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4" w:rsidRPr="00C605D6" w:rsidRDefault="00D077B0" w:rsidP="00217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7.75pt;margin-top:372pt;width:18.75pt;height:8.25pt;flip:x 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86.5pt;margin-top:5in;width:18.75pt;height:20.25pt;flip:x;z-index:251662336" o:connectortype="straight"/>
        </w:pict>
      </w:r>
      <w:r w:rsidR="002A4D54"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2175" cy="57150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217" b="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0F" w:rsidRDefault="003873CD" w:rsidP="0024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C01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2A4D54" w:rsidRPr="009F4C01">
        <w:rPr>
          <w:rFonts w:ascii="Times New Roman" w:hAnsi="Times New Roman" w:cs="Times New Roman"/>
          <w:b/>
          <w:sz w:val="24"/>
          <w:szCs w:val="24"/>
        </w:rPr>
        <w:t>№ 8</w:t>
      </w:r>
      <w:r w:rsidR="00246B0F" w:rsidRPr="009F4C01">
        <w:rPr>
          <w:rFonts w:ascii="Times New Roman" w:hAnsi="Times New Roman" w:cs="Times New Roman"/>
          <w:b/>
          <w:sz w:val="24"/>
          <w:szCs w:val="24"/>
        </w:rPr>
        <w:t>-мт</w:t>
      </w:r>
      <w:r w:rsidR="00246B0F">
        <w:rPr>
          <w:rFonts w:ascii="Times New Roman" w:hAnsi="Times New Roman" w:cs="Times New Roman"/>
          <w:sz w:val="24"/>
          <w:szCs w:val="24"/>
        </w:rPr>
        <w:t xml:space="preserve"> </w:t>
      </w:r>
      <w:r w:rsidR="002A4D54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9F4C01">
        <w:rPr>
          <w:rFonts w:ascii="Times New Roman" w:hAnsi="Times New Roman" w:cs="Times New Roman"/>
          <w:sz w:val="24"/>
          <w:szCs w:val="24"/>
        </w:rPr>
        <w:t xml:space="preserve">    </w:t>
      </w:r>
      <w:r w:rsidRPr="003873CD">
        <w:rPr>
          <w:rFonts w:ascii="Times New Roman" w:hAnsi="Times New Roman" w:cs="Times New Roman"/>
          <w:sz w:val="24"/>
          <w:szCs w:val="24"/>
        </w:rPr>
        <w:t>ул. Бетонная-1-ул. Окружная - ул. М.Горького - пер</w:t>
      </w:r>
      <w:proofErr w:type="gramStart"/>
      <w:r w:rsidRPr="003873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873CD">
        <w:rPr>
          <w:rFonts w:ascii="Times New Roman" w:hAnsi="Times New Roman" w:cs="Times New Roman"/>
          <w:sz w:val="24"/>
          <w:szCs w:val="24"/>
        </w:rPr>
        <w:t xml:space="preserve">ервомайский – ул. Степная – пер. Маяковского – ул. Степная – </w:t>
      </w:r>
    </w:p>
    <w:p w:rsidR="002A4D54" w:rsidRPr="00C605D6" w:rsidRDefault="003873CD" w:rsidP="0024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CD">
        <w:rPr>
          <w:rFonts w:ascii="Times New Roman" w:hAnsi="Times New Roman" w:cs="Times New Roman"/>
          <w:sz w:val="24"/>
          <w:szCs w:val="24"/>
        </w:rPr>
        <w:t xml:space="preserve">пр. Строителей – ул. Энтузиастов – ул. </w:t>
      </w:r>
      <w:proofErr w:type="gramStart"/>
      <w:r w:rsidRPr="003873CD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3873CD">
        <w:rPr>
          <w:rFonts w:ascii="Times New Roman" w:hAnsi="Times New Roman" w:cs="Times New Roman"/>
          <w:sz w:val="24"/>
          <w:szCs w:val="24"/>
        </w:rPr>
        <w:t xml:space="preserve"> – пр. Мира – пр. Лазоревый</w:t>
      </w:r>
      <w:r w:rsidR="002A4D54" w:rsidRPr="00C605D6">
        <w:rPr>
          <w:rFonts w:ascii="Times New Roman" w:hAnsi="Times New Roman" w:cs="Times New Roman"/>
          <w:sz w:val="24"/>
          <w:szCs w:val="24"/>
        </w:rPr>
        <w:t xml:space="preserve">  - 4 ед. (МВ)</w:t>
      </w:r>
    </w:p>
    <w:p w:rsidR="00CE61AE" w:rsidRPr="00C605D6" w:rsidRDefault="00CE61AE" w:rsidP="00246B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9753B"/>
    <w:rsid w:val="001B119D"/>
    <w:rsid w:val="001F6363"/>
    <w:rsid w:val="002171E1"/>
    <w:rsid w:val="00227756"/>
    <w:rsid w:val="00246B0F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526EE9"/>
    <w:rsid w:val="00564B1E"/>
    <w:rsid w:val="005A7D8E"/>
    <w:rsid w:val="0060426B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84AD2"/>
    <w:rsid w:val="009B2C2D"/>
    <w:rsid w:val="009F4C01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077B0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2020-02-04T13:01:00Z</dcterms:created>
  <dcterms:modified xsi:type="dcterms:W3CDTF">2020-02-05T07:53:00Z</dcterms:modified>
</cp:coreProperties>
</file>