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Pr="00EE4467">
        <w:rPr>
          <w:color w:val="548DD4"/>
          <w:sz w:val="22"/>
          <w:szCs w:val="22"/>
        </w:rPr>
        <w:t>)</w:t>
      </w:r>
      <w:proofErr w:type="gramEnd"/>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22.03.2012 №721 «О внесении изменений в </w:t>
      </w:r>
      <w:r>
        <w:t>приложение к постановлению</w:t>
      </w:r>
      <w:r w:rsidRPr="00CF6BDD">
        <w:t xml:space="preserve"> Администрации города Волгодонска </w:t>
      </w:r>
      <w:r>
        <w:t xml:space="preserve">от 18.07.2011 №1856 </w:t>
      </w:r>
      <w:r>
        <w:lastRenderedPageBreak/>
        <w:t>«Об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 xml:space="preserve">от 18.07.2011 №1856 </w:t>
      </w:r>
      <w:r>
        <w:lastRenderedPageBreak/>
        <w:t>«Об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Pr="00EE4467" w:rsidRDefault="00EE4467" w:rsidP="00EE4467">
      <w:pPr>
        <w:ind w:firstLine="709"/>
        <w:jc w:val="both"/>
        <w:rPr>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lastRenderedPageBreak/>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Pr="00F338FE" w:rsidRDefault="002F1410" w:rsidP="002F1410">
      <w:pPr>
        <w:ind w:firstLine="709"/>
        <w:jc w:val="both"/>
      </w:pPr>
      <w:r w:rsidRPr="00F338FE">
        <w:t>1</w:t>
      </w:r>
      <w:r>
        <w:t>3</w:t>
      </w:r>
      <w:r w:rsidRPr="00F338FE">
        <w:t>)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lastRenderedPageBreak/>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lastRenderedPageBreak/>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 xml:space="preserve">реализацию проектов </w:t>
      </w:r>
      <w:proofErr w:type="gramStart"/>
      <w:r w:rsidRPr="00A83480">
        <w:rPr>
          <w:spacing w:val="-2"/>
          <w:sz w:val="27"/>
          <w:szCs w:val="27"/>
        </w:rPr>
        <w:t>инициативного</w:t>
      </w:r>
      <w:proofErr w:type="gramEnd"/>
      <w:r w:rsidRPr="00A83480">
        <w:rPr>
          <w:spacing w:val="-2"/>
          <w:sz w:val="27"/>
          <w:szCs w:val="27"/>
        </w:rPr>
        <w:t xml:space="preserve"> </w:t>
      </w:r>
      <w:proofErr w:type="spellStart"/>
      <w:r w:rsidRPr="00A83480">
        <w:rPr>
          <w:spacing w:val="-2"/>
          <w:sz w:val="27"/>
          <w:szCs w:val="27"/>
        </w:rPr>
        <w:t>бюджетирования</w:t>
      </w:r>
      <w:proofErr w:type="spellEnd"/>
      <w:r w:rsidRPr="00A83480">
        <w:rPr>
          <w:spacing w:val="-2"/>
          <w:sz w:val="27"/>
          <w:szCs w:val="27"/>
        </w:rPr>
        <w:t>.</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Default="003F32EF" w:rsidP="003F32EF">
      <w:pPr>
        <w:pStyle w:val="aff"/>
        <w:ind w:firstLine="709"/>
        <w:jc w:val="both"/>
        <w:rPr>
          <w:spacing w:val="-2"/>
          <w:sz w:val="27"/>
          <w:szCs w:val="27"/>
        </w:rPr>
      </w:pP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lastRenderedPageBreak/>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w:t>
      </w:r>
      <w:proofErr w:type="gramStart"/>
      <w:r w:rsidRPr="00C7728D">
        <w:rPr>
          <w:color w:val="auto"/>
          <w:sz w:val="28"/>
          <w:szCs w:val="28"/>
        </w:rPr>
        <w:t>ии и ее</w:t>
      </w:r>
      <w:proofErr w:type="gramEnd"/>
      <w:r w:rsidRPr="00C7728D">
        <w:rPr>
          <w:color w:val="auto"/>
          <w:sz w:val="28"/>
          <w:szCs w:val="28"/>
        </w:rPr>
        <w:t xml:space="preserve">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13"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 xml:space="preserve">Соглашение на предоставление субсидии на финансовое обеспечение выполнения муниципального задания и соглашение на предоставление </w:t>
      </w:r>
      <w:r w:rsidRPr="0082144C">
        <w:lastRenderedPageBreak/>
        <w:t>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r>
      <w:r w:rsidRPr="00747254">
        <w:lastRenderedPageBreak/>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lastRenderedPageBreak/>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lastRenderedPageBreak/>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4"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5"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6"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7"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8"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19"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0"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1"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22"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23"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24"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5"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26"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7"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8"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9"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0"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1"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32"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33"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34"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35"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6"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7"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8"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39"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0" w:history="1">
        <w:r w:rsidRPr="00D469A2">
          <w:rPr>
            <w:sz w:val="22"/>
            <w:szCs w:val="22"/>
          </w:rPr>
          <w:t>графы 13 пунктов 3.2 частей 1</w:t>
        </w:r>
      </w:hyperlink>
      <w:r w:rsidRPr="00D469A2">
        <w:rPr>
          <w:sz w:val="22"/>
          <w:szCs w:val="22"/>
        </w:rPr>
        <w:t xml:space="preserve"> и </w:t>
      </w:r>
      <w:hyperlink r:id="rId41"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42"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43"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44"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5"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6"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7"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8"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49"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0"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1"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52"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53"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54"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5"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11706F">
        <w:fldChar w:fldCharType="begin"/>
      </w:r>
      <w:r w:rsidR="002757BA">
        <w:instrText>HYPERLINK "consultantplus://offline/ref=090D114D7DAF1B0EADCE199C3C4001FA40ECA14F108A6564775CAC65CCF1E5179A2B0A7F761CB006CAv6G"</w:instrText>
      </w:r>
      <w:r w:rsidR="0011706F">
        <w:fldChar w:fldCharType="separate"/>
      </w:r>
      <w:r w:rsidRPr="0013587D">
        <w:t>ункт 4.1.7</w:t>
      </w:r>
      <w:r w:rsidR="0011706F">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6"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7"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8"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59"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0"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1"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62" w:history="1">
        <w:r w:rsidRPr="000D3804">
          <w:rPr>
            <w:sz w:val="22"/>
            <w:szCs w:val="22"/>
          </w:rPr>
          <w:t>пунктов 4.1.</w:t>
        </w:r>
        <w:r w:rsidR="00675955" w:rsidRPr="000D3804">
          <w:rPr>
            <w:sz w:val="22"/>
            <w:szCs w:val="22"/>
          </w:rPr>
          <w:t>11</w:t>
        </w:r>
      </w:hyperlink>
      <w:r w:rsidRPr="000D3804">
        <w:rPr>
          <w:sz w:val="22"/>
          <w:szCs w:val="22"/>
        </w:rPr>
        <w:t xml:space="preserve">, </w:t>
      </w:r>
      <w:hyperlink r:id="rId63" w:history="1">
        <w:r w:rsidRPr="000D3804">
          <w:rPr>
            <w:sz w:val="22"/>
            <w:szCs w:val="22"/>
          </w:rPr>
          <w:t>4.2.5</w:t>
        </w:r>
      </w:hyperlink>
      <w:r w:rsidRPr="000D3804">
        <w:rPr>
          <w:sz w:val="22"/>
          <w:szCs w:val="22"/>
        </w:rPr>
        <w:t xml:space="preserve">, </w:t>
      </w:r>
      <w:hyperlink r:id="rId64" w:history="1">
        <w:r w:rsidRPr="000D3804">
          <w:rPr>
            <w:sz w:val="22"/>
            <w:szCs w:val="22"/>
          </w:rPr>
          <w:t>4.3.</w:t>
        </w:r>
        <w:r w:rsidR="00675955" w:rsidRPr="000D3804">
          <w:rPr>
            <w:sz w:val="22"/>
            <w:szCs w:val="22"/>
          </w:rPr>
          <w:t>13</w:t>
        </w:r>
      </w:hyperlink>
      <w:r w:rsidRPr="000D3804">
        <w:rPr>
          <w:sz w:val="22"/>
          <w:szCs w:val="22"/>
        </w:rPr>
        <w:t xml:space="preserve">, </w:t>
      </w:r>
      <w:hyperlink r:id="rId65"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6"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7"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8"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69"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0"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1"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72"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73"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4"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75"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6"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7"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8"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79"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0"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1"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82"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83"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4"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85"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6"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87"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8"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89"/>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0"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1"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92"/>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93"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94"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5"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6"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97"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98"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99"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0"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1"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02"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03"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04"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5"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6"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7"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8"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09"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0"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1"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12"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3"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4"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5"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11706F">
        <w:fldChar w:fldCharType="begin"/>
      </w:r>
      <w:r w:rsidR="002757BA">
        <w:instrText>HYPERLINK "consultantplus://offline/ref=F3A6ABCA791740D55B1F5130D07FEC2051280E89F0E6EA24D026EF35ED3EDC5CD490626B5ECD1DEB8855C3AE8F44CE95AF9B1D4165A3C5FCV6T6H"</w:instrText>
      </w:r>
      <w:r w:rsidR="0011706F">
        <w:fldChar w:fldCharType="separate"/>
      </w:r>
      <w:r w:rsidRPr="00045F60">
        <w:rPr>
          <w:rFonts w:eastAsia="Times New Roman"/>
          <w:lang w:eastAsia="ru-RU"/>
        </w:rPr>
        <w:t>ункт 4.1.</w:t>
      </w:r>
      <w:r w:rsidR="00982652" w:rsidRPr="00045F60">
        <w:rPr>
          <w:rFonts w:eastAsia="Times New Roman"/>
          <w:lang w:eastAsia="ru-RU"/>
        </w:rPr>
        <w:t>6</w:t>
      </w:r>
      <w:r w:rsidR="0011706F">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9"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0"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1"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22"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3"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4"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5"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6"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7"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28"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9"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32"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3"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4"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5"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BD" w:rsidRDefault="00316CBD">
      <w:r>
        <w:separator/>
      </w:r>
    </w:p>
  </w:endnote>
  <w:endnote w:type="continuationSeparator" w:id="0">
    <w:p w:rsidR="00316CBD" w:rsidRDefault="00316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2" w:rsidRDefault="00AA778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2" w:rsidRDefault="00AA778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BD" w:rsidRDefault="00316CBD">
      <w:r>
        <w:separator/>
      </w:r>
    </w:p>
  </w:footnote>
  <w:footnote w:type="continuationSeparator" w:id="0">
    <w:p w:rsidR="00316CBD" w:rsidRDefault="00316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755CB"/>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3B75"/>
    <w:rsid w:val="0032746E"/>
    <w:rsid w:val="00332D14"/>
    <w:rsid w:val="00335C29"/>
    <w:rsid w:val="00336244"/>
    <w:rsid w:val="00336695"/>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7C4"/>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03C52"/>
    <w:rsid w:val="007103E8"/>
    <w:rsid w:val="00711579"/>
    <w:rsid w:val="00711A53"/>
    <w:rsid w:val="00712EB2"/>
    <w:rsid w:val="007153EA"/>
    <w:rsid w:val="00715AE2"/>
    <w:rsid w:val="00720963"/>
    <w:rsid w:val="00723096"/>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38C6"/>
    <w:rsid w:val="00AA7782"/>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504"/>
    <w:rsid w:val="00EC09F6"/>
    <w:rsid w:val="00EC3174"/>
    <w:rsid w:val="00EC4151"/>
    <w:rsid w:val="00EC43D9"/>
    <w:rsid w:val="00EC4B0E"/>
    <w:rsid w:val="00EC585E"/>
    <w:rsid w:val="00EC6C2E"/>
    <w:rsid w:val="00EC7F9B"/>
    <w:rsid w:val="00ED2E4C"/>
    <w:rsid w:val="00ED5CF5"/>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040C"/>
    <w:rsid w:val="00FA2449"/>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D1E32FC172715C138C0C09C51DD9F9D85F5336A1DC61DT4Q" TargetMode="External"/><Relationship Id="rId117" Type="http://schemas.openxmlformats.org/officeDocument/2006/relationships/hyperlink" Target="consultantplus://offline/ref=F3A6ABCA791740D55B1F5130D07FEC2051280E89F0E6EA24D026EF35ED3EDC5CD490626B5ECD1DEB8D55C3AE8F44CE95AF9B1D4165A3C5FCV6T6H" TargetMode="External"/><Relationship Id="rId21" Type="http://schemas.openxmlformats.org/officeDocument/2006/relationships/hyperlink" Target="consultantplus://offline/ref=EF7E2A57D08F16AA6364C59E456C880564D9A741FB9A030C67F8E3BB23426B0F8FA3C8BBC162A49107O0Q" TargetMode="External"/><Relationship Id="rId42" Type="http://schemas.openxmlformats.org/officeDocument/2006/relationships/hyperlink" Target="consultantplus://offline/ref=090D114D7DAF1B0EADCE199C3C4001FA40ECA14F108A6564775CAC65CCF1E5179A2B0A7F761CB00ACAvAG" TargetMode="External"/><Relationship Id="rId47" Type="http://schemas.openxmlformats.org/officeDocument/2006/relationships/hyperlink" Target="consultantplus://offline/ref=090D114D7DAF1B0EADCE199C3C4001FA40ECA14F108A6564775CAC65CCF1E5179A2B0A7F761CB001CAv0G" TargetMode="External"/><Relationship Id="rId63" Type="http://schemas.openxmlformats.org/officeDocument/2006/relationships/hyperlink" Target="consultantplus://offline/ref=090D114D7DAF1B0EADCE199C3C4001FA40ECA14F108A6564775CAC65CCF1E5179A2B0A7F761CB004CAv1G" TargetMode="External"/><Relationship Id="rId68" Type="http://schemas.openxmlformats.org/officeDocument/2006/relationships/hyperlink" Target="consultantplus://offline/ref=0DEF998E5ACBBA05B9E3A1B20F01C00CC33CD2C6D4D2B66E2216998F01C040AFD71615844C4C1677AD09BB7D10AB622BB639A2A97DCBB2BAkDeCI" TargetMode="External"/><Relationship Id="rId84" Type="http://schemas.openxmlformats.org/officeDocument/2006/relationships/hyperlink" Target="consultantplus://offline/ref=0DEF998E5ACBBA05B9E3A1B20F01C00CC23ED5C4D6D2B66E2216998F01C040AFD71615844C4C1574AE09BB7D10AB622BB639A2A97DCBB2BAkDeCI" TargetMode="External"/><Relationship Id="rId89" Type="http://schemas.openxmlformats.org/officeDocument/2006/relationships/footer" Target="footer1.xml"/><Relationship Id="rId112" Type="http://schemas.openxmlformats.org/officeDocument/2006/relationships/hyperlink" Target="consultantplus://offline/ref=F3A6ABCA791740D55B1F5130D07FEC2051280E89F0E6EA24D026EF35ED3EDC5CD490626F5FC649BDC80B9AFDC90FC393B3871D44V7T2H" TargetMode="External"/><Relationship Id="rId133" Type="http://schemas.openxmlformats.org/officeDocument/2006/relationships/hyperlink" Target="consultantplus://offline/ref=C5A0FD80EC4E7DF0A5BA65A904D3FC3657C8CE0BDDA10A7D286BAD58501E5107A701283B6DA5F4D06EF254C8049229D8AE570A93FC93A15Ea1PDI" TargetMode="External"/><Relationship Id="rId16" Type="http://schemas.openxmlformats.org/officeDocument/2006/relationships/hyperlink" Target="consultantplus://offline/ref=5A3216D2D87D2FC2D0B02D34DAE23BC14FF659AA8D6AC4F36B3A2DEB38983E3AA3470A3462B8DD2DQ8nFP" TargetMode="External"/><Relationship Id="rId107" Type="http://schemas.openxmlformats.org/officeDocument/2006/relationships/hyperlink" Target="consultantplus://offline/ref=F3A6ABCA791740D55B1F5130D07FEC2051280E89F0E6EA24D026EF35ED3EDC5CD490626B5ECD1DED8B55C3AE8F44CE95AF9B1D4165A3C5FCV6T6H"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A29A81C7DA7921A3F1A7604FB913CFE43CCBC31536FF172715C138C0C09C51DD9F9D85F5336A1DC61DT7Q" TargetMode="External"/><Relationship Id="rId37" Type="http://schemas.openxmlformats.org/officeDocument/2006/relationships/hyperlink" Target="consultantplus://offline/ref=19C1C7012AB3428447640605C69B17EC3F0A8F7B36BFC99B73588D89C8C4846176E93A719799C9D5900F748CB7D6739B977FE2BC615E4311z2M1M" TargetMode="External"/><Relationship Id="rId53" Type="http://schemas.openxmlformats.org/officeDocument/2006/relationships/hyperlink" Target="consultantplus://offline/ref=090D114D7DAF1B0EADCE199C3C4001FA40ECA14F108A6564775CAC65CCF1E5179A2B0A7F761CB007CAv7G" TargetMode="External"/><Relationship Id="rId58" Type="http://schemas.openxmlformats.org/officeDocument/2006/relationships/hyperlink" Target="consultantplus://offline/ref=090D114D7DAF1B0EADCE199C3C4001FA40ECA14F108A6564775CAC65CCF1E5179A2B0A7F761CB00BCAv1G" TargetMode="External"/><Relationship Id="rId74" Type="http://schemas.openxmlformats.org/officeDocument/2006/relationships/hyperlink" Target="consultantplus://offline/ref=30AF3536786575BB82E9847F49668E63A8BEED9C9771E124A738F9203630189BAD874420729D15C75AF14699A46D253595B2460F7BF6F851d7w7I" TargetMode="External"/><Relationship Id="rId79" Type="http://schemas.openxmlformats.org/officeDocument/2006/relationships/hyperlink" Target="consultantplus://offline/ref=0DEF998E5ACBBA05B9E3A1B20F01C00CC23ED5C4D6D2B66E2216998F01C040AFD71615844C4C147FA209BB7D10AB622BB639A2A97DCBB2BAkDeCI" TargetMode="External"/><Relationship Id="rId102" Type="http://schemas.openxmlformats.org/officeDocument/2006/relationships/hyperlink" Target="consultantplus://offline/ref=79B9BA47B225E0CCB25B26484E9FBB5D47D2457B67780BD1BDDA333026057ECBF9CBFFDF5184AEDD9268C330DCA5D227712CF3CB75F0t9L" TargetMode="External"/><Relationship Id="rId123" Type="http://schemas.openxmlformats.org/officeDocument/2006/relationships/hyperlink" Target="consultantplus://offline/ref=F3A6ABCA791740D55B1F5130D07FEC2051280E89F0E6EA24D026EF35ED3EDC5CD490626B5ECD1CED8455C3AE8F44CE95AF9B1D4165A3C5FCV6T6H" TargetMode="External"/><Relationship Id="rId128" Type="http://schemas.openxmlformats.org/officeDocument/2006/relationships/hyperlink" Target="consultantplus://offline/ref=C5A0FD80EC4E7DF0A5BA65A904D3FC3657C8CE0BDDA10A7D286BAD58501E5107A701283B6DA5F5D06EF254C8049229D8AE570A93FC93A15Ea1PDI" TargetMode="External"/><Relationship Id="rId5" Type="http://schemas.openxmlformats.org/officeDocument/2006/relationships/webSettings" Target="webSettings.xml"/><Relationship Id="rId90" Type="http://schemas.openxmlformats.org/officeDocument/2006/relationships/hyperlink" Target="consultantplus://offline/ref=3DD2FCF96D88D7B11970F0DE49588CCCB3606716259EE51E5D8480CA102A399A9500ADE4DFB51DBE2D8E700D1896C42D02F716FCA0B69BB3E2Z5O" TargetMode="External"/><Relationship Id="rId95" Type="http://schemas.openxmlformats.org/officeDocument/2006/relationships/hyperlink" Target="consultantplus://offline/ref=BB91C46E90128B829FA6CB71EB765C2692B5AA788CBDA3AB52BF7197FFB299DD8A4237DA6E2BD430F02E8427788BC06FE1AC8EC934398BEEd74AK" TargetMode="External"/><Relationship Id="rId14" Type="http://schemas.openxmlformats.org/officeDocument/2006/relationships/hyperlink" Target="consultantplus://offline/ref=8173161C5BDDB3C0A8D7098A5B20EF66576B22E09176396DAFD97FFFECF2F60A4560BCE283929844h8i0P" TargetMode="External"/><Relationship Id="rId22" Type="http://schemas.openxmlformats.org/officeDocument/2006/relationships/hyperlink" Target="consultantplus://offline/ref=EF7E2A57D08F16AA6364C59E456C880564D9A741FB9A030C67F8E3BB23426B0F8FA3C8BBC162A69807O3Q" TargetMode="External"/><Relationship Id="rId27" Type="http://schemas.openxmlformats.org/officeDocument/2006/relationships/hyperlink" Target="consultantplus://offline/ref=A29A81C7DA7921A3F1A7604FB913CFE43CCBC31536FF172715C138C0C09C51DD9F9D85F5336A1DC61DT7Q" TargetMode="External"/><Relationship Id="rId30" Type="http://schemas.openxmlformats.org/officeDocument/2006/relationships/hyperlink" Target="consultantplus://offline/ref=A29A81C7DA7921A3F1A7604FB913CFE43CCBC31536FF172715C138C0C09C51DD9F9D85F5336A1AC31DT0Q" TargetMode="External"/><Relationship Id="rId35" Type="http://schemas.openxmlformats.org/officeDocument/2006/relationships/hyperlink" Target="consultantplus://offline/ref=3DD2FCF96D88D7B11970F0DE49588CCCB3606716259EE51E5D8480CA102A399A9500ADE4DFB51DBE2D8E700D1896C42D02F716FCA0B69BB3E2Z5O" TargetMode="External"/><Relationship Id="rId43" Type="http://schemas.openxmlformats.org/officeDocument/2006/relationships/hyperlink" Target="consultantplus://offline/ref=090D114D7DAF1B0EADCE199C3C4001FA40ECA14F108A6564775CAC65CCF1E5179A2B0A7F761CB001CAv5G" TargetMode="External"/><Relationship Id="rId48" Type="http://schemas.openxmlformats.org/officeDocument/2006/relationships/hyperlink" Target="consultantplus://offline/ref=090D114D7DAF1B0EADCE199C3C4001FA40ECA14F108A6564775CAC65CCF1E5179A2B0A7F761CB001CAv7G" TargetMode="External"/><Relationship Id="rId56" Type="http://schemas.openxmlformats.org/officeDocument/2006/relationships/hyperlink" Target="consultantplus://offline/ref=090D114D7DAF1B0EADCE199C3C4001FA40ECA14F108A6564775CAC65CCF1E5179A2B0A7F761CB004CAvBG" TargetMode="External"/><Relationship Id="rId64" Type="http://schemas.openxmlformats.org/officeDocument/2006/relationships/hyperlink" Target="consultantplus://offline/ref=090D114D7DAF1B0EADCE199C3C4001FA40ECA14F108A6564775CAC65CCF1E5179A2B0A7F761CB00ACAv6G" TargetMode="External"/><Relationship Id="rId69" Type="http://schemas.openxmlformats.org/officeDocument/2006/relationships/hyperlink" Target="consultantplus://offline/ref=0DEF998E5ACBBA05B9E3A1B20F01C00CC33ED4C1D0D0B66E2216998F01C040AFD71615844C4C1476A309BB7D10AB622BB639A2A97DCBB2BAkDeCI" TargetMode="External"/><Relationship Id="rId77" Type="http://schemas.openxmlformats.org/officeDocument/2006/relationships/hyperlink" Target="consultantplus://offline/ref=0DEF998E5ACBBA05B9E3A1B20F01C00CC23ED5C4D6D2B66E2216998F01C040AFD71615844C4C147FAC09BB7D10AB622BB639A2A97DCBB2BAkDeCI" TargetMode="External"/><Relationship Id="rId100" Type="http://schemas.openxmlformats.org/officeDocument/2006/relationships/hyperlink" Target="consultantplus://offline/ref=79B9BA47B225E0CCB25B26484E9FBB5D47D2457B67780BD1BDDA333026057ECBF9CBFFDF508CAEDD9268C330DCA5D227712CF3CB75F0t9L" TargetMode="External"/><Relationship Id="rId105" Type="http://schemas.openxmlformats.org/officeDocument/2006/relationships/hyperlink" Target="consultantplus://offline/ref=AC0B343B2638B74E053A0D5E614E319B067064F6494DD08544C10C1E6D1E109CBD338A074042D0D0A8D66834BFB084EE8AF6422Db5K6H" TargetMode="External"/><Relationship Id="rId113" Type="http://schemas.openxmlformats.org/officeDocument/2006/relationships/hyperlink" Target="consultantplus://offline/ref=F3A6ABCA791740D55B1F5130D07FEC2051280E89F0E6EA24D026EF35ED3EDC5CD490626B5ECD1DE88C55C3AE8F44CE95AF9B1D4165A3C5FCV6T6H" TargetMode="External"/><Relationship Id="rId118" Type="http://schemas.openxmlformats.org/officeDocument/2006/relationships/hyperlink" Target="consultantplus://offline/ref=F3A6ABCA791740D55B1F5130D07FEC2051280E89F0E6EA24D026EF35ED3EDC5CD490626B5ECD1DEB8F55C3AE8F44CE95AF9B1D4165A3C5FCV6T6H" TargetMode="External"/><Relationship Id="rId126" Type="http://schemas.openxmlformats.org/officeDocument/2006/relationships/hyperlink" Target="consultantplus://offline/ref=F3A6ABCA791740D55B1F5130D07FEC2051280E89F0E6EA24D026EF35ED3EDC5CD490626B5ECD1CE48555C3AE8F44CE95AF9B1D4165A3C5FCV6T6H" TargetMode="External"/><Relationship Id="rId134" Type="http://schemas.openxmlformats.org/officeDocument/2006/relationships/hyperlink" Target="consultantplus://offline/ref=C5A0FD80EC4E7DF0A5BA65A904D3FC3657C8CE0BDDA10A7D286BAD58501E5107A701283B6DA5F4D067F254C8049229D8AE570A93FC93A15Ea1PDI"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0CAvAG" TargetMode="External"/><Relationship Id="rId72" Type="http://schemas.openxmlformats.org/officeDocument/2006/relationships/hyperlink" Target="consultantplus://offline/ref=0DEF998E5ACBBA05B9E3A1B20F01C00CC33CD2C6D4D2B66E2216998F01C040AFD71615844C4C1673A909BB7D10AB622BB639A2A97DCBB2BAkDeCI" TargetMode="External"/><Relationship Id="rId80" Type="http://schemas.openxmlformats.org/officeDocument/2006/relationships/hyperlink" Target="consultantplus://offline/ref=0DEF998E5ACBBA05B9E3A1B20F01C00CC23ED5C4D6D2B66E2216998F01C040AFD71615844C4C147FA309BB7D10AB622BB639A2A97DCBB2BAkDeCI" TargetMode="External"/><Relationship Id="rId85" Type="http://schemas.openxmlformats.org/officeDocument/2006/relationships/hyperlink" Target="consultantplus://offline/ref=0DEF998E5ACBBA05B9E3A1B20F01C00CC23ED5C4D6D2B66E2216998F01C040AFD71615844C4C1574AF09BB7D10AB622BB639A2A97DCBB2BAkDeCI" TargetMode="External"/><Relationship Id="rId93" Type="http://schemas.openxmlformats.org/officeDocument/2006/relationships/hyperlink" Target="consultantplus://offline/ref=BB91C46E90128B829FA6CB71EB765C2692B5AA788CBDA3AB52BF7197FFB299DD8A4237DA6E2BD430F02E8427788BC06FE1AC8EC934398BEEd74AK" TargetMode="External"/><Relationship Id="rId98" Type="http://schemas.openxmlformats.org/officeDocument/2006/relationships/hyperlink" Target="consultantplus://offline/ref=79B9BA47B225E0CCB25B26484E9FBB5D47D040796D7C0BD1BDDA333026057ECBF9CBFFDD5181A382977DD268D0ADC5397536EFC97401F9t9L" TargetMode="External"/><Relationship Id="rId121" Type="http://schemas.openxmlformats.org/officeDocument/2006/relationships/hyperlink" Target="consultantplus://offline/ref=F3A6ABCA791740D55B1F5130D07FEC2051280E89F0E6EA24D026EF35ED3EDC5CD490626B5ECD1CEC8B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42EE6EED61A5C176AF50CFE94FE45E98D1C0EA364E947C4968EFA0F4B3F63685FAA06B83DF664527N1IFQ" TargetMode="External"/><Relationship Id="rId25" Type="http://schemas.openxmlformats.org/officeDocument/2006/relationships/hyperlink" Target="consultantplus://offline/ref=A29A81C7DA7921A3F1A7604FB913CFE43CCBCD1E32FC172715C138C0C09C51DD9F9D85F5336A1DC61DT4Q" TargetMode="External"/><Relationship Id="rId33" Type="http://schemas.openxmlformats.org/officeDocument/2006/relationships/hyperlink" Target="consultantplus://offline/ref=A29A81C7DA7921A3F1A7604FB913CFE43CCBC31536FF172715C138C0C09C51DD9F9D85F5336A1DC61DT7Q" TargetMode="External"/><Relationship Id="rId38" Type="http://schemas.openxmlformats.org/officeDocument/2006/relationships/hyperlink" Target="consultantplus://offline/ref=19C1C7012AB3428447640605C69B17EC3F0A8F7B36BFC99B73588D89C8C4846176E93A719799C9D9970F748CB7D6739B977FE2BC615E4311z2M1M" TargetMode="External"/><Relationship Id="rId46" Type="http://schemas.openxmlformats.org/officeDocument/2006/relationships/hyperlink" Target="consultantplus://offline/ref=090D114D7DAF1B0EADCE199C3C4001FA40ECA14F108A6564775CAC65CCF1E5179A2B0A7F761CB001CAv3G" TargetMode="External"/><Relationship Id="rId59" Type="http://schemas.openxmlformats.org/officeDocument/2006/relationships/hyperlink" Target="consultantplus://offline/ref=090D114D7DAF1B0EADCE199C3C4001FA40ECA14F108A6564775CAC65CCF1E5179A2B0A7F761CB00BCAv5G" TargetMode="External"/><Relationship Id="rId67" Type="http://schemas.openxmlformats.org/officeDocument/2006/relationships/hyperlink" Target="consultantplus://offline/ref=0DEF998E5ACBBA05B9E3A1B20F01C00CC33CD2C6D4D2B66E2216998F01C040AFD71615844C4C1677AD09BB7D10AB622BB639A2A97DCBB2BAkDeCI" TargetMode="External"/><Relationship Id="rId103" Type="http://schemas.openxmlformats.org/officeDocument/2006/relationships/hyperlink" Target="consultantplus://offline/ref=79B9BA47B225E0CCB25B26484E9FBB5D47D2457B67780BD1BDDA333026057ECBF9CBFFDF5180AEDD9268C330DCA5D227712CF3CB75F0t9L" TargetMode="External"/><Relationship Id="rId108" Type="http://schemas.openxmlformats.org/officeDocument/2006/relationships/hyperlink" Target="consultantplus://offline/ref=F3A6ABCA791740D55B1F5130D07FEC2051280E89F0E6EA24D026EF35ED3EDC5CD490626F5EC649BDC80B9AFDC90FC393B3871D44V7T2H" TargetMode="External"/><Relationship Id="rId116" Type="http://schemas.openxmlformats.org/officeDocument/2006/relationships/hyperlink" Target="consultantplus://offline/ref=F3A6ABCA791740D55B1F5130D07FEC2051280E89F0E6EA24D026EF35ED3EDC5CD490626B5ECD1DE98B55C3AE8F44CE95AF9B1D4165A3C5FCV6T6H" TargetMode="External"/><Relationship Id="rId124" Type="http://schemas.openxmlformats.org/officeDocument/2006/relationships/hyperlink" Target="consultantplus://offline/ref=F3A6ABCA791740D55B1F5130D07FEC2051280E89F0E6EA24D026EF35ED3EDC5CD490626B5ECD1CEE8455C3AE8F44CE95AF9B1D4165A3C5FCV6T6H" TargetMode="External"/><Relationship Id="rId129" Type="http://schemas.openxmlformats.org/officeDocument/2006/relationships/hyperlink" Target="consultantplus://offline/ref=C5A0FD80EC4E7DF0A5BA65A904D3FC3657C8CE0BDDA10A7D286BAD58501E5107A701283B6DA5F5D36AF254C8049229D8AE570A93FC93A15Ea1PDI" TargetMode="External"/><Relationship Id="rId137" Type="http://schemas.openxmlformats.org/officeDocument/2006/relationships/theme" Target="theme/theme1.xml"/><Relationship Id="rId20" Type="http://schemas.openxmlformats.org/officeDocument/2006/relationships/hyperlink" Target="consultantplus://offline/ref=EF7E2A57D08F16AA6364C59E456C880564D9A741FB9A030C67F8E3BB23426B0F8FA3C8BBC162A69807O3Q" TargetMode="External"/><Relationship Id="rId41" Type="http://schemas.openxmlformats.org/officeDocument/2006/relationships/hyperlink" Target="consultantplus://offline/ref=090D114D7DAF1B0EADCE199C3C4001FA40ECAF4414896564775CAC65CCF1E5179A2B0A7F761CB900CAv7G" TargetMode="External"/><Relationship Id="rId54" Type="http://schemas.openxmlformats.org/officeDocument/2006/relationships/hyperlink" Target="consultantplus://offline/ref=090D114D7DAF1B0EADCE199C3C4001FA40ECA14F108A6564775CAC65CCF1E5179A2B0A7F761CB006CAv2G" TargetMode="External"/><Relationship Id="rId62" Type="http://schemas.openxmlformats.org/officeDocument/2006/relationships/hyperlink" Target="consultantplus://offline/ref=090D114D7DAF1B0EADCE199C3C4001FA40ECA14F108A6564775CAC65CCF1E5179A2B0A7F761CB005CAv2G" TargetMode="External"/><Relationship Id="rId70" Type="http://schemas.openxmlformats.org/officeDocument/2006/relationships/hyperlink" Target="consultantplus://offline/ref=0DEF998E5ACBBA05B9E3A1B20F01C00CC33CD2C6D4D2B66E2216998F01C040AFD71615844C4C1673A909BB7D10AB622BB639A2A97DCBB2BAkDeCI" TargetMode="External"/><Relationship Id="rId75" Type="http://schemas.openxmlformats.org/officeDocument/2006/relationships/hyperlink" Target="consultantplus://offline/ref=30AF3536786575BB82E9847F49668E63A9BEEC999173E124A738F9203630189BAD874420729D15C65CF14699A46D253595B2460F7BF6F851d7w7I" TargetMode="External"/><Relationship Id="rId83" Type="http://schemas.openxmlformats.org/officeDocument/2006/relationships/hyperlink" Target="consultantplus://offline/ref=0DEF998E5ACBBA05B9E3A1B20F01C00CC23ED5C4D6D2B66E2216998F01C040AFD71615844C4C1575AB09BB7D10AB622BB639A2A97DCBB2BAkDeCI" TargetMode="External"/><Relationship Id="rId88" Type="http://schemas.openxmlformats.org/officeDocument/2006/relationships/hyperlink" Target="consultantplus://offline/ref=DAB9F1C36D2A07D331851F6D91DC3564CCB3C1E102AFA86F092BF61FD0816CEC3E006EE9905AF296R2a8G" TargetMode="External"/><Relationship Id="rId91" Type="http://schemas.openxmlformats.org/officeDocument/2006/relationships/hyperlink" Target="consultantplus://offline/ref=3DD2FCF96D88D7B11970F0DE49588CCCB3606716259EE51E5D8480CA102A399A9500ADE4DFB51DBE2D8E700D1896C42D02F716FCA0B69BB3E2Z5O" TargetMode="External"/><Relationship Id="rId96" Type="http://schemas.openxmlformats.org/officeDocument/2006/relationships/hyperlink" Target="consultantplus://offline/ref=BB91C46E90128B829FA6CB71EB765C2692B5AA788CBDA3AB52BF7197FFB299DD8A4237DA6E2BD43AF72E8427788BC06FE1AC8EC934398BEEd74AK" TargetMode="External"/><Relationship Id="rId111" Type="http://schemas.openxmlformats.org/officeDocument/2006/relationships/hyperlink" Target="consultantplus://offline/ref=F3A6ABCA791740D55B1F5130D07FEC2051280E89F0E6EA24D026EF35ED3EDC5CD490626B5ECD1DEF8C55C3AE8F44CE95AF9B1D4165A3C5FCV6T6H" TargetMode="External"/><Relationship Id="rId132" Type="http://schemas.openxmlformats.org/officeDocument/2006/relationships/hyperlink" Target="consultantplus://offline/ref=C5A0FD80EC4E7DF0A5BA65A904D3FC3657C8CE0BDDA10A7D286BAD58501E5107A701283B6DA5F4D66DF254C8049229D8AE570A93FC93A15Ea1P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EC0D7951B05C4359EEAB60CF6329563EA5FB6C88A320486B99D32F4B8455D72F626E663AD8A57A63AE359AFE897E37D1C3E8D0A52EFF7EXC40P" TargetMode="External"/><Relationship Id="rId23" Type="http://schemas.openxmlformats.org/officeDocument/2006/relationships/hyperlink" Target="consultantplus://offline/ref=EF7E2A57D08F16AA6364C59E456C880564D9A741FB9A030C67F8E3BB23426B0F8FA3C8BBC162A49107O7Q" TargetMode="External"/><Relationship Id="rId28" Type="http://schemas.openxmlformats.org/officeDocument/2006/relationships/hyperlink" Target="consultantplus://offline/ref=A29A81C7DA7921A3F1A7604FB913CFE43CCBCD1E32FC172715C138C0C09C51DD9F9D85F5336A1DC01DTAQ" TargetMode="External"/><Relationship Id="rId36" Type="http://schemas.openxmlformats.org/officeDocument/2006/relationships/hyperlink" Target="consultantplus://offline/ref=19C1C7012AB3428447640605C69B17EC3F0884713CBAC99B73588D89C8C4846176E93A719799C8DF940F748CB7D6739B977FE2BC615E4311z2M1M" TargetMode="External"/><Relationship Id="rId49" Type="http://schemas.openxmlformats.org/officeDocument/2006/relationships/hyperlink" Target="consultantplus://offline/ref=090D114D7DAF1B0EADCE199C3C4001FA40ECA14F108A6564775CAC65CCF1E5179A2B0A7F761CB001CAv5G" TargetMode="External"/><Relationship Id="rId57" Type="http://schemas.openxmlformats.org/officeDocument/2006/relationships/hyperlink" Target="consultantplus://offline/ref=090D114D7DAF1B0EADCE199C3C4001FA40ECA14F108A6564775CAC65CCF1E5179A2B0A7F761CB00BCAv2G" TargetMode="External"/><Relationship Id="rId106" Type="http://schemas.openxmlformats.org/officeDocument/2006/relationships/hyperlink" Target="consultantplus://offline/ref=F3A6ABCA791740D55B1F5130D07FEC2051280E89F0E6EA24D026EF35ED3EDC5CD490626B5ECD19EC8B55C3AE8F44CE95AF9B1D4165A3C5FCV6T6H" TargetMode="External"/><Relationship Id="rId114" Type="http://schemas.openxmlformats.org/officeDocument/2006/relationships/hyperlink" Target="consultantplus://offline/ref=F3A6ABCA791740D55B1F5130D07FEC2051280E89F0E6EA24D026EF35ED3EDC5CD490626B5ECD1DE88855C3AE8F44CE95AF9B1D4165A3C5FCV6T6H" TargetMode="External"/><Relationship Id="rId119" Type="http://schemas.openxmlformats.org/officeDocument/2006/relationships/hyperlink" Target="consultantplus://offline/ref=F3A6ABCA791740D55B1F5130D07FEC2051280E89F0E6EA24D026EF35ED3EDC5CD490626B5ECD1DE48F55C3AE8F44CE95AF9B1D4165A3C5FCV6T6H" TargetMode="External"/><Relationship Id="rId127" Type="http://schemas.openxmlformats.org/officeDocument/2006/relationships/hyperlink" Target="consultantplus://offline/ref=F3A6ABCA791740D55B1F5130D07FEC2051280E89F0E6EA24D026EF35ED3EDC5CD490626F5CC649BDC80B9AFDC90FC393B3871D44V7T2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A29A81C7DA7921A3F1A7604FB913CFE43CCBC31536FF172715C138C0C09C51DD9F9D85F5336A1AC31DT0Q" TargetMode="External"/><Relationship Id="rId44" Type="http://schemas.openxmlformats.org/officeDocument/2006/relationships/hyperlink" Target="consultantplus://offline/ref=090D114D7DAF1B0EADCE199C3C4001FA40ECA14F108A6564775CAC65CCF1E5179A2B0A7F761CB100CAv3G" TargetMode="External"/><Relationship Id="rId52" Type="http://schemas.openxmlformats.org/officeDocument/2006/relationships/hyperlink" Target="consultantplus://offline/ref=090D114D7DAF1B0EADCE199C3C4001FA40ECA14F108A6564775CAC65CCF1E5179A2B0A7F761CB007CAv0G" TargetMode="External"/><Relationship Id="rId60" Type="http://schemas.openxmlformats.org/officeDocument/2006/relationships/hyperlink" Target="consultantplus://offline/ref=090D114D7DAF1B0EADCE199C3C4001FA40ECA14F108A6564775CAC65CCF1E5179A2B0A7F761CB00ACAv3G" TargetMode="External"/><Relationship Id="rId65" Type="http://schemas.openxmlformats.org/officeDocument/2006/relationships/hyperlink" Target="consultantplus://offline/ref=090D114D7DAF1B0EADCE199C3C4001FA40ECA14F108A6564775CAC65CCF1E5179A2B0A7F761CB103CAv4G" TargetMode="External"/><Relationship Id="rId73" Type="http://schemas.openxmlformats.org/officeDocument/2006/relationships/hyperlink" Target="consultantplus://offline/ref=30AF3536786575BB82E9847F49668E63A8BEED9C9771E124A738F9203630189BAD874420729D14C15DF14699A46D253595B2460F7BF6F851d7w7I" TargetMode="External"/><Relationship Id="rId78" Type="http://schemas.openxmlformats.org/officeDocument/2006/relationships/hyperlink" Target="consultantplus://offline/ref=0DEF998E5ACBBA05B9E3A1B20F01C00CC23ED5C4D6D2B66E2216998F01C040AFD71615844C4C147FAD09BB7D10AB622BB639A2A97DCBB2BAkDeCI" TargetMode="External"/><Relationship Id="rId81" Type="http://schemas.openxmlformats.org/officeDocument/2006/relationships/hyperlink" Target="consultantplus://offline/ref=0DEF998E5ACBBA05B9E3A1B20F01C00CC33CD2C6D4D2B66E2216998F01C040AFD71615844C4C167EAE09BB7D10AB622BB639A2A97DCBB2BAkDeCI" TargetMode="External"/><Relationship Id="rId86" Type="http://schemas.openxmlformats.org/officeDocument/2006/relationships/hyperlink" Target="consultantplus://offline/ref=0DEF998E5ACBBA05B9E3A1B20F01C00CC23ED5C4D6D2B66E2216998F01C040AFD71615844C4C1574A209BB7D10AB622BB639A2A97DCBB2BAkDeCI" TargetMode="External"/><Relationship Id="rId94" Type="http://schemas.openxmlformats.org/officeDocument/2006/relationships/hyperlink" Target="consultantplus://offline/ref=BB91C46E90128B829FA6CB71EB765C2692B5AA788CBDA3AB52BF7197FFB299DD8A4237DA6E2BD431F42E8427788BC06FE1AC8EC934398BEEd74AK" TargetMode="External"/><Relationship Id="rId99" Type="http://schemas.openxmlformats.org/officeDocument/2006/relationships/hyperlink" Target="consultantplus://offline/ref=79B9BA47B225E0CCB25B26484E9FBB5D47D2457B67780BD1BDDA333026057ECBF9CBFFDF508CAEDD9268C330DCA5D227712CF3CB75F0t9L" TargetMode="External"/><Relationship Id="rId101" Type="http://schemas.openxmlformats.org/officeDocument/2006/relationships/hyperlink" Target="consultantplus://offline/ref=79B9BA47B225E0CCB25B26484E9FBB5D47D2457B67780BD1BDDA333026057ECBF9CBFFDF5185AEDD9268C330DCA5D227712CF3CB75F0t9L" TargetMode="External"/><Relationship Id="rId122" Type="http://schemas.openxmlformats.org/officeDocument/2006/relationships/hyperlink" Target="consultantplus://offline/ref=F3A6ABCA791740D55B1F5130D07FEC2051280E89F0E6EA24D026EF35ED3EDC5CD490626B5ECD1CEC8B55C3AE8F44CE95AF9B1D4165A3C5FCV6T6H" TargetMode="External"/><Relationship Id="rId130" Type="http://schemas.openxmlformats.org/officeDocument/2006/relationships/hyperlink" Target="consultantplus://offline/ref=C5A0FD80EC4E7DF0A5BA65A904D3FC3657C8CE0BDDA10A7D286BAD58501E5107A701283B6DA5F5DC6CF254C8049229D8AE570A93FC93A15Ea1PDI" TargetMode="External"/><Relationship Id="rId135" Type="http://schemas.openxmlformats.org/officeDocument/2006/relationships/hyperlink" Target="consultantplus://offline/ref=C5A0FD80EC4E7DF0A5BA65A904D3FC3657C8CE0BDDA10A7D286BAD58501E5107A701283F66F1A4903AF4029B5EC720C4AE490Ba9PEI" TargetMode="Externa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2F92E3E8A8BCCFA86CF5CCD9B36E5CCEF602FCC0E3F77EABB94010A5A1E7A92C4CFBBD6119044BA4BA83B33598658EC71DC135168939B49CN3B7N" TargetMode="External"/><Relationship Id="rId18" Type="http://schemas.openxmlformats.org/officeDocument/2006/relationships/hyperlink" Target="consultantplus://offline/ref=42EE6EED61A5C176AF50CFE94FE45E98D1C0EA364E947C4968EFA0F4B3F63685FAA06B83DF664527N1IDQ" TargetMode="External"/><Relationship Id="rId39" Type="http://schemas.openxmlformats.org/officeDocument/2006/relationships/hyperlink" Target="consultantplus://offline/ref=090D114D7DAF1B0EADCE199C3C4001FA40ECAE49108B6564775CAC65CCCFv1G" TargetMode="External"/><Relationship Id="rId109" Type="http://schemas.openxmlformats.org/officeDocument/2006/relationships/hyperlink" Target="consultantplus://offline/ref=F3A6ABCA791740D55B1F5130D07FEC2051280E89F0E6EA24D026EF35ED3EDC5CD490626B5ECD1DEE8F55C3AE8F44CE95AF9B1D4165A3C5FCV6T6H" TargetMode="External"/><Relationship Id="rId34" Type="http://schemas.openxmlformats.org/officeDocument/2006/relationships/hyperlink" Target="consultantplus://offline/ref=DAB9F1C36D2A07D331851F6D91DC3564CCB3C1E102AFA86F092BF61FD0816CEC3E006EE9905AF296R2a8G" TargetMode="External"/><Relationship Id="rId50" Type="http://schemas.openxmlformats.org/officeDocument/2006/relationships/hyperlink" Target="consultantplus://offline/ref=090D114D7DAF1B0EADCE199C3C4001FA40ECA14F108A6564775CAC65CCF1E5179A2B0A7F761CB000CAv4G" TargetMode="External"/><Relationship Id="rId55" Type="http://schemas.openxmlformats.org/officeDocument/2006/relationships/hyperlink" Target="consultantplus://offline/ref=090D114D7DAF1B0EADCE199C3C4001FA40ECA14F108A6564775CAC65CCF1E5179A2B0A7F761CB006CAv3G" TargetMode="External"/><Relationship Id="rId76" Type="http://schemas.openxmlformats.org/officeDocument/2006/relationships/hyperlink" Target="consultantplus://offline/ref=0DEF998E5ACBBA05B9E3A1B20F01C00CC23ED5C4D6D2B66E2216998F01C040AFD71615844C4C147FAF09BB7D10AB622BB639A2A97DCBB2BAkDeCI" TargetMode="External"/><Relationship Id="rId97" Type="http://schemas.openxmlformats.org/officeDocument/2006/relationships/hyperlink" Target="consultantplus://offline/ref=79B9BA47B225E0CCB25B26484E9FBB5D47D2457B67780BD1BDDA333026057ECBF9CBFFDF508DAEDD9268C330DCA5D227712CF3CB75F0t9L" TargetMode="External"/><Relationship Id="rId104" Type="http://schemas.openxmlformats.org/officeDocument/2006/relationships/hyperlink" Target="consultantplus://offline/ref=AC0B343B2638B74E053A0D5E614E319B067064F6494DD08544C10C1E6D1E109CBD338A074342D0D0A8D66834BFB084EE8AF6422Db5K6H" TargetMode="External"/><Relationship Id="rId120" Type="http://schemas.openxmlformats.org/officeDocument/2006/relationships/hyperlink" Target="consultantplus://offline/ref=F3A6ABCA791740D55B1F5130D07FEC2051280E89F0E6EA24D026EF35ED3EDC5CD490626B5ECD1CEC8B55C3AE8F44CE95AF9B1D4165A3C5FCV6T6H" TargetMode="External"/><Relationship Id="rId125" Type="http://schemas.openxmlformats.org/officeDocument/2006/relationships/hyperlink" Target="consultantplus://offline/ref=F3A6ABCA791740D55B1F5130D07FEC2051280E89F0E6EA24D026EF35ED3EDC5CD490626F5CC649BDC80B9AFDC90FC393B3871D44V7T2H" TargetMode="External"/><Relationship Id="rId7" Type="http://schemas.openxmlformats.org/officeDocument/2006/relationships/endnotes" Target="endnotes.xml"/><Relationship Id="rId71" Type="http://schemas.openxmlformats.org/officeDocument/2006/relationships/hyperlink" Target="consultantplus://offline/ref=0DEF998E5ACBBA05B9E3A1B20F01C00CC33CD2C6D4D2B66E2216998F01C040AFD71615844C4C1677AD09BB7D10AB622BB639A2A97DCBB2BAkDeCI"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consultantplus://offline/ref=A29A81C7DA7921A3F1A7604FB913CFE43CCBCD1E32FC172715C138C0C09C51DD9F9D85F5336A1DC11DT7Q" TargetMode="External"/><Relationship Id="rId24" Type="http://schemas.openxmlformats.org/officeDocument/2006/relationships/hyperlink" Target="consultantplus://offline/ref=EF7E2A57D08F16AA6364C59E456C880564D9A94AFF99030C67F8E3BB23426B0F8FA3C8BBC162A49B07O3Q" TargetMode="External"/><Relationship Id="rId40" Type="http://schemas.openxmlformats.org/officeDocument/2006/relationships/hyperlink" Target="consultantplus://offline/ref=090D114D7DAF1B0EADCE199C3C4001FA40ECAF4414896564775CAC65CCF1E5179A2B0A7F761CB805CAv2G" TargetMode="External"/><Relationship Id="rId45" Type="http://schemas.openxmlformats.org/officeDocument/2006/relationships/hyperlink" Target="consultantplus://offline/ref=090D114D7DAF1B0EADCE199C3C4001FA40ECA14F108A6564775CAC65CCF1E5179A2B0A7F761CB002CAv5G" TargetMode="External"/><Relationship Id="rId66" Type="http://schemas.openxmlformats.org/officeDocument/2006/relationships/hyperlink" Target="consultantplus://offline/ref=9797422C4E99A9BFFF7E92FBAE5260478079D81B9524D648408026704FB9288B16E6918923D18A1C88A4A8DF99E93C9CC0C0D49074AAD8D7j9eAI" TargetMode="External"/><Relationship Id="rId87" Type="http://schemas.openxmlformats.org/officeDocument/2006/relationships/hyperlink" Target="consultantplus://offline/ref=0DEF998E5ACBBA05B9E3A1B20F01C00CC23ED5C4D6D2B66E2216998F01C040AFD71615844C4C1574A309BB7D10AB622BB639A2A97DCBB2BAkDeCI" TargetMode="External"/><Relationship Id="rId110" Type="http://schemas.openxmlformats.org/officeDocument/2006/relationships/hyperlink" Target="consultantplus://offline/ref=F3A6ABCA791740D55B1F5130D07FEC2051280E89F0E6EA24D026EF35ED3EDC5CD490626B5ECD1DEE8455C3AE8F44CE95AF9B1D4165A3C5FCV6T6H" TargetMode="External"/><Relationship Id="rId115" Type="http://schemas.openxmlformats.org/officeDocument/2006/relationships/hyperlink" Target="consultantplus://offline/ref=F3A6ABCA791740D55B1F5130D07FEC2051280E89F0E6EA24D026EF35ED3EDC5CD490626B5ECD1DE98855C3AE8F44CE95AF9B1D4165A3C5FCV6T6H" TargetMode="External"/><Relationship Id="rId131" Type="http://schemas.openxmlformats.org/officeDocument/2006/relationships/hyperlink" Target="consultantplus://offline/ref=C5A0FD80EC4E7DF0A5BA65A904D3FC3657C8CE0BDDA10A7D286BAD58501E5107A701283B6DA5F5DD6DF254C8049229D8AE570A93FC93A15Ea1PDI" TargetMode="External"/><Relationship Id="rId136" Type="http://schemas.openxmlformats.org/officeDocument/2006/relationships/fontTable" Target="fontTable.xml"/><Relationship Id="rId61" Type="http://schemas.openxmlformats.org/officeDocument/2006/relationships/hyperlink" Target="consultantplus://offline/ref=090D114D7DAF1B0EADCE199C3C4001FA40ECA14F108A6564775CAC65CCF1E5179A2B0A7F761CB103CAv2G" TargetMode="External"/><Relationship Id="rId82" Type="http://schemas.openxmlformats.org/officeDocument/2006/relationships/hyperlink" Target="consultantplus://offline/ref=0DEF998E5ACBBA05B9E3A1B20F01C00CC23ED5C4D6D2B66E2216998F01C040AFD71615844C4C1575AA09BB7D10AB622BB639A2A97DCBB2BAkDeCI" TargetMode="External"/><Relationship Id="rId19" Type="http://schemas.openxmlformats.org/officeDocument/2006/relationships/hyperlink" Target="consultantplus://offline/ref=42EE6EED61A5C176AF50CFE94FE45E98D1C0EA364E947C4968EFA0F4B3F63685FAA06B83DF664420N1I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EAF6-488C-43E4-9D7F-E415BA45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12749</Words>
  <Characters>125152</Characters>
  <Application>Microsoft Office Word</Application>
  <DocSecurity>0</DocSecurity>
  <Lines>1042</Lines>
  <Paragraphs>275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137626</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6</cp:revision>
  <cp:lastPrinted>2019-08-16T09:45:00Z</cp:lastPrinted>
  <dcterms:created xsi:type="dcterms:W3CDTF">2020-04-28T11:11:00Z</dcterms:created>
  <dcterms:modified xsi:type="dcterms:W3CDTF">2020-04-28T11:12:00Z</dcterms:modified>
</cp:coreProperties>
</file>