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lastRenderedPageBreak/>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655FC8" w:rsidRDefault="00655FC8" w:rsidP="00655FC8">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Pr="000D024D" w:rsidRDefault="00EF39EF" w:rsidP="00EF39EF">
      <w:pPr>
        <w:autoSpaceDE w:val="0"/>
        <w:autoSpaceDN w:val="0"/>
        <w:adjustRightInd w:val="0"/>
        <w:ind w:firstLine="709"/>
        <w:jc w:val="both"/>
        <w:outlineLvl w:val="4"/>
        <w:rPr>
          <w:sz w:val="28"/>
          <w:szCs w:val="28"/>
          <w:highlight w:val="yellow"/>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EF39EF" w:rsidRPr="00292DD9" w:rsidRDefault="00EF39EF"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92DD9">
        <w:fldChar w:fldCharType="begin"/>
      </w:r>
      <w:r w:rsidRPr="00292DD9">
        <w:instrText>HYPERLINK "consultantplus://offline/ref=1DC163800396854E0233C468E4E6DC06B62AEDA6C297C6FD639563E421543A237B930B670694F2107A52C3i2h8P"</w:instrText>
      </w:r>
      <w:r w:rsidRPr="00292DD9">
        <w:fldChar w:fldCharType="separate"/>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w:t>
      </w:r>
      <w:r w:rsidRPr="00292DD9">
        <w:rPr>
          <w:snapToGrid w:val="0"/>
          <w:sz w:val="28"/>
          <w:szCs w:val="28"/>
        </w:rPr>
        <w:t>ь</w:t>
      </w:r>
      <w:r w:rsidRPr="00292DD9">
        <w:rPr>
          <w:snapToGrid w:val="0"/>
          <w:sz w:val="28"/>
          <w:szCs w:val="28"/>
        </w:rPr>
        <w:t>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92DD9">
          <w:rPr>
            <w:sz w:val="28"/>
            <w:szCs w:val="28"/>
          </w:rPr>
          <w:t>пунктами 2</w:t>
        </w:r>
      </w:hyperlink>
      <w:r w:rsidRPr="00292DD9">
        <w:rPr>
          <w:sz w:val="28"/>
          <w:szCs w:val="28"/>
        </w:rPr>
        <w:t xml:space="preserve">, </w:t>
      </w:r>
      <w:hyperlink r:id="rId11" w:history="1">
        <w:r w:rsidRPr="00292DD9">
          <w:rPr>
            <w:sz w:val="28"/>
            <w:szCs w:val="28"/>
          </w:rPr>
          <w:t>3</w:t>
        </w:r>
      </w:hyperlink>
      <w:r w:rsidRPr="00292DD9">
        <w:rPr>
          <w:sz w:val="28"/>
          <w:szCs w:val="28"/>
        </w:rPr>
        <w:t xml:space="preserve">, </w:t>
      </w:r>
      <w:hyperlink r:id="rId12" w:history="1">
        <w:r w:rsidRPr="00292DD9">
          <w:rPr>
            <w:sz w:val="28"/>
            <w:szCs w:val="28"/>
          </w:rPr>
          <w:t>4</w:t>
        </w:r>
      </w:hyperlink>
      <w:r w:rsidRPr="00292DD9">
        <w:rPr>
          <w:sz w:val="28"/>
          <w:szCs w:val="28"/>
        </w:rPr>
        <w:t xml:space="preserve"> и </w:t>
      </w:r>
      <w:hyperlink r:id="rId13"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92DD9">
          <w:rPr>
            <w:sz w:val="28"/>
            <w:szCs w:val="28"/>
          </w:rPr>
          <w:t>пунктами 2</w:t>
        </w:r>
      </w:hyperlink>
      <w:r w:rsidRPr="00292DD9">
        <w:rPr>
          <w:sz w:val="28"/>
          <w:szCs w:val="28"/>
        </w:rPr>
        <w:t xml:space="preserve">, </w:t>
      </w:r>
      <w:hyperlink r:id="rId15" w:history="1">
        <w:r w:rsidRPr="00292DD9">
          <w:rPr>
            <w:sz w:val="28"/>
            <w:szCs w:val="28"/>
          </w:rPr>
          <w:t>3</w:t>
        </w:r>
      </w:hyperlink>
      <w:r w:rsidRPr="00292DD9">
        <w:rPr>
          <w:sz w:val="28"/>
          <w:szCs w:val="28"/>
        </w:rPr>
        <w:t xml:space="preserve">, </w:t>
      </w:r>
      <w:hyperlink r:id="rId16" w:history="1">
        <w:r w:rsidRPr="00292DD9">
          <w:rPr>
            <w:sz w:val="28"/>
            <w:szCs w:val="28"/>
          </w:rPr>
          <w:t>4</w:t>
        </w:r>
      </w:hyperlink>
      <w:r w:rsidRPr="00292DD9">
        <w:rPr>
          <w:sz w:val="28"/>
          <w:szCs w:val="28"/>
        </w:rPr>
        <w:t xml:space="preserve"> и </w:t>
      </w:r>
      <w:hyperlink r:id="rId17"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3B7EAB" w:rsidRPr="00292DD9" w:rsidRDefault="003B7EAB" w:rsidP="006105C7">
      <w:pPr>
        <w:ind w:firstLine="360"/>
        <w:jc w:val="both"/>
        <w:rPr>
          <w:sz w:val="28"/>
          <w:szCs w:val="28"/>
        </w:rPr>
      </w:pP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D71592">
        <w:trPr>
          <w:trHeight w:val="2641"/>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D7159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1592" w:rsidRPr="00292DD9" w:rsidRDefault="00D71592"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D71592" w:rsidRPr="00292DD9" w:rsidRDefault="00D71592"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1F617C">
            <w:pPr>
              <w:ind w:left="-57" w:right="-57"/>
              <w:rPr>
                <w:sz w:val="28"/>
                <w:szCs w:val="28"/>
              </w:rPr>
            </w:pPr>
            <w:r w:rsidRPr="00292DD9">
              <w:rPr>
                <w:sz w:val="28"/>
                <w:szCs w:val="28"/>
              </w:rPr>
              <w:t>Признать утратившей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E144AF"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1133BA"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133BA" w:rsidRPr="00292DD9" w:rsidRDefault="001133BA"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1133BA" w:rsidRPr="00292DD9" w:rsidRDefault="001133BA"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CD5C2F">
            <w:pPr>
              <w:ind w:left="-57" w:right="-57"/>
              <w:jc w:val="both"/>
              <w:rPr>
                <w:sz w:val="28"/>
                <w:szCs w:val="28"/>
              </w:rPr>
            </w:pPr>
            <w:r>
              <w:rPr>
                <w:sz w:val="28"/>
                <w:szCs w:val="28"/>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003D27F5">
              <w:rPr>
                <w:sz w:val="28"/>
                <w:szCs w:val="28"/>
              </w:rPr>
              <w:t xml:space="preserve"> за счет средств резервного фонда Правительства Российской </w:t>
            </w:r>
            <w:r w:rsidR="003D27F5"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CD5C2F"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Подпрограмма «Развитие общего образования»</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Признан утратившим силу</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sz w:val="28"/>
                <w:szCs w:val="28"/>
              </w:rPr>
              <w:t>Признан утратившим силу</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CD5C2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CD5C2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06 4 00 12050</w:t>
            </w:r>
          </w:p>
          <w:p w:rsidR="00CD5C2F" w:rsidRPr="00292DD9"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06 4 00 12090</w:t>
            </w:r>
          </w:p>
          <w:p w:rsidR="00CD5C2F" w:rsidRPr="00292DD9"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3E297F" w:rsidRDefault="00CD5C2F"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CD5C2F"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92DD9">
                <w:rPr>
                  <w:sz w:val="28"/>
                  <w:szCs w:val="28"/>
                </w:rPr>
                <w:t>пунктами 2</w:t>
              </w:r>
            </w:hyperlink>
            <w:r w:rsidRPr="00292DD9">
              <w:rPr>
                <w:sz w:val="28"/>
                <w:szCs w:val="28"/>
              </w:rPr>
              <w:t xml:space="preserve">, </w:t>
            </w:r>
            <w:hyperlink r:id="rId23" w:history="1">
              <w:r w:rsidRPr="00292DD9">
                <w:rPr>
                  <w:sz w:val="28"/>
                  <w:szCs w:val="28"/>
                </w:rPr>
                <w:t>3</w:t>
              </w:r>
            </w:hyperlink>
            <w:r w:rsidRPr="00292DD9">
              <w:rPr>
                <w:sz w:val="28"/>
                <w:szCs w:val="28"/>
              </w:rPr>
              <w:t xml:space="preserve">, </w:t>
            </w:r>
            <w:hyperlink r:id="rId24" w:history="1">
              <w:r w:rsidRPr="00292DD9">
                <w:rPr>
                  <w:sz w:val="28"/>
                  <w:szCs w:val="28"/>
                </w:rPr>
                <w:t>4</w:t>
              </w:r>
            </w:hyperlink>
            <w:r w:rsidRPr="00292DD9">
              <w:rPr>
                <w:sz w:val="28"/>
                <w:szCs w:val="28"/>
              </w:rPr>
              <w:t xml:space="preserve"> и </w:t>
            </w:r>
            <w:hyperlink r:id="rId25"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3F28BB" w:rsidRDefault="00CD5C2F"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ind w:left="-57" w:right="-57"/>
              <w:rPr>
                <w:sz w:val="28"/>
                <w:szCs w:val="28"/>
              </w:rPr>
            </w:pPr>
            <w:r w:rsidRPr="00292DD9">
              <w:rPr>
                <w:sz w:val="28"/>
                <w:szCs w:val="28"/>
              </w:rPr>
              <w:t>Подпрограмма «Доступная среда»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08 5 00 00000</w:t>
            </w:r>
          </w:p>
          <w:p w:rsidR="00CD5C2F" w:rsidRPr="002325FC"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09 1 00 00000</w:t>
            </w:r>
          </w:p>
          <w:p w:rsidR="00CD5C2F" w:rsidRPr="002325FC"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CD5C2F"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EF59A1" w:rsidRDefault="00CD5C2F"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257D9" w:rsidRDefault="00CD5C2F"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257D9" w:rsidRDefault="00CD5C2F"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CD5C2F"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257D9" w:rsidRDefault="00CD5C2F"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257D9" w:rsidRDefault="00CD5C2F"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10 2 00 00000</w:t>
            </w:r>
          </w:p>
          <w:p w:rsidR="00CD5C2F" w:rsidRPr="002325FC"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292DD9" w:rsidRDefault="00CD5C2F"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C62322" w:rsidRDefault="00CD5C2F"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C62322" w:rsidRDefault="00CD5C2F"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C2F" w:rsidRPr="00292DD9" w:rsidRDefault="00CD5C2F"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C62322" w:rsidRDefault="00CD5C2F"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C2F" w:rsidRPr="00292DD9" w:rsidRDefault="00CD5C2F"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FC789E" w:rsidRDefault="00CD5C2F"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CD5C2F"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C62322" w:rsidRDefault="00CD5C2F"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CD5C2F" w:rsidRPr="00292DD9" w:rsidRDefault="00CD5C2F"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C62322" w:rsidRDefault="00CD5C2F"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CD5C2F" w:rsidRPr="002325FC" w:rsidRDefault="00CD5C2F"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EF59A1" w:rsidRDefault="00CD5C2F"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C62322" w:rsidRDefault="00CD5C2F"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CD5C2F" w:rsidRPr="00292DD9" w:rsidRDefault="00CD5C2F"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14 2 00 45340</w:t>
            </w:r>
          </w:p>
          <w:p w:rsidR="00CD5C2F" w:rsidRPr="002325FC" w:rsidRDefault="00CD5C2F"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CD5C2F"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CD5C2F" w:rsidRPr="003E297F" w:rsidRDefault="00CD5C2F"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3E297F" w:rsidRDefault="00CD5C2F"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napToGrid w:val="0"/>
                <w:sz w:val="28"/>
                <w:szCs w:val="28"/>
              </w:rPr>
            </w:pP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Депутаты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Волгодонская городская Дума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CD5C2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CD5C2F"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CD5C2F" w:rsidRPr="00C62322" w:rsidRDefault="00CD5C2F"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2F" w:rsidRPr="00C62322" w:rsidRDefault="00CD5C2F"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Контрольно – счетная палата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Финансовое обеспечение непредвиденных расходов</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CD5C2F" w:rsidRPr="002325FC" w:rsidRDefault="00CD5C2F" w:rsidP="008A3BFF">
            <w:pPr>
              <w:ind w:left="-57" w:right="-57"/>
              <w:jc w:val="both"/>
              <w:rPr>
                <w:sz w:val="28"/>
                <w:szCs w:val="28"/>
              </w:rPr>
            </w:pPr>
            <w:r w:rsidRPr="002325FC">
              <w:rPr>
                <w:sz w:val="28"/>
                <w:szCs w:val="28"/>
              </w:rPr>
              <w:t>Иные непрограммные мероприятия</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CD5C2F" w:rsidRPr="002325FC" w:rsidRDefault="00CD5C2F"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D5C2F" w:rsidRPr="002325FC" w:rsidRDefault="00CD5C2F" w:rsidP="008A3BFF">
            <w:pPr>
              <w:ind w:left="-57" w:right="-57"/>
              <w:jc w:val="both"/>
              <w:rPr>
                <w:sz w:val="28"/>
                <w:szCs w:val="28"/>
              </w:rPr>
            </w:pPr>
            <w:r w:rsidRPr="002325FC">
              <w:rPr>
                <w:sz w:val="28"/>
                <w:szCs w:val="28"/>
              </w:rPr>
              <w:t>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D5C2F" w:rsidRPr="002325FC" w:rsidRDefault="00CD5C2F" w:rsidP="008A3BFF">
            <w:pPr>
              <w:ind w:left="-57" w:right="-57"/>
              <w:jc w:val="both"/>
              <w:rPr>
                <w:sz w:val="28"/>
                <w:szCs w:val="28"/>
              </w:rPr>
            </w:pPr>
            <w:r w:rsidRPr="002325FC">
              <w:rPr>
                <w:sz w:val="28"/>
                <w:szCs w:val="28"/>
              </w:rPr>
              <w:t>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2325FC" w:rsidRDefault="00CD5C2F"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2325FC" w:rsidRDefault="00CD5C2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4B1C32" w:rsidRDefault="00CD5C2F"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4B1C32" w:rsidRDefault="00CD5C2F"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E2E" w:rsidRDefault="00306E2E">
      <w:r>
        <w:separator/>
      </w:r>
    </w:p>
  </w:endnote>
  <w:endnote w:type="continuationSeparator" w:id="1">
    <w:p w:rsidR="00306E2E" w:rsidRDefault="00306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0D" w:rsidRDefault="00B006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060D" w:rsidRDefault="00B0060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0D" w:rsidRDefault="00B006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A5DCE">
      <w:rPr>
        <w:rStyle w:val="a9"/>
        <w:noProof/>
      </w:rPr>
      <w:t>2</w:t>
    </w:r>
    <w:r>
      <w:rPr>
        <w:rStyle w:val="a9"/>
      </w:rPr>
      <w:fldChar w:fldCharType="end"/>
    </w:r>
  </w:p>
  <w:p w:rsidR="00B0060D" w:rsidRDefault="00B0060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E2E" w:rsidRDefault="00306E2E">
      <w:r>
        <w:separator/>
      </w:r>
    </w:p>
  </w:footnote>
  <w:footnote w:type="continuationSeparator" w:id="1">
    <w:p w:rsidR="00306E2E" w:rsidRDefault="00306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104D"/>
    <w:rsid w:val="00011FE9"/>
    <w:rsid w:val="00012755"/>
    <w:rsid w:val="000136D8"/>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77331"/>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17C69"/>
    <w:rsid w:val="00220CA0"/>
    <w:rsid w:val="0022155C"/>
    <w:rsid w:val="00221A7F"/>
    <w:rsid w:val="00223D7E"/>
    <w:rsid w:val="002249EB"/>
    <w:rsid w:val="00224CD5"/>
    <w:rsid w:val="002257D9"/>
    <w:rsid w:val="00225CF8"/>
    <w:rsid w:val="0022728B"/>
    <w:rsid w:val="002277B5"/>
    <w:rsid w:val="00227B58"/>
    <w:rsid w:val="00231739"/>
    <w:rsid w:val="0023200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06E2E"/>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13C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194F"/>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5895"/>
    <w:rsid w:val="00AB58D3"/>
    <w:rsid w:val="00AB5C6D"/>
    <w:rsid w:val="00AB5CB6"/>
    <w:rsid w:val="00AB61A7"/>
    <w:rsid w:val="00AB6B06"/>
    <w:rsid w:val="00AB6E74"/>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5DCE"/>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069E-EAB7-4BA8-8A8B-8B5BAA3D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38891</Words>
  <Characters>221683</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260054</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2020-04-06T08:42:00Z</dcterms:created>
  <dcterms:modified xsi:type="dcterms:W3CDTF">2020-04-06T08:42:00Z</dcterms:modified>
</cp:coreProperties>
</file>