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7A6C46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60684" w:rsidRDefault="00660684" w:rsidP="007A6C46">
      <w:pPr>
        <w:pStyle w:val="1"/>
        <w:tabs>
          <w:tab w:val="left" w:pos="0"/>
        </w:tabs>
        <w:spacing w:line="240" w:lineRule="auto"/>
        <w:ind w:firstLine="709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  <w:lang w:val="ru-RU"/>
        </w:rPr>
        <w:t xml:space="preserve">ПРОЕКТ </w:t>
      </w:r>
      <w:r w:rsidR="007A6C46"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  <w:r w:rsidRPr="00660684">
        <w:rPr>
          <w:rFonts w:ascii="Times New Roman" w:eastAsia="Calibri" w:hAnsi="Times New Roman"/>
          <w:b w:val="0"/>
          <w:spacing w:val="0"/>
          <w:szCs w:val="28"/>
          <w:lang w:val="ru-RU"/>
        </w:rPr>
        <w:t>А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7A6C46">
        <w:rPr>
          <w:rFonts w:ascii="Times New Roman" w:hAnsi="Times New Roman"/>
          <w:sz w:val="28"/>
          <w:szCs w:val="28"/>
          <w:highlight w:val="yellow"/>
        </w:rPr>
        <w:softHyphen/>
      </w:r>
      <w:r w:rsidRPr="007A6C46">
        <w:rPr>
          <w:rFonts w:ascii="Times New Roman" w:hAnsi="Times New Roman"/>
          <w:sz w:val="28"/>
          <w:szCs w:val="28"/>
          <w:highlight w:val="yellow"/>
        </w:rPr>
        <w:softHyphen/>
      </w:r>
      <w:r w:rsidR="00660684" w:rsidRPr="00660684">
        <w:rPr>
          <w:rFonts w:ascii="Times New Roman" w:hAnsi="Times New Roman"/>
          <w:sz w:val="28"/>
          <w:szCs w:val="28"/>
        </w:rPr>
        <w:t>__</w:t>
      </w:r>
      <w:r w:rsidRPr="00660684">
        <w:rPr>
          <w:rFonts w:ascii="Times New Roman" w:hAnsi="Times New Roman"/>
          <w:sz w:val="28"/>
          <w:szCs w:val="28"/>
        </w:rPr>
        <w:t>.0</w:t>
      </w:r>
      <w:r w:rsidR="00613B85">
        <w:rPr>
          <w:rFonts w:ascii="Times New Roman" w:hAnsi="Times New Roman"/>
          <w:sz w:val="28"/>
          <w:szCs w:val="28"/>
        </w:rPr>
        <w:t>7</w:t>
      </w:r>
      <w:r w:rsidRPr="00660684">
        <w:rPr>
          <w:rFonts w:ascii="Times New Roman" w:hAnsi="Times New Roman"/>
          <w:sz w:val="28"/>
          <w:szCs w:val="28"/>
        </w:rPr>
        <w:t>.2020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660684">
        <w:rPr>
          <w:rFonts w:ascii="Times New Roman" w:hAnsi="Times New Roman"/>
          <w:sz w:val="28"/>
          <w:szCs w:val="28"/>
        </w:rPr>
        <w:t>___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224008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8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008">
        <w:rPr>
          <w:rFonts w:ascii="Times New Roman" w:hAnsi="Times New Roman"/>
          <w:sz w:val="28"/>
          <w:szCs w:val="28"/>
        </w:rPr>
        <w:t>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Волгодонска от 07.12.2015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 органов города Волгодонска, в том числе подведомственных им муниципальных казенных учреждений»</w:t>
      </w:r>
    </w:p>
    <w:p w:rsidR="007A6C46" w:rsidRPr="00224008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7A6C46" w:rsidRDefault="007A6C46" w:rsidP="007A6C4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Внести в приложение к приказу Отдела культуры г. Волгодонска от  30.05.2016 №76 «Об утверждении нормативных затрат на обеспечение функций Отдела культуры г. Волгодонска» следующие изменения:</w:t>
      </w:r>
    </w:p>
    <w:p w:rsidR="00846BB8" w:rsidRDefault="00026098" w:rsidP="00613B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DC1DA8">
        <w:rPr>
          <w:rFonts w:ascii="Times New Roman" w:hAnsi="Times New Roman"/>
          <w:sz w:val="28"/>
          <w:szCs w:val="28"/>
        </w:rPr>
        <w:t>Таблицу Приложения 6</w:t>
      </w:r>
      <w:r w:rsidR="00DC1DA8" w:rsidRPr="00DC1DA8">
        <w:rPr>
          <w:rFonts w:ascii="Times New Roman" w:hAnsi="Times New Roman"/>
          <w:sz w:val="28"/>
          <w:szCs w:val="28"/>
        </w:rPr>
        <w:t xml:space="preserve"> </w:t>
      </w:r>
      <w:r w:rsidR="00DC1DA8">
        <w:rPr>
          <w:rFonts w:ascii="Times New Roman" w:hAnsi="Times New Roman"/>
          <w:sz w:val="28"/>
          <w:szCs w:val="28"/>
        </w:rPr>
        <w:t>к нормативным затратам</w:t>
      </w:r>
      <w:r w:rsidR="007A6C46">
        <w:rPr>
          <w:rFonts w:ascii="Times New Roman" w:hAnsi="Times New Roman"/>
          <w:sz w:val="28"/>
          <w:szCs w:val="28"/>
        </w:rPr>
        <w:t xml:space="preserve"> «</w:t>
      </w:r>
      <w:r w:rsidR="007A6C46" w:rsidRPr="007A6C46">
        <w:rPr>
          <w:rFonts w:ascii="Times New Roman" w:hAnsi="Times New Roman"/>
          <w:sz w:val="28"/>
          <w:szCs w:val="28"/>
        </w:rPr>
        <w:t>Нормативы, применяемые при расчете затрат на приобретение канцелярских принадлежностей</w:t>
      </w:r>
      <w:r w:rsidR="00DC1DA8">
        <w:rPr>
          <w:rFonts w:ascii="Times New Roman" w:hAnsi="Times New Roman"/>
          <w:sz w:val="28"/>
          <w:szCs w:val="28"/>
        </w:rPr>
        <w:t>»</w:t>
      </w:r>
    </w:p>
    <w:p w:rsidR="008B555F" w:rsidRDefault="00D66838" w:rsidP="00FE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</w:t>
      </w:r>
      <w:r w:rsidR="00613B85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Pr="00224008">
        <w:rPr>
          <w:rFonts w:ascii="Times New Roman" w:hAnsi="Times New Roman"/>
          <w:sz w:val="28"/>
          <w:szCs w:val="28"/>
        </w:rPr>
        <w:t>:</w:t>
      </w:r>
    </w:p>
    <w:p w:rsidR="00613B85" w:rsidRDefault="00613B85" w:rsidP="00FE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B85" w:rsidRDefault="00613B85" w:rsidP="00FE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3B85" w:rsidRDefault="00613B85" w:rsidP="00FE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3118"/>
        <w:gridCol w:w="1559"/>
      </w:tblGrid>
      <w:tr w:rsidR="00FE1ADA" w:rsidRPr="00224008" w:rsidTr="00613B85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DC1DA8" w:rsidP="00D5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E1ADA" w:rsidRPr="002240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00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08">
              <w:rPr>
                <w:rFonts w:ascii="Times New Roman" w:hAnsi="Times New Roman"/>
                <w:sz w:val="24"/>
                <w:szCs w:val="24"/>
              </w:rPr>
              <w:t>Кол-во в год            (не более, шт.)</w:t>
            </w:r>
          </w:p>
          <w:p w:rsidR="00FE1ADA" w:rsidRPr="00224008" w:rsidRDefault="00FE1ADA" w:rsidP="00D5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08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4F55986" wp14:editId="73783A3A">
                  <wp:extent cx="550545" cy="31305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008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08">
              <w:rPr>
                <w:rFonts w:ascii="Times New Roman" w:hAnsi="Times New Roman"/>
                <w:sz w:val="24"/>
                <w:szCs w:val="24"/>
              </w:rPr>
              <w:t>Описание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08">
              <w:rPr>
                <w:rFonts w:ascii="Times New Roman" w:hAnsi="Times New Roman"/>
                <w:sz w:val="24"/>
                <w:szCs w:val="24"/>
              </w:rPr>
              <w:t xml:space="preserve">Цена, руб. </w:t>
            </w:r>
            <w:r w:rsidRPr="00224008">
              <w:rPr>
                <w:rFonts w:ascii="Times New Roman" w:hAnsi="Times New Roman"/>
                <w:sz w:val="24"/>
                <w:szCs w:val="24"/>
              </w:rPr>
              <w:br/>
              <w:t>(не более)</w:t>
            </w:r>
          </w:p>
          <w:p w:rsidR="00FE1ADA" w:rsidRPr="00224008" w:rsidRDefault="00FE1ADA" w:rsidP="00D54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08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65EA706" wp14:editId="583A7702">
                  <wp:extent cx="499745" cy="3130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008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)</w:t>
            </w:r>
          </w:p>
        </w:tc>
      </w:tr>
      <w:tr w:rsidR="00FE1ADA" w:rsidRPr="00224008" w:rsidTr="00613B85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Для всех групп должностей муниципальной службы, работников осуществляющих 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и группа (служба) по централизованному обслуживанию муниципальных учреждений, подведомственных Отделу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г. Волгодонска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Блок для 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блок бумаги для записей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непроклееный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90х90мм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; плотность не менее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80г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73,00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Блокнот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блокнот размер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; не менее 80 листов, обложка картон, клетка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бумага для записей с липким слоем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51х76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мм; не менее  90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24,00</w:t>
            </w:r>
          </w:p>
        </w:tc>
      </w:tr>
      <w:tr w:rsidR="00DC1DA8" w:rsidRPr="00224008" w:rsidTr="00613B85">
        <w:trPr>
          <w:trHeight w:val="3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DA8" w:rsidRPr="00224008" w:rsidRDefault="00DC1DA8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DA8" w:rsidRPr="00224008" w:rsidRDefault="00DC1DA8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DA8" w:rsidRPr="00224008" w:rsidRDefault="00DC1DA8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A8" w:rsidRPr="00224008" w:rsidRDefault="00DC1DA8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/>
                <w:sz w:val="28"/>
                <w:szCs w:val="28"/>
              </w:rPr>
              <w:t>листовая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офисной техники, 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 210*297,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80г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белизна 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>CIE 146</w:t>
            </w:r>
            <w:r w:rsidRPr="008A6508">
              <w:rPr>
                <w:rFonts w:ascii="Times New Roman" w:hAnsi="Times New Roman"/>
                <w:sz w:val="28"/>
                <w:szCs w:val="28"/>
              </w:rPr>
              <w:t xml:space="preserve">%;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белизна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8A6508">
              <w:rPr>
                <w:rFonts w:ascii="Times New Roman" w:hAnsi="Times New Roman"/>
                <w:sz w:val="28"/>
                <w:szCs w:val="28"/>
              </w:rPr>
              <w:t xml:space="preserve"> 96%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A6508">
              <w:rPr>
                <w:rFonts w:ascii="Times New Roman" w:hAnsi="Times New Roman"/>
                <w:sz w:val="28"/>
                <w:szCs w:val="28"/>
              </w:rPr>
              <w:t>непрозрачность 89%;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толщина 104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гладкость 250 мл/мин. Упаковка: пачка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 xml:space="preserve"> 500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1DA8" w:rsidRPr="00224008" w:rsidRDefault="00DC1DA8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260,42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Металлический</w:t>
            </w:r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на 101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ежед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невник недатированный; 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А5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Зажимы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металлические зажимы </w:t>
            </w: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бумаг; изготовлены из стали; скрепляют до 100 листов; размер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25мм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61,00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Зажимы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металлические зажимы для бумаг; скрепляют до 200 листов; размер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41мм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149,00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ярлычки-закладки пластиковые; размер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12х45мм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; в наборе не менее 100 закладок (4 цветов по 25 листов), уложены в пластиковую книжку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49,00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разрядность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дисплея:12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558,00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пластиковый корпус; металлический держатель стержня; с ластиком; ширина стержня  0,5 мм, твердость НВ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37,00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степень твердости НВ; с ластиком,  ширина стержня   0,5 -0,7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17,00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Картон белый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мелованный,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>, 10 листов 200*290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</w:tr>
      <w:tr w:rsidR="00FE1ADA" w:rsidRPr="00224008" w:rsidTr="00613B85">
        <w:trPr>
          <w:trHeight w:val="1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для любых видов бумаги; вес не менее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85гр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; нетоксичный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клей-карандаш для склеивания бумаги и картона, фотографий и тканей; время </w:t>
            </w: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высыхания не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мин;  не деформирует бумагу; вес не менее 20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, без запаха.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27,00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Короб архивный с клапаном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Микрогофрокартон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, 150 мм, дл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 xml:space="preserve"> 1400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79,00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Книга «Журнал регистрации приказов»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96 листов,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, 200*290 мм,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79,00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Книга учета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96 листов,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, 200*290 мм, клетка, книжная обложка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крафт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, блок типографский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89,00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прямоугольный ластик для широкого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Лезвия для ножа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запасные лезвия для канцелярского ножа;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9мм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, толщина лезвия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0,38мм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, в пластиковом пенале, в упаковке не менее 10 </w:t>
            </w: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пластик, шкала не меньше 30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Лоток горизонтальный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пластиковый,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118,00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Лоток вертикальный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Полипропилен, ширина 70 мм,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89,00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Маркер перманентный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цилиндрический пишущий элемент; чернила на спиртовой </w:t>
            </w: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основе; быстросохнущий; водостойкий; ширина линии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2,5мм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82,00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Маркер перманентный (нестираемый)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черный, круглый наконечник, 1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2400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Набор текстовыделителей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флюоресцентные текстовыделители; чернила на водной основе; скошенный наконечник; толщина линии 2-5 мм; в наборе 4 цвета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142,00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многосекционное лезвие из высококачественной стали; корпус ножа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рифленный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; снабжен системой блокировки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79,00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DC1DA8" w:rsidRDefault="00DC1DA8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165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008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2400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прозрачный конверт на кнопке для хранения документов; формат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>,вмещает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до 100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папка на завязках картонная; плотность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300г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, формат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А4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до 200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Папка с кольцами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папка из цветного пластика с 4-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мя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кольцами для документов формата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; ширина корешка не </w:t>
            </w: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менее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25мм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, до 170 листов 0,5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86,00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2E32BF" w:rsidP="002E3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Папка скоросшиватель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папка скоросшиватель картонный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формат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А4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Папка-рег</w:t>
            </w:r>
            <w:bookmarkStart w:id="0" w:name="_GoBack"/>
            <w:bookmarkEnd w:id="0"/>
            <w:r w:rsidRPr="00224008">
              <w:rPr>
                <w:rFonts w:ascii="Times New Roman" w:hAnsi="Times New Roman"/>
                <w:sz w:val="28"/>
                <w:szCs w:val="28"/>
              </w:rPr>
              <w:t>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папка-регистратор с арочным механизмом; формат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; ширина корешка не менее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70мм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109,00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папка-регистратор с арочным механизмом; формат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; ширина корешка не менее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50мм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109,00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прозрачная папка из пластика; формат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>, 0,10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Папки-файлы перфорированные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прозрачная папка из пластика; формат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>, комплект 100 шт., 25 мкм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104,00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Резинки для денег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1000г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, натуральный каучук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452,00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прозрачный корпус; толщина письма 0,5 мм; цвет чернил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чернила на масляной основе; прозрачный корпус;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колпачек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соответствует цвету чернил; толщина письма 0,35 мм; цвет синий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Ручка шариковая набор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чернила на масляной основе; набор 4 шт., прозрачный корпус;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колпачек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соответствует цвету чернил; толщина письма 0,5 мм (цвет синяя, красная, черная, зеленая)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67,00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Скобы для степлера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№10, цинковое покрытие, скрепляют до 20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Скобы для степлера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№24, цинковое покрытие, скрепляют до 30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скоросшиватель пластиковый формата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Скотч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универсальная прозрачная клейкая лента; размер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48мм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66м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67,00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Скотч малый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универсальная прозрачная клейкая лента; размер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12мм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19м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Скрепки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никелированные канцелярские скрепки; 28 мм, овальные,  100 </w:t>
            </w: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в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19,00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Степлер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№10, до 10 листов, пластиковый корпус, металлический механизм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46,00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Степлер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№24, до 20 листов,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металличкский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корпус, металлический механизм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106,00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lastRenderedPageBreak/>
              <w:t>Стержни графитные для механических карандашей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не менее 12 </w:t>
            </w: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 в пластиковом футляре; ширина стержня 0,7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точилка с прозрачным контейнером; лезвия из высококачественной стали; для карандашей стандартного размера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38,00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Файл-вкладыш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 xml:space="preserve">файловые карманы с универсальной перфорацией; толщина пленки – не более 0,045 мм, прозрачные; формат </w:t>
            </w:r>
            <w:proofErr w:type="spellStart"/>
            <w:r w:rsidRPr="00224008">
              <w:rPr>
                <w:rFonts w:ascii="Times New Roman" w:hAnsi="Times New Roman"/>
                <w:sz w:val="28"/>
                <w:szCs w:val="28"/>
              </w:rPr>
              <w:t>А4</w:t>
            </w:r>
            <w:proofErr w:type="spellEnd"/>
            <w:r w:rsidRPr="00224008">
              <w:rPr>
                <w:rFonts w:ascii="Times New Roman" w:hAnsi="Times New Roman"/>
                <w:sz w:val="28"/>
                <w:szCs w:val="28"/>
              </w:rPr>
              <w:t xml:space="preserve">; в упаковке не менее 50 </w:t>
            </w: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111,00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краска для дозаправки штемпельных подушек на водной основе; объем не менее 28 мл;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57,00</w:t>
            </w:r>
          </w:p>
        </w:tc>
      </w:tr>
      <w:tr w:rsidR="00FE1ADA" w:rsidRPr="00224008" w:rsidTr="00613B85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Штрих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40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DA" w:rsidRPr="00224008" w:rsidRDefault="00FE1ADA" w:rsidP="00D54D64">
            <w:pPr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корректирующая жидкость с кисточкой; не токсична, на водной основе, быстросохнущая; специальный шарик внутри способствует быстрому взбалтыванию жидкости; морозоустойчивая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1ADA" w:rsidRPr="00224008" w:rsidRDefault="00FE1ADA" w:rsidP="00D54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008">
              <w:rPr>
                <w:rFonts w:ascii="Times New Roman" w:hAnsi="Times New Roman"/>
                <w:sz w:val="28"/>
                <w:szCs w:val="28"/>
              </w:rPr>
              <w:t>24,00</w:t>
            </w:r>
            <w:r w:rsidR="00EC04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E1ADA" w:rsidRDefault="00FE1ADA" w:rsidP="008B555F">
      <w:pPr>
        <w:tabs>
          <w:tab w:val="left" w:pos="4962"/>
          <w:tab w:val="left" w:pos="5245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555F" w:rsidRDefault="0016647C" w:rsidP="004010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647C">
        <w:rPr>
          <w:rFonts w:ascii="Times New Roman" w:hAnsi="Times New Roman"/>
          <w:sz w:val="28"/>
          <w:szCs w:val="28"/>
        </w:rPr>
        <w:t>1.2</w:t>
      </w:r>
      <w:r w:rsidR="008B555F">
        <w:rPr>
          <w:rFonts w:ascii="Times New Roman" w:hAnsi="Times New Roman"/>
          <w:sz w:val="28"/>
          <w:szCs w:val="28"/>
        </w:rPr>
        <w:t xml:space="preserve"> Таблицу Приложения 7 к нормативным затратам «Нормативы, применяемые при расчете затрат на приобретение </w:t>
      </w:r>
      <w:r w:rsidR="008B555F" w:rsidRPr="00875FD3">
        <w:rPr>
          <w:rFonts w:ascii="Times New Roman" w:hAnsi="Times New Roman"/>
          <w:sz w:val="28"/>
          <w:szCs w:val="28"/>
        </w:rPr>
        <w:t>хозяйственных товаров</w:t>
      </w:r>
      <w:r w:rsidR="008B555F">
        <w:rPr>
          <w:rFonts w:ascii="Times New Roman" w:hAnsi="Times New Roman"/>
          <w:sz w:val="28"/>
          <w:szCs w:val="28"/>
        </w:rPr>
        <w:t xml:space="preserve"> и принадлежностей»</w:t>
      </w:r>
      <w:r w:rsidR="008B555F" w:rsidRPr="008B555F">
        <w:rPr>
          <w:rFonts w:ascii="Times New Roman" w:hAnsi="Times New Roman"/>
          <w:sz w:val="28"/>
          <w:szCs w:val="28"/>
        </w:rPr>
        <w:t xml:space="preserve"> </w:t>
      </w:r>
      <w:r w:rsidR="008B555F" w:rsidRPr="00224008">
        <w:rPr>
          <w:rFonts w:ascii="Times New Roman" w:hAnsi="Times New Roman"/>
          <w:sz w:val="28"/>
          <w:szCs w:val="28"/>
        </w:rPr>
        <w:t>дополнить следующими строками:</w:t>
      </w:r>
    </w:p>
    <w:p w:rsidR="00401088" w:rsidRPr="0016647C" w:rsidRDefault="00401088" w:rsidP="004010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835"/>
        <w:gridCol w:w="1559"/>
        <w:gridCol w:w="1701"/>
      </w:tblGrid>
      <w:tr w:rsidR="00E72A95" w:rsidRPr="00875FD3" w:rsidTr="00A65CD0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875FD3" w:rsidRDefault="00E72A95" w:rsidP="002B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«Средство для рук антисептическое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875FD3" w:rsidRDefault="00E72A95" w:rsidP="002B0A6A">
            <w:pPr>
              <w:ind w:hanging="5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875FD3" w:rsidRDefault="00E72A95" w:rsidP="00055F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Средство для рук 300 мл антисептическое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E72A95" w:rsidRDefault="00E72A95" w:rsidP="009D0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A95">
              <w:rPr>
                <w:rFonts w:ascii="Times New Roman" w:hAnsi="Times New Roman"/>
                <w:sz w:val="28"/>
                <w:szCs w:val="28"/>
              </w:rPr>
              <w:t>297,60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E72A95" w:rsidRDefault="00E72A95" w:rsidP="009D0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A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2A95" w:rsidRPr="00875FD3" w:rsidTr="00062026">
        <w:trPr>
          <w:trHeight w:val="3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875FD3" w:rsidRDefault="00E72A95" w:rsidP="002B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Дезинфицирующее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875FD3" w:rsidRDefault="00E72A95" w:rsidP="002B0A6A">
            <w:pPr>
              <w:ind w:hanging="5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875FD3" w:rsidRDefault="00E72A95" w:rsidP="00A65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средство, обладающее </w:t>
            </w:r>
            <w:r w:rsidRPr="00054B76">
              <w:rPr>
                <w:rFonts w:ascii="Times New Roman" w:hAnsi="Times New Roman"/>
                <w:sz w:val="28"/>
                <w:szCs w:val="28"/>
              </w:rPr>
              <w:t>антимикробной активностью в отношении грамотрицательных и грамположительных бактерий, вирусов</w:t>
            </w:r>
            <w:r>
              <w:rPr>
                <w:rFonts w:ascii="Times New Roman" w:hAnsi="Times New Roman"/>
                <w:sz w:val="28"/>
                <w:szCs w:val="28"/>
              </w:rPr>
              <w:t>, 1 кг, 200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E72A95" w:rsidRDefault="00E72A95" w:rsidP="009D0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A95">
              <w:rPr>
                <w:rFonts w:ascii="Times New Roman" w:hAnsi="Times New Roman"/>
                <w:sz w:val="28"/>
                <w:szCs w:val="28"/>
              </w:rPr>
              <w:t>1032,33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E72A95" w:rsidRDefault="00E72A95" w:rsidP="009D0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2A95" w:rsidRPr="005B440D" w:rsidTr="00846BB8">
        <w:trPr>
          <w:trHeight w:val="22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2A78CD" w:rsidRDefault="00E72A95" w:rsidP="002B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CD">
              <w:rPr>
                <w:rFonts w:ascii="Times New Roman" w:hAnsi="Times New Roman"/>
                <w:sz w:val="28"/>
                <w:szCs w:val="28"/>
              </w:rPr>
              <w:t>Маска медицинская одноразовая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2A78CD" w:rsidRDefault="00E72A95" w:rsidP="002B0A6A">
            <w:pPr>
              <w:ind w:hanging="5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A78C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2A78CD" w:rsidRDefault="00E72A95" w:rsidP="00A65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78CD">
              <w:rPr>
                <w:rFonts w:ascii="Times New Roman" w:hAnsi="Times New Roman"/>
                <w:sz w:val="28"/>
                <w:szCs w:val="28"/>
              </w:rPr>
              <w:t>ндивидуальное средство защиты от бактерий и вирусов, передающихся воздушно-капельным путём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E72A95" w:rsidRDefault="009612AC" w:rsidP="009D0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E72A95" w:rsidRDefault="00E72A95" w:rsidP="009D0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A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72A95" w:rsidRPr="005B440D" w:rsidTr="00846BB8">
        <w:trPr>
          <w:trHeight w:val="9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2A78CD" w:rsidRDefault="00E72A95" w:rsidP="002B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CD">
              <w:rPr>
                <w:rFonts w:ascii="Times New Roman" w:hAnsi="Times New Roman"/>
                <w:sz w:val="28"/>
                <w:szCs w:val="28"/>
              </w:rPr>
              <w:t>Термометр ртутный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2A78CD" w:rsidRDefault="00E72A95" w:rsidP="002B0A6A">
            <w:pPr>
              <w:ind w:hanging="5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A78C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2A78CD" w:rsidRDefault="00E72A95" w:rsidP="000843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A78CD">
              <w:rPr>
                <w:rFonts w:ascii="Times New Roman" w:hAnsi="Times New Roman"/>
                <w:sz w:val="28"/>
                <w:szCs w:val="28"/>
              </w:rPr>
              <w:t xml:space="preserve">едицинский термометр стеклянный ртутный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E72A95" w:rsidRDefault="00E72A95" w:rsidP="009D0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A95">
              <w:rPr>
                <w:rFonts w:ascii="Times New Roman" w:hAnsi="Times New Roman"/>
                <w:sz w:val="28"/>
                <w:szCs w:val="28"/>
              </w:rPr>
              <w:t>121,30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95" w:rsidRPr="00E72A95" w:rsidRDefault="00E72A95" w:rsidP="009D0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A95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</w:tbl>
    <w:p w:rsidR="00A65CD0" w:rsidRDefault="00A65CD0" w:rsidP="00A65CD0">
      <w:pPr>
        <w:tabs>
          <w:tab w:val="left" w:pos="148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tabs>
          <w:tab w:val="left" w:pos="148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Жолниной</w:t>
      </w:r>
      <w:proofErr w:type="spellEnd"/>
      <w:r w:rsidRPr="00224008">
        <w:rPr>
          <w:rFonts w:ascii="Times New Roman" w:hAnsi="Times New Roman"/>
          <w:sz w:val="28"/>
          <w:szCs w:val="28"/>
        </w:rPr>
        <w:t xml:space="preserve"> обеспечить размещение настоящего приказа в единой информационной системе в сфере закупок, в срок </w:t>
      </w:r>
      <w:r w:rsidRPr="00846BB8">
        <w:rPr>
          <w:rFonts w:ascii="Times New Roman" w:hAnsi="Times New Roman"/>
          <w:sz w:val="28"/>
          <w:szCs w:val="28"/>
        </w:rPr>
        <w:t xml:space="preserve">до </w:t>
      </w:r>
      <w:r w:rsidR="00D66838" w:rsidRPr="00846BB8">
        <w:rPr>
          <w:rFonts w:ascii="Times New Roman" w:hAnsi="Times New Roman"/>
          <w:sz w:val="28"/>
          <w:szCs w:val="28"/>
        </w:rPr>
        <w:t>___</w:t>
      </w:r>
      <w:r w:rsidRPr="00846BB8">
        <w:rPr>
          <w:rFonts w:ascii="Times New Roman" w:hAnsi="Times New Roman"/>
          <w:sz w:val="28"/>
          <w:szCs w:val="28"/>
        </w:rPr>
        <w:t>.</w:t>
      </w:r>
      <w:r w:rsidR="00026098">
        <w:rPr>
          <w:rFonts w:ascii="Times New Roman" w:hAnsi="Times New Roman"/>
          <w:sz w:val="28"/>
          <w:szCs w:val="28"/>
        </w:rPr>
        <w:t>0</w:t>
      </w:r>
      <w:r w:rsidR="00613B85">
        <w:rPr>
          <w:rFonts w:ascii="Times New Roman" w:hAnsi="Times New Roman"/>
          <w:sz w:val="28"/>
          <w:szCs w:val="28"/>
        </w:rPr>
        <w:t>7</w:t>
      </w:r>
      <w:r w:rsidRPr="00846BB8">
        <w:rPr>
          <w:rFonts w:ascii="Times New Roman" w:hAnsi="Times New Roman"/>
          <w:sz w:val="28"/>
          <w:szCs w:val="28"/>
        </w:rPr>
        <w:t>.2020.</w:t>
      </w:r>
    </w:p>
    <w:p w:rsidR="00A65CD0" w:rsidRPr="00224008" w:rsidRDefault="00A65CD0" w:rsidP="00A65CD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3. Приказ вступает в силу со дня его принятия.</w:t>
      </w:r>
    </w:p>
    <w:p w:rsidR="00A65CD0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224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ис</w:t>
      </w:r>
      <w:r w:rsidRPr="00224008">
        <w:rPr>
          <w:rFonts w:ascii="Times New Roman" w:hAnsi="Times New Roman"/>
          <w:sz w:val="28"/>
          <w:szCs w:val="28"/>
        </w:rPr>
        <w:t>полнением настоящего приказа возложить на главного бухгалтера Е.А. Ястребову.</w:t>
      </w:r>
    </w:p>
    <w:p w:rsidR="00A65CD0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A0003D" w:rsidRPr="0016647C" w:rsidRDefault="00A0003D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A0003D" w:rsidRPr="0016647C" w:rsidSect="0066273E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26098"/>
    <w:rsid w:val="00033E92"/>
    <w:rsid w:val="00054B76"/>
    <w:rsid w:val="00055F14"/>
    <w:rsid w:val="00062026"/>
    <w:rsid w:val="000843DA"/>
    <w:rsid w:val="00110C69"/>
    <w:rsid w:val="00122CF9"/>
    <w:rsid w:val="0016647C"/>
    <w:rsid w:val="002A78CD"/>
    <w:rsid w:val="002E32BF"/>
    <w:rsid w:val="003B63BD"/>
    <w:rsid w:val="00401088"/>
    <w:rsid w:val="00446ADA"/>
    <w:rsid w:val="004A42D0"/>
    <w:rsid w:val="005008CE"/>
    <w:rsid w:val="005A5219"/>
    <w:rsid w:val="005B440D"/>
    <w:rsid w:val="00613B85"/>
    <w:rsid w:val="006563F6"/>
    <w:rsid w:val="00660684"/>
    <w:rsid w:val="0066273E"/>
    <w:rsid w:val="006E2E93"/>
    <w:rsid w:val="007A6C46"/>
    <w:rsid w:val="00846BB8"/>
    <w:rsid w:val="008A6508"/>
    <w:rsid w:val="008B555F"/>
    <w:rsid w:val="008E680B"/>
    <w:rsid w:val="009612AC"/>
    <w:rsid w:val="00977B25"/>
    <w:rsid w:val="00A0003D"/>
    <w:rsid w:val="00A65CD0"/>
    <w:rsid w:val="00B26E09"/>
    <w:rsid w:val="00CA227E"/>
    <w:rsid w:val="00D1357F"/>
    <w:rsid w:val="00D527B4"/>
    <w:rsid w:val="00D66838"/>
    <w:rsid w:val="00DC1DA8"/>
    <w:rsid w:val="00E67055"/>
    <w:rsid w:val="00E72A95"/>
    <w:rsid w:val="00EC042E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F066967CD8DA4D9CE549558D787E0E6BE2139x1M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53117D2C0A0153C4A6DAFD4A1E4A7527F5AC7F32DD125EE4DF97250AAuBL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500E2C0B098AD27AA0386000DAFBA59610C6061C18DA4D9CE549558D787E0E6BE21391EDDF798x5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Soloha</dc:creator>
  <cp:lastModifiedBy>Soloha</cp:lastModifiedBy>
  <cp:revision>9</cp:revision>
  <cp:lastPrinted>2020-06-08T13:33:00Z</cp:lastPrinted>
  <dcterms:created xsi:type="dcterms:W3CDTF">2020-06-29T10:48:00Z</dcterms:created>
  <dcterms:modified xsi:type="dcterms:W3CDTF">2020-06-30T07:30:00Z</dcterms:modified>
</cp:coreProperties>
</file>