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Уважаемые граждане!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В целях предупреждения пожаров в жилье: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1. Никогда не курите в постели. Помните, сигарета и алкоголь - активные соучастники пожара.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2. Не курите на балконе и не бросайте окурки вниз.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3. Никогда не оставляйте без присмотра включенные электроприборы.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4.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5. Не закрывайте электролампы и другие светильники бумагой и тканями.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6.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7.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8. Не оставляйте детей без присмотра, обучите их правилам пользования огнем.</w:t>
      </w:r>
    </w:p>
    <w:p w:rsidR="00AB4801" w:rsidRPr="00AB4801" w:rsidRDefault="00AB4801" w:rsidP="00AB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01">
        <w:rPr>
          <w:rFonts w:ascii="Times New Roman" w:hAnsi="Times New Roman" w:cs="Times New Roman"/>
          <w:sz w:val="28"/>
          <w:szCs w:val="28"/>
        </w:rPr>
        <w:t>9.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Помните, что пожар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легче предупредить,</w:t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чем потушить!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При возникновении пожара немедленно звоните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по телефону службы спасения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«01», «112»</w:t>
      </w:r>
    </w:p>
    <w:p w:rsidR="00AB4801" w:rsidRPr="00AB4801" w:rsidRDefault="00AB4801" w:rsidP="00AB4801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четко сообщите, что горит,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AB480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адрес и свою фамилию.</w:t>
      </w:r>
    </w:p>
    <w:p w:rsidR="000F485D" w:rsidRPr="00AB4801" w:rsidRDefault="00AB4801" w:rsidP="00AB4801">
      <w:pPr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AB4801">
        <w:rPr>
          <w:rFonts w:ascii="Times New Roman" w:hAnsi="Times New Roman" w:cs="Times New Roman"/>
          <w:b/>
          <w:color w:val="FF0000"/>
          <w:sz w:val="36"/>
          <w:szCs w:val="28"/>
        </w:rPr>
        <w:t>МКУ «Управление ГОЧС» города Волгодонска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.</w:t>
      </w:r>
      <w:bookmarkStart w:id="0" w:name="_GoBack"/>
      <w:bookmarkEnd w:id="0"/>
    </w:p>
    <w:sectPr w:rsidR="000F485D" w:rsidRPr="00A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2"/>
    <w:rsid w:val="000F485D"/>
    <w:rsid w:val="00174062"/>
    <w:rsid w:val="00774BA3"/>
    <w:rsid w:val="007E6CC9"/>
    <w:rsid w:val="00AB4801"/>
    <w:rsid w:val="00F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2020-08-05T07:07:00Z</dcterms:created>
  <dcterms:modified xsi:type="dcterms:W3CDTF">2020-08-18T05:33:00Z</dcterms:modified>
</cp:coreProperties>
</file>