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78" w:rsidRPr="0056371D" w:rsidRDefault="00490978" w:rsidP="00490978">
      <w:pPr>
        <w:jc w:val="center"/>
        <w:rPr>
          <w:b/>
          <w:sz w:val="36"/>
          <w:szCs w:val="36"/>
        </w:rPr>
      </w:pPr>
      <w:r w:rsidRPr="0056371D">
        <w:rPr>
          <w:b/>
          <w:sz w:val="36"/>
          <w:szCs w:val="36"/>
        </w:rPr>
        <w:t>Администрация</w:t>
      </w:r>
    </w:p>
    <w:p w:rsidR="00490978" w:rsidRDefault="00490978" w:rsidP="00490978">
      <w:pPr>
        <w:jc w:val="center"/>
        <w:rPr>
          <w:b/>
          <w:sz w:val="36"/>
          <w:szCs w:val="36"/>
        </w:rPr>
      </w:pPr>
      <w:r w:rsidRPr="0056371D">
        <w:rPr>
          <w:b/>
          <w:sz w:val="36"/>
          <w:szCs w:val="36"/>
        </w:rPr>
        <w:t>города Волгодонска</w:t>
      </w:r>
    </w:p>
    <w:p w:rsidR="00490978" w:rsidRPr="00426340" w:rsidRDefault="00490978" w:rsidP="00490978">
      <w:pPr>
        <w:jc w:val="center"/>
        <w:rPr>
          <w:b/>
          <w:sz w:val="26"/>
          <w:szCs w:val="26"/>
        </w:rPr>
      </w:pPr>
    </w:p>
    <w:p w:rsidR="00490978" w:rsidRPr="0056371D" w:rsidRDefault="00490978" w:rsidP="00490978">
      <w:pPr>
        <w:jc w:val="center"/>
        <w:outlineLvl w:val="0"/>
        <w:rPr>
          <w:b/>
          <w:sz w:val="36"/>
          <w:szCs w:val="36"/>
        </w:rPr>
      </w:pPr>
      <w:r>
        <w:rPr>
          <w:b/>
          <w:sz w:val="36"/>
          <w:szCs w:val="36"/>
        </w:rPr>
        <w:t>ПОСТАНОВЛЕНИЕ</w:t>
      </w:r>
      <w:r w:rsidRPr="0056371D">
        <w:rPr>
          <w:b/>
          <w:sz w:val="36"/>
          <w:szCs w:val="36"/>
        </w:rPr>
        <w:t xml:space="preserve"> </w:t>
      </w:r>
    </w:p>
    <w:p w:rsidR="00490978" w:rsidRPr="00255C8C" w:rsidRDefault="00490978" w:rsidP="00490978">
      <w:pPr>
        <w:jc w:val="center"/>
        <w:rPr>
          <w:sz w:val="26"/>
          <w:szCs w:val="26"/>
        </w:rPr>
      </w:pPr>
    </w:p>
    <w:p w:rsidR="00490978" w:rsidRPr="0056371D" w:rsidRDefault="00490978" w:rsidP="00490978">
      <w:pPr>
        <w:jc w:val="center"/>
      </w:pPr>
      <w:r w:rsidRPr="0056371D">
        <w:t xml:space="preserve">от </w:t>
      </w:r>
      <w:r w:rsidR="00F47E00">
        <w:t>10.12.2020</w:t>
      </w:r>
      <w:r w:rsidRPr="0056371D">
        <w:t xml:space="preserve"> № </w:t>
      </w:r>
      <w:r w:rsidR="00F47E00">
        <w:t>2590</w:t>
      </w:r>
    </w:p>
    <w:p w:rsidR="00490978" w:rsidRDefault="00490978" w:rsidP="00490978">
      <w:pPr>
        <w:jc w:val="center"/>
      </w:pPr>
    </w:p>
    <w:p w:rsidR="00490978" w:rsidRPr="00224888" w:rsidRDefault="00490978" w:rsidP="00490978">
      <w:pPr>
        <w:jc w:val="center"/>
      </w:pPr>
      <w:r w:rsidRPr="00224888">
        <w:t>г. Волгодонск</w:t>
      </w:r>
    </w:p>
    <w:p w:rsidR="00490978" w:rsidRPr="00F54E8D" w:rsidRDefault="00490978" w:rsidP="00490978">
      <w:pPr>
        <w:jc w:val="center"/>
        <w:rPr>
          <w:sz w:val="27"/>
          <w:szCs w:val="27"/>
        </w:rPr>
      </w:pPr>
    </w:p>
    <w:p w:rsidR="00922B83" w:rsidRPr="00922B83" w:rsidRDefault="00922B83" w:rsidP="00922B83">
      <w:pPr>
        <w:jc w:val="center"/>
        <w:rPr>
          <w:b/>
        </w:rPr>
      </w:pPr>
      <w:r w:rsidRPr="00922B83">
        <w:rPr>
          <w:b/>
        </w:rPr>
        <w:t xml:space="preserve">О внесении изменений в постановление Администрации города </w:t>
      </w:r>
      <w:r>
        <w:rPr>
          <w:b/>
        </w:rPr>
        <w:t>В</w:t>
      </w:r>
      <w:r w:rsidRPr="00922B83">
        <w:rPr>
          <w:b/>
        </w:rPr>
        <w:t>олгодонска</w:t>
      </w:r>
      <w:r>
        <w:rPr>
          <w:b/>
        </w:rPr>
        <w:t xml:space="preserve"> </w:t>
      </w:r>
      <w:r w:rsidRPr="00922B83">
        <w:rPr>
          <w:b/>
        </w:rPr>
        <w:t>от</w:t>
      </w:r>
      <w:r w:rsidR="0091248A">
        <w:rPr>
          <w:b/>
        </w:rPr>
        <w:t xml:space="preserve"> 21.10.2015</w:t>
      </w:r>
      <w:r w:rsidRPr="00922B83">
        <w:rPr>
          <w:b/>
        </w:rPr>
        <w:t xml:space="preserve"> №</w:t>
      </w:r>
      <w:r w:rsidR="002C7247">
        <w:rPr>
          <w:b/>
        </w:rPr>
        <w:t xml:space="preserve"> </w:t>
      </w:r>
      <w:r w:rsidR="0091248A">
        <w:rPr>
          <w:b/>
        </w:rPr>
        <w:t>2074</w:t>
      </w:r>
      <w:r w:rsidRPr="00922B83">
        <w:rPr>
          <w:b/>
        </w:rPr>
        <w:t xml:space="preserve"> «</w:t>
      </w:r>
      <w:r w:rsidRPr="00922B83">
        <w:rPr>
          <w:rStyle w:val="pre"/>
          <w:b/>
        </w:rPr>
        <w:t xml:space="preserve">Об утверждении </w:t>
      </w:r>
      <w:r w:rsidR="0091248A">
        <w:rPr>
          <w:rStyle w:val="pre"/>
          <w:b/>
        </w:rPr>
        <w:t xml:space="preserve">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w:t>
      </w:r>
    </w:p>
    <w:p w:rsidR="00DA73EC" w:rsidRPr="003603B0" w:rsidRDefault="00DA73EC" w:rsidP="00922B83">
      <w:pPr>
        <w:jc w:val="both"/>
      </w:pPr>
    </w:p>
    <w:p w:rsidR="007875E0" w:rsidRPr="003603B0" w:rsidRDefault="007875E0" w:rsidP="00224888">
      <w:pPr>
        <w:autoSpaceDE w:val="0"/>
        <w:autoSpaceDN w:val="0"/>
        <w:adjustRightInd w:val="0"/>
        <w:ind w:firstLine="709"/>
        <w:jc w:val="both"/>
      </w:pPr>
      <w:r w:rsidRPr="003603B0">
        <w:t xml:space="preserve">В соответствии </w:t>
      </w:r>
      <w:r w:rsidR="00224888">
        <w:t xml:space="preserve">с </w:t>
      </w:r>
      <w:r w:rsidRPr="003603B0">
        <w:t xml:space="preserve">Федеральным законом от 06.10.2003 № 131-ФЗ </w:t>
      </w:r>
      <w:r w:rsidR="004F79BE">
        <w:br/>
      </w:r>
      <w:r w:rsidRPr="003603B0">
        <w:t>«Об общих принципах организации местного самоуправления в Российской Федерации», Уставом муниципального образования «Город Волгодонск»</w:t>
      </w:r>
      <w:r w:rsidR="00224888">
        <w:t xml:space="preserve"> в целях приведения </w:t>
      </w:r>
      <w:r w:rsidR="00224888">
        <w:rPr>
          <w:rFonts w:eastAsia="Times New Roman"/>
          <w:lang w:eastAsia="ru-RU"/>
        </w:rPr>
        <w:t>правового акта Администрации города Волгодонска в соответствие с действующим законодательством</w:t>
      </w:r>
    </w:p>
    <w:p w:rsidR="00972603" w:rsidRPr="003603B0" w:rsidRDefault="00972603" w:rsidP="00A62FD6">
      <w:pPr>
        <w:ind w:firstLine="1134"/>
        <w:jc w:val="both"/>
      </w:pPr>
    </w:p>
    <w:p w:rsidR="00972603" w:rsidRPr="003603B0" w:rsidRDefault="000E229F" w:rsidP="002D4129">
      <w:pPr>
        <w:autoSpaceDE w:val="0"/>
        <w:autoSpaceDN w:val="0"/>
        <w:adjustRightInd w:val="0"/>
        <w:spacing w:after="120"/>
        <w:jc w:val="both"/>
      </w:pPr>
      <w:r w:rsidRPr="00922B83">
        <w:rPr>
          <w:b/>
        </w:rPr>
        <w:t>ПОСТАНОВЛЯЮ:</w:t>
      </w:r>
    </w:p>
    <w:p w:rsidR="00DD06E4" w:rsidRDefault="00922B83" w:rsidP="00F00F64">
      <w:pPr>
        <w:tabs>
          <w:tab w:val="left" w:pos="1560"/>
        </w:tabs>
        <w:ind w:firstLine="709"/>
        <w:jc w:val="both"/>
        <w:rPr>
          <w:rStyle w:val="pre"/>
        </w:rPr>
      </w:pPr>
      <w:r w:rsidRPr="0091248A">
        <w:rPr>
          <w:kern w:val="2"/>
        </w:rPr>
        <w:t>1</w:t>
      </w:r>
      <w:r w:rsidRPr="0091248A">
        <w:rPr>
          <w:kern w:val="2"/>
        </w:rPr>
        <w:tab/>
        <w:t xml:space="preserve">Внести в постановление Администрации города Волгодонска </w:t>
      </w:r>
      <w:r w:rsidR="004F79BE">
        <w:rPr>
          <w:kern w:val="2"/>
        </w:rPr>
        <w:br/>
      </w:r>
      <w:r w:rsidRPr="0091248A">
        <w:t xml:space="preserve">от </w:t>
      </w:r>
      <w:r w:rsidR="0091248A" w:rsidRPr="0091248A">
        <w:t>21.10.2015 №2074 «</w:t>
      </w:r>
      <w:r w:rsidR="0091248A" w:rsidRPr="0091248A">
        <w:rPr>
          <w:rStyle w:val="pre"/>
        </w:rPr>
        <w:t>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r w:rsidR="00FD6222">
        <w:rPr>
          <w:rStyle w:val="pre"/>
        </w:rPr>
        <w:t xml:space="preserve"> </w:t>
      </w:r>
      <w:r w:rsidR="00DD06E4">
        <w:rPr>
          <w:rStyle w:val="pre"/>
        </w:rPr>
        <w:t xml:space="preserve">следующие </w:t>
      </w:r>
      <w:r w:rsidR="00FD6222">
        <w:rPr>
          <w:rStyle w:val="pre"/>
        </w:rPr>
        <w:t>изменения</w:t>
      </w:r>
      <w:r w:rsidR="00DD06E4">
        <w:rPr>
          <w:rStyle w:val="pre"/>
        </w:rPr>
        <w:t>:</w:t>
      </w:r>
    </w:p>
    <w:p w:rsidR="00DD06E4" w:rsidRDefault="00DD06E4" w:rsidP="00F00F64">
      <w:pPr>
        <w:tabs>
          <w:tab w:val="left" w:pos="1560"/>
        </w:tabs>
        <w:autoSpaceDE w:val="0"/>
        <w:autoSpaceDN w:val="0"/>
        <w:adjustRightInd w:val="0"/>
        <w:ind w:firstLine="709"/>
        <w:jc w:val="both"/>
      </w:pPr>
      <w:r>
        <w:rPr>
          <w:rStyle w:val="pre"/>
        </w:rPr>
        <w:t>1.1</w:t>
      </w:r>
      <w:r w:rsidR="00B00463">
        <w:rPr>
          <w:rStyle w:val="pre"/>
        </w:rPr>
        <w:tab/>
      </w:r>
      <w:r>
        <w:t xml:space="preserve">В пункте 4 </w:t>
      </w:r>
      <w:r w:rsidR="005E4047">
        <w:t>слова</w:t>
      </w:r>
      <w:r w:rsidRPr="00E62233">
        <w:t xml:space="preserve"> «</w:t>
      </w:r>
      <w:r w:rsidR="005E4047">
        <w:t xml:space="preserve">пунктов </w:t>
      </w:r>
      <w:r w:rsidRPr="00E62233">
        <w:t>3.</w:t>
      </w:r>
      <w:r>
        <w:t>3</w:t>
      </w:r>
      <w:r w:rsidRPr="00E62233">
        <w:t xml:space="preserve"> – 3.</w:t>
      </w:r>
      <w:r>
        <w:t>15</w:t>
      </w:r>
      <w:r w:rsidRPr="00E62233">
        <w:t xml:space="preserve">» заменить </w:t>
      </w:r>
      <w:r w:rsidR="005E4047">
        <w:t>словами</w:t>
      </w:r>
      <w:r w:rsidRPr="00E62233">
        <w:t xml:space="preserve"> «</w:t>
      </w:r>
      <w:r w:rsidR="005E4047">
        <w:t xml:space="preserve">пунктов </w:t>
      </w:r>
      <w:r w:rsidRPr="00E62233">
        <w:t>3.</w:t>
      </w:r>
      <w:r>
        <w:t>3</w:t>
      </w:r>
      <w:r w:rsidRPr="00E62233">
        <w:t xml:space="preserve"> – 3.1</w:t>
      </w:r>
      <w:r>
        <w:t>4</w:t>
      </w:r>
      <w:r w:rsidRPr="00E62233">
        <w:t>».</w:t>
      </w:r>
    </w:p>
    <w:p w:rsidR="00DD06E4" w:rsidRDefault="00DD06E4" w:rsidP="00F00F64">
      <w:pPr>
        <w:tabs>
          <w:tab w:val="left" w:pos="1560"/>
        </w:tabs>
        <w:autoSpaceDE w:val="0"/>
        <w:autoSpaceDN w:val="0"/>
        <w:adjustRightInd w:val="0"/>
        <w:ind w:firstLine="709"/>
        <w:jc w:val="both"/>
      </w:pPr>
      <w:r>
        <w:t>1.2</w:t>
      </w:r>
      <w:r>
        <w:tab/>
        <w:t xml:space="preserve">В пункте 5 </w:t>
      </w:r>
      <w:r w:rsidR="005E4047">
        <w:t>слова</w:t>
      </w:r>
      <w:r w:rsidRPr="00E62233">
        <w:t xml:space="preserve"> «</w:t>
      </w:r>
      <w:r w:rsidR="005E4047">
        <w:t xml:space="preserve">пункты </w:t>
      </w:r>
      <w:r w:rsidRPr="00E62233">
        <w:t>3.</w:t>
      </w:r>
      <w:r>
        <w:t xml:space="preserve">16 </w:t>
      </w:r>
      <w:r w:rsidRPr="00E62233">
        <w:t>– 3.</w:t>
      </w:r>
      <w:r>
        <w:t>17</w:t>
      </w:r>
      <w:r w:rsidRPr="00E62233">
        <w:t xml:space="preserve">» заменить </w:t>
      </w:r>
      <w:r w:rsidR="005E4047">
        <w:t xml:space="preserve">словами </w:t>
      </w:r>
      <w:r w:rsidRPr="00E62233">
        <w:t>«</w:t>
      </w:r>
      <w:r w:rsidR="005E4047">
        <w:t xml:space="preserve">пункты </w:t>
      </w:r>
      <w:r w:rsidRPr="00E62233">
        <w:t>3.</w:t>
      </w:r>
      <w:r>
        <w:t xml:space="preserve">15 </w:t>
      </w:r>
      <w:r w:rsidRPr="00E62233">
        <w:t>– 3.1</w:t>
      </w:r>
      <w:r>
        <w:t>6</w:t>
      </w:r>
      <w:r w:rsidRPr="00E62233">
        <w:t>».</w:t>
      </w:r>
    </w:p>
    <w:p w:rsidR="00DD06E4" w:rsidRDefault="00DD06E4" w:rsidP="00F00F64">
      <w:pPr>
        <w:tabs>
          <w:tab w:val="left" w:pos="1560"/>
        </w:tabs>
        <w:autoSpaceDE w:val="0"/>
        <w:autoSpaceDN w:val="0"/>
        <w:adjustRightInd w:val="0"/>
        <w:ind w:firstLine="709"/>
        <w:jc w:val="both"/>
      </w:pPr>
      <w:r>
        <w:t>1.3</w:t>
      </w:r>
      <w:r>
        <w:tab/>
        <w:t>В пункте 7 слова «пункта 3.7 и пунктом 3.18» заменить словами «пункта 3.6 и абзацем сорок первым пункта 3.16».</w:t>
      </w:r>
    </w:p>
    <w:p w:rsidR="00B00463" w:rsidRDefault="005E4047" w:rsidP="00F00F64">
      <w:pPr>
        <w:tabs>
          <w:tab w:val="left" w:pos="1560"/>
        </w:tabs>
        <w:autoSpaceDE w:val="0"/>
        <w:autoSpaceDN w:val="0"/>
        <w:adjustRightInd w:val="0"/>
        <w:ind w:firstLine="709"/>
        <w:jc w:val="both"/>
        <w:rPr>
          <w:rFonts w:eastAsia="Times New Roman"/>
          <w:lang w:eastAsia="ru-RU"/>
        </w:rPr>
      </w:pPr>
      <w:r>
        <w:t>1.4</w:t>
      </w:r>
      <w:r>
        <w:tab/>
        <w:t>В</w:t>
      </w:r>
      <w:r w:rsidR="00B00463" w:rsidRPr="004E27FB">
        <w:rPr>
          <w:rFonts w:eastAsia="Times New Roman"/>
          <w:lang w:eastAsia="ru-RU"/>
        </w:rPr>
        <w:t xml:space="preserve"> </w:t>
      </w:r>
      <w:hyperlink r:id="rId8" w:history="1">
        <w:r w:rsidR="00B00463" w:rsidRPr="004E27FB">
          <w:rPr>
            <w:rFonts w:eastAsia="Times New Roman"/>
            <w:lang w:eastAsia="ru-RU"/>
          </w:rPr>
          <w:t>приложени</w:t>
        </w:r>
        <w:r>
          <w:rPr>
            <w:rFonts w:eastAsia="Times New Roman"/>
            <w:lang w:eastAsia="ru-RU"/>
          </w:rPr>
          <w:t>и</w:t>
        </w:r>
      </w:hyperlink>
      <w:r>
        <w:rPr>
          <w:rFonts w:eastAsia="Times New Roman"/>
          <w:lang w:eastAsia="ru-RU"/>
        </w:rPr>
        <w:t>:</w:t>
      </w:r>
    </w:p>
    <w:p w:rsidR="00D245AD" w:rsidRDefault="005E4047" w:rsidP="00F00F64">
      <w:pPr>
        <w:tabs>
          <w:tab w:val="left" w:pos="1560"/>
        </w:tabs>
        <w:autoSpaceDE w:val="0"/>
        <w:autoSpaceDN w:val="0"/>
        <w:adjustRightInd w:val="0"/>
        <w:ind w:firstLine="709"/>
        <w:jc w:val="both"/>
      </w:pPr>
      <w:r>
        <w:t>1.4.1</w:t>
      </w:r>
      <w:r>
        <w:tab/>
      </w:r>
      <w:r w:rsidR="00D245AD">
        <w:t xml:space="preserve">Абзац первый подпункта 3.7.2 </w:t>
      </w:r>
      <w:r>
        <w:t xml:space="preserve">пункта 3.7 </w:t>
      </w:r>
      <w:r w:rsidR="00D245AD">
        <w:t>изложить в следующей редакции:</w:t>
      </w:r>
    </w:p>
    <w:p w:rsidR="00D245AD" w:rsidRDefault="006E15F6" w:rsidP="006E15F6">
      <w:pPr>
        <w:tabs>
          <w:tab w:val="left" w:pos="1701"/>
        </w:tabs>
        <w:autoSpaceDE w:val="0"/>
        <w:autoSpaceDN w:val="0"/>
        <w:adjustRightInd w:val="0"/>
        <w:ind w:firstLine="709"/>
        <w:jc w:val="both"/>
        <w:rPr>
          <w:rFonts w:eastAsia="Times New Roman"/>
          <w:lang w:eastAsia="ru-RU"/>
        </w:rPr>
      </w:pPr>
      <w:r>
        <w:t>«3.7.2</w:t>
      </w:r>
      <w:r>
        <w:tab/>
      </w:r>
      <w:r w:rsidR="00D245AD">
        <w:t>З</w:t>
      </w:r>
      <w:r w:rsidR="00D245AD">
        <w:rPr>
          <w:rFonts w:eastAsia="Times New Roman"/>
          <w:lang w:eastAsia="ru-RU"/>
        </w:rPr>
        <w:t>атраты на приобретение материальных запасов и на приобретение движимого имущества, используемого в процессе оказания муниципальной услуги, с учетом срока его полезного использования, а также затраты на аренду указанного имущества, в том числе</w:t>
      </w:r>
      <w:r w:rsidR="009C2FFD">
        <w:rPr>
          <w:rFonts w:eastAsia="Times New Roman"/>
          <w:lang w:eastAsia="ru-RU"/>
        </w:rPr>
        <w:t>:</w:t>
      </w:r>
      <w:r w:rsidR="00D245AD">
        <w:rPr>
          <w:rFonts w:eastAsia="Times New Roman"/>
          <w:lang w:eastAsia="ru-RU"/>
        </w:rPr>
        <w:t>».</w:t>
      </w:r>
    </w:p>
    <w:p w:rsidR="00D245AD" w:rsidRDefault="005E4047" w:rsidP="006E15F6">
      <w:pPr>
        <w:tabs>
          <w:tab w:val="left" w:pos="1701"/>
        </w:tabs>
        <w:autoSpaceDE w:val="0"/>
        <w:autoSpaceDN w:val="0"/>
        <w:adjustRightInd w:val="0"/>
        <w:ind w:firstLine="709"/>
        <w:jc w:val="both"/>
      </w:pPr>
      <w:r>
        <w:t>1.4.2</w:t>
      </w:r>
      <w:r>
        <w:tab/>
      </w:r>
      <w:r w:rsidR="00D245AD">
        <w:t xml:space="preserve">Абзац первый подпункта 3.7.3 </w:t>
      </w:r>
      <w:r>
        <w:t xml:space="preserve">пункта 3.7 </w:t>
      </w:r>
      <w:r w:rsidR="00D245AD">
        <w:t>изложить в следующей редакции:</w:t>
      </w:r>
    </w:p>
    <w:p w:rsidR="00D245AD" w:rsidRDefault="00D245AD" w:rsidP="006E15F6">
      <w:pPr>
        <w:tabs>
          <w:tab w:val="left" w:pos="1701"/>
        </w:tabs>
        <w:autoSpaceDE w:val="0"/>
        <w:autoSpaceDN w:val="0"/>
        <w:adjustRightInd w:val="0"/>
        <w:ind w:firstLine="709"/>
        <w:jc w:val="both"/>
      </w:pPr>
      <w:r>
        <w:t>«3.7.3</w:t>
      </w:r>
      <w:r>
        <w:tab/>
        <w:t>Иные затраты, непосредственно связанные с оказанием муниципальной услуги, в том числе</w:t>
      </w:r>
      <w:r w:rsidR="009C2FFD">
        <w:t>:</w:t>
      </w:r>
      <w:r>
        <w:t>».</w:t>
      </w:r>
    </w:p>
    <w:p w:rsidR="00F00F64" w:rsidRDefault="005E4047" w:rsidP="006E15F6">
      <w:pPr>
        <w:tabs>
          <w:tab w:val="left" w:pos="1701"/>
        </w:tabs>
        <w:autoSpaceDE w:val="0"/>
        <w:autoSpaceDN w:val="0"/>
        <w:adjustRightInd w:val="0"/>
        <w:ind w:firstLine="709"/>
        <w:jc w:val="both"/>
      </w:pPr>
      <w:r>
        <w:lastRenderedPageBreak/>
        <w:t>1.4.3</w:t>
      </w:r>
      <w:r>
        <w:tab/>
      </w:r>
      <w:r w:rsidR="00D245AD">
        <w:t>Абзац первый подпункта 3.8.8</w:t>
      </w:r>
      <w:r w:rsidR="00F00F64">
        <w:t xml:space="preserve"> пункта 3.8 изложить в следующей редакции:</w:t>
      </w:r>
    </w:p>
    <w:p w:rsidR="00F00F64" w:rsidRDefault="00F00F64" w:rsidP="006E15F6">
      <w:pPr>
        <w:tabs>
          <w:tab w:val="left" w:pos="1701"/>
        </w:tabs>
        <w:autoSpaceDE w:val="0"/>
        <w:autoSpaceDN w:val="0"/>
        <w:adjustRightInd w:val="0"/>
        <w:ind w:firstLine="709"/>
        <w:jc w:val="both"/>
      </w:pPr>
      <w:r>
        <w:t>«3.8</w:t>
      </w:r>
      <w:r>
        <w:tab/>
        <w:t>Затраты на прочие общехозяйственные нужды, в том числе</w:t>
      </w:r>
      <w:r w:rsidR="009C2FFD">
        <w:t>:</w:t>
      </w:r>
      <w:r>
        <w:t>».</w:t>
      </w:r>
    </w:p>
    <w:p w:rsidR="004E27FB" w:rsidRPr="00B52D95" w:rsidRDefault="005E4047" w:rsidP="006E15F6">
      <w:pPr>
        <w:tabs>
          <w:tab w:val="left" w:pos="1701"/>
        </w:tabs>
        <w:autoSpaceDE w:val="0"/>
        <w:autoSpaceDN w:val="0"/>
        <w:adjustRightInd w:val="0"/>
        <w:ind w:firstLine="709"/>
        <w:jc w:val="both"/>
      </w:pPr>
      <w:r>
        <w:t>1.4.4</w:t>
      </w:r>
      <w:r>
        <w:tab/>
      </w:r>
      <w:r w:rsidR="004E27FB">
        <w:t>В пункт</w:t>
      </w:r>
      <w:r w:rsidR="00F2349F">
        <w:t>е</w:t>
      </w:r>
      <w:r w:rsidR="004E27FB">
        <w:t xml:space="preserve"> 3.14 </w:t>
      </w:r>
      <w:r w:rsidR="00F2349F">
        <w:t xml:space="preserve">слова «оказание муниципальной» заменить словами «оказания </w:t>
      </w:r>
      <w:r w:rsidR="004E27FB">
        <w:t>муниципальных</w:t>
      </w:r>
      <w:r w:rsidR="00F2349F">
        <w:t>».</w:t>
      </w:r>
    </w:p>
    <w:p w:rsidR="003075E8" w:rsidRDefault="005E4047" w:rsidP="006E15F6">
      <w:pPr>
        <w:tabs>
          <w:tab w:val="left" w:pos="1701"/>
        </w:tabs>
        <w:autoSpaceDE w:val="0"/>
        <w:autoSpaceDN w:val="0"/>
        <w:adjustRightInd w:val="0"/>
        <w:ind w:firstLine="709"/>
        <w:jc w:val="both"/>
      </w:pPr>
      <w:r>
        <w:t>1.4.5</w:t>
      </w:r>
      <w:r>
        <w:tab/>
      </w:r>
      <w:r w:rsidR="003075E8">
        <w:t xml:space="preserve">Пункт 3.23 изложить в </w:t>
      </w:r>
      <w:r w:rsidR="00B00463">
        <w:t xml:space="preserve">следующей </w:t>
      </w:r>
      <w:r w:rsidR="003075E8">
        <w:t>редакц</w:t>
      </w:r>
      <w:r w:rsidR="00B00463">
        <w:t>ии:</w:t>
      </w:r>
    </w:p>
    <w:p w:rsidR="00B00463" w:rsidRDefault="00B00463" w:rsidP="006E15F6">
      <w:pPr>
        <w:tabs>
          <w:tab w:val="left" w:pos="1134"/>
          <w:tab w:val="left" w:pos="1701"/>
        </w:tabs>
        <w:autoSpaceDE w:val="0"/>
        <w:autoSpaceDN w:val="0"/>
        <w:adjustRightInd w:val="0"/>
        <w:ind w:firstLine="709"/>
        <w:jc w:val="both"/>
        <w:rPr>
          <w:rFonts w:eastAsia="Times New Roman"/>
          <w:lang w:eastAsia="ru-RU"/>
        </w:rPr>
      </w:pPr>
      <w:r>
        <w:t>«3.23</w:t>
      </w:r>
      <w:r>
        <w:tab/>
      </w:r>
      <w:r w:rsidRPr="00B52D95">
        <w:t xml:space="preserve">Предоставление </w:t>
      </w:r>
      <w:r>
        <w:t>муниципальному</w:t>
      </w:r>
      <w:r w:rsidRPr="00B52D95">
        <w:t xml:space="preserve"> бюджетному и</w:t>
      </w:r>
      <w:r w:rsidR="001E4AFD">
        <w:t>ли</w:t>
      </w:r>
      <w:r w:rsidRPr="00B52D95">
        <w:t xml:space="preserve"> автономному учреждению субсидии в течение финансового года осуществляется на</w:t>
      </w:r>
      <w:r>
        <w:t> </w:t>
      </w:r>
      <w:r w:rsidRPr="00B52D95">
        <w:t>основании соглашения о порядке и условиях предоставления субсидии, заключаемого органом, осуществляющим функции и полномочия учредителя в</w:t>
      </w:r>
      <w:r>
        <w:t> </w:t>
      </w:r>
      <w:r w:rsidRPr="00B52D95">
        <w:t xml:space="preserve">отношении </w:t>
      </w:r>
      <w:r>
        <w:t>муниципальных</w:t>
      </w:r>
      <w:r w:rsidRPr="00B52D95">
        <w:t xml:space="preserve"> бюджетных и</w:t>
      </w:r>
      <w:r w:rsidR="001E4AFD">
        <w:t>ли</w:t>
      </w:r>
      <w:r w:rsidRPr="00B52D95">
        <w:t xml:space="preserve"> автономных учреждений, с</w:t>
      </w:r>
      <w:r>
        <w:t> муниципальным</w:t>
      </w:r>
      <w:r w:rsidRPr="00B52D95">
        <w:t xml:space="preserve"> бюджетным и</w:t>
      </w:r>
      <w:r w:rsidR="001E4AFD">
        <w:t>ли</w:t>
      </w:r>
      <w:r w:rsidRPr="00B52D95">
        <w:t xml:space="preserve"> автономным учреждением, в соответствии с типовой формой соглашения о предоставлени</w:t>
      </w:r>
      <w:r w:rsidR="002B38B2">
        <w:t>и</w:t>
      </w:r>
      <w:r w:rsidRPr="00B52D95">
        <w:t xml:space="preserve"> субсидии </w:t>
      </w:r>
      <w:r w:rsidR="006E15F6">
        <w:t xml:space="preserve">из местного бюджета муниципальному бюджетному или автономному учреждению </w:t>
      </w:r>
      <w:r w:rsidRPr="00B52D95">
        <w:t xml:space="preserve">на финансовое обеспечение выполнения </w:t>
      </w:r>
      <w:r>
        <w:t>муниципального</w:t>
      </w:r>
      <w:r w:rsidRPr="00B52D95">
        <w:t xml:space="preserve"> задания на оказание </w:t>
      </w:r>
      <w:r>
        <w:t>муниципальных</w:t>
      </w:r>
      <w:r w:rsidRPr="00B52D95">
        <w:t xml:space="preserve"> услуг (выполнение работ</w:t>
      </w:r>
      <w:r>
        <w:rPr>
          <w:rFonts w:eastAsia="Times New Roman"/>
          <w:lang w:eastAsia="ru-RU"/>
        </w:rPr>
        <w:t xml:space="preserve">) </w:t>
      </w:r>
      <w:r w:rsidR="006E15F6">
        <w:t xml:space="preserve">(далее - </w:t>
      </w:r>
      <w:r w:rsidR="006E15F6" w:rsidRPr="00B52D95">
        <w:t>Соглашение)</w:t>
      </w:r>
      <w:r w:rsidR="006E15F6">
        <w:t xml:space="preserve"> </w:t>
      </w:r>
      <w:r>
        <w:rPr>
          <w:rFonts w:eastAsia="Times New Roman"/>
          <w:lang w:eastAsia="ru-RU"/>
        </w:rPr>
        <w:t>согласно приложению № 3 к настоящему Положению.</w:t>
      </w:r>
    </w:p>
    <w:p w:rsidR="00B00463" w:rsidRDefault="00B00463" w:rsidP="006E15F6">
      <w:pPr>
        <w:widowControl w:val="0"/>
        <w:tabs>
          <w:tab w:val="left" w:pos="1560"/>
          <w:tab w:val="left" w:pos="1701"/>
        </w:tabs>
        <w:autoSpaceDE w:val="0"/>
        <w:autoSpaceDN w:val="0"/>
        <w:spacing w:line="245" w:lineRule="auto"/>
        <w:ind w:firstLine="709"/>
        <w:jc w:val="both"/>
      </w:pPr>
      <w:r w:rsidRPr="00B52D95">
        <w:t xml:space="preserve">Соглашение определяет порядок и условия предоставления субсидии, </w:t>
      </w:r>
      <w:r w:rsidRPr="00C10C18">
        <w:rPr>
          <w:spacing w:val="-4"/>
        </w:rPr>
        <w:t>права, обязанности и ответственность сторон, в том числе объем и периодичность</w:t>
      </w:r>
      <w:r w:rsidRPr="00B52D95">
        <w:t xml:space="preserve"> перечисления субсидии в течение финансового года. Соглашение заключается сторонами не позднее 10 рабочих дней со дня утверждения </w:t>
      </w:r>
      <w:r>
        <w:t xml:space="preserve">муниципального </w:t>
      </w:r>
      <w:r w:rsidRPr="00B52D95">
        <w:t>задания.</w:t>
      </w:r>
      <w:r>
        <w:t>».</w:t>
      </w:r>
    </w:p>
    <w:p w:rsidR="00A40FB6" w:rsidRPr="00B52D95" w:rsidRDefault="005E4047" w:rsidP="006E15F6">
      <w:pPr>
        <w:widowControl w:val="0"/>
        <w:tabs>
          <w:tab w:val="left" w:pos="1701"/>
        </w:tabs>
        <w:autoSpaceDE w:val="0"/>
        <w:autoSpaceDN w:val="0"/>
        <w:spacing w:line="245" w:lineRule="auto"/>
        <w:ind w:firstLine="709"/>
        <w:jc w:val="both"/>
      </w:pPr>
      <w:r>
        <w:t>1.4.6</w:t>
      </w:r>
      <w:r>
        <w:tab/>
      </w:r>
      <w:r w:rsidR="00A40FB6">
        <w:t>В пункте 3.24 слова «или правовом акте, указанном в пункте 3.20 настоящего раздела,» исключить.</w:t>
      </w:r>
    </w:p>
    <w:p w:rsidR="00DD06E4" w:rsidRDefault="005E4047" w:rsidP="006E15F6">
      <w:pPr>
        <w:tabs>
          <w:tab w:val="left" w:pos="1701"/>
        </w:tabs>
        <w:autoSpaceDE w:val="0"/>
        <w:autoSpaceDN w:val="0"/>
        <w:adjustRightInd w:val="0"/>
        <w:ind w:firstLine="709"/>
        <w:jc w:val="both"/>
      </w:pPr>
      <w:r>
        <w:t>1.4.7</w:t>
      </w:r>
      <w:r>
        <w:tab/>
      </w:r>
      <w:r w:rsidR="00B00463">
        <w:t>Д</w:t>
      </w:r>
      <w:r w:rsidR="00070CE2">
        <w:t xml:space="preserve">ополнить приложением №3 </w:t>
      </w:r>
      <w:r w:rsidR="00385A6A">
        <w:t>согласно приложению к настоящему постановлению.</w:t>
      </w:r>
      <w:r w:rsidR="00DD06E4">
        <w:t xml:space="preserve"> </w:t>
      </w:r>
    </w:p>
    <w:p w:rsidR="001271E3" w:rsidRDefault="005E4047" w:rsidP="006E15F6">
      <w:pPr>
        <w:tabs>
          <w:tab w:val="left" w:pos="1701"/>
        </w:tabs>
        <w:ind w:firstLine="709"/>
        <w:jc w:val="both"/>
        <w:rPr>
          <w:rFonts w:eastAsia="Times New Roman"/>
          <w:lang w:eastAsia="ru-RU"/>
        </w:rPr>
      </w:pPr>
      <w:r>
        <w:rPr>
          <w:rStyle w:val="pre"/>
        </w:rPr>
        <w:t>2</w:t>
      </w:r>
      <w:r w:rsidR="00385A6A">
        <w:rPr>
          <w:rStyle w:val="pre"/>
        </w:rPr>
        <w:tab/>
      </w:r>
      <w:r w:rsidR="00BA2F95" w:rsidRPr="00B52D95">
        <w:rPr>
          <w:kern w:val="2"/>
        </w:rPr>
        <w:t>Настоящее постановление вступает в силу со дня его официального опубликования</w:t>
      </w:r>
      <w:r w:rsidR="003075E8">
        <w:rPr>
          <w:kern w:val="2"/>
        </w:rPr>
        <w:t xml:space="preserve"> </w:t>
      </w:r>
      <w:r w:rsidR="00951541">
        <w:rPr>
          <w:kern w:val="2"/>
        </w:rPr>
        <w:t xml:space="preserve">и применяется </w:t>
      </w:r>
      <w:r w:rsidR="00BA2F95" w:rsidRPr="00B52D95">
        <w:rPr>
          <w:kern w:val="2"/>
        </w:rPr>
        <w:t xml:space="preserve">к правоотношениям, возникающим начиная с формирования </w:t>
      </w:r>
      <w:r w:rsidR="00BA2F95">
        <w:rPr>
          <w:kern w:val="2"/>
        </w:rPr>
        <w:t xml:space="preserve">муниципального </w:t>
      </w:r>
      <w:r w:rsidR="00BA2F95" w:rsidRPr="00B52D95">
        <w:rPr>
          <w:kern w:val="2"/>
        </w:rPr>
        <w:t>задания на 2021 год и на плановый период 2022 и 2023 годов</w:t>
      </w:r>
      <w:r w:rsidR="001271E3">
        <w:rPr>
          <w:rFonts w:eastAsia="Times New Roman"/>
          <w:lang w:eastAsia="ru-RU"/>
        </w:rPr>
        <w:t>.</w:t>
      </w:r>
    </w:p>
    <w:p w:rsidR="00922B83" w:rsidRDefault="005E4047" w:rsidP="006E15F6">
      <w:pPr>
        <w:tabs>
          <w:tab w:val="left" w:pos="1701"/>
        </w:tabs>
        <w:autoSpaceDE w:val="0"/>
        <w:autoSpaceDN w:val="0"/>
        <w:adjustRightInd w:val="0"/>
        <w:ind w:firstLine="709"/>
        <w:contextualSpacing/>
        <w:jc w:val="both"/>
        <w:rPr>
          <w:kern w:val="2"/>
        </w:rPr>
      </w:pPr>
      <w:r>
        <w:rPr>
          <w:kern w:val="2"/>
        </w:rPr>
        <w:t>3</w:t>
      </w:r>
      <w:r w:rsidR="00922B83" w:rsidRPr="00E62233">
        <w:rPr>
          <w:kern w:val="2"/>
        </w:rPr>
        <w:tab/>
        <w:t xml:space="preserve">Контроль </w:t>
      </w:r>
      <w:r w:rsidR="00922B83" w:rsidRPr="00E62233">
        <w:t xml:space="preserve">за исполнением </w:t>
      </w:r>
      <w:r w:rsidR="00922B83" w:rsidRPr="00E62233">
        <w:rPr>
          <w:kern w:val="2"/>
        </w:rPr>
        <w:t>постановления возложить на заместителей главы Администрации города Волгодонска в пределах предоставленных полномочий по курируемым направлениям.</w:t>
      </w:r>
    </w:p>
    <w:p w:rsidR="00924501" w:rsidRDefault="00924501" w:rsidP="00F00F64">
      <w:pPr>
        <w:pStyle w:val="ab"/>
        <w:tabs>
          <w:tab w:val="left" w:pos="1560"/>
        </w:tabs>
        <w:jc w:val="both"/>
        <w:rPr>
          <w:rFonts w:ascii="Times New Roman" w:eastAsia="Calibri" w:hAnsi="Times New Roman"/>
          <w:sz w:val="28"/>
          <w:szCs w:val="28"/>
          <w:lang w:val="ru-RU" w:eastAsia="en-US"/>
        </w:rPr>
      </w:pPr>
    </w:p>
    <w:p w:rsidR="00951541" w:rsidRPr="00951541" w:rsidRDefault="00951541" w:rsidP="00252E1F">
      <w:pPr>
        <w:pStyle w:val="ab"/>
        <w:jc w:val="both"/>
        <w:rPr>
          <w:rFonts w:ascii="Times New Roman" w:eastAsia="Calibri" w:hAnsi="Times New Roman"/>
          <w:sz w:val="28"/>
          <w:szCs w:val="28"/>
          <w:lang w:val="ru-RU" w:eastAsia="en-US"/>
        </w:rPr>
      </w:pPr>
    </w:p>
    <w:p w:rsidR="005E531E" w:rsidRDefault="005E531E" w:rsidP="005E531E">
      <w:pPr>
        <w:rPr>
          <w:rFonts w:eastAsia="Times New Roman"/>
          <w:lang w:eastAsia="ru-RU"/>
        </w:rPr>
      </w:pPr>
      <w:r>
        <w:t xml:space="preserve">И. о. главы Администрации </w:t>
      </w:r>
    </w:p>
    <w:p w:rsidR="005E531E" w:rsidRDefault="005E531E" w:rsidP="005E531E">
      <w:r>
        <w:t xml:space="preserve">города Волгодонска </w:t>
      </w:r>
      <w:r>
        <w:tab/>
      </w:r>
      <w:r>
        <w:tab/>
      </w:r>
      <w:r>
        <w:tab/>
      </w:r>
      <w:r>
        <w:tab/>
      </w:r>
      <w:r>
        <w:tab/>
      </w:r>
      <w:r>
        <w:tab/>
      </w:r>
      <w:r>
        <w:tab/>
        <w:t>В.П. Потапов</w:t>
      </w:r>
    </w:p>
    <w:p w:rsidR="002D4129" w:rsidRDefault="002D4129" w:rsidP="009552FF">
      <w:pPr>
        <w:jc w:val="both"/>
        <w:rPr>
          <w:sz w:val="20"/>
          <w:szCs w:val="24"/>
        </w:rPr>
      </w:pPr>
    </w:p>
    <w:p w:rsidR="009552FF" w:rsidRPr="002E1A1B" w:rsidRDefault="00224888" w:rsidP="009552FF">
      <w:pPr>
        <w:jc w:val="both"/>
        <w:rPr>
          <w:sz w:val="20"/>
          <w:szCs w:val="24"/>
        </w:rPr>
      </w:pPr>
      <w:r>
        <w:rPr>
          <w:sz w:val="20"/>
          <w:szCs w:val="24"/>
        </w:rPr>
        <w:t>П</w:t>
      </w:r>
      <w:r w:rsidR="009552FF" w:rsidRPr="002E1A1B">
        <w:rPr>
          <w:sz w:val="20"/>
          <w:szCs w:val="24"/>
        </w:rPr>
        <w:t>остановлени</w:t>
      </w:r>
      <w:r>
        <w:rPr>
          <w:sz w:val="20"/>
          <w:szCs w:val="24"/>
        </w:rPr>
        <w:t>е</w:t>
      </w:r>
      <w:r w:rsidR="009552FF" w:rsidRPr="002E1A1B">
        <w:rPr>
          <w:sz w:val="20"/>
          <w:szCs w:val="24"/>
        </w:rPr>
        <w:t xml:space="preserve"> вносит</w:t>
      </w:r>
    </w:p>
    <w:p w:rsidR="00502D30" w:rsidRDefault="000A367C" w:rsidP="007511BC">
      <w:pPr>
        <w:jc w:val="both"/>
        <w:rPr>
          <w:sz w:val="20"/>
          <w:szCs w:val="24"/>
        </w:rPr>
      </w:pPr>
      <w:r w:rsidRPr="002E1A1B">
        <w:rPr>
          <w:sz w:val="20"/>
          <w:szCs w:val="24"/>
        </w:rPr>
        <w:t xml:space="preserve">Финансовое управление города </w:t>
      </w:r>
    </w:p>
    <w:p w:rsidR="00922B83" w:rsidRDefault="000A367C" w:rsidP="007511BC">
      <w:pPr>
        <w:jc w:val="both"/>
        <w:rPr>
          <w:sz w:val="20"/>
          <w:szCs w:val="24"/>
        </w:rPr>
      </w:pPr>
      <w:r w:rsidRPr="002E1A1B">
        <w:rPr>
          <w:sz w:val="20"/>
          <w:szCs w:val="24"/>
        </w:rPr>
        <w:t>Волгодонска</w:t>
      </w:r>
    </w:p>
    <w:p w:rsidR="00BA2F95" w:rsidRDefault="00BA2F95" w:rsidP="007511BC">
      <w:pPr>
        <w:jc w:val="both"/>
        <w:rPr>
          <w:sz w:val="20"/>
          <w:szCs w:val="24"/>
        </w:rPr>
        <w:sectPr w:rsidR="00BA2F95" w:rsidSect="00224888">
          <w:pgSz w:w="11906" w:h="16838" w:code="9"/>
          <w:pgMar w:top="1134" w:right="851" w:bottom="1134" w:left="1701" w:header="720" w:footer="720" w:gutter="0"/>
          <w:cols w:space="720"/>
        </w:sectPr>
      </w:pPr>
    </w:p>
    <w:p w:rsidR="003075E8" w:rsidRDefault="003075E8" w:rsidP="003075E8">
      <w:pPr>
        <w:ind w:left="5103" w:firstLine="142"/>
      </w:pPr>
      <w:r w:rsidRPr="0066129D">
        <w:lastRenderedPageBreak/>
        <w:t>Приложение</w:t>
      </w:r>
      <w:r>
        <w:t xml:space="preserve"> </w:t>
      </w:r>
    </w:p>
    <w:p w:rsidR="003075E8" w:rsidRPr="00EE6A85" w:rsidRDefault="003075E8" w:rsidP="003075E8">
      <w:pPr>
        <w:ind w:left="5103" w:firstLine="142"/>
      </w:pPr>
      <w:r w:rsidRPr="00EE6A85">
        <w:t>к постановлению Администрации</w:t>
      </w:r>
    </w:p>
    <w:p w:rsidR="003075E8" w:rsidRPr="00EE6A85" w:rsidRDefault="003075E8" w:rsidP="003075E8">
      <w:pPr>
        <w:ind w:left="5103" w:firstLine="142"/>
      </w:pPr>
      <w:r w:rsidRPr="00EE6A85">
        <w:t>города Волгодонска</w:t>
      </w:r>
    </w:p>
    <w:p w:rsidR="003075E8" w:rsidRPr="00EE6A85" w:rsidRDefault="004F79BE" w:rsidP="003075E8">
      <w:pPr>
        <w:ind w:left="5103" w:firstLine="142"/>
      </w:pPr>
      <w:r>
        <w:t xml:space="preserve">от </w:t>
      </w:r>
      <w:r w:rsidR="00F47E00">
        <w:t>10.12.2020</w:t>
      </w:r>
      <w:r>
        <w:t xml:space="preserve"> </w:t>
      </w:r>
      <w:r w:rsidR="003075E8" w:rsidRPr="00EE6A85">
        <w:t xml:space="preserve">№ </w:t>
      </w:r>
      <w:r w:rsidR="00F47E00">
        <w:t>2590</w:t>
      </w:r>
    </w:p>
    <w:p w:rsidR="003075E8" w:rsidRDefault="003075E8" w:rsidP="003075E8">
      <w:pPr>
        <w:ind w:left="5245" w:firstLine="6"/>
        <w:jc w:val="both"/>
      </w:pPr>
    </w:p>
    <w:p w:rsidR="003075E8" w:rsidRPr="00516C4F" w:rsidRDefault="003075E8" w:rsidP="003075E8">
      <w:pPr>
        <w:ind w:left="5245" w:firstLine="6"/>
        <w:jc w:val="both"/>
      </w:pPr>
      <w:r w:rsidRPr="00516C4F">
        <w:t xml:space="preserve">Приложение </w:t>
      </w:r>
      <w:r w:rsidR="004A7A07">
        <w:t xml:space="preserve">№ </w:t>
      </w:r>
      <w:r w:rsidR="002B38B2">
        <w:t>3</w:t>
      </w:r>
    </w:p>
    <w:p w:rsidR="003075E8" w:rsidRPr="00516C4F" w:rsidRDefault="003075E8" w:rsidP="003075E8">
      <w:pPr>
        <w:ind w:left="5245" w:firstLine="6"/>
        <w:jc w:val="both"/>
      </w:pPr>
      <w:r w:rsidRPr="00516C4F">
        <w:t xml:space="preserve">к Положению о </w:t>
      </w:r>
      <w:r w:rsidR="002B38B2">
        <w:t>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p w:rsidR="003075E8" w:rsidRPr="008B04E5" w:rsidRDefault="003075E8" w:rsidP="003075E8">
      <w:pPr>
        <w:jc w:val="both"/>
        <w:rPr>
          <w:sz w:val="20"/>
        </w:rPr>
      </w:pPr>
    </w:p>
    <w:p w:rsidR="003075E8" w:rsidRDefault="003075E8" w:rsidP="003075E8">
      <w:pPr>
        <w:pStyle w:val="ConsPlusTitle"/>
        <w:widowControl/>
        <w:jc w:val="center"/>
        <w:rPr>
          <w:rFonts w:ascii="Times New Roman" w:hAnsi="Times New Roman" w:cs="Times New Roman"/>
          <w:b w:val="0"/>
          <w:bCs w:val="0"/>
          <w:sz w:val="28"/>
          <w:szCs w:val="28"/>
        </w:rPr>
      </w:pPr>
    </w:p>
    <w:p w:rsidR="003075E8" w:rsidRPr="008309E4" w:rsidRDefault="003075E8" w:rsidP="003075E8">
      <w:pPr>
        <w:pStyle w:val="ConsPlusTitle"/>
        <w:widowControl/>
        <w:jc w:val="center"/>
        <w:rPr>
          <w:rFonts w:ascii="Times New Roman" w:hAnsi="Times New Roman" w:cs="Times New Roman"/>
          <w:b w:val="0"/>
          <w:bCs w:val="0"/>
          <w:sz w:val="28"/>
          <w:szCs w:val="28"/>
        </w:rPr>
      </w:pPr>
      <w:r w:rsidRPr="008309E4">
        <w:rPr>
          <w:rFonts w:ascii="Times New Roman" w:hAnsi="Times New Roman" w:cs="Times New Roman"/>
          <w:b w:val="0"/>
          <w:bCs w:val="0"/>
          <w:sz w:val="28"/>
          <w:szCs w:val="28"/>
        </w:rPr>
        <w:t>Типовая форма соглашения</w:t>
      </w:r>
    </w:p>
    <w:p w:rsidR="003075E8" w:rsidRPr="00D81403" w:rsidRDefault="003075E8" w:rsidP="003075E8">
      <w:pPr>
        <w:pStyle w:val="ConsPlusTitle"/>
        <w:widowControl/>
        <w:jc w:val="center"/>
        <w:rPr>
          <w:rFonts w:ascii="Times New Roman" w:hAnsi="Times New Roman" w:cs="Times New Roman"/>
          <w:b w:val="0"/>
          <w:bCs w:val="0"/>
          <w:sz w:val="28"/>
          <w:szCs w:val="28"/>
        </w:rPr>
      </w:pPr>
      <w:r w:rsidRPr="008309E4">
        <w:rPr>
          <w:rFonts w:ascii="Times New Roman" w:hAnsi="Times New Roman" w:cs="Times New Roman"/>
          <w:b w:val="0"/>
          <w:bCs w:val="0"/>
          <w:sz w:val="28"/>
          <w:szCs w:val="28"/>
        </w:rPr>
        <w:t>о предоставлени</w:t>
      </w:r>
      <w:r w:rsidR="002B38B2" w:rsidRPr="008309E4">
        <w:rPr>
          <w:rFonts w:ascii="Times New Roman" w:hAnsi="Times New Roman" w:cs="Times New Roman"/>
          <w:b w:val="0"/>
          <w:bCs w:val="0"/>
          <w:sz w:val="28"/>
          <w:szCs w:val="28"/>
        </w:rPr>
        <w:t>и</w:t>
      </w:r>
      <w:r w:rsidRPr="008309E4">
        <w:rPr>
          <w:rFonts w:ascii="Times New Roman" w:hAnsi="Times New Roman" w:cs="Times New Roman"/>
          <w:b w:val="0"/>
          <w:bCs w:val="0"/>
          <w:sz w:val="28"/>
          <w:szCs w:val="28"/>
        </w:rPr>
        <w:t xml:space="preserve"> субсидии </w:t>
      </w:r>
      <w:r w:rsidR="003F0B81" w:rsidRPr="008309E4">
        <w:rPr>
          <w:rFonts w:ascii="Times New Roman" w:hAnsi="Times New Roman" w:cs="Times New Roman"/>
          <w:b w:val="0"/>
          <w:bCs w:val="0"/>
          <w:sz w:val="28"/>
          <w:szCs w:val="28"/>
        </w:rPr>
        <w:t xml:space="preserve">из местного бюджета </w:t>
      </w:r>
      <w:r w:rsidRPr="008309E4">
        <w:rPr>
          <w:rFonts w:ascii="Times New Roman" w:hAnsi="Times New Roman" w:cs="Times New Roman"/>
          <w:b w:val="0"/>
          <w:bCs w:val="0"/>
          <w:sz w:val="28"/>
          <w:szCs w:val="28"/>
        </w:rPr>
        <w:t>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3075E8" w:rsidRDefault="003075E8" w:rsidP="003075E8">
      <w:pPr>
        <w:pStyle w:val="ConsPlusNonformat"/>
        <w:widowControl/>
        <w:rPr>
          <w:rFonts w:ascii="Times New Roman" w:hAnsi="Times New Roman" w:cs="Times New Roman"/>
          <w:szCs w:val="28"/>
        </w:rPr>
      </w:pPr>
    </w:p>
    <w:p w:rsidR="003075E8" w:rsidRPr="008B04E5" w:rsidRDefault="003075E8" w:rsidP="003075E8">
      <w:pPr>
        <w:pStyle w:val="ConsPlusNonformat"/>
        <w:widowControl/>
        <w:rPr>
          <w:rFonts w:ascii="Times New Roman" w:hAnsi="Times New Roman" w:cs="Times New Roman"/>
          <w:szCs w:val="28"/>
        </w:rPr>
      </w:pPr>
    </w:p>
    <w:p w:rsidR="003075E8" w:rsidRDefault="003075E8" w:rsidP="003075E8">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075E8" w:rsidRDefault="003075E8" w:rsidP="003075E8">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3075E8" w:rsidRDefault="003075E8" w:rsidP="003075E8">
      <w:pPr>
        <w:pStyle w:val="ConsPlusNonformat"/>
        <w:widowControl/>
        <w:rPr>
          <w:rFonts w:ascii="Times New Roman" w:hAnsi="Times New Roman" w:cs="Times New Roman"/>
          <w:sz w:val="28"/>
          <w:szCs w:val="28"/>
        </w:rPr>
      </w:pPr>
    </w:p>
    <w:p w:rsidR="003075E8" w:rsidRDefault="003075E8" w:rsidP="003075E8">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3075E8" w:rsidRDefault="003075E8" w:rsidP="003075E8">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3075E8" w:rsidRPr="00A1244C" w:rsidRDefault="003075E8" w:rsidP="003075E8">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3075E8" w:rsidRDefault="003075E8" w:rsidP="003075E8">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r>
        <w:rPr>
          <w:rFonts w:ascii="Times New Roman" w:hAnsi="Times New Roman" w:cs="Times New Roman"/>
        </w:rPr>
        <w:t xml:space="preserve"> </w:t>
      </w:r>
      <w:r w:rsidRPr="00A1244C">
        <w:rPr>
          <w:rFonts w:ascii="Times New Roman" w:hAnsi="Times New Roman" w:cs="Times New Roman"/>
        </w:rPr>
        <w:t>)</w:t>
      </w:r>
    </w:p>
    <w:p w:rsidR="003075E8" w:rsidRDefault="003075E8" w:rsidP="003075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3075E8" w:rsidRDefault="003075E8" w:rsidP="003075E8">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3075E8" w:rsidRPr="00A1244C" w:rsidRDefault="003075E8" w:rsidP="003075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3075E8" w:rsidRPr="00A1244C" w:rsidRDefault="003075E8" w:rsidP="003075E8">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3075E8" w:rsidRDefault="003075E8" w:rsidP="003075E8">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3075E8" w:rsidRPr="005916F3" w:rsidRDefault="003075E8" w:rsidP="003075E8">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3075E8" w:rsidRDefault="003075E8" w:rsidP="003075E8">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3075E8" w:rsidRPr="00A1244C" w:rsidRDefault="003075E8" w:rsidP="003075E8">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3075E8" w:rsidRPr="00A1244C" w:rsidRDefault="003075E8" w:rsidP="003075E8">
      <w:pPr>
        <w:pStyle w:val="ConsPlusNonformat"/>
        <w:widowControl/>
        <w:rPr>
          <w:rFonts w:ascii="Times New Roman" w:hAnsi="Times New Roman" w:cs="Times New Roman"/>
          <w:sz w:val="28"/>
          <w:szCs w:val="28"/>
        </w:rPr>
      </w:pPr>
    </w:p>
    <w:p w:rsidR="003075E8" w:rsidRDefault="003075E8" w:rsidP="003075E8">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3075E8" w:rsidRDefault="003075E8" w:rsidP="003075E8">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3075E8" w:rsidRDefault="003075E8" w:rsidP="003075E8">
      <w:pPr>
        <w:pStyle w:val="ConsPlusNonformat"/>
        <w:widowControl/>
        <w:rPr>
          <w:rFonts w:ascii="Times New Roman" w:hAnsi="Times New Roman" w:cs="Times New Roman"/>
          <w:sz w:val="28"/>
          <w:szCs w:val="28"/>
        </w:rPr>
      </w:pPr>
    </w:p>
    <w:p w:rsidR="003075E8" w:rsidRDefault="003075E8" w:rsidP="003075E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3075E8" w:rsidRPr="00A1244C" w:rsidRDefault="003075E8" w:rsidP="003075E8">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3075E8" w:rsidRPr="00A1244C" w:rsidRDefault="003075E8" w:rsidP="003A323E">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 xml:space="preserve">новании </w:t>
      </w:r>
      <w:r w:rsidR="003A323E">
        <w:rPr>
          <w:rFonts w:ascii="Times New Roman" w:hAnsi="Times New Roman" w:cs="Times New Roman"/>
          <w:sz w:val="28"/>
          <w:szCs w:val="28"/>
        </w:rPr>
        <w:t>__</w:t>
      </w:r>
      <w:r>
        <w:rPr>
          <w:rFonts w:ascii="Times New Roman" w:hAnsi="Times New Roman" w:cs="Times New Roman"/>
          <w:sz w:val="28"/>
          <w:szCs w:val="28"/>
        </w:rPr>
        <w:t>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3075E8" w:rsidRPr="00A1244C" w:rsidRDefault="003075E8" w:rsidP="003075E8">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3075E8" w:rsidRPr="00F61968" w:rsidRDefault="003075E8" w:rsidP="003075E8">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 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3075E8" w:rsidRDefault="003075E8" w:rsidP="003075E8">
      <w:pPr>
        <w:ind w:firstLine="709"/>
        <w:jc w:val="both"/>
      </w:pPr>
    </w:p>
    <w:p w:rsidR="003075E8" w:rsidRDefault="003075E8" w:rsidP="00F2349F">
      <w:pPr>
        <w:numPr>
          <w:ilvl w:val="0"/>
          <w:numId w:val="16"/>
        </w:numPr>
        <w:spacing w:after="120"/>
        <w:ind w:left="714" w:hanging="357"/>
        <w:jc w:val="center"/>
        <w:outlineLvl w:val="1"/>
      </w:pPr>
      <w:r w:rsidRPr="00B747A6">
        <w:t>Предмет Соглашения</w:t>
      </w:r>
    </w:p>
    <w:p w:rsidR="003075E8" w:rsidRPr="00B747A6" w:rsidRDefault="003075E8" w:rsidP="00777547">
      <w:pPr>
        <w:tabs>
          <w:tab w:val="left" w:pos="1560"/>
        </w:tabs>
        <w:ind w:firstLine="709"/>
        <w:jc w:val="both"/>
      </w:pPr>
      <w:r w:rsidRPr="00B747A6">
        <w:t>1.1.</w:t>
      </w:r>
      <w:r w:rsidRPr="00B747A6">
        <w:tab/>
        <w:t>Предметом настоящего Соглашения является предоставление  Учреждению из местного бюджета в 20__ го</w:t>
      </w:r>
      <w:r w:rsidR="00963400">
        <w:t xml:space="preserve">ду / 20__ - 20__ годах </w:t>
      </w:r>
      <w:r w:rsidRPr="00963400">
        <w:rPr>
          <w:sz w:val="22"/>
          <w:szCs w:val="22"/>
        </w:rPr>
        <w:t>&lt;1&gt;</w:t>
      </w:r>
      <w:r w:rsidRPr="00B747A6">
        <w:t xml:space="preserve">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3075E8" w:rsidRPr="00675955" w:rsidRDefault="003075E8" w:rsidP="003075E8">
      <w:pPr>
        <w:autoSpaceDE w:val="0"/>
        <w:autoSpaceDN w:val="0"/>
        <w:adjustRightInd w:val="0"/>
        <w:ind w:firstLine="709"/>
        <w:rPr>
          <w:b/>
        </w:rPr>
      </w:pPr>
      <w:r w:rsidRPr="00675955">
        <w:rPr>
          <w:b/>
        </w:rPr>
        <w:t>--------------------------------</w:t>
      </w:r>
    </w:p>
    <w:p w:rsidR="003075E8" w:rsidRPr="00F2349F" w:rsidRDefault="003075E8" w:rsidP="003075E8">
      <w:pPr>
        <w:ind w:firstLine="709"/>
        <w:rPr>
          <w:sz w:val="20"/>
          <w:szCs w:val="20"/>
        </w:rPr>
      </w:pPr>
      <w:r w:rsidRPr="00F2349F">
        <w:rPr>
          <w:sz w:val="20"/>
          <w:szCs w:val="20"/>
        </w:rPr>
        <w:t>&lt;1&gt; указывается в соответствии со сроком утверждения решения Волгодонской городской Думы о бюджете города Волгодонска.</w:t>
      </w:r>
    </w:p>
    <w:p w:rsidR="003075E8" w:rsidRDefault="003075E8" w:rsidP="003075E8">
      <w:pPr>
        <w:ind w:firstLine="709"/>
        <w:jc w:val="center"/>
        <w:outlineLvl w:val="1"/>
        <w:rPr>
          <w:sz w:val="22"/>
          <w:szCs w:val="22"/>
        </w:rPr>
      </w:pPr>
    </w:p>
    <w:p w:rsidR="003075E8" w:rsidRDefault="003075E8" w:rsidP="00777547">
      <w:pPr>
        <w:tabs>
          <w:tab w:val="left" w:pos="1560"/>
        </w:tabs>
        <w:spacing w:after="120"/>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3075E8" w:rsidRPr="00B747A6" w:rsidRDefault="003075E8" w:rsidP="00777547">
      <w:pPr>
        <w:tabs>
          <w:tab w:val="left" w:pos="1560"/>
        </w:tabs>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3075E8" w:rsidRPr="008309E4" w:rsidRDefault="003075E8" w:rsidP="00777547">
      <w:pPr>
        <w:tabs>
          <w:tab w:val="left" w:pos="1560"/>
        </w:tabs>
        <w:autoSpaceDE w:val="0"/>
        <w:autoSpaceDN w:val="0"/>
        <w:adjustRightInd w:val="0"/>
        <w:ind w:firstLine="709"/>
        <w:jc w:val="both"/>
        <w:rPr>
          <w:sz w:val="20"/>
          <w:szCs w:val="20"/>
        </w:rPr>
      </w:pPr>
      <w:r w:rsidRPr="008309E4">
        <w:t>2.2.</w:t>
      </w:r>
      <w:r w:rsidRPr="008309E4">
        <w:tab/>
        <w:t xml:space="preserve">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w:t>
      </w:r>
      <w:r w:rsidRPr="008309E4">
        <w:rPr>
          <w:sz w:val="22"/>
          <w:szCs w:val="22"/>
        </w:rPr>
        <w:t>&lt;2&gt;:</w:t>
      </w:r>
    </w:p>
    <w:p w:rsidR="003075E8" w:rsidRPr="008309E4" w:rsidRDefault="003075E8" w:rsidP="003075E8">
      <w:pPr>
        <w:autoSpaceDE w:val="0"/>
        <w:autoSpaceDN w:val="0"/>
        <w:adjustRightInd w:val="0"/>
        <w:ind w:firstLine="709"/>
        <w:rPr>
          <w:b/>
        </w:rPr>
      </w:pPr>
      <w:r w:rsidRPr="008309E4">
        <w:rPr>
          <w:b/>
        </w:rPr>
        <w:t>--------------------------------</w:t>
      </w:r>
    </w:p>
    <w:p w:rsidR="003075E8" w:rsidRPr="008309E4" w:rsidRDefault="003075E8" w:rsidP="00F2349F">
      <w:pPr>
        <w:autoSpaceDE w:val="0"/>
        <w:autoSpaceDN w:val="0"/>
        <w:adjustRightInd w:val="0"/>
        <w:spacing w:after="120"/>
        <w:ind w:firstLine="709"/>
        <w:jc w:val="both"/>
        <w:rPr>
          <w:sz w:val="20"/>
          <w:szCs w:val="20"/>
        </w:rPr>
      </w:pPr>
      <w:r w:rsidRPr="008309E4">
        <w:rPr>
          <w:sz w:val="20"/>
          <w:szCs w:val="20"/>
        </w:rPr>
        <w:t>&lt;2&gt;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A05DA2" w:rsidRPr="008309E4" w:rsidRDefault="003075E8" w:rsidP="003075E8">
      <w:pPr>
        <w:autoSpaceDE w:val="0"/>
        <w:autoSpaceDN w:val="0"/>
        <w:adjustRightInd w:val="0"/>
        <w:ind w:firstLine="709"/>
        <w:jc w:val="both"/>
      </w:pPr>
      <w:r w:rsidRPr="008309E4">
        <w:t>в 20__ г</w:t>
      </w:r>
      <w:r w:rsidR="00A05DA2" w:rsidRPr="008309E4">
        <w:t>оду ________</w:t>
      </w:r>
      <w:r w:rsidRPr="008309E4">
        <w:t>(____________</w:t>
      </w:r>
      <w:r w:rsidR="00A05DA2" w:rsidRPr="008309E4">
        <w:t>___________</w:t>
      </w:r>
      <w:r w:rsidRPr="008309E4">
        <w:t>) рублей</w:t>
      </w:r>
      <w:r w:rsidR="00A05DA2" w:rsidRPr="008309E4">
        <w:t>, в том числе:</w:t>
      </w:r>
    </w:p>
    <w:p w:rsidR="00A05DA2" w:rsidRPr="008309E4" w:rsidRDefault="00A05DA2" w:rsidP="003075E8">
      <w:pPr>
        <w:autoSpaceDE w:val="0"/>
        <w:autoSpaceDN w:val="0"/>
        <w:adjustRightInd w:val="0"/>
        <w:ind w:firstLine="709"/>
        <w:jc w:val="both"/>
        <w:rPr>
          <w:sz w:val="20"/>
          <w:szCs w:val="20"/>
        </w:rPr>
      </w:pPr>
      <w:r w:rsidRPr="008309E4">
        <w:rPr>
          <w:sz w:val="20"/>
          <w:szCs w:val="20"/>
        </w:rPr>
        <w:t xml:space="preserve">                                      </w:t>
      </w:r>
      <w:r w:rsidR="00963400" w:rsidRPr="008309E4">
        <w:rPr>
          <w:sz w:val="20"/>
          <w:szCs w:val="20"/>
        </w:rPr>
        <w:t xml:space="preserve">                 </w:t>
      </w:r>
      <w:r w:rsidRPr="008309E4">
        <w:rPr>
          <w:sz w:val="20"/>
          <w:szCs w:val="20"/>
        </w:rPr>
        <w:t>(сумма прописью)</w:t>
      </w:r>
    </w:p>
    <w:p w:rsidR="003075E8" w:rsidRPr="008309E4" w:rsidRDefault="00A05DA2" w:rsidP="003075E8">
      <w:pPr>
        <w:autoSpaceDE w:val="0"/>
        <w:autoSpaceDN w:val="0"/>
        <w:adjustRightInd w:val="0"/>
        <w:ind w:firstLine="709"/>
        <w:jc w:val="both"/>
      </w:pPr>
      <w:r w:rsidRPr="008309E4">
        <w:t xml:space="preserve">__________________(____________) рублей </w:t>
      </w:r>
      <w:r w:rsidR="003075E8" w:rsidRPr="008309E4">
        <w:t>по коду БК __________;</w:t>
      </w:r>
    </w:p>
    <w:p w:rsidR="003075E8" w:rsidRPr="008309E4" w:rsidRDefault="003075E8" w:rsidP="003075E8">
      <w:pPr>
        <w:autoSpaceDE w:val="0"/>
        <w:autoSpaceDN w:val="0"/>
        <w:adjustRightInd w:val="0"/>
        <w:ind w:firstLine="709"/>
        <w:jc w:val="both"/>
        <w:rPr>
          <w:sz w:val="20"/>
          <w:szCs w:val="20"/>
        </w:rPr>
      </w:pPr>
      <w:r w:rsidRPr="008309E4">
        <w:rPr>
          <w:sz w:val="20"/>
          <w:szCs w:val="20"/>
        </w:rPr>
        <w:t xml:space="preserve">                                            </w:t>
      </w:r>
      <w:r w:rsidR="00F2349F" w:rsidRPr="008309E4">
        <w:rPr>
          <w:sz w:val="20"/>
          <w:szCs w:val="20"/>
        </w:rPr>
        <w:t xml:space="preserve">           </w:t>
      </w:r>
      <w:r w:rsidRPr="008309E4">
        <w:rPr>
          <w:sz w:val="20"/>
          <w:szCs w:val="20"/>
        </w:rPr>
        <w:t xml:space="preserve"> (сумма прописью)                          </w:t>
      </w:r>
      <w:r w:rsidR="00367BB4" w:rsidRPr="008309E4">
        <w:rPr>
          <w:sz w:val="20"/>
          <w:szCs w:val="20"/>
        </w:rPr>
        <w:t xml:space="preserve">            </w:t>
      </w:r>
      <w:r w:rsidRPr="008309E4">
        <w:rPr>
          <w:sz w:val="20"/>
          <w:szCs w:val="20"/>
        </w:rPr>
        <w:t xml:space="preserve"> </w:t>
      </w:r>
      <w:r w:rsidR="00A05DA2" w:rsidRPr="008309E4">
        <w:rPr>
          <w:sz w:val="20"/>
          <w:szCs w:val="20"/>
        </w:rPr>
        <w:t xml:space="preserve">                    </w:t>
      </w:r>
      <w:r w:rsidRPr="008309E4">
        <w:rPr>
          <w:sz w:val="20"/>
          <w:szCs w:val="20"/>
        </w:rPr>
        <w:t>(код БК)</w:t>
      </w:r>
    </w:p>
    <w:p w:rsidR="00A05DA2" w:rsidRPr="008309E4" w:rsidRDefault="00A05DA2" w:rsidP="00A05DA2">
      <w:pPr>
        <w:autoSpaceDE w:val="0"/>
        <w:autoSpaceDN w:val="0"/>
        <w:adjustRightInd w:val="0"/>
        <w:ind w:firstLine="709"/>
        <w:jc w:val="both"/>
      </w:pPr>
      <w:r w:rsidRPr="008309E4">
        <w:t>в 20__ году ________(_______________________) рублей, в том числе:</w:t>
      </w:r>
    </w:p>
    <w:p w:rsidR="00A05DA2" w:rsidRPr="008309E4" w:rsidRDefault="00A05DA2" w:rsidP="00A05DA2">
      <w:pPr>
        <w:autoSpaceDE w:val="0"/>
        <w:autoSpaceDN w:val="0"/>
        <w:adjustRightInd w:val="0"/>
        <w:ind w:firstLine="709"/>
        <w:jc w:val="both"/>
        <w:rPr>
          <w:sz w:val="20"/>
          <w:szCs w:val="20"/>
        </w:rPr>
      </w:pPr>
      <w:r w:rsidRPr="008309E4">
        <w:rPr>
          <w:sz w:val="20"/>
          <w:szCs w:val="20"/>
        </w:rPr>
        <w:t xml:space="preserve">                                      </w:t>
      </w:r>
      <w:r w:rsidR="00963400" w:rsidRPr="008309E4">
        <w:rPr>
          <w:sz w:val="20"/>
          <w:szCs w:val="20"/>
        </w:rPr>
        <w:t xml:space="preserve">                 </w:t>
      </w:r>
      <w:r w:rsidRPr="008309E4">
        <w:rPr>
          <w:sz w:val="20"/>
          <w:szCs w:val="20"/>
        </w:rPr>
        <w:t>(сумма прописью)</w:t>
      </w:r>
    </w:p>
    <w:p w:rsidR="00A05DA2" w:rsidRPr="008309E4" w:rsidRDefault="00A05DA2" w:rsidP="00A05DA2">
      <w:pPr>
        <w:autoSpaceDE w:val="0"/>
        <w:autoSpaceDN w:val="0"/>
        <w:adjustRightInd w:val="0"/>
        <w:ind w:firstLine="709"/>
        <w:jc w:val="both"/>
      </w:pPr>
      <w:r w:rsidRPr="008309E4">
        <w:t>__________________(____________) рублей по коду БК __________;</w:t>
      </w:r>
    </w:p>
    <w:p w:rsidR="00A05DA2" w:rsidRPr="008309E4" w:rsidRDefault="00A05DA2" w:rsidP="00A05DA2">
      <w:pPr>
        <w:autoSpaceDE w:val="0"/>
        <w:autoSpaceDN w:val="0"/>
        <w:adjustRightInd w:val="0"/>
        <w:ind w:firstLine="709"/>
        <w:jc w:val="both"/>
        <w:rPr>
          <w:sz w:val="20"/>
          <w:szCs w:val="20"/>
        </w:rPr>
      </w:pPr>
      <w:r w:rsidRPr="008309E4">
        <w:rPr>
          <w:sz w:val="20"/>
          <w:szCs w:val="20"/>
        </w:rPr>
        <w:t xml:space="preserve">                                                        (сумма прописью)                                                           (код БК)</w:t>
      </w:r>
    </w:p>
    <w:p w:rsidR="00A05DA2" w:rsidRPr="008309E4" w:rsidRDefault="00A05DA2" w:rsidP="00A05DA2">
      <w:pPr>
        <w:autoSpaceDE w:val="0"/>
        <w:autoSpaceDN w:val="0"/>
        <w:adjustRightInd w:val="0"/>
        <w:ind w:firstLine="709"/>
        <w:jc w:val="both"/>
      </w:pPr>
      <w:r w:rsidRPr="008309E4">
        <w:t>в 20__ году ________(_______________________) рублей, в том числе:</w:t>
      </w:r>
    </w:p>
    <w:p w:rsidR="00A05DA2" w:rsidRPr="008309E4" w:rsidRDefault="00A05DA2" w:rsidP="00A05DA2">
      <w:pPr>
        <w:autoSpaceDE w:val="0"/>
        <w:autoSpaceDN w:val="0"/>
        <w:adjustRightInd w:val="0"/>
        <w:ind w:firstLine="709"/>
        <w:jc w:val="both"/>
        <w:rPr>
          <w:sz w:val="20"/>
          <w:szCs w:val="20"/>
        </w:rPr>
      </w:pPr>
      <w:r w:rsidRPr="008309E4">
        <w:rPr>
          <w:sz w:val="20"/>
          <w:szCs w:val="20"/>
        </w:rPr>
        <w:t xml:space="preserve">                                      </w:t>
      </w:r>
      <w:r w:rsidR="00963400" w:rsidRPr="008309E4">
        <w:rPr>
          <w:sz w:val="20"/>
          <w:szCs w:val="20"/>
        </w:rPr>
        <w:t xml:space="preserve">                  </w:t>
      </w:r>
      <w:r w:rsidRPr="008309E4">
        <w:rPr>
          <w:sz w:val="20"/>
          <w:szCs w:val="20"/>
        </w:rPr>
        <w:t>(сумма прописью)</w:t>
      </w:r>
    </w:p>
    <w:p w:rsidR="00A05DA2" w:rsidRPr="008309E4" w:rsidRDefault="00A05DA2" w:rsidP="00A05DA2">
      <w:pPr>
        <w:autoSpaceDE w:val="0"/>
        <w:autoSpaceDN w:val="0"/>
        <w:adjustRightInd w:val="0"/>
        <w:ind w:firstLine="709"/>
        <w:jc w:val="both"/>
      </w:pPr>
      <w:r w:rsidRPr="008309E4">
        <w:t>__________________(____________) рублей по коду БК __________.</w:t>
      </w:r>
    </w:p>
    <w:p w:rsidR="00A05DA2" w:rsidRPr="008309E4" w:rsidRDefault="00A05DA2" w:rsidP="00A05DA2">
      <w:pPr>
        <w:autoSpaceDE w:val="0"/>
        <w:autoSpaceDN w:val="0"/>
        <w:adjustRightInd w:val="0"/>
        <w:ind w:firstLine="709"/>
        <w:jc w:val="both"/>
        <w:rPr>
          <w:sz w:val="20"/>
          <w:szCs w:val="20"/>
        </w:rPr>
      </w:pPr>
      <w:r w:rsidRPr="008309E4">
        <w:rPr>
          <w:sz w:val="20"/>
          <w:szCs w:val="20"/>
        </w:rPr>
        <w:t xml:space="preserve">                                                        (сумма прописью)                                                           (код БК)</w:t>
      </w:r>
    </w:p>
    <w:p w:rsidR="003075E8" w:rsidRDefault="003075E8" w:rsidP="005F0F66">
      <w:pPr>
        <w:tabs>
          <w:tab w:val="left" w:pos="1560"/>
        </w:tabs>
        <w:autoSpaceDE w:val="0"/>
        <w:autoSpaceDN w:val="0"/>
        <w:adjustRightInd w:val="0"/>
        <w:ind w:firstLine="709"/>
        <w:jc w:val="both"/>
      </w:pPr>
      <w:r w:rsidRPr="008309E4">
        <w:t>2.3.</w:t>
      </w:r>
      <w:r w:rsidRPr="008309E4">
        <w:tab/>
        <w:t>Размер Субсидии рассчитывается в соответствии с показателями</w:t>
      </w:r>
      <w:r w:rsidRPr="00B747A6">
        <w:t xml:space="preserve">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9" w:history="1">
        <w:r w:rsidRPr="00B747A6">
          <w:t>Положением</w:t>
        </w:r>
      </w:hyperlink>
      <w:r w:rsidRPr="00B747A6">
        <w:t>.</w:t>
      </w:r>
    </w:p>
    <w:p w:rsidR="003075E8" w:rsidRPr="00C91D17" w:rsidRDefault="005F0F66" w:rsidP="005F0F66">
      <w:pPr>
        <w:tabs>
          <w:tab w:val="left" w:pos="1560"/>
        </w:tabs>
        <w:autoSpaceDE w:val="0"/>
        <w:adjustRightInd w:val="0"/>
        <w:ind w:firstLine="709"/>
        <w:jc w:val="both"/>
      </w:pPr>
      <w:r>
        <w:t>2.4.</w:t>
      </w:r>
      <w:r>
        <w:tab/>
      </w:r>
      <w:r w:rsidR="003075E8" w:rsidRPr="00C91D17">
        <w:t>Субсидия на финансовое обеспечение выполнения муниципального задания предоставляется на следующих условиях:</w:t>
      </w:r>
    </w:p>
    <w:p w:rsidR="003075E8" w:rsidRPr="00C91D17" w:rsidRDefault="003075E8" w:rsidP="005F0F66">
      <w:pPr>
        <w:tabs>
          <w:tab w:val="left" w:pos="1560"/>
        </w:tabs>
        <w:autoSpaceDE w:val="0"/>
        <w:autoSpaceDN w:val="0"/>
        <w:adjustRightInd w:val="0"/>
        <w:ind w:firstLine="709"/>
        <w:jc w:val="both"/>
      </w:pPr>
      <w:r w:rsidRPr="00C91D17">
        <w:t>2.4.1.</w:t>
      </w:r>
      <w:r w:rsidRPr="00C91D17">
        <w:tab/>
        <w:t>Оказание Учреждением муниципальных услуг в соответствии с требованиями к качеству, объему  и порядку оказания муниципальных услуг (выполнения работ), установленными в муниципальном задании.</w:t>
      </w:r>
    </w:p>
    <w:p w:rsidR="003075E8" w:rsidRPr="00C91D17" w:rsidRDefault="003075E8" w:rsidP="005F0F66">
      <w:pPr>
        <w:tabs>
          <w:tab w:val="left" w:pos="1560"/>
        </w:tabs>
        <w:autoSpaceDE w:val="0"/>
        <w:autoSpaceDN w:val="0"/>
        <w:adjustRightInd w:val="0"/>
        <w:ind w:firstLine="709"/>
        <w:jc w:val="both"/>
      </w:pPr>
      <w:r w:rsidRPr="00C91D17">
        <w:t>2.4.2.</w:t>
      </w:r>
      <w:r w:rsidRPr="00C91D17">
        <w:tab/>
      </w:r>
      <w:r>
        <w:t xml:space="preserve">Предоставление </w:t>
      </w:r>
      <w:r w:rsidRPr="00C91D17">
        <w:t>Учреждением достоверных сведений о выполнении муниципального задания в виде отчета по форме и в сроки, установленные Положением и муниципальным заданием.</w:t>
      </w:r>
    </w:p>
    <w:p w:rsidR="003075E8" w:rsidRPr="00C91D17" w:rsidRDefault="003075E8" w:rsidP="005F0F66">
      <w:pPr>
        <w:tabs>
          <w:tab w:val="left" w:pos="1560"/>
        </w:tabs>
        <w:autoSpaceDE w:val="0"/>
        <w:adjustRightInd w:val="0"/>
        <w:ind w:firstLine="709"/>
        <w:jc w:val="both"/>
      </w:pPr>
      <w:r w:rsidRPr="00C91D17">
        <w:t>2.4.3.</w:t>
      </w:r>
      <w:r w:rsidRPr="00C91D17">
        <w:tab/>
        <w:t>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 а также на основании предписаний и (или) представлений органов государственного (муниципального) финансового контроля.</w:t>
      </w:r>
    </w:p>
    <w:p w:rsidR="003075E8" w:rsidRDefault="003075E8" w:rsidP="005F0F66">
      <w:pPr>
        <w:tabs>
          <w:tab w:val="left" w:pos="1560"/>
        </w:tabs>
        <w:autoSpaceDE w:val="0"/>
        <w:adjustRightInd w:val="0"/>
        <w:ind w:firstLine="709"/>
        <w:jc w:val="both"/>
      </w:pPr>
      <w:r w:rsidRPr="00C91D17">
        <w:t>2.4.4.</w:t>
      </w:r>
      <w:r w:rsidRPr="00C91D17">
        <w:tab/>
        <w:t xml:space="preserve">Осуществление Учредителем контроля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10" w:history="1">
        <w:r w:rsidRPr="00C91D17">
          <w:t>Положением</w:t>
        </w:r>
      </w:hyperlink>
      <w:r w:rsidRPr="00C91D17">
        <w:t xml:space="preserve"> и настоящим Соглашением.</w:t>
      </w:r>
    </w:p>
    <w:p w:rsidR="003075E8" w:rsidRPr="00B747A6" w:rsidRDefault="003075E8" w:rsidP="003075E8">
      <w:pPr>
        <w:autoSpaceDE w:val="0"/>
        <w:adjustRightInd w:val="0"/>
        <w:ind w:firstLine="709"/>
        <w:jc w:val="both"/>
      </w:pPr>
    </w:p>
    <w:p w:rsidR="003075E8" w:rsidRPr="00B747A6" w:rsidRDefault="003075E8" w:rsidP="00777547">
      <w:pPr>
        <w:tabs>
          <w:tab w:val="left" w:pos="1560"/>
        </w:tabs>
        <w:autoSpaceDE w:val="0"/>
        <w:autoSpaceDN w:val="0"/>
        <w:adjustRightInd w:val="0"/>
        <w:spacing w:after="120"/>
        <w:jc w:val="center"/>
        <w:outlineLvl w:val="0"/>
      </w:pPr>
      <w:r w:rsidRPr="00B747A6">
        <w:t>3. Порядок перечисления Субсидии</w:t>
      </w:r>
    </w:p>
    <w:p w:rsidR="003075E8" w:rsidRDefault="003075E8" w:rsidP="00777547">
      <w:pPr>
        <w:tabs>
          <w:tab w:val="left" w:pos="1560"/>
        </w:tabs>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11" w:history="1">
        <w:r w:rsidRPr="008D038E">
          <w:t>Положением</w:t>
        </w:r>
      </w:hyperlink>
      <w:r>
        <w:t xml:space="preserve"> </w:t>
      </w:r>
      <w:r w:rsidRPr="008D038E">
        <w:t>на лицевой счет, открытый Учреждению в _______________________________________________</w:t>
      </w:r>
      <w:r>
        <w:t>_________________.</w:t>
      </w:r>
    </w:p>
    <w:p w:rsidR="003075E8" w:rsidRPr="00F2349F" w:rsidRDefault="003075E8" w:rsidP="003075E8">
      <w:pPr>
        <w:autoSpaceDE w:val="0"/>
        <w:autoSpaceDN w:val="0"/>
        <w:adjustRightInd w:val="0"/>
        <w:jc w:val="center"/>
        <w:outlineLvl w:val="0"/>
        <w:rPr>
          <w:sz w:val="20"/>
          <w:szCs w:val="20"/>
        </w:rPr>
      </w:pPr>
      <w:r w:rsidRPr="00F2349F">
        <w:rPr>
          <w:sz w:val="20"/>
          <w:szCs w:val="20"/>
        </w:rPr>
        <w:t>(наименование территориального органа Федерального казначейства)</w:t>
      </w:r>
    </w:p>
    <w:p w:rsidR="003075E8" w:rsidRPr="00F2349F" w:rsidRDefault="003075E8" w:rsidP="003075E8">
      <w:pPr>
        <w:autoSpaceDE w:val="0"/>
        <w:autoSpaceDN w:val="0"/>
        <w:adjustRightInd w:val="0"/>
        <w:jc w:val="center"/>
        <w:outlineLvl w:val="0"/>
        <w:rPr>
          <w:b/>
          <w:sz w:val="22"/>
          <w:szCs w:val="22"/>
        </w:rPr>
      </w:pPr>
    </w:p>
    <w:p w:rsidR="003075E8" w:rsidRPr="008549AB" w:rsidRDefault="003075E8" w:rsidP="003075E8">
      <w:pPr>
        <w:autoSpaceDE w:val="0"/>
        <w:autoSpaceDN w:val="0"/>
        <w:adjustRightInd w:val="0"/>
        <w:jc w:val="center"/>
        <w:outlineLvl w:val="0"/>
        <w:rPr>
          <w:sz w:val="22"/>
          <w:szCs w:val="22"/>
        </w:rPr>
      </w:pPr>
    </w:p>
    <w:p w:rsidR="003075E8" w:rsidRPr="00B747A6" w:rsidRDefault="003075E8" w:rsidP="00F057F2">
      <w:pPr>
        <w:spacing w:after="120"/>
        <w:jc w:val="center"/>
        <w:outlineLvl w:val="1"/>
      </w:pPr>
      <w:r w:rsidRPr="00B747A6">
        <w:t>4. Права и обязанности Сторон</w:t>
      </w:r>
    </w:p>
    <w:p w:rsidR="003075E8" w:rsidRPr="00B747A6" w:rsidRDefault="003075E8" w:rsidP="00777547">
      <w:pPr>
        <w:tabs>
          <w:tab w:val="left" w:pos="1560"/>
        </w:tabs>
        <w:ind w:firstLine="709"/>
        <w:jc w:val="both"/>
      </w:pPr>
      <w:r w:rsidRPr="00B747A6">
        <w:t>4.1.</w:t>
      </w:r>
      <w:r w:rsidRPr="00B747A6">
        <w:tab/>
        <w:t>Учредитель обязуется:</w:t>
      </w:r>
    </w:p>
    <w:p w:rsidR="003075E8" w:rsidRPr="00B747A6" w:rsidRDefault="003075E8" w:rsidP="00777547">
      <w:pPr>
        <w:tabs>
          <w:tab w:val="left" w:pos="1560"/>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12" w:history="1">
        <w:r w:rsidRPr="00B747A6">
          <w:t>разделом 2</w:t>
        </w:r>
      </w:hyperlink>
      <w:r w:rsidRPr="00B747A6">
        <w:t xml:space="preserve"> настоящего Соглашения.</w:t>
      </w:r>
    </w:p>
    <w:p w:rsidR="003075E8" w:rsidRPr="002B38B2" w:rsidRDefault="003075E8" w:rsidP="00777547">
      <w:pPr>
        <w:tabs>
          <w:tab w:val="left" w:pos="1560"/>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w:t>
      </w:r>
      <w:r w:rsidRPr="002B38B2">
        <w:t xml:space="preserve">информацию о нормативных затратах, на основании которых рассчитан размер Субсидии, указанный в </w:t>
      </w:r>
      <w:hyperlink r:id="rId13" w:history="1">
        <w:r w:rsidRPr="002B38B2">
          <w:t>пункте 2.2</w:t>
        </w:r>
      </w:hyperlink>
      <w:r w:rsidRPr="002B38B2">
        <w:t xml:space="preserve"> настоящего Соглашения, не позднее ___ рабочих дней после утверждения нормативных затрат (внесения в них изменений).</w:t>
      </w:r>
    </w:p>
    <w:p w:rsidR="003075E8" w:rsidRDefault="003075E8" w:rsidP="005F0F66">
      <w:pPr>
        <w:tabs>
          <w:tab w:val="left" w:pos="1560"/>
          <w:tab w:val="left" w:pos="1843"/>
        </w:tabs>
        <w:autoSpaceDE w:val="0"/>
        <w:autoSpaceDN w:val="0"/>
        <w:adjustRightInd w:val="0"/>
        <w:ind w:firstLine="709"/>
        <w:jc w:val="both"/>
      </w:pPr>
      <w:bookmarkStart w:id="0" w:name="Par2"/>
      <w:bookmarkEnd w:id="0"/>
      <w:r w:rsidRPr="00AE0BB3">
        <w:t>4.1.3.</w:t>
      </w:r>
      <w:r w:rsidRPr="00AE0BB3">
        <w:tab/>
        <w:t xml:space="preserve">Обеспечивать перечисление Субсидии на соответствующий счет, указанный в </w:t>
      </w:r>
      <w:hyperlink r:id="rId14"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Pr="00963400">
        <w:rPr>
          <w:rFonts w:eastAsia="Times New Roman"/>
          <w:sz w:val="22"/>
          <w:szCs w:val="22"/>
          <w:lang w:eastAsia="ru-RU"/>
        </w:rPr>
        <w:t>&lt;3&gt;</w:t>
      </w:r>
      <w:r w:rsidRPr="00963400">
        <w:rPr>
          <w:sz w:val="22"/>
          <w:szCs w:val="22"/>
        </w:rPr>
        <w:t>,</w:t>
      </w:r>
      <w:r w:rsidRPr="00AE0BB3">
        <w:t xml:space="preserve"> являющимся неотъемлемой частью настоящего Соглашения.</w:t>
      </w:r>
    </w:p>
    <w:p w:rsidR="003075E8" w:rsidRPr="00675955" w:rsidRDefault="003075E8" w:rsidP="003075E8">
      <w:pPr>
        <w:autoSpaceDE w:val="0"/>
        <w:autoSpaceDN w:val="0"/>
        <w:adjustRightInd w:val="0"/>
        <w:ind w:firstLine="709"/>
        <w:rPr>
          <w:b/>
        </w:rPr>
      </w:pPr>
      <w:r w:rsidRPr="00675955">
        <w:rPr>
          <w:b/>
        </w:rPr>
        <w:t>--------------------------------</w:t>
      </w:r>
    </w:p>
    <w:p w:rsidR="003075E8" w:rsidRPr="00F2349F" w:rsidRDefault="003075E8" w:rsidP="00F2349F">
      <w:pPr>
        <w:autoSpaceDE w:val="0"/>
        <w:autoSpaceDN w:val="0"/>
        <w:adjustRightInd w:val="0"/>
        <w:spacing w:after="120"/>
        <w:ind w:firstLine="539"/>
        <w:jc w:val="both"/>
        <w:rPr>
          <w:sz w:val="20"/>
          <w:szCs w:val="20"/>
        </w:rPr>
      </w:pPr>
      <w:r w:rsidRPr="00F2349F">
        <w:rPr>
          <w:rFonts w:eastAsia="Times New Roman"/>
          <w:sz w:val="20"/>
          <w:szCs w:val="20"/>
          <w:lang w:eastAsia="ru-RU"/>
        </w:rPr>
        <w:t xml:space="preserve">&lt;3&gt; </w:t>
      </w:r>
      <w:r w:rsidRPr="00F2349F">
        <w:rPr>
          <w:sz w:val="20"/>
          <w:szCs w:val="20"/>
        </w:rPr>
        <w:t xml:space="preserve">Приложение, указанное в </w:t>
      </w:r>
      <w:hyperlink w:anchor="Par4" w:history="1">
        <w:r w:rsidRPr="00F2349F">
          <w:rPr>
            <w:sz w:val="20"/>
            <w:szCs w:val="20"/>
          </w:rPr>
          <w:t>пункте 4.1.3</w:t>
        </w:r>
      </w:hyperlink>
      <w:r w:rsidRPr="00F2349F">
        <w:rPr>
          <w:sz w:val="20"/>
          <w:szCs w:val="20"/>
        </w:rPr>
        <w:t xml:space="preserve">, оформляется в соответствии с приложением </w:t>
      </w:r>
      <w:hyperlink r:id="rId15" w:history="1">
        <w:r w:rsidRPr="00F2349F">
          <w:rPr>
            <w:sz w:val="20"/>
            <w:szCs w:val="20"/>
          </w:rPr>
          <w:t>1</w:t>
        </w:r>
      </w:hyperlink>
      <w:r w:rsidRPr="00F2349F">
        <w:rPr>
          <w:sz w:val="20"/>
          <w:szCs w:val="20"/>
        </w:rPr>
        <w:t xml:space="preserve"> к настоящей Типовой форме.</w:t>
      </w:r>
    </w:p>
    <w:p w:rsidR="003075E8" w:rsidRPr="00B747A6" w:rsidRDefault="003075E8" w:rsidP="005F0F66">
      <w:pPr>
        <w:tabs>
          <w:tab w:val="left" w:pos="1560"/>
          <w:tab w:val="left" w:pos="1843"/>
        </w:tabs>
        <w:ind w:firstLine="709"/>
        <w:jc w:val="both"/>
      </w:pPr>
      <w:r w:rsidRPr="00B747A6">
        <w:t>4.1.4.</w:t>
      </w:r>
      <w:r w:rsidRPr="00B747A6">
        <w:tab/>
        <w:t>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3075E8" w:rsidRPr="00B747A6" w:rsidRDefault="003075E8" w:rsidP="005F0F66">
      <w:pPr>
        <w:tabs>
          <w:tab w:val="left" w:pos="1560"/>
          <w:tab w:val="left" w:pos="1843"/>
        </w:tabs>
        <w:ind w:firstLine="709"/>
        <w:jc w:val="both"/>
      </w:pPr>
      <w:r w:rsidRPr="00B747A6">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3075E8" w:rsidRPr="00B747A6" w:rsidRDefault="003075E8" w:rsidP="005F0F66">
      <w:pPr>
        <w:tabs>
          <w:tab w:val="left" w:pos="1560"/>
          <w:tab w:val="left" w:pos="1843"/>
        </w:tabs>
        <w:autoSpaceDE w:val="0"/>
        <w:autoSpaceDN w:val="0"/>
        <w:adjustRightInd w:val="0"/>
        <w:ind w:firstLine="709"/>
        <w:jc w:val="both"/>
      </w:pPr>
      <w:r w:rsidRPr="00B747A6">
        <w:t>4.1.6.</w:t>
      </w:r>
      <w:r w:rsidRPr="00B747A6">
        <w:tab/>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t xml:space="preserve">екущем финансовом году </w:t>
      </w:r>
      <w:r w:rsidRPr="00963400">
        <w:rPr>
          <w:sz w:val="22"/>
          <w:szCs w:val="22"/>
        </w:rPr>
        <w:t>&lt;4&gt;,</w:t>
      </w:r>
      <w:r w:rsidRPr="00B747A6">
        <w:t xml:space="preserve"> представленного Учреждением в соответствии с </w:t>
      </w:r>
      <w:hyperlink r:id="rId16" w:history="1">
        <w:r w:rsidRPr="00B747A6">
          <w:t>пунктом 4.3.7.1</w:t>
        </w:r>
      </w:hyperlink>
      <w:r w:rsidRPr="00B747A6">
        <w:t xml:space="preserve"> настоящего Соглашения, в течение ___ </w:t>
      </w:r>
      <w:r w:rsidR="00FD3ADE" w:rsidRPr="00E2799B">
        <w:t xml:space="preserve">рабочих </w:t>
      </w:r>
      <w:r w:rsidRPr="00E2799B">
        <w:t>дней со дня его представления Учреждением, в случае если на</w:t>
      </w:r>
      <w:r w:rsidRPr="00B747A6">
        <w:t xml:space="preserve">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3075E8" w:rsidRPr="00675955" w:rsidRDefault="003075E8" w:rsidP="005F0F66">
      <w:pPr>
        <w:tabs>
          <w:tab w:val="left" w:pos="1560"/>
        </w:tabs>
        <w:autoSpaceDE w:val="0"/>
        <w:autoSpaceDN w:val="0"/>
        <w:adjustRightInd w:val="0"/>
        <w:ind w:firstLine="709"/>
        <w:rPr>
          <w:b/>
        </w:rPr>
      </w:pPr>
      <w:r w:rsidRPr="00675955">
        <w:rPr>
          <w:b/>
        </w:rPr>
        <w:t>--------------------------------</w:t>
      </w:r>
    </w:p>
    <w:p w:rsidR="003075E8" w:rsidRPr="00F2349F" w:rsidRDefault="003075E8" w:rsidP="00F2349F">
      <w:pPr>
        <w:autoSpaceDE w:val="0"/>
        <w:autoSpaceDN w:val="0"/>
        <w:adjustRightInd w:val="0"/>
        <w:spacing w:after="120"/>
        <w:ind w:firstLine="539"/>
        <w:jc w:val="both"/>
        <w:rPr>
          <w:sz w:val="20"/>
          <w:szCs w:val="20"/>
        </w:rPr>
      </w:pPr>
      <w:r w:rsidRPr="00F2349F">
        <w:rPr>
          <w:sz w:val="20"/>
          <w:szCs w:val="20"/>
        </w:rPr>
        <w:t>&lt;4&gt; Финансовый год, соответствующий году предоставления Субсидии.</w:t>
      </w:r>
    </w:p>
    <w:p w:rsidR="003075E8" w:rsidRPr="00A05DA2" w:rsidRDefault="003075E8" w:rsidP="005F0F66">
      <w:pPr>
        <w:tabs>
          <w:tab w:val="left" w:pos="1560"/>
          <w:tab w:val="left" w:pos="1843"/>
        </w:tabs>
        <w:autoSpaceDE w:val="0"/>
        <w:autoSpaceDN w:val="0"/>
        <w:adjustRightInd w:val="0"/>
        <w:ind w:firstLine="709"/>
        <w:jc w:val="both"/>
      </w:pPr>
      <w:bookmarkStart w:id="1" w:name="Par4"/>
      <w:bookmarkEnd w:id="1"/>
      <w:r w:rsidRPr="00B747A6">
        <w:t>4.1.7.</w:t>
      </w:r>
      <w:r w:rsidRPr="00B747A6">
        <w:tab/>
        <w:t>Направлять Учреждению расчет средств Субсидии, подлежащих возврату в местн</w:t>
      </w:r>
      <w:r>
        <w:t xml:space="preserve">ый бюджет на 1 января 20__ г. </w:t>
      </w:r>
      <w:r w:rsidRPr="00963400">
        <w:rPr>
          <w:sz w:val="22"/>
          <w:szCs w:val="22"/>
        </w:rPr>
        <w:t>&lt;5&gt;,</w:t>
      </w:r>
      <w:r w:rsidRPr="00B747A6">
        <w:t xml:space="preserve"> составленный по форме согласно приложению № _</w:t>
      </w:r>
      <w:r>
        <w:t xml:space="preserve">__ к настоящему Соглашению </w:t>
      </w:r>
      <w:r w:rsidRPr="00963400">
        <w:rPr>
          <w:sz w:val="22"/>
          <w:szCs w:val="22"/>
        </w:rPr>
        <w:t>&lt;6&gt;,</w:t>
      </w:r>
      <w:r w:rsidRPr="00B747A6">
        <w:t xml:space="preserve"> являющемуся неотъемлемой частью настоящего Соглашения, </w:t>
      </w:r>
      <w:r w:rsidR="00E460ED">
        <w:t>в срок до «__» ___</w:t>
      </w:r>
      <w:r>
        <w:t xml:space="preserve"> 20__ г. </w:t>
      </w:r>
      <w:r w:rsidRPr="00777547">
        <w:rPr>
          <w:sz w:val="20"/>
          <w:szCs w:val="20"/>
        </w:rPr>
        <w:t>&lt;7&gt;.</w:t>
      </w:r>
    </w:p>
    <w:p w:rsidR="003075E8" w:rsidRPr="0007443E" w:rsidRDefault="003075E8" w:rsidP="00E460ED">
      <w:pPr>
        <w:autoSpaceDE w:val="0"/>
        <w:autoSpaceDN w:val="0"/>
        <w:adjustRightInd w:val="0"/>
        <w:spacing w:before="120"/>
        <w:ind w:firstLine="709"/>
        <w:rPr>
          <w:b/>
        </w:rPr>
      </w:pPr>
      <w:r w:rsidRPr="0007443E">
        <w:rPr>
          <w:b/>
        </w:rPr>
        <w:t>--------------------------------</w:t>
      </w:r>
    </w:p>
    <w:p w:rsidR="003075E8" w:rsidRPr="00963400" w:rsidRDefault="003075E8" w:rsidP="003075E8">
      <w:pPr>
        <w:autoSpaceDE w:val="0"/>
        <w:autoSpaceDN w:val="0"/>
        <w:adjustRightInd w:val="0"/>
        <w:ind w:firstLine="540"/>
        <w:jc w:val="both"/>
        <w:rPr>
          <w:sz w:val="20"/>
          <w:szCs w:val="20"/>
        </w:rPr>
      </w:pPr>
      <w:r w:rsidRPr="00963400">
        <w:rPr>
          <w:sz w:val="20"/>
          <w:szCs w:val="20"/>
        </w:rPr>
        <w:t>&lt;5&gt; Формируется на 1 января финансового года, следующего за годом предоставления Субсидии.</w:t>
      </w:r>
    </w:p>
    <w:p w:rsidR="003075E8" w:rsidRPr="00963400" w:rsidRDefault="003075E8" w:rsidP="003075E8">
      <w:pPr>
        <w:autoSpaceDE w:val="0"/>
        <w:autoSpaceDN w:val="0"/>
        <w:adjustRightInd w:val="0"/>
        <w:ind w:firstLine="540"/>
        <w:jc w:val="both"/>
        <w:rPr>
          <w:sz w:val="20"/>
          <w:szCs w:val="20"/>
        </w:rPr>
      </w:pPr>
      <w:r w:rsidRPr="00963400">
        <w:rPr>
          <w:sz w:val="20"/>
          <w:szCs w:val="20"/>
        </w:rPr>
        <w:t xml:space="preserve">&lt;6&gt; Приложение, указанное в </w:t>
      </w:r>
      <w:hyperlink w:anchor="Par4" w:history="1">
        <w:r w:rsidRPr="00963400">
          <w:rPr>
            <w:sz w:val="20"/>
            <w:szCs w:val="20"/>
          </w:rPr>
          <w:t>пункте 4.1.7</w:t>
        </w:r>
      </w:hyperlink>
      <w:r w:rsidRPr="00963400">
        <w:rPr>
          <w:sz w:val="20"/>
          <w:szCs w:val="20"/>
        </w:rPr>
        <w:t xml:space="preserve">, оформляется в соответствии с приложением </w:t>
      </w:r>
      <w:hyperlink r:id="rId17" w:history="1">
        <w:r w:rsidRPr="00963400">
          <w:rPr>
            <w:sz w:val="20"/>
            <w:szCs w:val="20"/>
          </w:rPr>
          <w:t>2</w:t>
        </w:r>
      </w:hyperlink>
      <w:r w:rsidRPr="00963400">
        <w:rPr>
          <w:sz w:val="20"/>
          <w:szCs w:val="20"/>
        </w:rPr>
        <w:t xml:space="preserve"> к настоящей Типовой форме.</w:t>
      </w:r>
    </w:p>
    <w:p w:rsidR="003075E8" w:rsidRPr="00963400" w:rsidRDefault="003075E8" w:rsidP="00F2349F">
      <w:pPr>
        <w:autoSpaceDE w:val="0"/>
        <w:autoSpaceDN w:val="0"/>
        <w:adjustRightInd w:val="0"/>
        <w:spacing w:after="120"/>
        <w:ind w:firstLine="539"/>
        <w:jc w:val="both"/>
        <w:rPr>
          <w:sz w:val="20"/>
          <w:szCs w:val="20"/>
        </w:rPr>
      </w:pPr>
      <w:r w:rsidRPr="00963400">
        <w:rPr>
          <w:sz w:val="20"/>
          <w:szCs w:val="20"/>
        </w:rPr>
        <w:t>&lt;7&gt; Указывается число и месяц, а также год, следующий за годом предоставления Субсидии.</w:t>
      </w:r>
    </w:p>
    <w:p w:rsidR="003075E8" w:rsidRDefault="003075E8" w:rsidP="005F0F66">
      <w:pPr>
        <w:tabs>
          <w:tab w:val="left" w:pos="1560"/>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18" w:history="1">
        <w:r w:rsidRPr="00B747A6">
          <w:t>пункте 4.3.5</w:t>
        </w:r>
      </w:hyperlink>
      <w:r w:rsidRPr="00B747A6">
        <w:t xml:space="preserve"> настоящего Соглашения.</w:t>
      </w:r>
    </w:p>
    <w:p w:rsidR="003075E8" w:rsidRPr="00C91D17" w:rsidRDefault="005F0F66" w:rsidP="005F0F66">
      <w:pPr>
        <w:tabs>
          <w:tab w:val="left" w:pos="1560"/>
        </w:tabs>
        <w:autoSpaceDE w:val="0"/>
        <w:adjustRightInd w:val="0"/>
        <w:ind w:firstLine="709"/>
        <w:jc w:val="both"/>
      </w:pPr>
      <w:r>
        <w:t>4.1.9.</w:t>
      </w:r>
      <w:r>
        <w:tab/>
      </w:r>
      <w:r w:rsidR="003075E8" w:rsidRPr="00C91D17">
        <w:t xml:space="preserve">Обеспечить возврат в местный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 в </w:t>
      </w:r>
      <w:r w:rsidR="003075E8" w:rsidRPr="00E2799B">
        <w:t>соответствии с п.</w:t>
      </w:r>
      <w:r w:rsidR="00E2799B" w:rsidRPr="00E2799B">
        <w:t xml:space="preserve"> </w:t>
      </w:r>
      <w:r w:rsidR="00A05DA2" w:rsidRPr="00E2799B">
        <w:t xml:space="preserve">3.27 </w:t>
      </w:r>
      <w:r w:rsidR="003075E8" w:rsidRPr="00E2799B">
        <w:t>Положения, а также возмещение Учреждением</w:t>
      </w:r>
      <w:r w:rsidR="003075E8" w:rsidRPr="00C91D17">
        <w:t xml:space="preserve">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3075E8" w:rsidRPr="00C91D17" w:rsidRDefault="003075E8" w:rsidP="00BA0DE2">
      <w:pPr>
        <w:tabs>
          <w:tab w:val="left" w:pos="1560"/>
        </w:tabs>
        <w:autoSpaceDE w:val="0"/>
        <w:adjustRightInd w:val="0"/>
        <w:ind w:firstLine="709"/>
        <w:jc w:val="both"/>
      </w:pPr>
      <w:r w:rsidRPr="00C91D17">
        <w:t>4.1.10.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г.</w:t>
      </w:r>
    </w:p>
    <w:p w:rsidR="003075E8" w:rsidRPr="00621F36" w:rsidRDefault="003075E8" w:rsidP="005F0F66">
      <w:pPr>
        <w:tabs>
          <w:tab w:val="left" w:pos="1560"/>
          <w:tab w:val="left" w:pos="1843"/>
        </w:tabs>
        <w:autoSpaceDE w:val="0"/>
        <w:autoSpaceDN w:val="0"/>
        <w:adjustRightInd w:val="0"/>
        <w:ind w:firstLine="709"/>
        <w:jc w:val="both"/>
        <w:rPr>
          <w:sz w:val="20"/>
          <w:szCs w:val="20"/>
        </w:rPr>
      </w:pPr>
      <w:r w:rsidRPr="00C91D17">
        <w:t>4.1.11.</w:t>
      </w:r>
      <w:r w:rsidRPr="00C91D17">
        <w:tab/>
        <w:t xml:space="preserve">Выполнять иные обязательства, установленные бюджетным законодательством Российской Федерации, </w:t>
      </w:r>
      <w:hyperlink r:id="rId19" w:history="1">
        <w:r w:rsidRPr="00C91D17">
          <w:t>Положением</w:t>
        </w:r>
      </w:hyperlink>
      <w:r w:rsidRPr="0007443E">
        <w:t xml:space="preserve"> и настоящим Соглашением </w:t>
      </w:r>
      <w:r w:rsidRPr="00963400">
        <w:rPr>
          <w:sz w:val="22"/>
          <w:szCs w:val="22"/>
        </w:rPr>
        <w:t>&lt;8&gt;:</w:t>
      </w:r>
    </w:p>
    <w:p w:rsidR="003075E8" w:rsidRPr="0007443E" w:rsidRDefault="003075E8" w:rsidP="003075E8">
      <w:pPr>
        <w:autoSpaceDE w:val="0"/>
        <w:autoSpaceDN w:val="0"/>
        <w:adjustRightInd w:val="0"/>
        <w:ind w:firstLine="709"/>
        <w:rPr>
          <w:b/>
        </w:rPr>
      </w:pPr>
      <w:r w:rsidRPr="0007443E">
        <w:rPr>
          <w:b/>
        </w:rPr>
        <w:t>--------------------------------</w:t>
      </w:r>
    </w:p>
    <w:p w:rsidR="003075E8" w:rsidRPr="00BA0DE2" w:rsidRDefault="003075E8" w:rsidP="00621F36">
      <w:pPr>
        <w:autoSpaceDE w:val="0"/>
        <w:autoSpaceDN w:val="0"/>
        <w:adjustRightInd w:val="0"/>
        <w:spacing w:after="120"/>
        <w:ind w:firstLine="709"/>
        <w:jc w:val="both"/>
        <w:rPr>
          <w:sz w:val="20"/>
          <w:szCs w:val="20"/>
        </w:rPr>
      </w:pPr>
      <w:r w:rsidRPr="00BA0DE2">
        <w:rPr>
          <w:sz w:val="20"/>
          <w:szCs w:val="20"/>
        </w:rPr>
        <w:t>&lt;8&gt; Указываются иные конкретные обязательства (при наличии).</w:t>
      </w:r>
    </w:p>
    <w:p w:rsidR="003075E8" w:rsidRPr="0007443E" w:rsidRDefault="003075E8" w:rsidP="003075E8">
      <w:pPr>
        <w:autoSpaceDE w:val="0"/>
        <w:autoSpaceDN w:val="0"/>
        <w:adjustRightInd w:val="0"/>
        <w:ind w:firstLine="709"/>
        <w:jc w:val="both"/>
      </w:pPr>
      <w:r>
        <w:t>4.1.11</w:t>
      </w:r>
      <w:r w:rsidRPr="0007443E">
        <w:t>.1. _____________________________________________________.</w:t>
      </w:r>
    </w:p>
    <w:p w:rsidR="003075E8" w:rsidRPr="0007443E" w:rsidRDefault="003075E8" w:rsidP="003075E8">
      <w:pPr>
        <w:autoSpaceDE w:val="0"/>
        <w:autoSpaceDN w:val="0"/>
        <w:adjustRightInd w:val="0"/>
        <w:ind w:firstLine="709"/>
        <w:jc w:val="both"/>
      </w:pPr>
      <w:r w:rsidRPr="0007443E">
        <w:t>4.1.</w:t>
      </w:r>
      <w:r>
        <w:t>11</w:t>
      </w:r>
      <w:r w:rsidRPr="0007443E">
        <w:t>.2. _____________________________________________________.</w:t>
      </w:r>
    </w:p>
    <w:p w:rsidR="003075E8" w:rsidRPr="0007443E" w:rsidRDefault="003075E8" w:rsidP="003075E8">
      <w:pPr>
        <w:tabs>
          <w:tab w:val="left" w:pos="1418"/>
        </w:tabs>
        <w:autoSpaceDE w:val="0"/>
        <w:autoSpaceDN w:val="0"/>
        <w:adjustRightInd w:val="0"/>
        <w:ind w:firstLine="709"/>
        <w:jc w:val="both"/>
      </w:pPr>
      <w:r w:rsidRPr="0007443E">
        <w:t>4.2.</w:t>
      </w:r>
      <w:r w:rsidRPr="0007443E">
        <w:tab/>
        <w:t>Учредитель вправе:</w:t>
      </w:r>
    </w:p>
    <w:p w:rsidR="003075E8" w:rsidRPr="0007443E" w:rsidRDefault="003075E8" w:rsidP="003075E8">
      <w:pPr>
        <w:tabs>
          <w:tab w:val="left" w:pos="1843"/>
        </w:tabs>
        <w:autoSpaceDE w:val="0"/>
        <w:autoSpaceDN w:val="0"/>
        <w:adjustRightInd w:val="0"/>
        <w:ind w:firstLine="709"/>
        <w:jc w:val="both"/>
      </w:pPr>
      <w:r w:rsidRPr="0007443E">
        <w:t>4.2.1.</w:t>
      </w:r>
      <w:r w:rsidRPr="0007443E">
        <w:tab/>
        <w:t>Запрашивать у Учреждения информацию и документы, необходимые для осуществления контроля за выполнением Учреждением муниципального задания.</w:t>
      </w:r>
    </w:p>
    <w:p w:rsidR="003075E8" w:rsidRPr="0007443E" w:rsidRDefault="003075E8" w:rsidP="003075E8">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3075E8" w:rsidRPr="0007443E" w:rsidRDefault="003075E8" w:rsidP="003075E8">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3075E8" w:rsidRPr="0007443E" w:rsidRDefault="003075E8" w:rsidP="003075E8">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20" w:history="1">
        <w:r w:rsidRPr="0007443E">
          <w:t>пункте 2.2</w:t>
        </w:r>
      </w:hyperlink>
      <w:r w:rsidRPr="0007443E">
        <w:t xml:space="preserve"> настоящего Соглашения.</w:t>
      </w:r>
    </w:p>
    <w:p w:rsidR="003075E8" w:rsidRPr="0007443E" w:rsidRDefault="003075E8" w:rsidP="003075E8">
      <w:pPr>
        <w:tabs>
          <w:tab w:val="left" w:pos="1843"/>
        </w:tabs>
        <w:autoSpaceDE w:val="0"/>
        <w:autoSpaceDN w:val="0"/>
        <w:adjustRightInd w:val="0"/>
        <w:ind w:firstLine="709"/>
        <w:jc w:val="both"/>
      </w:pPr>
      <w:r w:rsidRPr="0007443E">
        <w:t>4.2.2.1.2.</w:t>
      </w:r>
      <w:r w:rsidRPr="0007443E">
        <w:tab/>
        <w:t xml:space="preserve">Увеличения (при наличии у Учредителя лимитов бюджетных обязательств, указанных в </w:t>
      </w:r>
      <w:hyperlink r:id="rId21"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3075E8" w:rsidRPr="0007443E" w:rsidRDefault="003075E8" w:rsidP="003075E8">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762239" w:rsidRPr="00A60E39" w:rsidRDefault="003075E8" w:rsidP="00762239">
      <w:pPr>
        <w:tabs>
          <w:tab w:val="left" w:pos="1843"/>
        </w:tabs>
        <w:autoSpaceDE w:val="0"/>
        <w:autoSpaceDN w:val="0"/>
        <w:adjustRightInd w:val="0"/>
        <w:ind w:firstLine="709"/>
        <w:jc w:val="both"/>
      </w:pPr>
      <w:r w:rsidRPr="00A60E39">
        <w:t>4.2.2.2.</w:t>
      </w:r>
      <w:r w:rsidRPr="00A60E39">
        <w:tab/>
        <w:t>Без соответствующего изменения показателей, характеризующих объем муниципальных услуг (работ), установленных в муниципальном задании</w:t>
      </w:r>
      <w:r w:rsidR="00E2799B" w:rsidRPr="00A60E39">
        <w:t>,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Ростовской области и города Волгодонска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w:t>
      </w:r>
      <w:r w:rsidR="00762239" w:rsidRPr="00A60E39">
        <w:t>:</w:t>
      </w:r>
    </w:p>
    <w:p w:rsidR="00762239" w:rsidRPr="00A60E39" w:rsidRDefault="00762239" w:rsidP="00762239">
      <w:pPr>
        <w:tabs>
          <w:tab w:val="left" w:pos="1843"/>
        </w:tabs>
        <w:autoSpaceDE w:val="0"/>
        <w:autoSpaceDN w:val="0"/>
        <w:adjustRightInd w:val="0"/>
        <w:ind w:firstLine="709"/>
        <w:jc w:val="both"/>
      </w:pPr>
      <w:r w:rsidRPr="00A60E39">
        <w:t>внесени</w:t>
      </w:r>
      <w:r w:rsidR="004A4EBB" w:rsidRPr="00A60E39">
        <w:t>е</w:t>
      </w:r>
      <w:r w:rsidRPr="00A60E39">
        <w:t xml:space="preserve"> изменений в нормативные правовые акты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w:t>
      </w:r>
    </w:p>
    <w:p w:rsidR="004A4EBB" w:rsidRPr="00A60E39" w:rsidRDefault="004A4EBB" w:rsidP="004A4EBB">
      <w:pPr>
        <w:tabs>
          <w:tab w:val="left" w:pos="1843"/>
        </w:tabs>
        <w:autoSpaceDE w:val="0"/>
        <w:autoSpaceDN w:val="0"/>
        <w:adjustRightInd w:val="0"/>
        <w:ind w:firstLine="709"/>
        <w:jc w:val="both"/>
      </w:pPr>
      <w:r w:rsidRPr="00A60E39">
        <w:t>внесение изменений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rsidR="00762239" w:rsidRPr="00A60E39" w:rsidRDefault="00762239" w:rsidP="00762239">
      <w:pPr>
        <w:tabs>
          <w:tab w:val="left" w:pos="1843"/>
        </w:tabs>
        <w:autoSpaceDE w:val="0"/>
        <w:autoSpaceDN w:val="0"/>
        <w:adjustRightInd w:val="0"/>
        <w:ind w:firstLine="709"/>
        <w:jc w:val="both"/>
      </w:pPr>
      <w:r w:rsidRPr="00A60E39">
        <w:t xml:space="preserve">изменения состава и стоимости имущества учреждения, признаваемого в качестве объекта налогообложения налогом на имущество </w:t>
      </w:r>
      <w:r w:rsidR="004A4EBB" w:rsidRPr="00A60E39">
        <w:t>организации и земельным налогом.</w:t>
      </w:r>
    </w:p>
    <w:p w:rsidR="003075E8" w:rsidRPr="00963400" w:rsidRDefault="003075E8" w:rsidP="00BA0DE2">
      <w:pPr>
        <w:tabs>
          <w:tab w:val="left" w:pos="1560"/>
          <w:tab w:val="left" w:pos="1843"/>
        </w:tabs>
        <w:autoSpaceDE w:val="0"/>
        <w:autoSpaceDN w:val="0"/>
        <w:adjustRightInd w:val="0"/>
        <w:ind w:firstLine="709"/>
        <w:jc w:val="both"/>
        <w:rPr>
          <w:sz w:val="22"/>
          <w:szCs w:val="22"/>
        </w:rPr>
      </w:pPr>
      <w:r w:rsidRPr="0007443E">
        <w:t>4.2.3.</w:t>
      </w:r>
      <w:r w:rsidRPr="0007443E">
        <w:tab/>
        <w:t xml:space="preserve">Осуществлять иные права, установленные бюджетным законодательством Российской Федерации, </w:t>
      </w:r>
      <w:hyperlink r:id="rId22" w:history="1">
        <w:r w:rsidRPr="0007443E">
          <w:t>Положением</w:t>
        </w:r>
      </w:hyperlink>
      <w:r w:rsidRPr="0007443E">
        <w:t xml:space="preserve"> и настоящим Соглашением </w:t>
      </w:r>
      <w:r w:rsidRPr="00963400">
        <w:rPr>
          <w:sz w:val="22"/>
          <w:szCs w:val="22"/>
        </w:rPr>
        <w:t>&lt;9&gt;:</w:t>
      </w:r>
    </w:p>
    <w:p w:rsidR="003075E8" w:rsidRPr="00857F9E" w:rsidRDefault="003075E8" w:rsidP="003075E8">
      <w:pPr>
        <w:autoSpaceDE w:val="0"/>
        <w:autoSpaceDN w:val="0"/>
        <w:adjustRightInd w:val="0"/>
        <w:ind w:firstLine="709"/>
        <w:rPr>
          <w:sz w:val="22"/>
          <w:szCs w:val="22"/>
        </w:rPr>
      </w:pPr>
      <w:r w:rsidRPr="00857F9E">
        <w:rPr>
          <w:sz w:val="22"/>
          <w:szCs w:val="22"/>
        </w:rPr>
        <w:t>--------------------------------</w:t>
      </w:r>
    </w:p>
    <w:p w:rsidR="003075E8" w:rsidRPr="00F2349F" w:rsidRDefault="003075E8" w:rsidP="00F2349F">
      <w:pPr>
        <w:autoSpaceDE w:val="0"/>
        <w:autoSpaceDN w:val="0"/>
        <w:adjustRightInd w:val="0"/>
        <w:spacing w:after="120"/>
        <w:ind w:firstLine="709"/>
        <w:jc w:val="both"/>
        <w:rPr>
          <w:sz w:val="20"/>
          <w:szCs w:val="20"/>
        </w:rPr>
      </w:pPr>
      <w:r w:rsidRPr="00F2349F">
        <w:rPr>
          <w:sz w:val="20"/>
          <w:szCs w:val="20"/>
        </w:rPr>
        <w:t>&lt;9&gt; Указываются иные конкретные права (при наличии).</w:t>
      </w:r>
    </w:p>
    <w:p w:rsidR="003075E8" w:rsidRPr="0007443E" w:rsidRDefault="003075E8" w:rsidP="003075E8">
      <w:pPr>
        <w:autoSpaceDE w:val="0"/>
        <w:autoSpaceDN w:val="0"/>
        <w:adjustRightInd w:val="0"/>
        <w:ind w:firstLine="709"/>
        <w:jc w:val="both"/>
      </w:pPr>
      <w:r w:rsidRPr="0007443E">
        <w:t>4.2.</w:t>
      </w:r>
      <w:r w:rsidR="004A4EBB">
        <w:t>3</w:t>
      </w:r>
      <w:r w:rsidRPr="0007443E">
        <w:t>.1. ______________________________________________________.</w:t>
      </w:r>
    </w:p>
    <w:p w:rsidR="003075E8" w:rsidRPr="0007443E" w:rsidRDefault="003075E8" w:rsidP="003075E8">
      <w:pPr>
        <w:autoSpaceDE w:val="0"/>
        <w:autoSpaceDN w:val="0"/>
        <w:adjustRightInd w:val="0"/>
        <w:ind w:firstLine="709"/>
        <w:jc w:val="both"/>
      </w:pPr>
      <w:r w:rsidRPr="0007443E">
        <w:t>4.2.</w:t>
      </w:r>
      <w:r w:rsidR="004A4EBB">
        <w:t>3</w:t>
      </w:r>
      <w:r w:rsidRPr="0007443E">
        <w:t>.2. ______________________________________________________.</w:t>
      </w:r>
    </w:p>
    <w:p w:rsidR="003075E8" w:rsidRPr="0007443E" w:rsidRDefault="003075E8" w:rsidP="003075E8">
      <w:pPr>
        <w:autoSpaceDE w:val="0"/>
        <w:autoSpaceDN w:val="0"/>
        <w:adjustRightInd w:val="0"/>
        <w:ind w:firstLine="709"/>
        <w:jc w:val="both"/>
      </w:pPr>
      <w:r w:rsidRPr="0007443E">
        <w:t>4.3.</w:t>
      </w:r>
      <w:r w:rsidRPr="0007443E">
        <w:tab/>
        <w:t>Учреждение обязуется:</w:t>
      </w:r>
    </w:p>
    <w:p w:rsidR="003075E8" w:rsidRPr="0007443E" w:rsidRDefault="003075E8" w:rsidP="00BA0DE2">
      <w:pPr>
        <w:tabs>
          <w:tab w:val="left" w:pos="1560"/>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3075E8" w:rsidRPr="0007443E" w:rsidRDefault="003075E8" w:rsidP="00BA0DE2">
      <w:pPr>
        <w:tabs>
          <w:tab w:val="left" w:pos="1560"/>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3075E8" w:rsidRPr="0007443E" w:rsidRDefault="003075E8" w:rsidP="00BA0DE2">
      <w:pPr>
        <w:tabs>
          <w:tab w:val="left" w:pos="1560"/>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3075E8" w:rsidRPr="0007443E" w:rsidRDefault="003075E8" w:rsidP="00BA0DE2">
      <w:pPr>
        <w:tabs>
          <w:tab w:val="left" w:pos="1560"/>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23" w:history="1">
        <w:r w:rsidRPr="0007443E">
          <w:t>пунктом 4.1.4</w:t>
        </w:r>
      </w:hyperlink>
      <w:r w:rsidRPr="0007443E">
        <w:t xml:space="preserve"> настоящего Соглашения.</w:t>
      </w:r>
    </w:p>
    <w:p w:rsidR="003075E8" w:rsidRPr="00D466E5" w:rsidRDefault="003075E8" w:rsidP="00BA0DE2">
      <w:pPr>
        <w:tabs>
          <w:tab w:val="left" w:pos="1560"/>
          <w:tab w:val="left" w:pos="1843"/>
        </w:tabs>
        <w:autoSpaceDE w:val="0"/>
        <w:autoSpaceDN w:val="0"/>
        <w:adjustRightInd w:val="0"/>
        <w:ind w:firstLine="709"/>
        <w:jc w:val="both"/>
      </w:pPr>
      <w:bookmarkStart w:id="2" w:name="Par16"/>
      <w:bookmarkEnd w:id="2"/>
      <w:r w:rsidRPr="0007443E">
        <w:t>4.3.5.</w:t>
      </w:r>
      <w:r w:rsidRPr="0007443E">
        <w:tab/>
        <w:t xml:space="preserve">Осуществлять в срок до «__» ____________ 20__ г. </w:t>
      </w:r>
      <w:r w:rsidRPr="00963400">
        <w:rPr>
          <w:sz w:val="22"/>
          <w:szCs w:val="22"/>
        </w:rPr>
        <w:t>&lt;10&gt;</w:t>
      </w:r>
      <w:r w:rsidRPr="0007443E">
        <w:t xml:space="preserve">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24" w:history="1">
        <w:r w:rsidRPr="00D466E5">
          <w:t>пунктом 4.1.7</w:t>
        </w:r>
      </w:hyperlink>
      <w:r w:rsidRPr="00D466E5">
        <w:t xml:space="preserve"> настоящего Соглашения</w:t>
      </w:r>
      <w:r>
        <w:t>.</w:t>
      </w:r>
    </w:p>
    <w:p w:rsidR="003075E8" w:rsidRPr="00857F9E" w:rsidRDefault="003075E8" w:rsidP="00BA0DE2">
      <w:pPr>
        <w:tabs>
          <w:tab w:val="left" w:pos="1560"/>
        </w:tabs>
        <w:autoSpaceDE w:val="0"/>
        <w:autoSpaceDN w:val="0"/>
        <w:adjustRightInd w:val="0"/>
        <w:ind w:firstLine="709"/>
        <w:rPr>
          <w:sz w:val="22"/>
          <w:szCs w:val="22"/>
        </w:rPr>
      </w:pPr>
      <w:r w:rsidRPr="00857F9E">
        <w:rPr>
          <w:sz w:val="22"/>
          <w:szCs w:val="22"/>
        </w:rPr>
        <w:t>--------------------------------</w:t>
      </w:r>
    </w:p>
    <w:p w:rsidR="003075E8" w:rsidRPr="00F2349F" w:rsidRDefault="003075E8" w:rsidP="00BA0DE2">
      <w:pPr>
        <w:tabs>
          <w:tab w:val="left" w:pos="1560"/>
        </w:tabs>
        <w:autoSpaceDE w:val="0"/>
        <w:autoSpaceDN w:val="0"/>
        <w:adjustRightInd w:val="0"/>
        <w:spacing w:after="120"/>
        <w:ind w:firstLine="709"/>
        <w:jc w:val="both"/>
        <w:rPr>
          <w:sz w:val="20"/>
          <w:szCs w:val="20"/>
        </w:rPr>
      </w:pPr>
      <w:r w:rsidRPr="00F2349F">
        <w:rPr>
          <w:sz w:val="20"/>
          <w:szCs w:val="20"/>
        </w:rPr>
        <w:t>&lt;10&gt;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3075E8" w:rsidRPr="00F2349F" w:rsidRDefault="003075E8" w:rsidP="00BA0DE2">
      <w:pPr>
        <w:tabs>
          <w:tab w:val="left" w:pos="1560"/>
          <w:tab w:val="left" w:pos="1843"/>
        </w:tabs>
        <w:autoSpaceDE w:val="0"/>
        <w:autoSpaceDN w:val="0"/>
        <w:adjustRightInd w:val="0"/>
        <w:ind w:firstLine="709"/>
        <w:jc w:val="both"/>
        <w:rPr>
          <w:sz w:val="20"/>
          <w:szCs w:val="20"/>
        </w:rPr>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Pr="00963400">
          <w:rPr>
            <w:sz w:val="22"/>
            <w:szCs w:val="22"/>
          </w:rPr>
          <w:t>&lt;11&gt;</w:t>
        </w:r>
      </w:hyperlink>
      <w:r w:rsidRPr="00963400">
        <w:rPr>
          <w:sz w:val="22"/>
          <w:szCs w:val="22"/>
        </w:rPr>
        <w:t>.</w:t>
      </w:r>
    </w:p>
    <w:p w:rsidR="003075E8" w:rsidRPr="00F2349F" w:rsidRDefault="003075E8" w:rsidP="003075E8">
      <w:pPr>
        <w:autoSpaceDE w:val="0"/>
        <w:autoSpaceDN w:val="0"/>
        <w:adjustRightInd w:val="0"/>
        <w:ind w:firstLine="709"/>
        <w:jc w:val="center"/>
        <w:rPr>
          <w:sz w:val="20"/>
          <w:szCs w:val="20"/>
        </w:rPr>
      </w:pPr>
      <w:r w:rsidRPr="00F2349F">
        <w:rPr>
          <w:sz w:val="20"/>
          <w:szCs w:val="20"/>
        </w:rPr>
        <w:t xml:space="preserve">                        (реквизиты правового акта Учредителя)</w:t>
      </w:r>
    </w:p>
    <w:p w:rsidR="003075E8" w:rsidRPr="00857F9E" w:rsidRDefault="003075E8" w:rsidP="003075E8">
      <w:pPr>
        <w:autoSpaceDE w:val="0"/>
        <w:autoSpaceDN w:val="0"/>
        <w:adjustRightInd w:val="0"/>
        <w:ind w:firstLine="709"/>
        <w:rPr>
          <w:sz w:val="22"/>
          <w:szCs w:val="22"/>
        </w:rPr>
      </w:pPr>
      <w:r w:rsidRPr="00857F9E">
        <w:rPr>
          <w:sz w:val="22"/>
          <w:szCs w:val="22"/>
        </w:rPr>
        <w:t>--------------------------------</w:t>
      </w:r>
    </w:p>
    <w:p w:rsidR="003075E8" w:rsidRPr="00F2349F" w:rsidRDefault="003075E8" w:rsidP="00F2349F">
      <w:pPr>
        <w:autoSpaceDE w:val="0"/>
        <w:autoSpaceDN w:val="0"/>
        <w:adjustRightInd w:val="0"/>
        <w:spacing w:after="120"/>
        <w:ind w:firstLine="709"/>
        <w:jc w:val="both"/>
        <w:rPr>
          <w:sz w:val="20"/>
          <w:szCs w:val="20"/>
        </w:rPr>
      </w:pPr>
      <w:bookmarkStart w:id="3" w:name="Par26"/>
      <w:bookmarkEnd w:id="3"/>
      <w:r w:rsidRPr="00F2349F">
        <w:rPr>
          <w:sz w:val="20"/>
          <w:szCs w:val="20"/>
        </w:rPr>
        <w:t>&lt;11&gt; Указываются реквизиты правового акта Учредителя, определяющего порядок составления и утверждения плана финансово-хозяйственной деятельности Учреждения.</w:t>
      </w:r>
    </w:p>
    <w:p w:rsidR="003075E8" w:rsidRPr="00C91D17" w:rsidRDefault="003075E8" w:rsidP="00BA0DE2">
      <w:pPr>
        <w:tabs>
          <w:tab w:val="left" w:pos="1560"/>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 достоверные сведения о выполнении муниципального задания в виде:</w:t>
      </w:r>
    </w:p>
    <w:p w:rsidR="003075E8" w:rsidRPr="00C91D17" w:rsidRDefault="003075E8" w:rsidP="00BA0DE2">
      <w:pPr>
        <w:tabs>
          <w:tab w:val="left" w:pos="1560"/>
          <w:tab w:val="left" w:pos="1843"/>
        </w:tabs>
        <w:autoSpaceDE w:val="0"/>
        <w:autoSpaceDN w:val="0"/>
        <w:adjustRightInd w:val="0"/>
        <w:ind w:firstLine="709"/>
        <w:jc w:val="both"/>
      </w:pPr>
      <w:r w:rsidRPr="00C91D17">
        <w:t>4.3.7.1.</w:t>
      </w:r>
      <w:r w:rsidRPr="00C91D17">
        <w:tab/>
        <w:t>Предварительного отчета об исполнении муниципального задан</w:t>
      </w:r>
      <w:r>
        <w:t xml:space="preserve">ия </w:t>
      </w:r>
      <w:r w:rsidRPr="00963400">
        <w:rPr>
          <w:sz w:val="22"/>
          <w:szCs w:val="22"/>
        </w:rPr>
        <w:t>&lt;12&gt;,</w:t>
      </w:r>
      <w:r w:rsidRPr="00C91D17">
        <w:t xml:space="preserve"> составленного по </w:t>
      </w:r>
      <w:hyperlink r:id="rId25" w:history="1">
        <w:r w:rsidRPr="00C91D17">
          <w:t>форме</w:t>
        </w:r>
      </w:hyperlink>
      <w:r w:rsidRPr="00C91D17">
        <w:t>, предусмотренной для отчета о выполнении муниципального задания (приложение №2 к Положению), в срок до</w:t>
      </w:r>
      <w:r>
        <w:t xml:space="preserve"> «__» ______________ 20__ г. </w:t>
      </w:r>
      <w:r w:rsidRPr="00963400">
        <w:rPr>
          <w:sz w:val="22"/>
          <w:szCs w:val="22"/>
        </w:rPr>
        <w:t>&lt;13&gt;.</w:t>
      </w:r>
    </w:p>
    <w:p w:rsidR="003075E8" w:rsidRPr="00C91D17" w:rsidRDefault="003075E8" w:rsidP="003075E8">
      <w:pPr>
        <w:autoSpaceDE w:val="0"/>
        <w:autoSpaceDN w:val="0"/>
        <w:adjustRightInd w:val="0"/>
        <w:ind w:firstLine="709"/>
        <w:rPr>
          <w:b/>
        </w:rPr>
      </w:pPr>
      <w:r w:rsidRPr="00C91D17">
        <w:rPr>
          <w:b/>
        </w:rPr>
        <w:t>--------------------------------</w:t>
      </w:r>
    </w:p>
    <w:p w:rsidR="003075E8" w:rsidRPr="00621F36" w:rsidRDefault="003075E8" w:rsidP="003075E8">
      <w:pPr>
        <w:autoSpaceDE w:val="0"/>
        <w:autoSpaceDN w:val="0"/>
        <w:adjustRightInd w:val="0"/>
        <w:ind w:firstLine="709"/>
        <w:jc w:val="both"/>
        <w:rPr>
          <w:sz w:val="20"/>
          <w:szCs w:val="20"/>
        </w:rPr>
      </w:pPr>
      <w:r w:rsidRPr="00621F36">
        <w:rPr>
          <w:sz w:val="20"/>
          <w:szCs w:val="20"/>
        </w:rPr>
        <w:t>&lt;12&gt;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3075E8" w:rsidRPr="00621F36" w:rsidRDefault="003075E8" w:rsidP="00621F36">
      <w:pPr>
        <w:autoSpaceDE w:val="0"/>
        <w:autoSpaceDN w:val="0"/>
        <w:adjustRightInd w:val="0"/>
        <w:spacing w:after="120"/>
        <w:ind w:firstLine="709"/>
        <w:jc w:val="both"/>
        <w:rPr>
          <w:sz w:val="20"/>
          <w:szCs w:val="20"/>
        </w:rPr>
      </w:pPr>
      <w:r w:rsidRPr="00621F36">
        <w:rPr>
          <w:sz w:val="20"/>
          <w:szCs w:val="20"/>
        </w:rPr>
        <w:t>&lt;13&gt; Указывается число и месяц, а также год предоставления Субсидии, соответствующие сроку, установленному Учредителем в муниципальном задании.</w:t>
      </w:r>
    </w:p>
    <w:p w:rsidR="003075E8" w:rsidRPr="0007443E" w:rsidRDefault="003075E8" w:rsidP="00BA0DE2">
      <w:pPr>
        <w:tabs>
          <w:tab w:val="left" w:pos="1560"/>
          <w:tab w:val="left" w:pos="1843"/>
        </w:tabs>
        <w:autoSpaceDE w:val="0"/>
        <w:autoSpaceDN w:val="0"/>
        <w:adjustRightInd w:val="0"/>
        <w:ind w:firstLine="709"/>
        <w:jc w:val="both"/>
      </w:pPr>
      <w:r w:rsidRPr="00C91D17">
        <w:t>4.3.7.2.</w:t>
      </w:r>
      <w:r w:rsidRPr="00C91D17">
        <w:tab/>
        <w:t xml:space="preserve">Отчета о выполнении муниципального задания по </w:t>
      </w:r>
      <w:hyperlink r:id="rId26" w:history="1">
        <w:r w:rsidRPr="00C91D17">
          <w:t>форме</w:t>
        </w:r>
      </w:hyperlink>
      <w:r w:rsidRPr="00C91D17">
        <w:t>, согласно приложению № 2 к Поло</w:t>
      </w:r>
      <w:r w:rsidR="00E460ED">
        <w:t>жению, в срок до «__» _______</w:t>
      </w:r>
      <w:r w:rsidRPr="00C91D17">
        <w:t xml:space="preserve"> 20__ г.</w:t>
      </w:r>
      <w:r w:rsidRPr="0007443E">
        <w:t xml:space="preserve"> </w:t>
      </w:r>
      <w:r w:rsidRPr="00963400">
        <w:rPr>
          <w:sz w:val="22"/>
          <w:szCs w:val="22"/>
        </w:rPr>
        <w:t>&lt;14&gt;.</w:t>
      </w:r>
    </w:p>
    <w:p w:rsidR="003075E8" w:rsidRPr="00857F9E" w:rsidRDefault="003075E8" w:rsidP="003075E8">
      <w:pPr>
        <w:autoSpaceDE w:val="0"/>
        <w:autoSpaceDN w:val="0"/>
        <w:adjustRightInd w:val="0"/>
        <w:ind w:firstLine="709"/>
        <w:rPr>
          <w:sz w:val="22"/>
          <w:szCs w:val="22"/>
        </w:rPr>
      </w:pPr>
      <w:r w:rsidRPr="00857F9E">
        <w:rPr>
          <w:sz w:val="22"/>
          <w:szCs w:val="22"/>
        </w:rPr>
        <w:t>--------------------------------</w:t>
      </w:r>
    </w:p>
    <w:p w:rsidR="003075E8" w:rsidRPr="00621F36" w:rsidRDefault="003075E8" w:rsidP="00621F36">
      <w:pPr>
        <w:autoSpaceDE w:val="0"/>
        <w:autoSpaceDN w:val="0"/>
        <w:adjustRightInd w:val="0"/>
        <w:spacing w:after="120"/>
        <w:ind w:firstLine="709"/>
        <w:jc w:val="both"/>
        <w:rPr>
          <w:sz w:val="20"/>
          <w:szCs w:val="20"/>
        </w:rPr>
      </w:pPr>
      <w:r w:rsidRPr="00621F36">
        <w:rPr>
          <w:sz w:val="20"/>
          <w:szCs w:val="20"/>
        </w:rPr>
        <w:t>&lt;14&gt; Указывается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3075E8" w:rsidRPr="00C91D17" w:rsidRDefault="003075E8" w:rsidP="00BA0DE2">
      <w:pPr>
        <w:tabs>
          <w:tab w:val="left" w:pos="1560"/>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3075E8" w:rsidRPr="00C91D17" w:rsidRDefault="003075E8" w:rsidP="00BA0DE2">
      <w:pPr>
        <w:tabs>
          <w:tab w:val="left" w:pos="1560"/>
          <w:tab w:val="left" w:pos="1843"/>
        </w:tabs>
        <w:autoSpaceDE w:val="0"/>
        <w:autoSpaceDN w:val="0"/>
        <w:adjustRightInd w:val="0"/>
        <w:ind w:firstLine="709"/>
        <w:jc w:val="both"/>
        <w:rPr>
          <w:rFonts w:eastAsia="Times New Roman"/>
          <w:lang w:eastAsia="ru-RU"/>
        </w:rPr>
      </w:pPr>
      <w:r w:rsidRPr="004A4EBB">
        <w:t>4.3.9.</w:t>
      </w:r>
      <w:r w:rsidRPr="004A4EBB">
        <w:tab/>
        <w:t xml:space="preserve">Не допускать расходование предоставленной Учреждению в рамках исполнения настоящего Соглашения Субсидии, на цели, </w:t>
      </w:r>
      <w:r w:rsidR="004A7A07" w:rsidRPr="004A4EBB">
        <w:t>предусмотренные</w:t>
      </w:r>
      <w:r w:rsidR="004A4EBB" w:rsidRPr="004A4EBB">
        <w:t xml:space="preserve"> </w:t>
      </w:r>
      <w:r w:rsidR="00F2349F" w:rsidRPr="004A4EBB">
        <w:rPr>
          <w:rFonts w:eastAsia="Times New Roman"/>
          <w:lang w:eastAsia="ru-RU"/>
        </w:rPr>
        <w:t xml:space="preserve">правовым актом </w:t>
      </w:r>
      <w:r w:rsidR="009D1DF7" w:rsidRPr="004A4EBB">
        <w:rPr>
          <w:rFonts w:eastAsia="Times New Roman"/>
          <w:lang w:eastAsia="ru-RU"/>
        </w:rPr>
        <w:t xml:space="preserve">Учредителя </w:t>
      </w:r>
      <w:r w:rsidR="00B34E91" w:rsidRPr="004A4EBB">
        <w:rPr>
          <w:rFonts w:eastAsia="Times New Roman"/>
          <w:lang w:eastAsia="ru-RU"/>
        </w:rPr>
        <w:t>о порядке определения объема и условиях предоставления из местного бюджета муниципальным бюджетным и автономным учреждениям города Волгодонска субсидий на иные цели</w:t>
      </w:r>
      <w:r w:rsidR="00CE2004" w:rsidRPr="004A4EBB">
        <w:rPr>
          <w:rFonts w:eastAsia="Times New Roman"/>
          <w:lang w:eastAsia="ru-RU"/>
        </w:rPr>
        <w:t>.</w:t>
      </w:r>
    </w:p>
    <w:p w:rsidR="003075E8" w:rsidRPr="00C91D17" w:rsidRDefault="003075E8" w:rsidP="00BA0DE2">
      <w:pPr>
        <w:tabs>
          <w:tab w:val="left" w:pos="1560"/>
          <w:tab w:val="left" w:pos="1843"/>
        </w:tabs>
        <w:autoSpaceDE w:val="0"/>
        <w:autoSpaceDN w:val="0"/>
        <w:adjustRightInd w:val="0"/>
        <w:ind w:firstLine="709"/>
        <w:jc w:val="both"/>
      </w:pPr>
      <w:r w:rsidRPr="00C91D17">
        <w:t>4.3.10.</w:t>
      </w:r>
      <w:r w:rsidRPr="00C91D17">
        <w:tab/>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
    <w:p w:rsidR="003075E8" w:rsidRPr="00C91D17" w:rsidRDefault="003075E8" w:rsidP="00BA0DE2">
      <w:pPr>
        <w:tabs>
          <w:tab w:val="left" w:pos="1560"/>
          <w:tab w:val="left" w:pos="1843"/>
        </w:tabs>
        <w:autoSpaceDE w:val="0"/>
        <w:autoSpaceDN w:val="0"/>
        <w:adjustRightInd w:val="0"/>
        <w:ind w:firstLine="709"/>
        <w:jc w:val="both"/>
      </w:pPr>
      <w:r w:rsidRPr="00C91D17">
        <w:t>4.3.11.</w:t>
      </w:r>
      <w:r w:rsidRPr="00C91D17">
        <w:tab/>
        <w:t>Обеспечивать достижение целевых показателей среднемесячной заработной платы отдельных категорий работников Учреждения, начиная с января ___ г. за счет всех источников, не</w:t>
      </w:r>
      <w:r w:rsidR="00E460ED">
        <w:t xml:space="preserve"> </w:t>
      </w:r>
      <w:r w:rsidRPr="00C91D17">
        <w:t>запрещенных законодательством.</w:t>
      </w:r>
    </w:p>
    <w:p w:rsidR="003075E8" w:rsidRPr="00C91D17" w:rsidRDefault="003075E8" w:rsidP="00BA0DE2">
      <w:pPr>
        <w:tabs>
          <w:tab w:val="left" w:pos="1560"/>
          <w:tab w:val="left" w:pos="1843"/>
        </w:tabs>
        <w:autoSpaceDE w:val="0"/>
        <w:autoSpaceDN w:val="0"/>
        <w:adjustRightInd w:val="0"/>
        <w:ind w:firstLine="709"/>
        <w:jc w:val="both"/>
      </w:pPr>
      <w:r w:rsidRPr="00C91D17">
        <w:t>4.3.12.</w:t>
      </w:r>
      <w:r w:rsidRPr="00C91D17">
        <w:tab/>
        <w:t>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w:t>
      </w:r>
    </w:p>
    <w:p w:rsidR="003075E8" w:rsidRPr="00621F36" w:rsidRDefault="003075E8" w:rsidP="00BA0DE2">
      <w:pPr>
        <w:tabs>
          <w:tab w:val="left" w:pos="1560"/>
          <w:tab w:val="left" w:pos="1843"/>
        </w:tabs>
        <w:autoSpaceDE w:val="0"/>
        <w:autoSpaceDN w:val="0"/>
        <w:adjustRightInd w:val="0"/>
        <w:ind w:firstLine="709"/>
        <w:jc w:val="both"/>
        <w:rPr>
          <w:sz w:val="20"/>
          <w:szCs w:val="20"/>
        </w:rPr>
      </w:pPr>
      <w:r w:rsidRPr="00C91D17">
        <w:t>4.3.13.</w:t>
      </w:r>
      <w:r w:rsidRPr="00C91D17">
        <w:tab/>
        <w:t>Выполнять иные обязательства, установленные бюджетным</w:t>
      </w:r>
      <w:r w:rsidRPr="0007443E">
        <w:t xml:space="preserve"> законодательством Российской Федерации, </w:t>
      </w:r>
      <w:hyperlink r:id="rId27" w:history="1">
        <w:r w:rsidRPr="0007443E">
          <w:t>Положением</w:t>
        </w:r>
      </w:hyperlink>
      <w:r>
        <w:t xml:space="preserve"> и настоящим Соглашением </w:t>
      </w:r>
      <w:r w:rsidRPr="00963400">
        <w:rPr>
          <w:sz w:val="22"/>
          <w:szCs w:val="22"/>
        </w:rPr>
        <w:t>&lt;15&gt;:</w:t>
      </w:r>
    </w:p>
    <w:p w:rsidR="004A4EBB" w:rsidRDefault="004A4EBB" w:rsidP="003075E8">
      <w:pPr>
        <w:tabs>
          <w:tab w:val="left" w:pos="1843"/>
        </w:tabs>
        <w:autoSpaceDE w:val="0"/>
        <w:autoSpaceDN w:val="0"/>
        <w:adjustRightInd w:val="0"/>
        <w:ind w:firstLine="709"/>
        <w:jc w:val="both"/>
        <w:rPr>
          <w:sz w:val="20"/>
          <w:szCs w:val="20"/>
        </w:rPr>
      </w:pPr>
    </w:p>
    <w:p w:rsidR="003075E8" w:rsidRPr="00621F36" w:rsidRDefault="003075E8" w:rsidP="00E460ED">
      <w:pPr>
        <w:tabs>
          <w:tab w:val="left" w:pos="1843"/>
        </w:tabs>
        <w:autoSpaceDE w:val="0"/>
        <w:autoSpaceDN w:val="0"/>
        <w:adjustRightInd w:val="0"/>
        <w:spacing w:before="120"/>
        <w:ind w:firstLine="709"/>
        <w:jc w:val="both"/>
        <w:rPr>
          <w:sz w:val="20"/>
          <w:szCs w:val="20"/>
        </w:rPr>
      </w:pPr>
      <w:r w:rsidRPr="00621F36">
        <w:rPr>
          <w:sz w:val="20"/>
          <w:szCs w:val="20"/>
        </w:rPr>
        <w:t>--------------------------------</w:t>
      </w:r>
    </w:p>
    <w:p w:rsidR="003075E8" w:rsidRPr="00621F36" w:rsidRDefault="003075E8" w:rsidP="00621F36">
      <w:pPr>
        <w:autoSpaceDE w:val="0"/>
        <w:autoSpaceDN w:val="0"/>
        <w:adjustRightInd w:val="0"/>
        <w:spacing w:after="120"/>
        <w:ind w:firstLine="709"/>
        <w:jc w:val="both"/>
        <w:rPr>
          <w:sz w:val="20"/>
          <w:szCs w:val="20"/>
        </w:rPr>
      </w:pPr>
      <w:r w:rsidRPr="00621F36">
        <w:rPr>
          <w:sz w:val="20"/>
          <w:szCs w:val="20"/>
        </w:rPr>
        <w:t>&lt;15&gt; Указываются иные конкретные обязательства (при наличии).</w:t>
      </w:r>
    </w:p>
    <w:p w:rsidR="003075E8" w:rsidRPr="0007443E" w:rsidRDefault="003075E8" w:rsidP="003075E8">
      <w:pPr>
        <w:autoSpaceDE w:val="0"/>
        <w:autoSpaceDN w:val="0"/>
        <w:adjustRightInd w:val="0"/>
        <w:ind w:firstLine="709"/>
        <w:jc w:val="both"/>
      </w:pPr>
      <w:r w:rsidRPr="0007443E">
        <w:t>4.3.</w:t>
      </w:r>
      <w:r>
        <w:t>13</w:t>
      </w:r>
      <w:r w:rsidRPr="0007443E">
        <w:t>.1. _____________________________________________________.</w:t>
      </w:r>
    </w:p>
    <w:p w:rsidR="003075E8" w:rsidRPr="0007443E" w:rsidRDefault="003075E8" w:rsidP="003075E8">
      <w:pPr>
        <w:autoSpaceDE w:val="0"/>
        <w:autoSpaceDN w:val="0"/>
        <w:adjustRightInd w:val="0"/>
        <w:ind w:firstLine="709"/>
        <w:jc w:val="both"/>
      </w:pPr>
      <w:r>
        <w:t>4.3.13</w:t>
      </w:r>
      <w:r w:rsidRPr="0007443E">
        <w:t>.2. _____________________________________________________.</w:t>
      </w:r>
    </w:p>
    <w:p w:rsidR="003075E8" w:rsidRPr="0007443E" w:rsidRDefault="003075E8" w:rsidP="00BA0DE2">
      <w:pPr>
        <w:tabs>
          <w:tab w:val="left" w:pos="1418"/>
          <w:tab w:val="left" w:pos="1560"/>
        </w:tabs>
        <w:autoSpaceDE w:val="0"/>
        <w:autoSpaceDN w:val="0"/>
        <w:adjustRightInd w:val="0"/>
        <w:ind w:firstLine="709"/>
        <w:jc w:val="both"/>
      </w:pPr>
      <w:r w:rsidRPr="0007443E">
        <w:t>4.4.</w:t>
      </w:r>
      <w:r w:rsidRPr="0007443E">
        <w:tab/>
        <w:t>Учреждение вправе:</w:t>
      </w:r>
    </w:p>
    <w:p w:rsidR="003075E8" w:rsidRPr="0007443E" w:rsidRDefault="003075E8" w:rsidP="00BA0DE2">
      <w:pPr>
        <w:tabs>
          <w:tab w:val="left" w:pos="1560"/>
          <w:tab w:val="left" w:pos="1843"/>
        </w:tabs>
        <w:autoSpaceDE w:val="0"/>
        <w:autoSpaceDN w:val="0"/>
        <w:adjustRightInd w:val="0"/>
        <w:ind w:firstLine="709"/>
        <w:jc w:val="both"/>
      </w:pPr>
      <w:r w:rsidRPr="0007443E">
        <w:t>4.4.1.</w:t>
      </w:r>
      <w:r w:rsidRPr="0007443E">
        <w:tab/>
        <w:t>Направлять</w:t>
      </w:r>
      <w:r>
        <w:t xml:space="preserve"> не использованный в 20__ г. </w:t>
      </w:r>
      <w:r w:rsidRPr="00963400">
        <w:rPr>
          <w:sz w:val="22"/>
          <w:szCs w:val="22"/>
        </w:rPr>
        <w:t>&lt;16&gt;</w:t>
      </w:r>
      <w:r w:rsidRPr="0007443E">
        <w:t xml:space="preserve"> остаток Субсиди</w:t>
      </w:r>
      <w:r>
        <w:t xml:space="preserve">и на осуществление в 20__ г. </w:t>
      </w:r>
      <w:r w:rsidRPr="00621F36">
        <w:rPr>
          <w:sz w:val="20"/>
          <w:szCs w:val="20"/>
        </w:rPr>
        <w:t>&lt;17&gt;</w:t>
      </w:r>
      <w:r w:rsidRPr="0007443E">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3075E8" w:rsidRPr="00857F9E" w:rsidRDefault="003075E8" w:rsidP="003075E8">
      <w:pPr>
        <w:autoSpaceDE w:val="0"/>
        <w:autoSpaceDN w:val="0"/>
        <w:adjustRightInd w:val="0"/>
        <w:ind w:firstLine="709"/>
        <w:rPr>
          <w:sz w:val="22"/>
          <w:szCs w:val="22"/>
        </w:rPr>
      </w:pPr>
      <w:r w:rsidRPr="00857F9E">
        <w:rPr>
          <w:sz w:val="22"/>
          <w:szCs w:val="22"/>
        </w:rPr>
        <w:t>--------------------------------</w:t>
      </w:r>
    </w:p>
    <w:p w:rsidR="003075E8" w:rsidRPr="00621F36" w:rsidRDefault="003075E8" w:rsidP="003075E8">
      <w:pPr>
        <w:autoSpaceDE w:val="0"/>
        <w:autoSpaceDN w:val="0"/>
        <w:adjustRightInd w:val="0"/>
        <w:ind w:firstLine="709"/>
        <w:jc w:val="both"/>
        <w:rPr>
          <w:sz w:val="20"/>
          <w:szCs w:val="20"/>
        </w:rPr>
      </w:pPr>
      <w:r w:rsidRPr="00621F36">
        <w:rPr>
          <w:sz w:val="20"/>
          <w:szCs w:val="20"/>
        </w:rPr>
        <w:t>&lt;16&gt; Указывается год предоставления Субсидии.</w:t>
      </w:r>
    </w:p>
    <w:p w:rsidR="003075E8" w:rsidRPr="00621F36" w:rsidRDefault="003075E8" w:rsidP="00621F36">
      <w:pPr>
        <w:autoSpaceDE w:val="0"/>
        <w:autoSpaceDN w:val="0"/>
        <w:adjustRightInd w:val="0"/>
        <w:spacing w:after="120"/>
        <w:ind w:firstLine="709"/>
        <w:jc w:val="both"/>
        <w:rPr>
          <w:sz w:val="20"/>
          <w:szCs w:val="20"/>
        </w:rPr>
      </w:pPr>
      <w:r w:rsidRPr="00621F36">
        <w:rPr>
          <w:sz w:val="20"/>
          <w:szCs w:val="20"/>
        </w:rPr>
        <w:t>&lt;17&gt; Указывается год, следующий за годом предоставления Субсидии.</w:t>
      </w:r>
    </w:p>
    <w:p w:rsidR="003075E8" w:rsidRPr="0007443E" w:rsidRDefault="003075E8" w:rsidP="00BA0DE2">
      <w:pPr>
        <w:tabs>
          <w:tab w:val="left" w:pos="1560"/>
          <w:tab w:val="left" w:pos="1843"/>
        </w:tabs>
        <w:autoSpaceDE w:val="0"/>
        <w:autoSpaceDN w:val="0"/>
        <w:adjustRightInd w:val="0"/>
        <w:ind w:firstLine="709"/>
        <w:jc w:val="both"/>
      </w:pPr>
      <w:bookmarkStart w:id="4" w:name="Par50"/>
      <w:bookmarkEnd w:id="4"/>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3075E8" w:rsidRPr="0007443E" w:rsidRDefault="003075E8" w:rsidP="00BA0DE2">
      <w:pPr>
        <w:tabs>
          <w:tab w:val="left" w:pos="1560"/>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3075E8" w:rsidRPr="00621F36" w:rsidRDefault="003075E8" w:rsidP="00BA0DE2">
      <w:pPr>
        <w:tabs>
          <w:tab w:val="left" w:pos="1560"/>
          <w:tab w:val="left" w:pos="1843"/>
        </w:tabs>
        <w:autoSpaceDE w:val="0"/>
        <w:autoSpaceDN w:val="0"/>
        <w:adjustRightInd w:val="0"/>
        <w:ind w:firstLine="709"/>
        <w:jc w:val="both"/>
        <w:rPr>
          <w:sz w:val="20"/>
          <w:szCs w:val="20"/>
        </w:rPr>
      </w:pPr>
      <w:r w:rsidRPr="0007443E">
        <w:t>4.4.4.</w:t>
      </w:r>
      <w:r w:rsidRPr="0007443E">
        <w:tab/>
        <w:t xml:space="preserve">Осуществлять иные права, установленные бюджетным законодательством Российской Федерации, </w:t>
      </w:r>
      <w:hyperlink r:id="rId28" w:history="1">
        <w:r w:rsidRPr="0007443E">
          <w:t>Положением</w:t>
        </w:r>
      </w:hyperlink>
      <w:r>
        <w:t xml:space="preserve"> и настоящим Соглашением </w:t>
      </w:r>
      <w:r w:rsidRPr="00963400">
        <w:rPr>
          <w:sz w:val="22"/>
          <w:szCs w:val="22"/>
        </w:rPr>
        <w:t>&lt;18&gt;:</w:t>
      </w:r>
    </w:p>
    <w:p w:rsidR="003075E8" w:rsidRPr="00857F9E" w:rsidRDefault="003075E8" w:rsidP="003075E8">
      <w:pPr>
        <w:autoSpaceDE w:val="0"/>
        <w:autoSpaceDN w:val="0"/>
        <w:adjustRightInd w:val="0"/>
        <w:ind w:firstLine="709"/>
        <w:rPr>
          <w:sz w:val="22"/>
          <w:szCs w:val="22"/>
        </w:rPr>
      </w:pPr>
      <w:r w:rsidRPr="00857F9E">
        <w:rPr>
          <w:sz w:val="22"/>
          <w:szCs w:val="22"/>
        </w:rPr>
        <w:t>--------------------------------</w:t>
      </w:r>
    </w:p>
    <w:p w:rsidR="003075E8" w:rsidRPr="00621F36" w:rsidRDefault="003075E8" w:rsidP="00621F36">
      <w:pPr>
        <w:autoSpaceDE w:val="0"/>
        <w:autoSpaceDN w:val="0"/>
        <w:adjustRightInd w:val="0"/>
        <w:spacing w:after="120"/>
        <w:ind w:firstLine="709"/>
        <w:jc w:val="both"/>
        <w:rPr>
          <w:sz w:val="20"/>
          <w:szCs w:val="20"/>
        </w:rPr>
      </w:pPr>
      <w:r w:rsidRPr="00621F36">
        <w:rPr>
          <w:sz w:val="20"/>
          <w:szCs w:val="20"/>
        </w:rPr>
        <w:t>&lt;18&gt; Указываются иные конкретные права (при наличии).</w:t>
      </w:r>
    </w:p>
    <w:p w:rsidR="003075E8" w:rsidRPr="0007443E" w:rsidRDefault="003075E8" w:rsidP="003075E8">
      <w:pPr>
        <w:autoSpaceDE w:val="0"/>
        <w:autoSpaceDN w:val="0"/>
        <w:adjustRightInd w:val="0"/>
        <w:ind w:firstLine="709"/>
        <w:jc w:val="both"/>
      </w:pPr>
      <w:r w:rsidRPr="0007443E">
        <w:t>4.4.4.1. ______________________________________________________.</w:t>
      </w:r>
    </w:p>
    <w:p w:rsidR="003075E8" w:rsidRDefault="003075E8" w:rsidP="003075E8">
      <w:pPr>
        <w:autoSpaceDE w:val="0"/>
        <w:autoSpaceDN w:val="0"/>
        <w:adjustRightInd w:val="0"/>
        <w:ind w:firstLine="709"/>
        <w:jc w:val="both"/>
      </w:pPr>
      <w:r w:rsidRPr="0007443E">
        <w:t>4.4.4.2._______________________________________________________.</w:t>
      </w:r>
    </w:p>
    <w:p w:rsidR="008C6C5D" w:rsidRDefault="008C6C5D" w:rsidP="00F057F2">
      <w:pPr>
        <w:spacing w:after="120"/>
        <w:jc w:val="center"/>
        <w:outlineLvl w:val="1"/>
      </w:pPr>
    </w:p>
    <w:p w:rsidR="003075E8" w:rsidRDefault="003075E8" w:rsidP="00F057F2">
      <w:pPr>
        <w:spacing w:after="120"/>
        <w:jc w:val="center"/>
        <w:outlineLvl w:val="1"/>
      </w:pPr>
      <w:r w:rsidRPr="0007443E">
        <w:t>5. Ответственность Сторон</w:t>
      </w:r>
    </w:p>
    <w:p w:rsidR="003075E8" w:rsidRPr="0007443E" w:rsidRDefault="003075E8" w:rsidP="00D84A6B">
      <w:pPr>
        <w:tabs>
          <w:tab w:val="left" w:pos="1560"/>
        </w:tabs>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3075E8" w:rsidRPr="0007443E" w:rsidRDefault="003075E8" w:rsidP="00D84A6B">
      <w:pPr>
        <w:tabs>
          <w:tab w:val="left" w:pos="1560"/>
          <w:tab w:val="left" w:pos="1843"/>
        </w:tabs>
        <w:ind w:firstLine="709"/>
        <w:jc w:val="both"/>
      </w:pPr>
      <w:r w:rsidRPr="0007443E">
        <w:t>5.2</w:t>
      </w:r>
      <w:r w:rsidRPr="0007443E">
        <w:tab/>
      </w:r>
      <w:r w:rsidR="00621F36">
        <w:t>У</w:t>
      </w:r>
      <w:r w:rsidRPr="0007443E">
        <w:t>чреждение несет ответственность за достоверность данных, представляемых Учредителю.</w:t>
      </w:r>
    </w:p>
    <w:p w:rsidR="003075E8" w:rsidRPr="00621F36" w:rsidRDefault="003075E8" w:rsidP="00D84A6B">
      <w:pPr>
        <w:tabs>
          <w:tab w:val="left" w:pos="1560"/>
          <w:tab w:val="left" w:pos="1843"/>
        </w:tabs>
        <w:autoSpaceDE w:val="0"/>
        <w:autoSpaceDN w:val="0"/>
        <w:adjustRightInd w:val="0"/>
        <w:ind w:firstLine="709"/>
        <w:jc w:val="both"/>
        <w:rPr>
          <w:sz w:val="20"/>
          <w:szCs w:val="20"/>
        </w:rPr>
      </w:pPr>
      <w:r w:rsidRPr="0007443E">
        <w:t>5.3.</w:t>
      </w:r>
      <w:r w:rsidRPr="0007443E">
        <w:tab/>
        <w:t xml:space="preserve">Иные положения об ответственности за неисполнение или ненадлежащее исполнение Сторонами обязательств по настоящему Соглашению </w:t>
      </w:r>
      <w:r w:rsidRPr="00963400">
        <w:rPr>
          <w:sz w:val="22"/>
          <w:szCs w:val="22"/>
        </w:rPr>
        <w:t>&lt;19&gt;:</w:t>
      </w:r>
    </w:p>
    <w:p w:rsidR="003075E8" w:rsidRPr="00857F9E" w:rsidRDefault="003075E8" w:rsidP="00D84A6B">
      <w:pPr>
        <w:autoSpaceDE w:val="0"/>
        <w:autoSpaceDN w:val="0"/>
        <w:adjustRightInd w:val="0"/>
        <w:ind w:firstLine="709"/>
        <w:rPr>
          <w:sz w:val="22"/>
          <w:szCs w:val="22"/>
        </w:rPr>
      </w:pPr>
      <w:r w:rsidRPr="00857F9E">
        <w:rPr>
          <w:sz w:val="22"/>
          <w:szCs w:val="22"/>
        </w:rPr>
        <w:t>--------------------------------</w:t>
      </w:r>
    </w:p>
    <w:p w:rsidR="003075E8" w:rsidRPr="00621F36" w:rsidRDefault="003075E8" w:rsidP="00D84A6B">
      <w:pPr>
        <w:autoSpaceDE w:val="0"/>
        <w:autoSpaceDN w:val="0"/>
        <w:adjustRightInd w:val="0"/>
        <w:ind w:firstLine="709"/>
        <w:jc w:val="both"/>
        <w:rPr>
          <w:sz w:val="20"/>
          <w:szCs w:val="20"/>
        </w:rPr>
      </w:pPr>
      <w:r w:rsidRPr="00621F36">
        <w:rPr>
          <w:sz w:val="20"/>
          <w:szCs w:val="20"/>
        </w:rPr>
        <w:t>&lt;19&gt; Указываются иные конкретные положения (при наличии).</w:t>
      </w:r>
    </w:p>
    <w:p w:rsidR="003075E8" w:rsidRPr="0007443E" w:rsidRDefault="003075E8" w:rsidP="00D84A6B">
      <w:pPr>
        <w:autoSpaceDE w:val="0"/>
        <w:autoSpaceDN w:val="0"/>
        <w:adjustRightInd w:val="0"/>
        <w:ind w:firstLine="709"/>
        <w:jc w:val="both"/>
      </w:pPr>
      <w:r w:rsidRPr="0007443E">
        <w:t>5.3.1. ______________________________________________________.</w:t>
      </w:r>
    </w:p>
    <w:p w:rsidR="003075E8" w:rsidRPr="0007443E" w:rsidRDefault="003075E8" w:rsidP="00D84A6B">
      <w:pPr>
        <w:autoSpaceDE w:val="0"/>
        <w:autoSpaceDN w:val="0"/>
        <w:adjustRightInd w:val="0"/>
        <w:ind w:firstLine="709"/>
        <w:jc w:val="both"/>
      </w:pPr>
      <w:r w:rsidRPr="0007443E">
        <w:t>5.3.2._______________________________________________________.</w:t>
      </w:r>
    </w:p>
    <w:p w:rsidR="003075E8" w:rsidRPr="0007443E" w:rsidRDefault="003075E8" w:rsidP="000868C0">
      <w:pPr>
        <w:spacing w:before="240" w:after="120"/>
        <w:jc w:val="center"/>
        <w:outlineLvl w:val="1"/>
      </w:pPr>
      <w:r w:rsidRPr="0007443E">
        <w:t>6. Срок действия Соглашения</w:t>
      </w:r>
    </w:p>
    <w:p w:rsidR="000868C0" w:rsidRPr="0007443E" w:rsidRDefault="000868C0" w:rsidP="000868C0">
      <w:pPr>
        <w:ind w:firstLine="709"/>
        <w:jc w:val="both"/>
      </w:pPr>
      <w:r w:rsidRPr="004A4EBB">
        <w:t>6.1.</w:t>
      </w:r>
      <w:r w:rsidRPr="004A4EBB">
        <w:tab/>
        <w:t>Настоящее Соглашение вступает в силу с даты его подписания обеими Сторонами, но не ранее доведения Учредителю лимитов бюджетных обязательств, указанных в пункте 2.2 Соглашения, и действует до «__» ____________.</w:t>
      </w:r>
    </w:p>
    <w:p w:rsidR="003075E8" w:rsidRPr="0007443E" w:rsidRDefault="003075E8" w:rsidP="00A60E39">
      <w:pPr>
        <w:spacing w:before="120" w:after="120"/>
        <w:jc w:val="center"/>
        <w:outlineLvl w:val="1"/>
      </w:pPr>
      <w:r w:rsidRPr="0007443E">
        <w:t>7. Заключительные положения</w:t>
      </w:r>
    </w:p>
    <w:p w:rsidR="003075E8" w:rsidRPr="00621F36" w:rsidRDefault="003075E8" w:rsidP="00D84A6B">
      <w:pPr>
        <w:tabs>
          <w:tab w:val="left" w:pos="1560"/>
        </w:tabs>
        <w:ind w:firstLine="709"/>
        <w:jc w:val="both"/>
        <w:rPr>
          <w:sz w:val="20"/>
          <w:szCs w:val="20"/>
        </w:rPr>
      </w:pPr>
      <w:r w:rsidRPr="0007443E">
        <w:t>7.1.</w:t>
      </w:r>
      <w:r w:rsidRPr="0007443E">
        <w:tab/>
        <w:t xml:space="preserve">Расторжение Соглашения осуществляется по соглашению сторон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w:t>
      </w:r>
      <w:r w:rsidRPr="00963400">
        <w:rPr>
          <w:sz w:val="22"/>
          <w:szCs w:val="22"/>
        </w:rPr>
        <w:t>&lt;20&gt;</w:t>
      </w:r>
      <w:r w:rsidRPr="00621F36">
        <w:rPr>
          <w:sz w:val="20"/>
          <w:szCs w:val="20"/>
        </w:rPr>
        <w:t xml:space="preserve"> .</w:t>
      </w:r>
    </w:p>
    <w:p w:rsidR="003075E8" w:rsidRPr="00857F9E" w:rsidRDefault="003075E8" w:rsidP="00D84A6B">
      <w:pPr>
        <w:tabs>
          <w:tab w:val="left" w:pos="1560"/>
        </w:tabs>
        <w:autoSpaceDE w:val="0"/>
        <w:autoSpaceDN w:val="0"/>
        <w:adjustRightInd w:val="0"/>
        <w:ind w:firstLine="709"/>
        <w:rPr>
          <w:sz w:val="22"/>
          <w:szCs w:val="22"/>
        </w:rPr>
      </w:pPr>
      <w:r w:rsidRPr="00857F9E">
        <w:rPr>
          <w:sz w:val="22"/>
          <w:szCs w:val="22"/>
        </w:rPr>
        <w:t>-------------------------------</w:t>
      </w:r>
    </w:p>
    <w:p w:rsidR="003075E8" w:rsidRPr="00621F36" w:rsidRDefault="003075E8" w:rsidP="00811962">
      <w:pPr>
        <w:tabs>
          <w:tab w:val="left" w:pos="1560"/>
        </w:tabs>
        <w:autoSpaceDE w:val="0"/>
        <w:autoSpaceDN w:val="0"/>
        <w:adjustRightInd w:val="0"/>
        <w:spacing w:before="120" w:after="120"/>
        <w:ind w:firstLine="709"/>
        <w:jc w:val="both"/>
        <w:rPr>
          <w:sz w:val="20"/>
          <w:szCs w:val="20"/>
        </w:rPr>
      </w:pPr>
      <w:r w:rsidRPr="00621F36">
        <w:rPr>
          <w:sz w:val="20"/>
          <w:szCs w:val="20"/>
        </w:rPr>
        <w:t xml:space="preserve">&lt;20&gt; Дополнительное соглашение о расторжении Соглашения оформляется согласно </w:t>
      </w:r>
      <w:r w:rsidRPr="004A4EBB">
        <w:rPr>
          <w:sz w:val="20"/>
          <w:szCs w:val="20"/>
        </w:rPr>
        <w:t xml:space="preserve">приложению </w:t>
      </w:r>
      <w:r w:rsidR="008C6C5D" w:rsidRPr="004A4EBB">
        <w:rPr>
          <w:sz w:val="20"/>
          <w:szCs w:val="20"/>
        </w:rPr>
        <w:t>4</w:t>
      </w:r>
      <w:r w:rsidR="008C6C5D">
        <w:rPr>
          <w:sz w:val="20"/>
          <w:szCs w:val="20"/>
        </w:rPr>
        <w:t xml:space="preserve"> </w:t>
      </w:r>
      <w:r w:rsidRPr="00621F36">
        <w:rPr>
          <w:sz w:val="20"/>
          <w:szCs w:val="20"/>
        </w:rPr>
        <w:t>к настоящей Типовой форме.</w:t>
      </w:r>
    </w:p>
    <w:p w:rsidR="003075E8" w:rsidRPr="0007443E" w:rsidRDefault="003075E8" w:rsidP="00D84A6B">
      <w:pPr>
        <w:tabs>
          <w:tab w:val="left" w:pos="1560"/>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3075E8" w:rsidRPr="0007443E" w:rsidRDefault="003075E8" w:rsidP="00D84A6B">
      <w:pPr>
        <w:tabs>
          <w:tab w:val="left" w:pos="1560"/>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3075E8" w:rsidRPr="0007443E" w:rsidRDefault="003075E8" w:rsidP="00D84A6B">
      <w:pPr>
        <w:tabs>
          <w:tab w:val="left" w:pos="1560"/>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3075E8" w:rsidRPr="0007443E" w:rsidRDefault="003075E8" w:rsidP="00D84A6B">
      <w:pPr>
        <w:tabs>
          <w:tab w:val="left" w:pos="1560"/>
        </w:tabs>
        <w:autoSpaceDE w:val="0"/>
        <w:autoSpaceDN w:val="0"/>
        <w:adjustRightInd w:val="0"/>
        <w:ind w:firstLine="709"/>
        <w:jc w:val="both"/>
      </w:pPr>
      <w:r w:rsidRPr="0007443E">
        <w:t xml:space="preserve">7.1.1.3. </w:t>
      </w:r>
      <w:r w:rsidRPr="00621F36">
        <w:rPr>
          <w:sz w:val="20"/>
          <w:szCs w:val="20"/>
        </w:rPr>
        <w:t>________________________________________________</w:t>
      </w:r>
      <w:r w:rsidRPr="00963400">
        <w:rPr>
          <w:sz w:val="22"/>
          <w:szCs w:val="22"/>
        </w:rPr>
        <w:t>&lt;21&gt;.</w:t>
      </w:r>
    </w:p>
    <w:p w:rsidR="003075E8" w:rsidRPr="00857F9E" w:rsidRDefault="003075E8" w:rsidP="00D84A6B">
      <w:pPr>
        <w:tabs>
          <w:tab w:val="left" w:pos="1560"/>
        </w:tabs>
        <w:autoSpaceDE w:val="0"/>
        <w:autoSpaceDN w:val="0"/>
        <w:adjustRightInd w:val="0"/>
        <w:ind w:firstLine="567"/>
        <w:rPr>
          <w:sz w:val="22"/>
          <w:szCs w:val="22"/>
        </w:rPr>
      </w:pPr>
      <w:r w:rsidRPr="00857F9E">
        <w:rPr>
          <w:sz w:val="22"/>
          <w:szCs w:val="22"/>
        </w:rPr>
        <w:t>--------------------------------</w:t>
      </w:r>
    </w:p>
    <w:p w:rsidR="003075E8" w:rsidRPr="00621F36" w:rsidRDefault="003075E8" w:rsidP="00811962">
      <w:pPr>
        <w:tabs>
          <w:tab w:val="left" w:pos="1560"/>
        </w:tabs>
        <w:autoSpaceDE w:val="0"/>
        <w:autoSpaceDN w:val="0"/>
        <w:adjustRightInd w:val="0"/>
        <w:spacing w:before="120" w:after="120"/>
        <w:ind w:firstLine="709"/>
        <w:jc w:val="both"/>
        <w:rPr>
          <w:sz w:val="20"/>
          <w:szCs w:val="20"/>
        </w:rPr>
      </w:pPr>
      <w:r w:rsidRPr="00621F36">
        <w:rPr>
          <w:sz w:val="20"/>
          <w:szCs w:val="20"/>
        </w:rPr>
        <w:t>&lt;21&gt; Указываются иные случаи расторжения Соглашения.</w:t>
      </w:r>
    </w:p>
    <w:p w:rsidR="008C6C5D" w:rsidRDefault="003075E8" w:rsidP="00686366">
      <w:pPr>
        <w:tabs>
          <w:tab w:val="left" w:pos="1560"/>
        </w:tabs>
        <w:autoSpaceDE w:val="0"/>
        <w:autoSpaceDN w:val="0"/>
        <w:adjustRightInd w:val="0"/>
        <w:ind w:firstLine="709"/>
        <w:jc w:val="both"/>
        <w:rPr>
          <w:sz w:val="22"/>
          <w:szCs w:val="22"/>
        </w:rPr>
      </w:pPr>
      <w:r w:rsidRPr="0007443E">
        <w:t>7.2</w:t>
      </w:r>
      <w:r w:rsidRPr="0007443E">
        <w:tab/>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местный бюджет в установленном порядке </w:t>
      </w:r>
      <w:r w:rsidRPr="00963400">
        <w:rPr>
          <w:sz w:val="22"/>
          <w:szCs w:val="22"/>
        </w:rPr>
        <w:t>&lt;22&gt;.</w:t>
      </w:r>
    </w:p>
    <w:p w:rsidR="008C6C5D" w:rsidRDefault="003075E8" w:rsidP="008C6C5D">
      <w:pPr>
        <w:tabs>
          <w:tab w:val="left" w:pos="1560"/>
        </w:tabs>
        <w:autoSpaceDE w:val="0"/>
        <w:autoSpaceDN w:val="0"/>
        <w:adjustRightInd w:val="0"/>
        <w:ind w:firstLine="709"/>
        <w:jc w:val="both"/>
        <w:rPr>
          <w:sz w:val="22"/>
          <w:szCs w:val="22"/>
        </w:rPr>
      </w:pPr>
      <w:r w:rsidRPr="00857F9E">
        <w:rPr>
          <w:sz w:val="22"/>
          <w:szCs w:val="22"/>
        </w:rPr>
        <w:t>--------------------------------</w:t>
      </w:r>
    </w:p>
    <w:p w:rsidR="003075E8" w:rsidRPr="00621F36" w:rsidRDefault="003075E8" w:rsidP="00F803C6">
      <w:pPr>
        <w:tabs>
          <w:tab w:val="left" w:pos="1560"/>
        </w:tabs>
        <w:autoSpaceDE w:val="0"/>
        <w:autoSpaceDN w:val="0"/>
        <w:adjustRightInd w:val="0"/>
        <w:spacing w:before="120" w:after="120"/>
        <w:ind w:firstLine="709"/>
        <w:jc w:val="both"/>
        <w:rPr>
          <w:sz w:val="20"/>
          <w:szCs w:val="20"/>
        </w:rPr>
      </w:pPr>
      <w:r w:rsidRPr="00621F36">
        <w:rPr>
          <w:sz w:val="20"/>
          <w:szCs w:val="20"/>
        </w:rPr>
        <w:t xml:space="preserve">&lt;22&gt;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w:t>
      </w:r>
      <w:r w:rsidR="004A7A07" w:rsidRPr="004A4EBB">
        <w:rPr>
          <w:sz w:val="20"/>
          <w:szCs w:val="20"/>
        </w:rPr>
        <w:t>3.21</w:t>
      </w:r>
      <w:r w:rsidR="004A7A07">
        <w:rPr>
          <w:sz w:val="20"/>
          <w:szCs w:val="20"/>
        </w:rPr>
        <w:t xml:space="preserve"> </w:t>
      </w:r>
      <w:r w:rsidRPr="00621F36">
        <w:rPr>
          <w:sz w:val="20"/>
          <w:szCs w:val="20"/>
        </w:rPr>
        <w:t>Положения.</w:t>
      </w:r>
    </w:p>
    <w:p w:rsidR="003075E8" w:rsidRPr="0007443E" w:rsidRDefault="003075E8" w:rsidP="00686366">
      <w:pPr>
        <w:tabs>
          <w:tab w:val="left" w:pos="1560"/>
        </w:tabs>
        <w:ind w:firstLine="709"/>
        <w:jc w:val="both"/>
      </w:pPr>
      <w:r w:rsidRPr="0007443E">
        <w:t>7.3.</w:t>
      </w:r>
      <w:r w:rsidRPr="0007443E">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3075E8" w:rsidRPr="0007443E" w:rsidRDefault="003075E8" w:rsidP="00686366">
      <w:pPr>
        <w:tabs>
          <w:tab w:val="left" w:pos="1560"/>
        </w:tabs>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t xml:space="preserve">частью настоящего Соглашения </w:t>
      </w:r>
      <w:r w:rsidRPr="008C6C5D">
        <w:rPr>
          <w:sz w:val="22"/>
          <w:szCs w:val="22"/>
        </w:rPr>
        <w:t>&lt;23&gt;.</w:t>
      </w:r>
    </w:p>
    <w:p w:rsidR="003075E8" w:rsidRPr="008A0D9C" w:rsidRDefault="003075E8" w:rsidP="00686366">
      <w:pPr>
        <w:tabs>
          <w:tab w:val="left" w:pos="1560"/>
        </w:tabs>
        <w:autoSpaceDE w:val="0"/>
        <w:autoSpaceDN w:val="0"/>
        <w:adjustRightInd w:val="0"/>
        <w:ind w:firstLine="709"/>
        <w:jc w:val="both"/>
        <w:rPr>
          <w:b/>
        </w:rPr>
      </w:pPr>
      <w:r w:rsidRPr="008A0D9C">
        <w:rPr>
          <w:b/>
        </w:rPr>
        <w:t>--------------------------------</w:t>
      </w:r>
    </w:p>
    <w:p w:rsidR="003075E8" w:rsidRPr="00621F36" w:rsidRDefault="003075E8" w:rsidP="00811962">
      <w:pPr>
        <w:tabs>
          <w:tab w:val="left" w:pos="1560"/>
        </w:tabs>
        <w:autoSpaceDE w:val="0"/>
        <w:autoSpaceDN w:val="0"/>
        <w:adjustRightInd w:val="0"/>
        <w:spacing w:before="120" w:after="120"/>
        <w:ind w:firstLine="709"/>
        <w:jc w:val="both"/>
        <w:rPr>
          <w:sz w:val="20"/>
          <w:szCs w:val="20"/>
        </w:rPr>
      </w:pPr>
      <w:r w:rsidRPr="00621F36">
        <w:rPr>
          <w:sz w:val="20"/>
          <w:szCs w:val="20"/>
        </w:rPr>
        <w:t xml:space="preserve">&lt;23&gt; Дополнительное соглашение, указанное в </w:t>
      </w:r>
      <w:hyperlink w:anchor="Par0" w:history="1">
        <w:r w:rsidRPr="00621F36">
          <w:rPr>
            <w:sz w:val="20"/>
            <w:szCs w:val="20"/>
          </w:rPr>
          <w:t>пункте 7.4</w:t>
        </w:r>
      </w:hyperlink>
      <w:r w:rsidRPr="00621F36">
        <w:rPr>
          <w:sz w:val="20"/>
          <w:szCs w:val="20"/>
        </w:rPr>
        <w:t xml:space="preserve">, оформляется согласно </w:t>
      </w:r>
      <w:hyperlink r:id="rId29" w:history="1">
        <w:r w:rsidRPr="004A4EBB">
          <w:rPr>
            <w:sz w:val="20"/>
            <w:szCs w:val="20"/>
          </w:rPr>
          <w:t>приложению</w:t>
        </w:r>
      </w:hyperlink>
      <w:r w:rsidRPr="004A4EBB">
        <w:rPr>
          <w:sz w:val="20"/>
          <w:szCs w:val="20"/>
        </w:rPr>
        <w:t xml:space="preserve"> </w:t>
      </w:r>
      <w:r w:rsidR="00AA1516" w:rsidRPr="004A4EBB">
        <w:rPr>
          <w:sz w:val="20"/>
          <w:szCs w:val="20"/>
        </w:rPr>
        <w:t xml:space="preserve">3 </w:t>
      </w:r>
      <w:r w:rsidRPr="004A4EBB">
        <w:rPr>
          <w:sz w:val="20"/>
          <w:szCs w:val="20"/>
        </w:rPr>
        <w:t>к</w:t>
      </w:r>
      <w:r w:rsidRPr="00621F36">
        <w:rPr>
          <w:sz w:val="20"/>
          <w:szCs w:val="20"/>
        </w:rPr>
        <w:t xml:space="preserve"> настоящей Типовой Форме.</w:t>
      </w:r>
    </w:p>
    <w:p w:rsidR="003075E8" w:rsidRDefault="003075E8" w:rsidP="00686366">
      <w:pPr>
        <w:tabs>
          <w:tab w:val="left" w:pos="1560"/>
        </w:tabs>
        <w:spacing w:before="120" w:after="120"/>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4A4EBB" w:rsidRDefault="004A4EBB" w:rsidP="00F057F2">
      <w:pPr>
        <w:spacing w:after="120"/>
        <w:jc w:val="center"/>
        <w:outlineLvl w:val="1"/>
      </w:pPr>
    </w:p>
    <w:p w:rsidR="004A4EBB" w:rsidRDefault="004A4EBB" w:rsidP="00F057F2">
      <w:pPr>
        <w:spacing w:after="120"/>
        <w:jc w:val="center"/>
        <w:outlineLvl w:val="1"/>
      </w:pPr>
    </w:p>
    <w:p w:rsidR="003075E8" w:rsidRPr="0007443E" w:rsidRDefault="003075E8" w:rsidP="00F057F2">
      <w:pPr>
        <w:spacing w:after="120"/>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3075E8" w:rsidRPr="0007443E" w:rsidTr="003075E8">
        <w:tc>
          <w:tcPr>
            <w:tcW w:w="4784" w:type="dxa"/>
          </w:tcPr>
          <w:p w:rsidR="003075E8" w:rsidRPr="0007443E" w:rsidRDefault="003075E8" w:rsidP="003075E8">
            <w:pPr>
              <w:outlineLvl w:val="1"/>
            </w:pPr>
            <w:r w:rsidRPr="0007443E">
              <w:t xml:space="preserve">Наименование Учредителя </w:t>
            </w:r>
          </w:p>
          <w:p w:rsidR="003075E8" w:rsidRPr="0007443E" w:rsidRDefault="003075E8" w:rsidP="003075E8">
            <w:pPr>
              <w:outlineLvl w:val="1"/>
            </w:pPr>
            <w:r w:rsidRPr="0007443E">
              <w:t>ОГРН, ОКТМО</w:t>
            </w:r>
          </w:p>
        </w:tc>
        <w:tc>
          <w:tcPr>
            <w:tcW w:w="4785" w:type="dxa"/>
          </w:tcPr>
          <w:p w:rsidR="003075E8" w:rsidRPr="0007443E" w:rsidRDefault="003075E8" w:rsidP="003075E8">
            <w:pPr>
              <w:outlineLvl w:val="1"/>
            </w:pPr>
            <w:r w:rsidRPr="0007443E">
              <w:t>Наименование Учреждения</w:t>
            </w:r>
          </w:p>
          <w:p w:rsidR="003075E8" w:rsidRPr="0007443E" w:rsidRDefault="003075E8" w:rsidP="003075E8">
            <w:pPr>
              <w:outlineLvl w:val="1"/>
            </w:pPr>
            <w:r w:rsidRPr="0007443E">
              <w:t>ОГРН,ОКТМО</w:t>
            </w:r>
          </w:p>
        </w:tc>
      </w:tr>
      <w:tr w:rsidR="003075E8" w:rsidRPr="0007443E" w:rsidTr="003075E8">
        <w:tc>
          <w:tcPr>
            <w:tcW w:w="4784" w:type="dxa"/>
          </w:tcPr>
          <w:p w:rsidR="003075E8" w:rsidRPr="0007443E" w:rsidRDefault="003075E8" w:rsidP="003075E8">
            <w:pPr>
              <w:autoSpaceDE w:val="0"/>
              <w:autoSpaceDN w:val="0"/>
              <w:adjustRightInd w:val="0"/>
              <w:outlineLvl w:val="0"/>
            </w:pPr>
            <w:r w:rsidRPr="0007443E">
              <w:t>Сокращенное наименование Учредителя</w:t>
            </w:r>
          </w:p>
        </w:tc>
        <w:tc>
          <w:tcPr>
            <w:tcW w:w="4785" w:type="dxa"/>
          </w:tcPr>
          <w:p w:rsidR="003075E8" w:rsidRPr="0007443E" w:rsidRDefault="003075E8" w:rsidP="003075E8">
            <w:pPr>
              <w:autoSpaceDE w:val="0"/>
              <w:autoSpaceDN w:val="0"/>
              <w:adjustRightInd w:val="0"/>
              <w:outlineLvl w:val="0"/>
            </w:pPr>
            <w:r w:rsidRPr="0007443E">
              <w:t>Сокращенное наименование Учреждения</w:t>
            </w:r>
          </w:p>
        </w:tc>
      </w:tr>
      <w:tr w:rsidR="003075E8" w:rsidRPr="0007443E" w:rsidTr="003075E8">
        <w:tc>
          <w:tcPr>
            <w:tcW w:w="4784" w:type="dxa"/>
          </w:tcPr>
          <w:p w:rsidR="003075E8" w:rsidRPr="0007443E" w:rsidRDefault="003075E8" w:rsidP="003075E8">
            <w:pPr>
              <w:outlineLvl w:val="1"/>
            </w:pPr>
            <w:r w:rsidRPr="0007443E">
              <w:t>Место нахождения:</w:t>
            </w:r>
          </w:p>
        </w:tc>
        <w:tc>
          <w:tcPr>
            <w:tcW w:w="4785" w:type="dxa"/>
          </w:tcPr>
          <w:p w:rsidR="003075E8" w:rsidRPr="0007443E" w:rsidRDefault="003075E8" w:rsidP="003075E8">
            <w:pPr>
              <w:outlineLvl w:val="1"/>
            </w:pPr>
            <w:r w:rsidRPr="0007443E">
              <w:t>Место нахождения:</w:t>
            </w:r>
          </w:p>
        </w:tc>
      </w:tr>
      <w:tr w:rsidR="003075E8" w:rsidRPr="0007443E" w:rsidTr="003075E8">
        <w:tc>
          <w:tcPr>
            <w:tcW w:w="4784" w:type="dxa"/>
            <w:tcBorders>
              <w:bottom w:val="single" w:sz="4" w:space="0" w:color="auto"/>
            </w:tcBorders>
          </w:tcPr>
          <w:p w:rsidR="003075E8" w:rsidRPr="0007443E" w:rsidRDefault="003075E8" w:rsidP="003075E8">
            <w:pPr>
              <w:outlineLvl w:val="1"/>
            </w:pPr>
            <w:r w:rsidRPr="0007443E">
              <w:t>ИНН/КПП</w:t>
            </w:r>
          </w:p>
        </w:tc>
        <w:tc>
          <w:tcPr>
            <w:tcW w:w="4785" w:type="dxa"/>
            <w:tcBorders>
              <w:bottom w:val="single" w:sz="4" w:space="0" w:color="auto"/>
            </w:tcBorders>
          </w:tcPr>
          <w:p w:rsidR="003075E8" w:rsidRPr="0007443E" w:rsidRDefault="003075E8" w:rsidP="003075E8">
            <w:pPr>
              <w:outlineLvl w:val="1"/>
            </w:pPr>
            <w:r w:rsidRPr="0007443E">
              <w:t>ИНН/КПП</w:t>
            </w:r>
          </w:p>
        </w:tc>
      </w:tr>
      <w:tr w:rsidR="003075E8" w:rsidRPr="0007443E" w:rsidTr="003075E8">
        <w:tc>
          <w:tcPr>
            <w:tcW w:w="4784" w:type="dxa"/>
            <w:tcBorders>
              <w:top w:val="single" w:sz="4" w:space="0" w:color="auto"/>
              <w:left w:val="single" w:sz="4" w:space="0" w:color="auto"/>
              <w:bottom w:val="nil"/>
              <w:right w:val="single" w:sz="4" w:space="0" w:color="auto"/>
            </w:tcBorders>
          </w:tcPr>
          <w:p w:rsidR="003075E8" w:rsidRPr="0007443E" w:rsidRDefault="003075E8" w:rsidP="003075E8">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3075E8" w:rsidRPr="0007443E" w:rsidRDefault="003075E8" w:rsidP="003075E8">
            <w:pPr>
              <w:outlineLvl w:val="1"/>
            </w:pPr>
            <w:r w:rsidRPr="0007443E">
              <w:t>Платежные реквизиты:</w:t>
            </w:r>
          </w:p>
        </w:tc>
      </w:tr>
      <w:tr w:rsidR="003075E8" w:rsidRPr="0007443E" w:rsidTr="003075E8">
        <w:tc>
          <w:tcPr>
            <w:tcW w:w="4784" w:type="dxa"/>
            <w:tcBorders>
              <w:top w:val="nil"/>
              <w:left w:val="single" w:sz="4" w:space="0" w:color="auto"/>
              <w:bottom w:val="nil"/>
              <w:right w:val="single" w:sz="4" w:space="0" w:color="auto"/>
            </w:tcBorders>
          </w:tcPr>
          <w:p w:rsidR="003075E8" w:rsidRPr="0007443E" w:rsidRDefault="003075E8" w:rsidP="006C7C20">
            <w:pPr>
              <w:outlineLvl w:val="1"/>
            </w:pPr>
            <w:r w:rsidRPr="0007443E">
              <w:t xml:space="preserve">Наименование </w:t>
            </w:r>
            <w:r w:rsidR="006C7C20">
              <w:t>банка</w:t>
            </w:r>
          </w:p>
        </w:tc>
        <w:tc>
          <w:tcPr>
            <w:tcW w:w="4785" w:type="dxa"/>
            <w:tcBorders>
              <w:top w:val="nil"/>
              <w:left w:val="single" w:sz="4" w:space="0" w:color="auto"/>
              <w:bottom w:val="nil"/>
              <w:right w:val="single" w:sz="4" w:space="0" w:color="auto"/>
            </w:tcBorders>
          </w:tcPr>
          <w:p w:rsidR="003075E8" w:rsidRPr="0007443E" w:rsidRDefault="003075E8" w:rsidP="006C7C20">
            <w:pPr>
              <w:outlineLvl w:val="1"/>
            </w:pPr>
            <w:r w:rsidRPr="0007443E">
              <w:t xml:space="preserve">Наименование </w:t>
            </w:r>
            <w:r w:rsidR="006C7C20">
              <w:t>банка</w:t>
            </w:r>
          </w:p>
        </w:tc>
      </w:tr>
      <w:tr w:rsidR="003075E8" w:rsidRPr="0007443E" w:rsidTr="003075E8">
        <w:tc>
          <w:tcPr>
            <w:tcW w:w="4784" w:type="dxa"/>
            <w:tcBorders>
              <w:top w:val="nil"/>
              <w:left w:val="single" w:sz="4" w:space="0" w:color="auto"/>
              <w:bottom w:val="nil"/>
              <w:right w:val="single" w:sz="4" w:space="0" w:color="auto"/>
            </w:tcBorders>
          </w:tcPr>
          <w:p w:rsidR="003075E8" w:rsidRPr="0007443E" w:rsidRDefault="003075E8" w:rsidP="003075E8">
            <w:pPr>
              <w:outlineLvl w:val="1"/>
            </w:pPr>
            <w:r w:rsidRPr="0007443E">
              <w:t>БИК</w:t>
            </w:r>
          </w:p>
        </w:tc>
        <w:tc>
          <w:tcPr>
            <w:tcW w:w="4785" w:type="dxa"/>
            <w:tcBorders>
              <w:top w:val="nil"/>
              <w:left w:val="single" w:sz="4" w:space="0" w:color="auto"/>
              <w:bottom w:val="nil"/>
              <w:right w:val="single" w:sz="4" w:space="0" w:color="auto"/>
            </w:tcBorders>
          </w:tcPr>
          <w:p w:rsidR="003075E8" w:rsidRPr="0007443E" w:rsidRDefault="003075E8" w:rsidP="003075E8">
            <w:pPr>
              <w:outlineLvl w:val="1"/>
            </w:pPr>
            <w:r w:rsidRPr="0007443E">
              <w:t>БИК</w:t>
            </w:r>
          </w:p>
        </w:tc>
      </w:tr>
      <w:tr w:rsidR="003075E8" w:rsidRPr="0007443E" w:rsidTr="003075E8">
        <w:tc>
          <w:tcPr>
            <w:tcW w:w="4784" w:type="dxa"/>
            <w:tcBorders>
              <w:top w:val="nil"/>
              <w:left w:val="single" w:sz="4" w:space="0" w:color="auto"/>
              <w:bottom w:val="nil"/>
              <w:right w:val="single" w:sz="4" w:space="0" w:color="auto"/>
            </w:tcBorders>
          </w:tcPr>
          <w:p w:rsidR="003075E8" w:rsidRDefault="006C7C20" w:rsidP="006C7C20">
            <w:pPr>
              <w:outlineLvl w:val="1"/>
            </w:pPr>
            <w:r>
              <w:t xml:space="preserve">Банковский </w:t>
            </w:r>
            <w:r w:rsidR="003075E8" w:rsidRPr="0007443E">
              <w:t>счет</w:t>
            </w:r>
          </w:p>
          <w:p w:rsidR="006C7C20" w:rsidRPr="0007443E" w:rsidRDefault="006C7C20" w:rsidP="006C7C20">
            <w:pPr>
              <w:outlineLvl w:val="1"/>
            </w:pPr>
            <w:r>
              <w:t>Казначейский счет</w:t>
            </w:r>
          </w:p>
        </w:tc>
        <w:tc>
          <w:tcPr>
            <w:tcW w:w="4785" w:type="dxa"/>
            <w:tcBorders>
              <w:top w:val="nil"/>
              <w:left w:val="single" w:sz="4" w:space="0" w:color="auto"/>
              <w:bottom w:val="nil"/>
              <w:right w:val="single" w:sz="4" w:space="0" w:color="auto"/>
            </w:tcBorders>
          </w:tcPr>
          <w:p w:rsidR="003075E8" w:rsidRDefault="006C7C20" w:rsidP="003075E8">
            <w:pPr>
              <w:outlineLvl w:val="1"/>
            </w:pPr>
            <w:r>
              <w:t xml:space="preserve">Банковский </w:t>
            </w:r>
            <w:r w:rsidR="003075E8" w:rsidRPr="0007443E">
              <w:t>счет</w:t>
            </w:r>
          </w:p>
          <w:p w:rsidR="006C7C20" w:rsidRPr="0007443E" w:rsidRDefault="006C7C20" w:rsidP="003075E8">
            <w:pPr>
              <w:outlineLvl w:val="1"/>
            </w:pPr>
            <w:r>
              <w:t>Казначейский счет</w:t>
            </w:r>
          </w:p>
        </w:tc>
      </w:tr>
      <w:tr w:rsidR="003075E8" w:rsidRPr="0007443E" w:rsidTr="003075E8">
        <w:tc>
          <w:tcPr>
            <w:tcW w:w="4784" w:type="dxa"/>
            <w:tcBorders>
              <w:top w:val="nil"/>
              <w:left w:val="single" w:sz="4" w:space="0" w:color="auto"/>
              <w:bottom w:val="nil"/>
              <w:right w:val="single" w:sz="4" w:space="0" w:color="auto"/>
            </w:tcBorders>
          </w:tcPr>
          <w:p w:rsidR="003075E8" w:rsidRPr="0007443E" w:rsidRDefault="003075E8" w:rsidP="006C7C20">
            <w:pPr>
              <w:outlineLvl w:val="1"/>
            </w:pPr>
            <w:r w:rsidRPr="0007443E">
              <w:t xml:space="preserve">Наименование </w:t>
            </w:r>
            <w:r w:rsidR="000072D1">
              <w:t xml:space="preserve">территориального </w:t>
            </w:r>
            <w:r w:rsidRPr="0007443E">
              <w:t>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3075E8" w:rsidRPr="0007443E" w:rsidRDefault="003075E8" w:rsidP="006C7C20">
            <w:pPr>
              <w:outlineLvl w:val="1"/>
            </w:pPr>
            <w:r w:rsidRPr="0007443E">
              <w:t xml:space="preserve">Наименование </w:t>
            </w:r>
            <w:r w:rsidR="000072D1">
              <w:t xml:space="preserve">территориального </w:t>
            </w:r>
            <w:r w:rsidRPr="0007443E">
              <w:t>органа Федерального казначейства, в котором открыт лицевой счет</w:t>
            </w:r>
          </w:p>
        </w:tc>
      </w:tr>
      <w:tr w:rsidR="003075E8" w:rsidRPr="0007443E" w:rsidTr="003075E8">
        <w:tc>
          <w:tcPr>
            <w:tcW w:w="4784" w:type="dxa"/>
            <w:tcBorders>
              <w:top w:val="nil"/>
              <w:left w:val="single" w:sz="4" w:space="0" w:color="auto"/>
              <w:bottom w:val="single" w:sz="4" w:space="0" w:color="auto"/>
              <w:right w:val="single" w:sz="4" w:space="0" w:color="auto"/>
            </w:tcBorders>
          </w:tcPr>
          <w:p w:rsidR="003075E8" w:rsidRPr="0007443E" w:rsidRDefault="003075E8" w:rsidP="003075E8">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3075E8" w:rsidRPr="0007443E" w:rsidRDefault="003075E8" w:rsidP="003075E8">
            <w:pPr>
              <w:outlineLvl w:val="1"/>
            </w:pPr>
            <w:r w:rsidRPr="0007443E">
              <w:t>Лицевой счет</w:t>
            </w:r>
          </w:p>
        </w:tc>
      </w:tr>
    </w:tbl>
    <w:p w:rsidR="003075E8" w:rsidRPr="0007443E" w:rsidRDefault="003075E8" w:rsidP="00A60E39">
      <w:pPr>
        <w:autoSpaceDE w:val="0"/>
        <w:autoSpaceDN w:val="0"/>
        <w:adjustRightInd w:val="0"/>
        <w:spacing w:before="240" w:after="12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3075E8" w:rsidRPr="0007443E" w:rsidTr="003075E8">
        <w:tc>
          <w:tcPr>
            <w:tcW w:w="4934" w:type="dxa"/>
          </w:tcPr>
          <w:p w:rsidR="003075E8" w:rsidRPr="0007443E" w:rsidRDefault="003075E8" w:rsidP="003075E8">
            <w:pPr>
              <w:autoSpaceDE w:val="0"/>
              <w:autoSpaceDN w:val="0"/>
              <w:adjustRightInd w:val="0"/>
              <w:jc w:val="center"/>
              <w:outlineLvl w:val="0"/>
            </w:pPr>
            <w:r w:rsidRPr="0007443E">
              <w:t>Сокращенное наименование Учредителя</w:t>
            </w:r>
          </w:p>
        </w:tc>
        <w:tc>
          <w:tcPr>
            <w:tcW w:w="4635" w:type="dxa"/>
          </w:tcPr>
          <w:p w:rsidR="003075E8" w:rsidRPr="0007443E" w:rsidRDefault="003075E8" w:rsidP="003075E8">
            <w:pPr>
              <w:autoSpaceDE w:val="0"/>
              <w:autoSpaceDN w:val="0"/>
              <w:adjustRightInd w:val="0"/>
              <w:jc w:val="center"/>
              <w:outlineLvl w:val="0"/>
            </w:pPr>
            <w:r w:rsidRPr="0007443E">
              <w:t>Сокращенное наименование Учреждения</w:t>
            </w:r>
          </w:p>
        </w:tc>
      </w:tr>
      <w:tr w:rsidR="003075E8" w:rsidRPr="0007443E" w:rsidTr="003075E8">
        <w:tc>
          <w:tcPr>
            <w:tcW w:w="4934" w:type="dxa"/>
          </w:tcPr>
          <w:p w:rsidR="003075E8" w:rsidRPr="0007443E" w:rsidRDefault="003075E8" w:rsidP="003075E8">
            <w:pPr>
              <w:autoSpaceDE w:val="0"/>
              <w:autoSpaceDN w:val="0"/>
              <w:adjustRightInd w:val="0"/>
              <w:jc w:val="center"/>
              <w:outlineLvl w:val="0"/>
            </w:pPr>
            <w:r w:rsidRPr="0007443E">
              <w:t>________________/____________</w:t>
            </w:r>
          </w:p>
        </w:tc>
        <w:tc>
          <w:tcPr>
            <w:tcW w:w="4635" w:type="dxa"/>
          </w:tcPr>
          <w:p w:rsidR="003075E8" w:rsidRPr="0007443E" w:rsidRDefault="003075E8" w:rsidP="003075E8">
            <w:pPr>
              <w:autoSpaceDE w:val="0"/>
              <w:autoSpaceDN w:val="0"/>
              <w:adjustRightInd w:val="0"/>
              <w:jc w:val="center"/>
              <w:outlineLvl w:val="0"/>
            </w:pPr>
            <w:r w:rsidRPr="0007443E">
              <w:t>_______________   /_____________</w:t>
            </w:r>
          </w:p>
        </w:tc>
      </w:tr>
      <w:tr w:rsidR="003075E8" w:rsidRPr="00A60E39" w:rsidTr="003075E8">
        <w:tc>
          <w:tcPr>
            <w:tcW w:w="4934" w:type="dxa"/>
          </w:tcPr>
          <w:p w:rsidR="003075E8" w:rsidRPr="00A60E39" w:rsidRDefault="003075E8" w:rsidP="003075E8">
            <w:pPr>
              <w:autoSpaceDE w:val="0"/>
              <w:autoSpaceDN w:val="0"/>
              <w:adjustRightInd w:val="0"/>
              <w:outlineLvl w:val="0"/>
              <w:rPr>
                <w:sz w:val="20"/>
                <w:szCs w:val="20"/>
              </w:rPr>
            </w:pPr>
            <w:r w:rsidRPr="00A60E39">
              <w:rPr>
                <w:sz w:val="20"/>
                <w:szCs w:val="20"/>
              </w:rPr>
              <w:t xml:space="preserve">                   (подпись)                       ( ФИО)</w:t>
            </w:r>
          </w:p>
        </w:tc>
        <w:tc>
          <w:tcPr>
            <w:tcW w:w="4635" w:type="dxa"/>
          </w:tcPr>
          <w:p w:rsidR="003075E8" w:rsidRPr="00A60E39" w:rsidRDefault="003075E8" w:rsidP="003075E8">
            <w:pPr>
              <w:autoSpaceDE w:val="0"/>
              <w:autoSpaceDN w:val="0"/>
              <w:adjustRightInd w:val="0"/>
              <w:jc w:val="center"/>
              <w:outlineLvl w:val="0"/>
              <w:rPr>
                <w:sz w:val="20"/>
                <w:szCs w:val="20"/>
              </w:rPr>
            </w:pPr>
            <w:r w:rsidRPr="00A60E39">
              <w:rPr>
                <w:sz w:val="20"/>
                <w:szCs w:val="20"/>
              </w:rPr>
              <w:t>(подпись)                             ( ФИО)</w:t>
            </w:r>
          </w:p>
        </w:tc>
      </w:tr>
      <w:tr w:rsidR="003075E8" w:rsidRPr="00A60E39" w:rsidTr="003075E8">
        <w:tc>
          <w:tcPr>
            <w:tcW w:w="4934" w:type="dxa"/>
          </w:tcPr>
          <w:p w:rsidR="003075E8" w:rsidRPr="00A60E39" w:rsidRDefault="003075E8" w:rsidP="003075E8">
            <w:pPr>
              <w:autoSpaceDE w:val="0"/>
              <w:autoSpaceDN w:val="0"/>
              <w:adjustRightInd w:val="0"/>
              <w:outlineLvl w:val="0"/>
              <w:rPr>
                <w:sz w:val="20"/>
                <w:szCs w:val="20"/>
              </w:rPr>
            </w:pPr>
            <w:r w:rsidRPr="00A60E39">
              <w:rPr>
                <w:sz w:val="20"/>
                <w:szCs w:val="20"/>
              </w:rPr>
              <w:t>М.П.</w:t>
            </w:r>
          </w:p>
        </w:tc>
        <w:tc>
          <w:tcPr>
            <w:tcW w:w="4635" w:type="dxa"/>
          </w:tcPr>
          <w:p w:rsidR="003075E8" w:rsidRPr="00A60E39" w:rsidRDefault="003075E8" w:rsidP="003075E8">
            <w:pPr>
              <w:autoSpaceDE w:val="0"/>
              <w:autoSpaceDN w:val="0"/>
              <w:adjustRightInd w:val="0"/>
              <w:outlineLvl w:val="0"/>
              <w:rPr>
                <w:sz w:val="20"/>
                <w:szCs w:val="20"/>
              </w:rPr>
            </w:pPr>
            <w:r w:rsidRPr="00A60E39">
              <w:rPr>
                <w:sz w:val="20"/>
                <w:szCs w:val="20"/>
              </w:rPr>
              <w:t>М.П.</w:t>
            </w:r>
          </w:p>
        </w:tc>
      </w:tr>
      <w:tr w:rsidR="003075E8" w:rsidRPr="0007443E" w:rsidTr="003075E8">
        <w:tc>
          <w:tcPr>
            <w:tcW w:w="4934" w:type="dxa"/>
          </w:tcPr>
          <w:p w:rsidR="003075E8" w:rsidRPr="0007443E" w:rsidRDefault="003075E8" w:rsidP="003075E8">
            <w:pPr>
              <w:autoSpaceDE w:val="0"/>
              <w:autoSpaceDN w:val="0"/>
              <w:adjustRightInd w:val="0"/>
              <w:outlineLvl w:val="0"/>
            </w:pPr>
          </w:p>
        </w:tc>
        <w:tc>
          <w:tcPr>
            <w:tcW w:w="4635" w:type="dxa"/>
          </w:tcPr>
          <w:p w:rsidR="003075E8" w:rsidRPr="0007443E" w:rsidRDefault="003075E8" w:rsidP="003075E8">
            <w:pPr>
              <w:autoSpaceDE w:val="0"/>
              <w:autoSpaceDN w:val="0"/>
              <w:adjustRightInd w:val="0"/>
              <w:outlineLvl w:val="0"/>
            </w:pPr>
          </w:p>
        </w:tc>
      </w:tr>
    </w:tbl>
    <w:p w:rsidR="003075E8" w:rsidRDefault="003075E8" w:rsidP="003075E8">
      <w:pPr>
        <w:ind w:firstLine="5103"/>
        <w:jc w:val="both"/>
        <w:sectPr w:rsidR="003075E8" w:rsidSect="003075E8">
          <w:pgSz w:w="11905" w:h="16838"/>
          <w:pgMar w:top="1134" w:right="851" w:bottom="1134" w:left="1701" w:header="0" w:footer="0" w:gutter="0"/>
          <w:cols w:space="720"/>
          <w:noEndnote/>
        </w:sectPr>
      </w:pPr>
    </w:p>
    <w:p w:rsidR="003075E8" w:rsidRPr="00A60E39" w:rsidRDefault="003075E8" w:rsidP="003075E8">
      <w:pPr>
        <w:autoSpaceDE w:val="0"/>
        <w:autoSpaceDN w:val="0"/>
        <w:adjustRightInd w:val="0"/>
        <w:ind w:left="5103" w:right="-145"/>
        <w:jc w:val="both"/>
        <w:rPr>
          <w:sz w:val="22"/>
          <w:szCs w:val="22"/>
        </w:rPr>
      </w:pPr>
      <w:r w:rsidRPr="00A60E39">
        <w:rPr>
          <w:sz w:val="22"/>
          <w:szCs w:val="22"/>
        </w:rPr>
        <w:t>Приложение 1</w:t>
      </w:r>
    </w:p>
    <w:p w:rsidR="003075E8" w:rsidRPr="00A60E39" w:rsidRDefault="003075E8" w:rsidP="003075E8">
      <w:pPr>
        <w:autoSpaceDE w:val="0"/>
        <w:autoSpaceDN w:val="0"/>
        <w:adjustRightInd w:val="0"/>
        <w:ind w:left="5103" w:right="-145"/>
        <w:jc w:val="both"/>
        <w:rPr>
          <w:sz w:val="22"/>
          <w:szCs w:val="22"/>
        </w:rPr>
      </w:pPr>
      <w:r w:rsidRPr="00A60E39">
        <w:rPr>
          <w:sz w:val="22"/>
          <w:szCs w:val="22"/>
        </w:rPr>
        <w:t>к Типовой форме соглашения о предоставлени</w:t>
      </w:r>
      <w:r w:rsidR="004A7A07" w:rsidRPr="00A60E39">
        <w:rPr>
          <w:sz w:val="22"/>
          <w:szCs w:val="22"/>
        </w:rPr>
        <w:t xml:space="preserve">и </w:t>
      </w:r>
      <w:r w:rsidRPr="00A60E39">
        <w:rPr>
          <w:sz w:val="22"/>
          <w:szCs w:val="22"/>
        </w:rPr>
        <w:t xml:space="preserve">субсидии </w:t>
      </w:r>
      <w:r w:rsidR="003F0B81" w:rsidRPr="00A60E39">
        <w:rPr>
          <w:sz w:val="22"/>
          <w:szCs w:val="22"/>
        </w:rPr>
        <w:t xml:space="preserve">из местного бюджета </w:t>
      </w:r>
      <w:r w:rsidRPr="00A60E39">
        <w:rPr>
          <w:sz w:val="22"/>
          <w:szCs w:val="22"/>
        </w:rPr>
        <w:t>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3075E8" w:rsidRPr="00D70F15" w:rsidRDefault="003075E8" w:rsidP="003075E8">
      <w:pPr>
        <w:widowControl w:val="0"/>
        <w:autoSpaceDE w:val="0"/>
        <w:autoSpaceDN w:val="0"/>
        <w:adjustRightInd w:val="0"/>
        <w:ind w:left="4536" w:right="-145"/>
        <w:jc w:val="both"/>
        <w:outlineLvl w:val="0"/>
        <w:rPr>
          <w:sz w:val="18"/>
          <w:szCs w:val="24"/>
        </w:rPr>
      </w:pPr>
    </w:p>
    <w:p w:rsidR="003075E8" w:rsidRPr="00A60E39" w:rsidRDefault="003075E8" w:rsidP="003075E8">
      <w:pPr>
        <w:widowControl w:val="0"/>
        <w:autoSpaceDE w:val="0"/>
        <w:autoSpaceDN w:val="0"/>
        <w:adjustRightInd w:val="0"/>
        <w:ind w:left="5103" w:right="-145"/>
        <w:jc w:val="both"/>
        <w:outlineLvl w:val="0"/>
        <w:rPr>
          <w:sz w:val="22"/>
          <w:szCs w:val="22"/>
        </w:rPr>
      </w:pPr>
      <w:r w:rsidRPr="00A60E39">
        <w:rPr>
          <w:sz w:val="22"/>
          <w:szCs w:val="22"/>
        </w:rPr>
        <w:t xml:space="preserve">Приложение № </w:t>
      </w:r>
    </w:p>
    <w:p w:rsidR="003075E8" w:rsidRPr="00A60E39" w:rsidRDefault="003075E8" w:rsidP="003075E8">
      <w:pPr>
        <w:widowControl w:val="0"/>
        <w:autoSpaceDE w:val="0"/>
        <w:autoSpaceDN w:val="0"/>
        <w:adjustRightInd w:val="0"/>
        <w:ind w:left="5103" w:right="-145"/>
        <w:jc w:val="both"/>
        <w:outlineLvl w:val="0"/>
        <w:rPr>
          <w:sz w:val="22"/>
          <w:szCs w:val="22"/>
        </w:rPr>
      </w:pPr>
      <w:r w:rsidRPr="00A60E39">
        <w:rPr>
          <w:sz w:val="22"/>
          <w:szCs w:val="22"/>
        </w:rPr>
        <w:t>к Соглашению от ________№</w:t>
      </w:r>
    </w:p>
    <w:p w:rsidR="003075E8" w:rsidRPr="00A60E39" w:rsidRDefault="003075E8" w:rsidP="003075E8">
      <w:pPr>
        <w:widowControl w:val="0"/>
        <w:autoSpaceDE w:val="0"/>
        <w:autoSpaceDN w:val="0"/>
        <w:adjustRightInd w:val="0"/>
        <w:ind w:left="5103" w:right="-145"/>
        <w:jc w:val="both"/>
        <w:outlineLvl w:val="0"/>
        <w:rPr>
          <w:sz w:val="22"/>
          <w:szCs w:val="22"/>
        </w:rPr>
      </w:pPr>
      <w:r w:rsidRPr="00A60E39">
        <w:rPr>
          <w:sz w:val="22"/>
          <w:szCs w:val="22"/>
        </w:rPr>
        <w:t>(Приложение № к Дополнительному Соглашению от________№________)&lt;1&gt;</w:t>
      </w:r>
    </w:p>
    <w:p w:rsidR="003075E8" w:rsidRPr="00D70F15" w:rsidRDefault="003075E8" w:rsidP="003075E8">
      <w:pPr>
        <w:widowControl w:val="0"/>
        <w:autoSpaceDE w:val="0"/>
        <w:autoSpaceDN w:val="0"/>
        <w:adjustRightInd w:val="0"/>
        <w:ind w:left="-391" w:right="-145" w:firstLine="283"/>
        <w:jc w:val="both"/>
        <w:outlineLvl w:val="0"/>
        <w:rPr>
          <w:sz w:val="16"/>
        </w:rPr>
      </w:pPr>
    </w:p>
    <w:p w:rsidR="003075E8" w:rsidRPr="00D70F15" w:rsidRDefault="003075E8" w:rsidP="003075E8">
      <w:pPr>
        <w:autoSpaceDE w:val="0"/>
        <w:autoSpaceDN w:val="0"/>
        <w:adjustRightInd w:val="0"/>
        <w:jc w:val="center"/>
        <w:rPr>
          <w:sz w:val="27"/>
          <w:szCs w:val="27"/>
        </w:rPr>
      </w:pPr>
      <w:r w:rsidRPr="00D70F15">
        <w:rPr>
          <w:sz w:val="27"/>
          <w:szCs w:val="27"/>
        </w:rPr>
        <w:t>График перечисления Субсидии</w:t>
      </w:r>
    </w:p>
    <w:p w:rsidR="003075E8" w:rsidRPr="00D70F15" w:rsidRDefault="003075E8" w:rsidP="003075E8">
      <w:pPr>
        <w:autoSpaceDE w:val="0"/>
        <w:autoSpaceDN w:val="0"/>
        <w:adjustRightInd w:val="0"/>
        <w:jc w:val="both"/>
        <w:rPr>
          <w:sz w:val="27"/>
          <w:szCs w:val="27"/>
        </w:rPr>
      </w:pPr>
      <w:r w:rsidRPr="00D70F15">
        <w:rPr>
          <w:sz w:val="27"/>
          <w:szCs w:val="27"/>
        </w:rPr>
        <w:t>Наименование Учредителя _________________________</w:t>
      </w:r>
    </w:p>
    <w:p w:rsidR="003075E8" w:rsidRPr="00D70F15" w:rsidRDefault="003075E8" w:rsidP="005C4492">
      <w:pPr>
        <w:autoSpaceDE w:val="0"/>
        <w:autoSpaceDN w:val="0"/>
        <w:adjustRightInd w:val="0"/>
        <w:spacing w:after="12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1560"/>
        <w:gridCol w:w="708"/>
        <w:gridCol w:w="1134"/>
        <w:gridCol w:w="851"/>
        <w:gridCol w:w="992"/>
        <w:gridCol w:w="2410"/>
        <w:gridCol w:w="2126"/>
      </w:tblGrid>
      <w:tr w:rsidR="003075E8" w:rsidRPr="00D70F15" w:rsidTr="004A4EBB">
        <w:trPr>
          <w:trHeight w:val="496"/>
        </w:trPr>
        <w:tc>
          <w:tcPr>
            <w:tcW w:w="1560" w:type="dxa"/>
            <w:vMerge w:val="restart"/>
            <w:tcBorders>
              <w:top w:val="single" w:sz="4" w:space="0" w:color="auto"/>
              <w:left w:val="single" w:sz="4" w:space="0" w:color="auto"/>
              <w:bottom w:val="single" w:sz="4" w:space="0" w:color="auto"/>
              <w:right w:val="single" w:sz="4" w:space="0" w:color="auto"/>
            </w:tcBorders>
          </w:tcPr>
          <w:p w:rsidR="003075E8" w:rsidRPr="004A4EBB" w:rsidRDefault="003075E8" w:rsidP="003075E8">
            <w:pPr>
              <w:autoSpaceDE w:val="0"/>
              <w:autoSpaceDN w:val="0"/>
              <w:adjustRightInd w:val="0"/>
              <w:jc w:val="center"/>
              <w:rPr>
                <w:sz w:val="22"/>
                <w:szCs w:val="22"/>
              </w:rPr>
            </w:pPr>
            <w:r w:rsidRPr="004A4EBB">
              <w:rPr>
                <w:sz w:val="22"/>
                <w:szCs w:val="22"/>
              </w:rPr>
              <w:t>№</w:t>
            </w:r>
          </w:p>
          <w:p w:rsidR="003075E8" w:rsidRPr="004A4EBB" w:rsidRDefault="003075E8" w:rsidP="003075E8">
            <w:pPr>
              <w:autoSpaceDE w:val="0"/>
              <w:autoSpaceDN w:val="0"/>
              <w:adjustRightInd w:val="0"/>
              <w:jc w:val="center"/>
              <w:rPr>
                <w:sz w:val="22"/>
                <w:szCs w:val="22"/>
              </w:rPr>
            </w:pPr>
            <w:r w:rsidRPr="004A4EBB">
              <w:rPr>
                <w:sz w:val="22"/>
                <w:szCs w:val="22"/>
              </w:rPr>
              <w:t xml:space="preserve"> п/п</w:t>
            </w:r>
          </w:p>
        </w:tc>
        <w:tc>
          <w:tcPr>
            <w:tcW w:w="3685" w:type="dxa"/>
            <w:gridSpan w:val="4"/>
            <w:tcBorders>
              <w:top w:val="single" w:sz="4" w:space="0" w:color="auto"/>
              <w:left w:val="single" w:sz="4" w:space="0" w:color="auto"/>
              <w:bottom w:val="single" w:sz="4" w:space="0" w:color="auto"/>
              <w:right w:val="single" w:sz="4" w:space="0" w:color="auto"/>
            </w:tcBorders>
          </w:tcPr>
          <w:p w:rsidR="003075E8" w:rsidRPr="004A4EBB" w:rsidRDefault="003075E8" w:rsidP="004A4EBB">
            <w:pPr>
              <w:autoSpaceDE w:val="0"/>
              <w:autoSpaceDN w:val="0"/>
              <w:adjustRightInd w:val="0"/>
              <w:jc w:val="center"/>
              <w:rPr>
                <w:sz w:val="22"/>
                <w:szCs w:val="22"/>
              </w:rPr>
            </w:pPr>
            <w:r w:rsidRPr="004A4EBB">
              <w:rPr>
                <w:sz w:val="22"/>
                <w:szCs w:val="22"/>
              </w:rPr>
              <w:t xml:space="preserve">Код по бюджетной классификации Российской Федерации </w:t>
            </w:r>
            <w:hyperlink w:anchor="Par124" w:history="1">
              <w:r w:rsidRPr="004A4EBB">
                <w:rPr>
                  <w:sz w:val="20"/>
                  <w:szCs w:val="20"/>
                </w:rPr>
                <w:t>&lt;</w:t>
              </w:r>
              <w:r w:rsidR="00C94E0A" w:rsidRPr="004A4EBB">
                <w:rPr>
                  <w:sz w:val="20"/>
                  <w:szCs w:val="20"/>
                </w:rPr>
                <w:t>2</w:t>
              </w:r>
              <w:r w:rsidRPr="004A4EBB">
                <w:rPr>
                  <w:sz w:val="20"/>
                  <w:szCs w:val="20"/>
                </w:rPr>
                <w:t>&gt;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3075E8" w:rsidRPr="004A4EBB" w:rsidRDefault="003075E8" w:rsidP="004A4EBB">
            <w:pPr>
              <w:autoSpaceDE w:val="0"/>
              <w:autoSpaceDN w:val="0"/>
              <w:adjustRightInd w:val="0"/>
              <w:jc w:val="center"/>
              <w:rPr>
                <w:sz w:val="22"/>
                <w:szCs w:val="22"/>
              </w:rPr>
            </w:pPr>
            <w:r w:rsidRPr="004A4EBB">
              <w:rPr>
                <w:sz w:val="22"/>
                <w:szCs w:val="22"/>
              </w:rPr>
              <w:t xml:space="preserve">Сроки перечисления  Субсидии </w:t>
            </w:r>
            <w:hyperlink w:anchor="Par124" w:history="1">
              <w:r w:rsidRPr="004A4EBB">
                <w:rPr>
                  <w:sz w:val="20"/>
                  <w:szCs w:val="20"/>
                </w:rPr>
                <w:t>&lt;</w:t>
              </w:r>
              <w:r w:rsidR="00C94E0A" w:rsidRPr="004A4EBB">
                <w:rPr>
                  <w:sz w:val="20"/>
                  <w:szCs w:val="20"/>
                </w:rPr>
                <w:t>3</w:t>
              </w:r>
              <w:r w:rsidRPr="004A4EBB">
                <w:rPr>
                  <w:sz w:val="20"/>
                  <w:szCs w:val="20"/>
                </w:rPr>
                <w:t>&gt;</w:t>
              </w:r>
            </w:hyperlink>
          </w:p>
        </w:tc>
        <w:tc>
          <w:tcPr>
            <w:tcW w:w="2126" w:type="dxa"/>
            <w:vMerge w:val="restart"/>
            <w:tcBorders>
              <w:top w:val="single" w:sz="4" w:space="0" w:color="auto"/>
              <w:left w:val="single" w:sz="4" w:space="0" w:color="auto"/>
              <w:right w:val="single" w:sz="4" w:space="0" w:color="auto"/>
            </w:tcBorders>
          </w:tcPr>
          <w:p w:rsidR="003075E8" w:rsidRPr="00D70F15" w:rsidRDefault="003075E8" w:rsidP="003075E8">
            <w:pPr>
              <w:autoSpaceDE w:val="0"/>
              <w:autoSpaceDN w:val="0"/>
              <w:adjustRightInd w:val="0"/>
              <w:jc w:val="center"/>
              <w:rPr>
                <w:sz w:val="22"/>
                <w:szCs w:val="22"/>
              </w:rPr>
            </w:pPr>
            <w:r w:rsidRPr="004A4EBB">
              <w:rPr>
                <w:sz w:val="22"/>
                <w:szCs w:val="22"/>
              </w:rPr>
              <w:t>Сумма, подлежащая перечислению, рублей</w:t>
            </w:r>
          </w:p>
        </w:tc>
      </w:tr>
      <w:tr w:rsidR="003075E8" w:rsidRPr="00D70F15" w:rsidTr="009F488C">
        <w:trPr>
          <w:trHeight w:val="485"/>
        </w:trPr>
        <w:tc>
          <w:tcPr>
            <w:tcW w:w="1560" w:type="dxa"/>
            <w:vMerge/>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jc w:val="center"/>
              <w:rPr>
                <w:sz w:val="22"/>
                <w:szCs w:val="22"/>
              </w:rPr>
            </w:pPr>
            <w:r w:rsidRPr="00D70F15">
              <w:rPr>
                <w:sz w:val="22"/>
                <w:szCs w:val="22"/>
              </w:rPr>
              <w:t>код главы</w:t>
            </w:r>
          </w:p>
        </w:tc>
        <w:tc>
          <w:tcPr>
            <w:tcW w:w="1134"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jc w:val="center"/>
              <w:rPr>
                <w:sz w:val="22"/>
                <w:szCs w:val="22"/>
              </w:rPr>
            </w:pPr>
            <w:r w:rsidRPr="00D70F15">
              <w:rPr>
                <w:sz w:val="22"/>
                <w:szCs w:val="22"/>
              </w:rPr>
              <w:t>раздел, подраздел</w:t>
            </w:r>
          </w:p>
        </w:tc>
        <w:tc>
          <w:tcPr>
            <w:tcW w:w="851"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jc w:val="center"/>
              <w:rPr>
                <w:sz w:val="22"/>
                <w:szCs w:val="22"/>
              </w:rPr>
            </w:pPr>
            <w:r w:rsidRPr="00D70F15">
              <w:rPr>
                <w:sz w:val="22"/>
                <w:szCs w:val="22"/>
              </w:rPr>
              <w:t>целевая статья</w:t>
            </w:r>
          </w:p>
        </w:tc>
        <w:tc>
          <w:tcPr>
            <w:tcW w:w="992"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jc w:val="center"/>
              <w:rPr>
                <w:sz w:val="22"/>
                <w:szCs w:val="22"/>
              </w:rPr>
            </w:pPr>
          </w:p>
        </w:tc>
      </w:tr>
      <w:tr w:rsidR="003075E8" w:rsidRPr="004A4EBB" w:rsidTr="009F488C">
        <w:trPr>
          <w:trHeight w:val="156"/>
        </w:trPr>
        <w:tc>
          <w:tcPr>
            <w:tcW w:w="1560" w:type="dxa"/>
            <w:tcBorders>
              <w:top w:val="single" w:sz="4" w:space="0" w:color="auto"/>
              <w:left w:val="single" w:sz="4" w:space="0" w:color="auto"/>
              <w:bottom w:val="single" w:sz="4" w:space="0" w:color="auto"/>
              <w:right w:val="single" w:sz="4" w:space="0" w:color="auto"/>
            </w:tcBorders>
          </w:tcPr>
          <w:p w:rsidR="003075E8" w:rsidRPr="004A4EBB" w:rsidRDefault="003075E8" w:rsidP="003075E8">
            <w:pPr>
              <w:autoSpaceDE w:val="0"/>
              <w:autoSpaceDN w:val="0"/>
              <w:adjustRightInd w:val="0"/>
              <w:jc w:val="center"/>
              <w:rPr>
                <w:sz w:val="18"/>
                <w:szCs w:val="18"/>
              </w:rPr>
            </w:pPr>
            <w:r w:rsidRPr="004A4EBB">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3075E8" w:rsidRPr="004A4EBB" w:rsidRDefault="003075E8" w:rsidP="003075E8">
            <w:pPr>
              <w:autoSpaceDE w:val="0"/>
              <w:autoSpaceDN w:val="0"/>
              <w:adjustRightInd w:val="0"/>
              <w:jc w:val="center"/>
              <w:rPr>
                <w:sz w:val="18"/>
                <w:szCs w:val="18"/>
              </w:rPr>
            </w:pPr>
            <w:r w:rsidRPr="004A4EBB">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3075E8" w:rsidRPr="004A4EBB" w:rsidRDefault="003075E8" w:rsidP="003075E8">
            <w:pPr>
              <w:autoSpaceDE w:val="0"/>
              <w:autoSpaceDN w:val="0"/>
              <w:adjustRightInd w:val="0"/>
              <w:jc w:val="center"/>
              <w:rPr>
                <w:sz w:val="18"/>
                <w:szCs w:val="18"/>
              </w:rPr>
            </w:pPr>
            <w:r w:rsidRPr="004A4EBB">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3075E8" w:rsidRPr="004A4EBB" w:rsidRDefault="003075E8" w:rsidP="003075E8">
            <w:pPr>
              <w:autoSpaceDE w:val="0"/>
              <w:autoSpaceDN w:val="0"/>
              <w:adjustRightInd w:val="0"/>
              <w:jc w:val="center"/>
              <w:rPr>
                <w:sz w:val="18"/>
                <w:szCs w:val="18"/>
              </w:rPr>
            </w:pPr>
            <w:r w:rsidRPr="004A4EBB">
              <w:rPr>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3075E8" w:rsidRPr="004A4EBB" w:rsidRDefault="003075E8" w:rsidP="003075E8">
            <w:pPr>
              <w:autoSpaceDE w:val="0"/>
              <w:autoSpaceDN w:val="0"/>
              <w:adjustRightInd w:val="0"/>
              <w:jc w:val="center"/>
              <w:rPr>
                <w:sz w:val="18"/>
                <w:szCs w:val="18"/>
              </w:rPr>
            </w:pPr>
            <w:r w:rsidRPr="004A4EBB">
              <w:rPr>
                <w:sz w:val="18"/>
                <w:szCs w:val="18"/>
              </w:rPr>
              <w:t>5</w:t>
            </w:r>
          </w:p>
        </w:tc>
        <w:tc>
          <w:tcPr>
            <w:tcW w:w="2410" w:type="dxa"/>
            <w:tcBorders>
              <w:top w:val="single" w:sz="4" w:space="0" w:color="auto"/>
              <w:left w:val="single" w:sz="4" w:space="0" w:color="auto"/>
              <w:bottom w:val="single" w:sz="4" w:space="0" w:color="auto"/>
              <w:right w:val="single" w:sz="4" w:space="0" w:color="auto"/>
            </w:tcBorders>
          </w:tcPr>
          <w:p w:rsidR="003075E8" w:rsidRPr="004A4EBB" w:rsidRDefault="003075E8" w:rsidP="003075E8">
            <w:pPr>
              <w:autoSpaceDE w:val="0"/>
              <w:autoSpaceDN w:val="0"/>
              <w:adjustRightInd w:val="0"/>
              <w:jc w:val="center"/>
              <w:rPr>
                <w:sz w:val="18"/>
                <w:szCs w:val="18"/>
              </w:rPr>
            </w:pPr>
            <w:r w:rsidRPr="004A4EBB">
              <w:rPr>
                <w:sz w:val="18"/>
                <w:szCs w:val="18"/>
              </w:rPr>
              <w:t>6</w:t>
            </w:r>
          </w:p>
        </w:tc>
        <w:tc>
          <w:tcPr>
            <w:tcW w:w="2126" w:type="dxa"/>
            <w:tcBorders>
              <w:top w:val="single" w:sz="4" w:space="0" w:color="auto"/>
              <w:left w:val="single" w:sz="4" w:space="0" w:color="auto"/>
              <w:bottom w:val="single" w:sz="4" w:space="0" w:color="auto"/>
              <w:right w:val="single" w:sz="4" w:space="0" w:color="auto"/>
            </w:tcBorders>
          </w:tcPr>
          <w:p w:rsidR="003075E8" w:rsidRPr="004A4EBB" w:rsidRDefault="003075E8" w:rsidP="003075E8">
            <w:pPr>
              <w:autoSpaceDE w:val="0"/>
              <w:autoSpaceDN w:val="0"/>
              <w:adjustRightInd w:val="0"/>
              <w:jc w:val="center"/>
              <w:rPr>
                <w:sz w:val="18"/>
                <w:szCs w:val="18"/>
              </w:rPr>
            </w:pPr>
            <w:r w:rsidRPr="004A4EBB">
              <w:rPr>
                <w:sz w:val="18"/>
                <w:szCs w:val="18"/>
              </w:rPr>
              <w:t>7</w:t>
            </w:r>
          </w:p>
        </w:tc>
      </w:tr>
      <w:tr w:rsidR="003075E8" w:rsidRPr="00D70F15" w:rsidTr="009F488C">
        <w:trPr>
          <w:trHeight w:val="220"/>
        </w:trPr>
        <w:tc>
          <w:tcPr>
            <w:tcW w:w="1560" w:type="dxa"/>
            <w:tcBorders>
              <w:top w:val="single" w:sz="4" w:space="0" w:color="auto"/>
              <w:left w:val="single" w:sz="4" w:space="0" w:color="auto"/>
              <w:bottom w:val="single" w:sz="4" w:space="0" w:color="auto"/>
              <w:right w:val="single" w:sz="4" w:space="0" w:color="auto"/>
            </w:tcBorders>
          </w:tcPr>
          <w:p w:rsidR="003075E8" w:rsidRPr="00D70F15" w:rsidRDefault="003075E8" w:rsidP="009F488C">
            <w:pPr>
              <w:autoSpaceDE w:val="0"/>
              <w:autoSpaceDN w:val="0"/>
              <w:adjustRightInd w:val="0"/>
              <w:jc w:val="center"/>
              <w:rPr>
                <w:sz w:val="22"/>
                <w:szCs w:val="22"/>
              </w:rPr>
            </w:pPr>
            <w:r w:rsidRPr="00D70F15">
              <w:rPr>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r w:rsidRPr="00D70F15">
              <w:rPr>
                <w:sz w:val="22"/>
                <w:szCs w:val="22"/>
              </w:rPr>
              <w:t>- до «_» _____20__ г.</w:t>
            </w:r>
          </w:p>
        </w:tc>
        <w:tc>
          <w:tcPr>
            <w:tcW w:w="2126"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r>
      <w:tr w:rsidR="00C94E0A" w:rsidRPr="00D70F15" w:rsidTr="00C94E0A">
        <w:trPr>
          <w:trHeight w:val="220"/>
        </w:trPr>
        <w:tc>
          <w:tcPr>
            <w:tcW w:w="7655" w:type="dxa"/>
            <w:gridSpan w:val="6"/>
            <w:tcBorders>
              <w:top w:val="single" w:sz="4" w:space="0" w:color="auto"/>
              <w:left w:val="single" w:sz="4" w:space="0" w:color="auto"/>
              <w:bottom w:val="single" w:sz="4" w:space="0" w:color="auto"/>
              <w:right w:val="single" w:sz="4" w:space="0" w:color="auto"/>
            </w:tcBorders>
          </w:tcPr>
          <w:p w:rsidR="00C94E0A" w:rsidRPr="00C94E0A" w:rsidRDefault="00C94E0A" w:rsidP="009F488C">
            <w:pPr>
              <w:autoSpaceDE w:val="0"/>
              <w:autoSpaceDN w:val="0"/>
              <w:adjustRightInd w:val="0"/>
              <w:jc w:val="center"/>
              <w:rPr>
                <w:sz w:val="22"/>
                <w:szCs w:val="22"/>
              </w:rPr>
            </w:pPr>
            <w:r w:rsidRPr="00D70F15">
              <w:rPr>
                <w:sz w:val="22"/>
                <w:szCs w:val="22"/>
              </w:rPr>
              <w:t xml:space="preserve">Итого </w:t>
            </w:r>
            <w:r>
              <w:rPr>
                <w:sz w:val="22"/>
                <w:szCs w:val="22"/>
              </w:rPr>
              <w:t>с начала года</w:t>
            </w:r>
          </w:p>
        </w:tc>
        <w:tc>
          <w:tcPr>
            <w:tcW w:w="2126"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r>
      <w:tr w:rsidR="003075E8" w:rsidRPr="00D70F15" w:rsidTr="009F488C">
        <w:trPr>
          <w:trHeight w:val="270"/>
        </w:trPr>
        <w:tc>
          <w:tcPr>
            <w:tcW w:w="1560" w:type="dxa"/>
            <w:tcBorders>
              <w:top w:val="single" w:sz="4" w:space="0" w:color="auto"/>
              <w:left w:val="single" w:sz="4" w:space="0" w:color="auto"/>
              <w:bottom w:val="single" w:sz="4" w:space="0" w:color="auto"/>
              <w:right w:val="single" w:sz="4" w:space="0" w:color="auto"/>
            </w:tcBorders>
          </w:tcPr>
          <w:p w:rsidR="003075E8" w:rsidRPr="00D70F15" w:rsidRDefault="003075E8" w:rsidP="009F488C">
            <w:pPr>
              <w:autoSpaceDE w:val="0"/>
              <w:autoSpaceDN w:val="0"/>
              <w:adjustRightInd w:val="0"/>
              <w:jc w:val="center"/>
              <w:rPr>
                <w:sz w:val="22"/>
                <w:szCs w:val="22"/>
              </w:rPr>
            </w:pPr>
            <w:r w:rsidRPr="00D70F15">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r w:rsidRPr="00D70F15">
              <w:rPr>
                <w:sz w:val="22"/>
                <w:szCs w:val="22"/>
              </w:rPr>
              <w:t>- до «_» _____20__ г.</w:t>
            </w:r>
          </w:p>
        </w:tc>
        <w:tc>
          <w:tcPr>
            <w:tcW w:w="2126"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r>
      <w:tr w:rsidR="00C94E0A" w:rsidRPr="00D70F15" w:rsidTr="00C94E0A">
        <w:trPr>
          <w:trHeight w:val="270"/>
        </w:trPr>
        <w:tc>
          <w:tcPr>
            <w:tcW w:w="7655" w:type="dxa"/>
            <w:gridSpan w:val="6"/>
            <w:tcBorders>
              <w:top w:val="single" w:sz="4" w:space="0" w:color="auto"/>
              <w:left w:val="single" w:sz="4" w:space="0" w:color="auto"/>
              <w:bottom w:val="single" w:sz="4" w:space="0" w:color="auto"/>
              <w:right w:val="single" w:sz="4" w:space="0" w:color="auto"/>
            </w:tcBorders>
          </w:tcPr>
          <w:p w:rsidR="00C94E0A" w:rsidRPr="00D70F15" w:rsidRDefault="00C94E0A" w:rsidP="009F488C">
            <w:pPr>
              <w:autoSpaceDE w:val="0"/>
              <w:autoSpaceDN w:val="0"/>
              <w:adjustRightInd w:val="0"/>
              <w:jc w:val="center"/>
              <w:rPr>
                <w:sz w:val="22"/>
                <w:szCs w:val="22"/>
              </w:rPr>
            </w:pPr>
            <w:r w:rsidRPr="00D70F15">
              <w:rPr>
                <w:sz w:val="22"/>
                <w:szCs w:val="22"/>
              </w:rPr>
              <w:t xml:space="preserve">Итого </w:t>
            </w:r>
            <w:r>
              <w:rPr>
                <w:sz w:val="22"/>
                <w:szCs w:val="22"/>
              </w:rPr>
              <w:t>с начала года</w:t>
            </w:r>
          </w:p>
        </w:tc>
        <w:tc>
          <w:tcPr>
            <w:tcW w:w="2126"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r>
      <w:tr w:rsidR="003075E8" w:rsidRPr="00D70F15" w:rsidTr="009F488C">
        <w:trPr>
          <w:trHeight w:val="292"/>
        </w:trPr>
        <w:tc>
          <w:tcPr>
            <w:tcW w:w="1560" w:type="dxa"/>
            <w:tcBorders>
              <w:top w:val="single" w:sz="4" w:space="0" w:color="auto"/>
              <w:left w:val="single" w:sz="4" w:space="0" w:color="auto"/>
              <w:bottom w:val="single" w:sz="4" w:space="0" w:color="auto"/>
              <w:right w:val="single" w:sz="4" w:space="0" w:color="auto"/>
            </w:tcBorders>
          </w:tcPr>
          <w:p w:rsidR="003075E8" w:rsidRPr="00D70F15" w:rsidRDefault="003075E8" w:rsidP="009F488C">
            <w:pPr>
              <w:autoSpaceDE w:val="0"/>
              <w:autoSpaceDN w:val="0"/>
              <w:adjustRightInd w:val="0"/>
              <w:jc w:val="center"/>
              <w:rPr>
                <w:sz w:val="22"/>
                <w:szCs w:val="22"/>
              </w:rPr>
            </w:pPr>
            <w:r w:rsidRPr="00D70F15">
              <w:rPr>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r w:rsidRPr="00D70F15">
              <w:rPr>
                <w:sz w:val="22"/>
                <w:szCs w:val="22"/>
              </w:rPr>
              <w:t>- до «_» _____20__ г.</w:t>
            </w:r>
          </w:p>
        </w:tc>
        <w:tc>
          <w:tcPr>
            <w:tcW w:w="2126"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r>
      <w:tr w:rsidR="00C94E0A" w:rsidRPr="00D70F15" w:rsidTr="00C94E0A">
        <w:trPr>
          <w:trHeight w:val="292"/>
        </w:trPr>
        <w:tc>
          <w:tcPr>
            <w:tcW w:w="5245" w:type="dxa"/>
            <w:gridSpan w:val="5"/>
            <w:tcBorders>
              <w:top w:val="single" w:sz="4" w:space="0" w:color="auto"/>
              <w:left w:val="single" w:sz="4" w:space="0" w:color="auto"/>
              <w:bottom w:val="single" w:sz="4" w:space="0" w:color="auto"/>
              <w:right w:val="single" w:sz="4" w:space="0" w:color="auto"/>
            </w:tcBorders>
          </w:tcPr>
          <w:p w:rsidR="00C94E0A" w:rsidRPr="00D70F15" w:rsidRDefault="00C94E0A" w:rsidP="009F488C">
            <w:pPr>
              <w:autoSpaceDE w:val="0"/>
              <w:autoSpaceDN w:val="0"/>
              <w:adjustRightInd w:val="0"/>
              <w:jc w:val="center"/>
              <w:rPr>
                <w:sz w:val="22"/>
                <w:szCs w:val="22"/>
              </w:rPr>
            </w:pPr>
            <w:r w:rsidRPr="00D70F15">
              <w:rPr>
                <w:sz w:val="22"/>
                <w:szCs w:val="22"/>
              </w:rPr>
              <w:t xml:space="preserve">Итого </w:t>
            </w:r>
            <w:r>
              <w:rPr>
                <w:sz w:val="22"/>
                <w:szCs w:val="22"/>
              </w:rPr>
              <w:t>с начала года</w:t>
            </w:r>
          </w:p>
        </w:tc>
        <w:tc>
          <w:tcPr>
            <w:tcW w:w="2410"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r>
      <w:tr w:rsidR="00C94E0A" w:rsidRPr="00D70F15" w:rsidTr="009F488C">
        <w:trPr>
          <w:trHeight w:val="292"/>
        </w:trPr>
        <w:tc>
          <w:tcPr>
            <w:tcW w:w="1560" w:type="dxa"/>
            <w:tcBorders>
              <w:top w:val="single" w:sz="4" w:space="0" w:color="auto"/>
              <w:left w:val="single" w:sz="4" w:space="0" w:color="auto"/>
              <w:bottom w:val="single" w:sz="4" w:space="0" w:color="auto"/>
              <w:right w:val="single" w:sz="4" w:space="0" w:color="auto"/>
            </w:tcBorders>
          </w:tcPr>
          <w:p w:rsidR="00C94E0A" w:rsidRPr="00D70F15" w:rsidRDefault="00C94E0A" w:rsidP="009F488C">
            <w:pPr>
              <w:autoSpaceDE w:val="0"/>
              <w:autoSpaceDN w:val="0"/>
              <w:adjustRightInd w:val="0"/>
              <w:jc w:val="center"/>
              <w:rPr>
                <w:sz w:val="22"/>
                <w:szCs w:val="22"/>
              </w:rPr>
            </w:pPr>
            <w:r>
              <w:rPr>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r w:rsidRPr="00D70F15">
              <w:rPr>
                <w:sz w:val="22"/>
                <w:szCs w:val="22"/>
              </w:rPr>
              <w:t>- до «_» _____20__ г.</w:t>
            </w:r>
          </w:p>
        </w:tc>
        <w:tc>
          <w:tcPr>
            <w:tcW w:w="2126"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r>
      <w:tr w:rsidR="00C94E0A" w:rsidRPr="00D70F15" w:rsidTr="004A4EBB">
        <w:trPr>
          <w:trHeight w:val="199"/>
        </w:trPr>
        <w:tc>
          <w:tcPr>
            <w:tcW w:w="7655" w:type="dxa"/>
            <w:gridSpan w:val="6"/>
            <w:tcBorders>
              <w:top w:val="single" w:sz="4" w:space="0" w:color="auto"/>
              <w:left w:val="single" w:sz="4" w:space="0" w:color="auto"/>
              <w:bottom w:val="single" w:sz="4" w:space="0" w:color="auto"/>
              <w:right w:val="single" w:sz="4" w:space="0" w:color="auto"/>
            </w:tcBorders>
          </w:tcPr>
          <w:p w:rsidR="00C94E0A" w:rsidRPr="00D70F15" w:rsidRDefault="00C94E0A" w:rsidP="009F488C">
            <w:pPr>
              <w:autoSpaceDE w:val="0"/>
              <w:autoSpaceDN w:val="0"/>
              <w:adjustRightInd w:val="0"/>
              <w:jc w:val="center"/>
              <w:rPr>
                <w:sz w:val="22"/>
                <w:szCs w:val="22"/>
              </w:rPr>
            </w:pPr>
            <w:r w:rsidRPr="00D70F15">
              <w:rPr>
                <w:sz w:val="22"/>
                <w:szCs w:val="22"/>
              </w:rPr>
              <w:t xml:space="preserve">Итого </w:t>
            </w:r>
            <w:r>
              <w:rPr>
                <w:sz w:val="22"/>
                <w:szCs w:val="22"/>
              </w:rPr>
              <w:t>с начала года</w:t>
            </w:r>
          </w:p>
        </w:tc>
        <w:tc>
          <w:tcPr>
            <w:tcW w:w="2126"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r>
      <w:tr w:rsidR="003075E8" w:rsidRPr="00D70F15" w:rsidTr="009F488C">
        <w:tc>
          <w:tcPr>
            <w:tcW w:w="1560" w:type="dxa"/>
            <w:tcBorders>
              <w:top w:val="single" w:sz="4" w:space="0" w:color="auto"/>
              <w:left w:val="single" w:sz="4" w:space="0" w:color="auto"/>
              <w:bottom w:val="single" w:sz="4" w:space="0" w:color="auto"/>
              <w:right w:val="single" w:sz="4" w:space="0" w:color="auto"/>
            </w:tcBorders>
          </w:tcPr>
          <w:p w:rsidR="003075E8" w:rsidRPr="00D70F15" w:rsidRDefault="003075E8" w:rsidP="009F488C">
            <w:pPr>
              <w:autoSpaceDE w:val="0"/>
              <w:autoSpaceDN w:val="0"/>
              <w:adjustRightInd w:val="0"/>
              <w:jc w:val="center"/>
              <w:rPr>
                <w:sz w:val="22"/>
                <w:szCs w:val="22"/>
              </w:rPr>
            </w:pPr>
            <w:r w:rsidRPr="00D70F15">
              <w:rPr>
                <w:sz w:val="22"/>
                <w:szCs w:val="22"/>
              </w:rPr>
              <w:t>Итого по КБК</w:t>
            </w:r>
          </w:p>
        </w:tc>
        <w:tc>
          <w:tcPr>
            <w:tcW w:w="708"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jc w:val="center"/>
              <w:rPr>
                <w:sz w:val="22"/>
                <w:szCs w:val="22"/>
              </w:rPr>
            </w:pPr>
            <w:r w:rsidRPr="00D70F15">
              <w:rPr>
                <w:sz w:val="22"/>
                <w:szCs w:val="22"/>
              </w:rPr>
              <w:t>х</w:t>
            </w:r>
          </w:p>
        </w:tc>
        <w:tc>
          <w:tcPr>
            <w:tcW w:w="2126"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r>
      <w:tr w:rsidR="00C94E0A" w:rsidRPr="00D70F15" w:rsidTr="009F488C">
        <w:trPr>
          <w:trHeight w:val="145"/>
        </w:trPr>
        <w:tc>
          <w:tcPr>
            <w:tcW w:w="1560" w:type="dxa"/>
            <w:tcBorders>
              <w:top w:val="single" w:sz="4" w:space="0" w:color="auto"/>
              <w:left w:val="single" w:sz="4" w:space="0" w:color="auto"/>
              <w:bottom w:val="single" w:sz="4" w:space="0" w:color="auto"/>
              <w:right w:val="single" w:sz="4" w:space="0" w:color="auto"/>
            </w:tcBorders>
          </w:tcPr>
          <w:p w:rsidR="00C94E0A" w:rsidRPr="00D70F15" w:rsidRDefault="00C94E0A" w:rsidP="009F488C">
            <w:pPr>
              <w:autoSpaceDE w:val="0"/>
              <w:autoSpaceDN w:val="0"/>
              <w:adjustRightInd w:val="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94E0A" w:rsidRPr="00D70F15" w:rsidRDefault="00C94E0A" w:rsidP="003075E8">
            <w:pPr>
              <w:autoSpaceDE w:val="0"/>
              <w:autoSpaceDN w:val="0"/>
              <w:adjustRightInd w:val="0"/>
              <w:rPr>
                <w:sz w:val="22"/>
                <w:szCs w:val="22"/>
              </w:rPr>
            </w:pPr>
          </w:p>
        </w:tc>
      </w:tr>
      <w:tr w:rsidR="003075E8" w:rsidRPr="00D70F15" w:rsidTr="009F488C">
        <w:trPr>
          <w:trHeight w:val="393"/>
        </w:trPr>
        <w:tc>
          <w:tcPr>
            <w:tcW w:w="1560" w:type="dxa"/>
            <w:tcBorders>
              <w:top w:val="single" w:sz="4" w:space="0" w:color="auto"/>
              <w:left w:val="single" w:sz="4" w:space="0" w:color="auto"/>
              <w:bottom w:val="single" w:sz="4" w:space="0" w:color="auto"/>
              <w:right w:val="single" w:sz="4" w:space="0" w:color="auto"/>
            </w:tcBorders>
          </w:tcPr>
          <w:p w:rsidR="003075E8" w:rsidRPr="00D70F15" w:rsidRDefault="003075E8" w:rsidP="009F488C">
            <w:pPr>
              <w:autoSpaceDE w:val="0"/>
              <w:autoSpaceDN w:val="0"/>
              <w:adjustRightInd w:val="0"/>
              <w:jc w:val="center"/>
              <w:rPr>
                <w:sz w:val="22"/>
                <w:szCs w:val="22"/>
              </w:rPr>
            </w:pPr>
            <w:r w:rsidRPr="00D70F15">
              <w:rPr>
                <w:sz w:val="22"/>
                <w:szCs w:val="22"/>
              </w:rPr>
              <w:t>Итого по КБК</w:t>
            </w:r>
          </w:p>
        </w:tc>
        <w:tc>
          <w:tcPr>
            <w:tcW w:w="708"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jc w:val="center"/>
              <w:rPr>
                <w:sz w:val="22"/>
                <w:szCs w:val="22"/>
              </w:rPr>
            </w:pPr>
            <w:r w:rsidRPr="00D70F15">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r>
      <w:tr w:rsidR="003075E8" w:rsidRPr="00D70F15" w:rsidTr="003075E8">
        <w:trPr>
          <w:trHeight w:val="120"/>
        </w:trPr>
        <w:tc>
          <w:tcPr>
            <w:tcW w:w="7655" w:type="dxa"/>
            <w:gridSpan w:val="6"/>
            <w:tcBorders>
              <w:top w:val="single" w:sz="4" w:space="0" w:color="auto"/>
              <w:right w:val="single" w:sz="4" w:space="0" w:color="auto"/>
            </w:tcBorders>
          </w:tcPr>
          <w:p w:rsidR="003075E8" w:rsidRPr="00D70F15" w:rsidRDefault="003075E8" w:rsidP="003075E8">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3075E8" w:rsidRPr="00D70F15" w:rsidRDefault="003075E8" w:rsidP="003075E8">
            <w:pPr>
              <w:autoSpaceDE w:val="0"/>
              <w:autoSpaceDN w:val="0"/>
              <w:adjustRightInd w:val="0"/>
              <w:rPr>
                <w:sz w:val="22"/>
                <w:szCs w:val="22"/>
              </w:rPr>
            </w:pPr>
          </w:p>
        </w:tc>
      </w:tr>
    </w:tbl>
    <w:p w:rsidR="003075E8" w:rsidRPr="00143505" w:rsidRDefault="003075E8" w:rsidP="004A4EBB">
      <w:pPr>
        <w:autoSpaceDE w:val="0"/>
        <w:autoSpaceDN w:val="0"/>
        <w:adjustRightInd w:val="0"/>
        <w:rPr>
          <w:sz w:val="24"/>
          <w:szCs w:val="24"/>
        </w:rPr>
      </w:pPr>
      <w:r w:rsidRPr="00143505">
        <w:rPr>
          <w:sz w:val="24"/>
          <w:szCs w:val="24"/>
        </w:rPr>
        <w:t>--------------------------------</w:t>
      </w:r>
    </w:p>
    <w:p w:rsidR="003075E8" w:rsidRPr="00A60E39" w:rsidRDefault="003075E8" w:rsidP="0036447C">
      <w:pPr>
        <w:tabs>
          <w:tab w:val="left" w:pos="709"/>
        </w:tabs>
        <w:autoSpaceDE w:val="0"/>
        <w:autoSpaceDN w:val="0"/>
        <w:adjustRightInd w:val="0"/>
        <w:ind w:right="-145"/>
        <w:jc w:val="both"/>
        <w:rPr>
          <w:sz w:val="20"/>
          <w:szCs w:val="20"/>
        </w:rPr>
      </w:pPr>
      <w:r w:rsidRPr="00A60E39">
        <w:rPr>
          <w:sz w:val="20"/>
          <w:szCs w:val="20"/>
        </w:rPr>
        <w:t>&lt;1&gt; Указывается в случае заключения Дополнительного соглашения к Соглашению.</w:t>
      </w:r>
    </w:p>
    <w:p w:rsidR="003075E8" w:rsidRPr="00A60E39" w:rsidRDefault="003075E8" w:rsidP="0036447C">
      <w:pPr>
        <w:tabs>
          <w:tab w:val="left" w:pos="709"/>
        </w:tabs>
        <w:autoSpaceDE w:val="0"/>
        <w:autoSpaceDN w:val="0"/>
        <w:adjustRightInd w:val="0"/>
        <w:ind w:right="-145"/>
        <w:jc w:val="both"/>
        <w:rPr>
          <w:sz w:val="20"/>
          <w:szCs w:val="20"/>
        </w:rPr>
      </w:pPr>
      <w:r w:rsidRPr="00A60E39">
        <w:rPr>
          <w:sz w:val="20"/>
          <w:szCs w:val="20"/>
        </w:rPr>
        <w:t>&lt;</w:t>
      </w:r>
      <w:r w:rsidR="00A40FB6" w:rsidRPr="00A60E39">
        <w:rPr>
          <w:sz w:val="20"/>
          <w:szCs w:val="20"/>
        </w:rPr>
        <w:t>2</w:t>
      </w:r>
      <w:r w:rsidRPr="00A60E39">
        <w:rPr>
          <w:sz w:val="20"/>
          <w:szCs w:val="20"/>
        </w:rPr>
        <w:t xml:space="preserve">&gt; Указывается в соответствии с </w:t>
      </w:r>
      <w:hyperlink r:id="rId30" w:history="1">
        <w:r w:rsidRPr="00A60E39">
          <w:rPr>
            <w:sz w:val="20"/>
            <w:szCs w:val="20"/>
          </w:rPr>
          <w:t>пунктом 2.2</w:t>
        </w:r>
      </w:hyperlink>
      <w:r w:rsidRPr="00A60E39">
        <w:rPr>
          <w:sz w:val="20"/>
          <w:szCs w:val="20"/>
        </w:rPr>
        <w:t xml:space="preserve"> Соглашения.</w:t>
      </w:r>
    </w:p>
    <w:p w:rsidR="003075E8" w:rsidRPr="00A60E39" w:rsidRDefault="00A40FB6" w:rsidP="0036447C">
      <w:pPr>
        <w:tabs>
          <w:tab w:val="left" w:pos="709"/>
        </w:tabs>
        <w:autoSpaceDE w:val="0"/>
        <w:autoSpaceDN w:val="0"/>
        <w:adjustRightInd w:val="0"/>
        <w:ind w:right="-145"/>
        <w:jc w:val="both"/>
        <w:rPr>
          <w:sz w:val="20"/>
          <w:szCs w:val="20"/>
        </w:rPr>
      </w:pPr>
      <w:hyperlink w:anchor="Par124" w:history="1">
        <w:r w:rsidRPr="00A60E39">
          <w:rPr>
            <w:sz w:val="20"/>
            <w:szCs w:val="20"/>
          </w:rPr>
          <w:t>&lt;3&gt;</w:t>
        </w:r>
      </w:hyperlink>
      <w:r w:rsidR="003075E8" w:rsidRPr="00A60E39">
        <w:rPr>
          <w:rFonts w:eastAsia="Times New Roman"/>
          <w:sz w:val="20"/>
          <w:szCs w:val="20"/>
          <w:lang w:eastAsia="ru-RU"/>
        </w:rPr>
        <w:t xml:space="preserve">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r w:rsidR="00DF419A" w:rsidRPr="00A60E39">
        <w:rPr>
          <w:rFonts w:eastAsia="Times New Roman"/>
          <w:sz w:val="20"/>
          <w:szCs w:val="20"/>
          <w:lang w:eastAsia="ru-RU"/>
        </w:rPr>
        <w:t>пунктом 3.24</w:t>
      </w:r>
      <w:r w:rsidR="004A4EBB" w:rsidRPr="00A60E39">
        <w:rPr>
          <w:rFonts w:eastAsia="Times New Roman"/>
          <w:sz w:val="20"/>
          <w:szCs w:val="20"/>
          <w:lang w:eastAsia="ru-RU"/>
        </w:rPr>
        <w:t xml:space="preserve">  </w:t>
      </w:r>
      <w:r w:rsidR="003075E8" w:rsidRPr="00A60E39">
        <w:rPr>
          <w:rFonts w:eastAsia="Times New Roman"/>
          <w:sz w:val="20"/>
          <w:szCs w:val="20"/>
          <w:lang w:eastAsia="ru-RU"/>
        </w:rPr>
        <w:t xml:space="preserve">Положения, а перечисление платежа, завершающего выплату Субсидии, в IV квартале - после предоставления Учреждением предварительного отчета об исполнении муниципального задания за соответствующий финансовый год в соответствии с </w:t>
      </w:r>
      <w:hyperlink r:id="rId31" w:history="1">
        <w:r w:rsidR="003075E8" w:rsidRPr="00A60E39">
          <w:rPr>
            <w:rFonts w:eastAsia="Times New Roman"/>
            <w:sz w:val="20"/>
            <w:szCs w:val="20"/>
            <w:lang w:eastAsia="ru-RU"/>
          </w:rPr>
          <w:t>пунктом 4.3.7.1</w:t>
        </w:r>
      </w:hyperlink>
      <w:r w:rsidR="003075E8" w:rsidRPr="00A60E39">
        <w:rPr>
          <w:rFonts w:eastAsia="Times New Roman"/>
          <w:sz w:val="20"/>
          <w:szCs w:val="20"/>
          <w:lang w:eastAsia="ru-RU"/>
        </w:rPr>
        <w:t xml:space="preserve"> Соглашения и его рассмотрения Учредителем в соответствии с </w:t>
      </w:r>
      <w:hyperlink r:id="rId32" w:history="1">
        <w:r w:rsidR="003075E8" w:rsidRPr="00A60E39">
          <w:rPr>
            <w:rFonts w:eastAsia="Times New Roman"/>
            <w:sz w:val="20"/>
            <w:szCs w:val="20"/>
            <w:lang w:eastAsia="ru-RU"/>
          </w:rPr>
          <w:t>пунктом 4.1.5</w:t>
        </w:r>
      </w:hyperlink>
      <w:r w:rsidR="003075E8" w:rsidRPr="00A60E39">
        <w:rPr>
          <w:rFonts w:eastAsia="Times New Roman"/>
          <w:sz w:val="20"/>
          <w:szCs w:val="20"/>
          <w:lang w:eastAsia="ru-RU"/>
        </w:rPr>
        <w:t xml:space="preserve"> Соглашения.</w:t>
      </w:r>
    </w:p>
    <w:p w:rsidR="003075E8" w:rsidRPr="00A60E39" w:rsidRDefault="003075E8" w:rsidP="003075E8">
      <w:pPr>
        <w:autoSpaceDE w:val="0"/>
        <w:autoSpaceDN w:val="0"/>
        <w:adjustRightInd w:val="0"/>
        <w:ind w:left="9072" w:right="-598"/>
        <w:jc w:val="both"/>
        <w:outlineLvl w:val="0"/>
        <w:rPr>
          <w:sz w:val="20"/>
          <w:szCs w:val="20"/>
        </w:rPr>
        <w:sectPr w:rsidR="003075E8" w:rsidRPr="00A60E39" w:rsidSect="003075E8">
          <w:pgSz w:w="11905" w:h="16840"/>
          <w:pgMar w:top="1134" w:right="851" w:bottom="1134" w:left="1701" w:header="720" w:footer="720" w:gutter="0"/>
          <w:cols w:space="720"/>
        </w:sectPr>
      </w:pPr>
    </w:p>
    <w:p w:rsidR="003075E8" w:rsidRPr="00A60E39" w:rsidRDefault="003075E8" w:rsidP="003075E8">
      <w:pPr>
        <w:autoSpaceDE w:val="0"/>
        <w:autoSpaceDN w:val="0"/>
        <w:adjustRightInd w:val="0"/>
        <w:ind w:left="9072" w:right="-598"/>
        <w:jc w:val="both"/>
        <w:outlineLvl w:val="0"/>
        <w:rPr>
          <w:sz w:val="22"/>
          <w:szCs w:val="22"/>
        </w:rPr>
      </w:pPr>
      <w:r w:rsidRPr="00A60E39">
        <w:rPr>
          <w:sz w:val="22"/>
          <w:szCs w:val="22"/>
        </w:rPr>
        <w:t>Приложение  2</w:t>
      </w:r>
    </w:p>
    <w:p w:rsidR="003075E8" w:rsidRPr="00A60E39" w:rsidRDefault="003075E8" w:rsidP="003075E8">
      <w:pPr>
        <w:autoSpaceDE w:val="0"/>
        <w:autoSpaceDN w:val="0"/>
        <w:adjustRightInd w:val="0"/>
        <w:ind w:left="9072" w:right="-598"/>
        <w:jc w:val="both"/>
        <w:rPr>
          <w:sz w:val="22"/>
          <w:szCs w:val="22"/>
        </w:rPr>
      </w:pPr>
      <w:r w:rsidRPr="00A60E39">
        <w:rPr>
          <w:sz w:val="22"/>
          <w:szCs w:val="22"/>
        </w:rPr>
        <w:t xml:space="preserve">к Типовой форме соглашения о предоставлении субсидии </w:t>
      </w:r>
      <w:r w:rsidR="003F0B81" w:rsidRPr="00A60E39">
        <w:rPr>
          <w:sz w:val="22"/>
          <w:szCs w:val="22"/>
        </w:rPr>
        <w:t xml:space="preserve">из местного бюджета </w:t>
      </w:r>
      <w:r w:rsidRPr="00A60E39">
        <w:rPr>
          <w:sz w:val="22"/>
          <w:szCs w:val="22"/>
        </w:rPr>
        <w:t>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3075E8" w:rsidRPr="006A40AE" w:rsidRDefault="003075E8" w:rsidP="003075E8">
      <w:pPr>
        <w:autoSpaceDE w:val="0"/>
        <w:autoSpaceDN w:val="0"/>
        <w:adjustRightInd w:val="0"/>
        <w:ind w:left="9204"/>
        <w:jc w:val="right"/>
        <w:rPr>
          <w:sz w:val="24"/>
          <w:szCs w:val="24"/>
        </w:rPr>
      </w:pPr>
      <w:r w:rsidRPr="006A40AE">
        <w:rPr>
          <w:sz w:val="24"/>
          <w:szCs w:val="24"/>
        </w:rPr>
        <w:t xml:space="preserve">                                </w:t>
      </w:r>
    </w:p>
    <w:p w:rsidR="003075E8" w:rsidRPr="00A60E39" w:rsidRDefault="003075E8" w:rsidP="003075E8">
      <w:pPr>
        <w:autoSpaceDE w:val="0"/>
        <w:autoSpaceDN w:val="0"/>
        <w:adjustRightInd w:val="0"/>
        <w:ind w:left="9072"/>
        <w:rPr>
          <w:sz w:val="22"/>
          <w:szCs w:val="22"/>
        </w:rPr>
      </w:pPr>
      <w:r w:rsidRPr="00A60E39">
        <w:rPr>
          <w:sz w:val="22"/>
          <w:szCs w:val="22"/>
        </w:rPr>
        <w:t>Приложение № ___</w:t>
      </w:r>
    </w:p>
    <w:p w:rsidR="003075E8" w:rsidRPr="00A60E39" w:rsidRDefault="003075E8" w:rsidP="003075E8">
      <w:pPr>
        <w:autoSpaceDE w:val="0"/>
        <w:autoSpaceDN w:val="0"/>
        <w:adjustRightInd w:val="0"/>
        <w:ind w:left="9072"/>
        <w:rPr>
          <w:sz w:val="22"/>
          <w:szCs w:val="22"/>
        </w:rPr>
      </w:pPr>
      <w:r w:rsidRPr="00A60E39">
        <w:rPr>
          <w:sz w:val="22"/>
          <w:szCs w:val="22"/>
        </w:rPr>
        <w:t>к Соглашению  от ________ № ____</w:t>
      </w:r>
    </w:p>
    <w:p w:rsidR="003075E8" w:rsidRPr="00A60E39" w:rsidRDefault="003075E8" w:rsidP="003075E8">
      <w:pPr>
        <w:autoSpaceDE w:val="0"/>
        <w:autoSpaceDN w:val="0"/>
        <w:adjustRightInd w:val="0"/>
        <w:jc w:val="center"/>
        <w:rPr>
          <w:sz w:val="22"/>
          <w:szCs w:val="22"/>
        </w:rPr>
      </w:pPr>
    </w:p>
    <w:p w:rsidR="003075E8" w:rsidRPr="006A40AE" w:rsidRDefault="003075E8" w:rsidP="003075E8">
      <w:pPr>
        <w:autoSpaceDE w:val="0"/>
        <w:autoSpaceDN w:val="0"/>
        <w:adjustRightInd w:val="0"/>
        <w:jc w:val="center"/>
        <w:rPr>
          <w:sz w:val="24"/>
          <w:szCs w:val="24"/>
        </w:rPr>
      </w:pPr>
      <w:r w:rsidRPr="006A40AE">
        <w:rPr>
          <w:sz w:val="24"/>
          <w:szCs w:val="24"/>
        </w:rPr>
        <w:t>Расчет</w:t>
      </w:r>
    </w:p>
    <w:p w:rsidR="003075E8" w:rsidRPr="006A40AE" w:rsidRDefault="003075E8" w:rsidP="003075E8">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3075E8" w:rsidRPr="006A40AE" w:rsidRDefault="003075E8" w:rsidP="003075E8">
      <w:pPr>
        <w:autoSpaceDE w:val="0"/>
        <w:autoSpaceDN w:val="0"/>
        <w:adjustRightInd w:val="0"/>
        <w:jc w:val="center"/>
        <w:rPr>
          <w:sz w:val="24"/>
          <w:szCs w:val="24"/>
        </w:rPr>
      </w:pPr>
      <w:r w:rsidRPr="006A40AE">
        <w:rPr>
          <w:sz w:val="24"/>
          <w:szCs w:val="24"/>
        </w:rPr>
        <w:t xml:space="preserve">на 1 января 20__ г. </w:t>
      </w:r>
      <w:hyperlink w:anchor="Par125" w:history="1">
        <w:r w:rsidRPr="00FD3ADE">
          <w:rPr>
            <w:sz w:val="22"/>
            <w:szCs w:val="22"/>
          </w:rPr>
          <w:t>&lt;1&gt;</w:t>
        </w:r>
      </w:hyperlink>
      <w:r w:rsidRPr="006A40AE">
        <w:rPr>
          <w:sz w:val="24"/>
          <w:szCs w:val="24"/>
        </w:rPr>
        <w:t>,</w:t>
      </w:r>
    </w:p>
    <w:p w:rsidR="003075E8" w:rsidRPr="006A40AE" w:rsidRDefault="003075E8" w:rsidP="003075E8">
      <w:pPr>
        <w:autoSpaceDE w:val="0"/>
        <w:autoSpaceDN w:val="0"/>
        <w:adjustRightInd w:val="0"/>
        <w:jc w:val="center"/>
        <w:rPr>
          <w:sz w:val="24"/>
          <w:szCs w:val="24"/>
        </w:rPr>
      </w:pPr>
    </w:p>
    <w:p w:rsidR="003075E8" w:rsidRPr="006A40AE" w:rsidRDefault="003075E8" w:rsidP="003075E8">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3075E8" w:rsidRPr="006A40AE" w:rsidRDefault="003075E8" w:rsidP="00360DC6">
      <w:pPr>
        <w:autoSpaceDE w:val="0"/>
        <w:autoSpaceDN w:val="0"/>
        <w:adjustRightInd w:val="0"/>
        <w:spacing w:after="120"/>
        <w:jc w:val="center"/>
        <w:rPr>
          <w:sz w:val="24"/>
          <w:szCs w:val="24"/>
        </w:rPr>
      </w:pPr>
      <w:r w:rsidRPr="006A40AE">
        <w:rPr>
          <w:sz w:val="24"/>
          <w:szCs w:val="24"/>
        </w:rPr>
        <w:t>Наименование Учреждения ___________________________________________________</w:t>
      </w:r>
    </w:p>
    <w:tbl>
      <w:tblPr>
        <w:tblW w:w="15026" w:type="dxa"/>
        <w:tblInd w:w="62" w:type="dxa"/>
        <w:tblLayout w:type="fixed"/>
        <w:tblCellMar>
          <w:top w:w="102" w:type="dxa"/>
          <w:left w:w="62" w:type="dxa"/>
          <w:bottom w:w="102" w:type="dxa"/>
          <w:right w:w="62" w:type="dxa"/>
        </w:tblCellMar>
        <w:tblLook w:val="0000"/>
      </w:tblPr>
      <w:tblGrid>
        <w:gridCol w:w="737"/>
        <w:gridCol w:w="1390"/>
        <w:gridCol w:w="850"/>
        <w:gridCol w:w="980"/>
        <w:gridCol w:w="936"/>
        <w:gridCol w:w="69"/>
        <w:gridCol w:w="872"/>
        <w:gridCol w:w="120"/>
        <w:gridCol w:w="950"/>
        <w:gridCol w:w="941"/>
        <w:gridCol w:w="944"/>
        <w:gridCol w:w="850"/>
        <w:gridCol w:w="851"/>
        <w:gridCol w:w="1417"/>
        <w:gridCol w:w="1560"/>
        <w:gridCol w:w="1559"/>
      </w:tblGrid>
      <w:tr w:rsidR="003075E8" w:rsidRPr="005C4492" w:rsidTr="005C4492">
        <w:trPr>
          <w:trHeight w:val="756"/>
        </w:trPr>
        <w:tc>
          <w:tcPr>
            <w:tcW w:w="737" w:type="dxa"/>
            <w:vMerge w:val="restart"/>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 п/п</w:t>
            </w:r>
          </w:p>
        </w:tc>
        <w:tc>
          <w:tcPr>
            <w:tcW w:w="7108" w:type="dxa"/>
            <w:gridSpan w:val="9"/>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Муниципальная услуга или работа</w:t>
            </w:r>
          </w:p>
        </w:tc>
        <w:tc>
          <w:tcPr>
            <w:tcW w:w="4062" w:type="dxa"/>
            <w:gridSpan w:val="4"/>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Показатель, характеризующий объем неоказанных муниципальных услуг и невыполненных работ</w:t>
            </w:r>
          </w:p>
        </w:tc>
        <w:tc>
          <w:tcPr>
            <w:tcW w:w="1560" w:type="dxa"/>
            <w:vMerge w:val="restart"/>
            <w:tcBorders>
              <w:top w:val="single" w:sz="4" w:space="0" w:color="auto"/>
              <w:left w:val="single" w:sz="4" w:space="0" w:color="auto"/>
              <w:bottom w:val="single" w:sz="4" w:space="0" w:color="auto"/>
              <w:right w:val="single" w:sz="4" w:space="0" w:color="auto"/>
            </w:tcBorders>
          </w:tcPr>
          <w:p w:rsidR="005C4492" w:rsidRDefault="003075E8" w:rsidP="003075E8">
            <w:pPr>
              <w:autoSpaceDE w:val="0"/>
              <w:autoSpaceDN w:val="0"/>
              <w:adjustRightInd w:val="0"/>
              <w:jc w:val="center"/>
              <w:rPr>
                <w:sz w:val="22"/>
                <w:szCs w:val="22"/>
              </w:rPr>
            </w:pPr>
            <w:r w:rsidRPr="005C4492">
              <w:rPr>
                <w:sz w:val="22"/>
                <w:szCs w:val="22"/>
              </w:rPr>
              <w:t>Нормативные затраты на оказание единицы показателя, характеризующего объем муниципаль</w:t>
            </w:r>
          </w:p>
          <w:p w:rsidR="003075E8" w:rsidRPr="005C4492" w:rsidRDefault="003075E8" w:rsidP="003075E8">
            <w:pPr>
              <w:autoSpaceDE w:val="0"/>
              <w:autoSpaceDN w:val="0"/>
              <w:adjustRightInd w:val="0"/>
              <w:jc w:val="center"/>
              <w:rPr>
                <w:sz w:val="22"/>
                <w:szCs w:val="22"/>
              </w:rPr>
            </w:pPr>
            <w:r w:rsidRPr="005C4492">
              <w:rPr>
                <w:sz w:val="22"/>
                <w:szCs w:val="22"/>
              </w:rPr>
              <w:t xml:space="preserve">ной услуги или работы, рублей </w:t>
            </w:r>
            <w:hyperlink w:anchor="Par128" w:history="1">
              <w:r w:rsidRPr="005C4492">
                <w:rPr>
                  <w:sz w:val="22"/>
                  <w:szCs w:val="22"/>
                </w:rPr>
                <w:t>&lt;4&gt;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 xml:space="preserve">Объем остатка Субсидии, подлежащий возврату в местный бюджет, рублей </w:t>
            </w:r>
            <w:hyperlink w:anchor="Par129" w:history="1">
              <w:r w:rsidRPr="005C4492">
                <w:rPr>
                  <w:sz w:val="22"/>
                  <w:szCs w:val="22"/>
                </w:rPr>
                <w:t>&lt;5&gt;</w:t>
              </w:r>
            </w:hyperlink>
          </w:p>
        </w:tc>
      </w:tr>
      <w:tr w:rsidR="003075E8" w:rsidRPr="005C4492" w:rsidTr="005C4492">
        <w:trPr>
          <w:trHeight w:val="2042"/>
        </w:trPr>
        <w:tc>
          <w:tcPr>
            <w:tcW w:w="737" w:type="dxa"/>
            <w:vMerge/>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both"/>
              <w:rPr>
                <w:sz w:val="22"/>
                <w:szCs w:val="22"/>
              </w:rPr>
            </w:pPr>
          </w:p>
        </w:tc>
        <w:tc>
          <w:tcPr>
            <w:tcW w:w="1390" w:type="dxa"/>
            <w:vMerge w:val="restart"/>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 xml:space="preserve">уникальный номер реестровой записи </w:t>
            </w:r>
            <w:hyperlink w:anchor="Par126" w:history="1">
              <w:r w:rsidRPr="005C4492">
                <w:rPr>
                  <w:sz w:val="22"/>
                  <w:szCs w:val="22"/>
                </w:rPr>
                <w:t>&lt;2&gt;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 xml:space="preserve">наименование </w:t>
            </w:r>
            <w:hyperlink w:anchor="Par126" w:history="1">
              <w:r w:rsidRPr="005C4492">
                <w:rPr>
                  <w:sz w:val="22"/>
                  <w:szCs w:val="22"/>
                </w:rPr>
                <w:t>&lt;2&gt;</w:t>
              </w:r>
            </w:hyperlink>
          </w:p>
        </w:tc>
        <w:tc>
          <w:tcPr>
            <w:tcW w:w="2977" w:type="dxa"/>
            <w:gridSpan w:val="5"/>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показатель, характеризующий содержание муниципальной услуги (работы)</w:t>
            </w:r>
          </w:p>
        </w:tc>
        <w:tc>
          <w:tcPr>
            <w:tcW w:w="1891" w:type="dxa"/>
            <w:gridSpan w:val="2"/>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показатель, характеризующий условия (формы) оказания муниципальной услуги (выполнения работы)</w:t>
            </w:r>
          </w:p>
        </w:tc>
        <w:tc>
          <w:tcPr>
            <w:tcW w:w="944" w:type="dxa"/>
            <w:vMerge w:val="restart"/>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 xml:space="preserve">наименование </w:t>
            </w:r>
            <w:hyperlink w:anchor="Par126" w:history="1">
              <w:r w:rsidRPr="005C4492">
                <w:rPr>
                  <w:sz w:val="22"/>
                  <w:szCs w:val="22"/>
                </w:rPr>
                <w:t>&lt;2&gt;</w:t>
              </w:r>
            </w:hyperlink>
          </w:p>
        </w:tc>
        <w:tc>
          <w:tcPr>
            <w:tcW w:w="1701" w:type="dxa"/>
            <w:gridSpan w:val="2"/>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5C4492" w:rsidRDefault="003075E8" w:rsidP="003075E8">
            <w:pPr>
              <w:autoSpaceDE w:val="0"/>
              <w:autoSpaceDN w:val="0"/>
              <w:adjustRightInd w:val="0"/>
              <w:jc w:val="center"/>
              <w:rPr>
                <w:sz w:val="22"/>
                <w:szCs w:val="22"/>
              </w:rPr>
            </w:pPr>
            <w:r w:rsidRPr="005C4492">
              <w:rPr>
                <w:sz w:val="22"/>
                <w:szCs w:val="22"/>
              </w:rPr>
              <w:t>отклонение, превышаю</w:t>
            </w:r>
          </w:p>
          <w:p w:rsidR="003075E8" w:rsidRPr="005C4492" w:rsidRDefault="003075E8" w:rsidP="003075E8">
            <w:pPr>
              <w:autoSpaceDE w:val="0"/>
              <w:autoSpaceDN w:val="0"/>
              <w:adjustRightInd w:val="0"/>
              <w:jc w:val="center"/>
              <w:rPr>
                <w:sz w:val="22"/>
                <w:szCs w:val="22"/>
              </w:rPr>
            </w:pPr>
            <w:r w:rsidRPr="005C4492">
              <w:rPr>
                <w:sz w:val="22"/>
                <w:szCs w:val="22"/>
              </w:rPr>
              <w:t xml:space="preserve">щее допустимое (возможное) значение </w:t>
            </w:r>
            <w:hyperlink w:anchor="Par127" w:history="1">
              <w:r w:rsidRPr="005C4492">
                <w:rPr>
                  <w:sz w:val="22"/>
                  <w:szCs w:val="22"/>
                </w:rPr>
                <w:t>&lt;3&gt;</w:t>
              </w:r>
            </w:hyperlink>
          </w:p>
        </w:tc>
        <w:tc>
          <w:tcPr>
            <w:tcW w:w="1560" w:type="dxa"/>
            <w:vMerge/>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p>
        </w:tc>
      </w:tr>
      <w:tr w:rsidR="005C4492" w:rsidRPr="005C4492" w:rsidTr="005C4492">
        <w:tc>
          <w:tcPr>
            <w:tcW w:w="737" w:type="dxa"/>
            <w:vMerge/>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both"/>
              <w:rPr>
                <w:sz w:val="22"/>
                <w:szCs w:val="22"/>
              </w:rPr>
            </w:pPr>
          </w:p>
        </w:tc>
        <w:tc>
          <w:tcPr>
            <w:tcW w:w="1390" w:type="dxa"/>
            <w:vMerge/>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both"/>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both"/>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5C4492" w:rsidRDefault="003075E8" w:rsidP="005C4492">
            <w:pPr>
              <w:autoSpaceDE w:val="0"/>
              <w:autoSpaceDN w:val="0"/>
              <w:adjustRightInd w:val="0"/>
              <w:jc w:val="center"/>
              <w:rPr>
                <w:sz w:val="22"/>
                <w:szCs w:val="22"/>
              </w:rPr>
            </w:pPr>
            <w:r w:rsidRPr="005C4492">
              <w:rPr>
                <w:sz w:val="22"/>
                <w:szCs w:val="22"/>
              </w:rPr>
              <w:t>_______</w:t>
            </w:r>
          </w:p>
          <w:p w:rsidR="003075E8" w:rsidRPr="005C4492" w:rsidRDefault="003075E8" w:rsidP="005C4492">
            <w:pPr>
              <w:autoSpaceDE w:val="0"/>
              <w:autoSpaceDN w:val="0"/>
              <w:adjustRightInd w:val="0"/>
              <w:jc w:val="center"/>
              <w:rPr>
                <w:sz w:val="22"/>
                <w:szCs w:val="22"/>
              </w:rPr>
            </w:pPr>
            <w:r w:rsidRPr="005C4492">
              <w:rPr>
                <w:sz w:val="22"/>
                <w:szCs w:val="22"/>
              </w:rPr>
              <w:t xml:space="preserve">(наименование показателя) </w:t>
            </w:r>
            <w:hyperlink w:anchor="Par126" w:history="1">
              <w:r w:rsidRPr="005C4492">
                <w:rPr>
                  <w:sz w:val="22"/>
                  <w:szCs w:val="22"/>
                </w:rPr>
                <w:t>&lt;2&gt;</w:t>
              </w:r>
            </w:hyperlink>
          </w:p>
        </w:tc>
        <w:tc>
          <w:tcPr>
            <w:tcW w:w="1005" w:type="dxa"/>
            <w:gridSpan w:val="2"/>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______</w:t>
            </w:r>
          </w:p>
          <w:p w:rsidR="003075E8" w:rsidRPr="005C4492" w:rsidRDefault="003075E8" w:rsidP="003075E8">
            <w:pPr>
              <w:autoSpaceDE w:val="0"/>
              <w:autoSpaceDN w:val="0"/>
              <w:adjustRightInd w:val="0"/>
              <w:jc w:val="center"/>
              <w:rPr>
                <w:sz w:val="22"/>
                <w:szCs w:val="22"/>
              </w:rPr>
            </w:pPr>
            <w:r w:rsidRPr="005C4492">
              <w:rPr>
                <w:sz w:val="22"/>
                <w:szCs w:val="22"/>
              </w:rPr>
              <w:t xml:space="preserve">(наименование показателя) </w:t>
            </w:r>
            <w:hyperlink w:anchor="Par126" w:history="1">
              <w:r w:rsidRPr="005C4492">
                <w:rPr>
                  <w:sz w:val="22"/>
                  <w:szCs w:val="22"/>
                </w:rPr>
                <w:t>&lt;2&gt;</w:t>
              </w:r>
            </w:hyperlink>
          </w:p>
        </w:tc>
        <w:tc>
          <w:tcPr>
            <w:tcW w:w="992" w:type="dxa"/>
            <w:gridSpan w:val="2"/>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______</w:t>
            </w:r>
          </w:p>
          <w:p w:rsidR="003075E8" w:rsidRPr="005C4492" w:rsidRDefault="003075E8" w:rsidP="003075E8">
            <w:pPr>
              <w:autoSpaceDE w:val="0"/>
              <w:autoSpaceDN w:val="0"/>
              <w:adjustRightInd w:val="0"/>
              <w:jc w:val="center"/>
              <w:rPr>
                <w:sz w:val="22"/>
                <w:szCs w:val="22"/>
              </w:rPr>
            </w:pPr>
            <w:r w:rsidRPr="005C4492">
              <w:rPr>
                <w:sz w:val="22"/>
                <w:szCs w:val="22"/>
              </w:rPr>
              <w:t xml:space="preserve">(наименование показателя) </w:t>
            </w:r>
            <w:hyperlink w:anchor="Par126" w:history="1">
              <w:r w:rsidRPr="005C4492">
                <w:rPr>
                  <w:sz w:val="22"/>
                  <w:szCs w:val="22"/>
                </w:rPr>
                <w:t>&lt;2&gt;</w:t>
              </w:r>
            </w:hyperlink>
          </w:p>
        </w:tc>
        <w:tc>
          <w:tcPr>
            <w:tcW w:w="950"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_______</w:t>
            </w:r>
          </w:p>
          <w:p w:rsidR="003075E8" w:rsidRPr="005C4492" w:rsidRDefault="003075E8" w:rsidP="003075E8">
            <w:pPr>
              <w:autoSpaceDE w:val="0"/>
              <w:autoSpaceDN w:val="0"/>
              <w:adjustRightInd w:val="0"/>
              <w:jc w:val="center"/>
              <w:rPr>
                <w:sz w:val="22"/>
                <w:szCs w:val="22"/>
              </w:rPr>
            </w:pPr>
            <w:r w:rsidRPr="005C4492">
              <w:rPr>
                <w:sz w:val="22"/>
                <w:szCs w:val="22"/>
              </w:rPr>
              <w:t xml:space="preserve">(наименование показателя) </w:t>
            </w:r>
            <w:hyperlink w:anchor="Par126" w:history="1">
              <w:r w:rsidRPr="005C4492">
                <w:rPr>
                  <w:sz w:val="22"/>
                  <w:szCs w:val="22"/>
                </w:rPr>
                <w:t>&lt;2&gt;</w:t>
              </w:r>
            </w:hyperlink>
          </w:p>
        </w:tc>
        <w:tc>
          <w:tcPr>
            <w:tcW w:w="941"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______</w:t>
            </w:r>
          </w:p>
          <w:p w:rsidR="003075E8" w:rsidRPr="005C4492" w:rsidRDefault="003075E8" w:rsidP="003075E8">
            <w:pPr>
              <w:autoSpaceDE w:val="0"/>
              <w:autoSpaceDN w:val="0"/>
              <w:adjustRightInd w:val="0"/>
              <w:jc w:val="center"/>
              <w:rPr>
                <w:sz w:val="22"/>
                <w:szCs w:val="22"/>
              </w:rPr>
            </w:pPr>
            <w:r w:rsidRPr="005C4492">
              <w:rPr>
                <w:sz w:val="22"/>
                <w:szCs w:val="22"/>
              </w:rPr>
              <w:t xml:space="preserve">(наименование показателя) </w:t>
            </w:r>
            <w:hyperlink w:anchor="Par126" w:history="1">
              <w:r w:rsidRPr="005C4492">
                <w:rPr>
                  <w:sz w:val="22"/>
                  <w:szCs w:val="22"/>
                </w:rPr>
                <w:t>&lt;2&gt;</w:t>
              </w:r>
            </w:hyperlink>
          </w:p>
        </w:tc>
        <w:tc>
          <w:tcPr>
            <w:tcW w:w="944" w:type="dxa"/>
            <w:vMerge/>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 xml:space="preserve">наименование </w:t>
            </w:r>
            <w:hyperlink w:anchor="Par126" w:history="1">
              <w:r w:rsidRPr="005C4492">
                <w:rPr>
                  <w:sz w:val="22"/>
                  <w:szCs w:val="22"/>
                </w:rPr>
                <w:t>&lt;2&gt;</w:t>
              </w:r>
            </w:hyperlink>
          </w:p>
        </w:tc>
        <w:tc>
          <w:tcPr>
            <w:tcW w:w="851"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r w:rsidRPr="005C4492">
              <w:rPr>
                <w:sz w:val="22"/>
                <w:szCs w:val="22"/>
              </w:rPr>
              <w:t xml:space="preserve">код по </w:t>
            </w:r>
            <w:hyperlink r:id="rId33" w:history="1">
              <w:r w:rsidRPr="005C4492">
                <w:rPr>
                  <w:sz w:val="22"/>
                  <w:szCs w:val="22"/>
                </w:rPr>
                <w:t>ОКЕИ</w:t>
              </w:r>
            </w:hyperlink>
            <w:r w:rsidRPr="005C4492">
              <w:rPr>
                <w:sz w:val="22"/>
                <w:szCs w:val="22"/>
              </w:rPr>
              <w:t xml:space="preserve"> </w:t>
            </w:r>
            <w:hyperlink w:anchor="Par126" w:history="1">
              <w:r w:rsidRPr="005C4492">
                <w:rPr>
                  <w:sz w:val="22"/>
                  <w:szCs w:val="22"/>
                </w:rPr>
                <w:t>&lt;2&gt;</w:t>
              </w:r>
            </w:hyperlink>
          </w:p>
        </w:tc>
        <w:tc>
          <w:tcPr>
            <w:tcW w:w="1417" w:type="dxa"/>
            <w:vMerge/>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2"/>
                <w:szCs w:val="22"/>
              </w:rPr>
            </w:pPr>
          </w:p>
        </w:tc>
      </w:tr>
      <w:tr w:rsidR="005C4492" w:rsidRPr="005C4492" w:rsidTr="005C4492">
        <w:tc>
          <w:tcPr>
            <w:tcW w:w="737"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0"/>
                <w:szCs w:val="20"/>
              </w:rPr>
            </w:pPr>
            <w:r w:rsidRPr="005C4492">
              <w:rPr>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0"/>
                <w:szCs w:val="20"/>
              </w:rPr>
            </w:pPr>
            <w:r w:rsidRPr="005C4492">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0"/>
                <w:szCs w:val="20"/>
              </w:rPr>
            </w:pPr>
            <w:r w:rsidRPr="005C4492">
              <w:rPr>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0"/>
                <w:szCs w:val="20"/>
              </w:rPr>
            </w:pPr>
            <w:r w:rsidRPr="005C4492">
              <w:rPr>
                <w:sz w:val="20"/>
                <w:szCs w:val="20"/>
              </w:rPr>
              <w:t>4</w:t>
            </w:r>
          </w:p>
        </w:tc>
        <w:tc>
          <w:tcPr>
            <w:tcW w:w="1005" w:type="dxa"/>
            <w:gridSpan w:val="2"/>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0"/>
                <w:szCs w:val="20"/>
              </w:rPr>
            </w:pPr>
            <w:r w:rsidRPr="005C4492">
              <w:rPr>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0"/>
                <w:szCs w:val="20"/>
              </w:rPr>
            </w:pPr>
            <w:r w:rsidRPr="005C4492">
              <w:rPr>
                <w:sz w:val="20"/>
                <w:szCs w:val="20"/>
              </w:rPr>
              <w:t>6</w:t>
            </w:r>
          </w:p>
        </w:tc>
        <w:tc>
          <w:tcPr>
            <w:tcW w:w="950"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0"/>
                <w:szCs w:val="20"/>
              </w:rPr>
            </w:pPr>
            <w:r w:rsidRPr="005C4492">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0"/>
                <w:szCs w:val="20"/>
              </w:rPr>
            </w:pPr>
            <w:r w:rsidRPr="005C4492">
              <w:rPr>
                <w:sz w:val="20"/>
                <w:szCs w:val="20"/>
              </w:rPr>
              <w:t>8</w:t>
            </w:r>
          </w:p>
        </w:tc>
        <w:tc>
          <w:tcPr>
            <w:tcW w:w="944"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0"/>
                <w:szCs w:val="20"/>
              </w:rPr>
            </w:pPr>
            <w:r w:rsidRPr="005C4492">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0"/>
                <w:szCs w:val="20"/>
              </w:rPr>
            </w:pPr>
            <w:r w:rsidRPr="005C4492">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0"/>
                <w:szCs w:val="20"/>
              </w:rPr>
            </w:pPr>
            <w:r w:rsidRPr="005C4492">
              <w:rPr>
                <w:sz w:val="20"/>
                <w:szCs w:val="20"/>
              </w:rPr>
              <w:t>11</w:t>
            </w:r>
          </w:p>
        </w:tc>
        <w:tc>
          <w:tcPr>
            <w:tcW w:w="1417"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0"/>
                <w:szCs w:val="20"/>
              </w:rPr>
            </w:pPr>
            <w:bookmarkStart w:id="5" w:name="Par56"/>
            <w:bookmarkEnd w:id="5"/>
            <w:r w:rsidRPr="005C4492">
              <w:rPr>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0"/>
                <w:szCs w:val="20"/>
              </w:rPr>
            </w:pPr>
            <w:bookmarkStart w:id="6" w:name="Par57"/>
            <w:bookmarkEnd w:id="6"/>
            <w:r w:rsidRPr="005C4492">
              <w:rPr>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jc w:val="center"/>
              <w:rPr>
                <w:sz w:val="20"/>
                <w:szCs w:val="20"/>
              </w:rPr>
            </w:pPr>
            <w:r w:rsidRPr="005C4492">
              <w:rPr>
                <w:sz w:val="20"/>
                <w:szCs w:val="20"/>
              </w:rPr>
              <w:t>14</w:t>
            </w:r>
          </w:p>
        </w:tc>
      </w:tr>
      <w:tr w:rsidR="003075E8" w:rsidRPr="005C4492" w:rsidTr="005C4492">
        <w:tc>
          <w:tcPr>
            <w:tcW w:w="15026" w:type="dxa"/>
            <w:gridSpan w:val="16"/>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rPr>
                <w:sz w:val="22"/>
                <w:szCs w:val="22"/>
              </w:rPr>
            </w:pPr>
            <w:r w:rsidRPr="005C4492">
              <w:rPr>
                <w:sz w:val="22"/>
                <w:szCs w:val="22"/>
              </w:rPr>
              <w:t>Муниципальные  услуги</w:t>
            </w:r>
          </w:p>
        </w:tc>
      </w:tr>
      <w:tr w:rsidR="00360DC6" w:rsidRPr="005C4492" w:rsidTr="00360DC6">
        <w:tc>
          <w:tcPr>
            <w:tcW w:w="737"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39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41" w:type="dxa"/>
            <w:gridSpan w:val="2"/>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070" w:type="dxa"/>
            <w:gridSpan w:val="2"/>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41"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44"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r>
      <w:tr w:rsidR="00360DC6" w:rsidRPr="005C4492" w:rsidTr="00360DC6">
        <w:tc>
          <w:tcPr>
            <w:tcW w:w="737"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39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41" w:type="dxa"/>
            <w:gridSpan w:val="2"/>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070" w:type="dxa"/>
            <w:gridSpan w:val="2"/>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41"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44"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r>
      <w:tr w:rsidR="003075E8" w:rsidRPr="005C4492" w:rsidTr="005C4492">
        <w:tc>
          <w:tcPr>
            <w:tcW w:w="15026" w:type="dxa"/>
            <w:gridSpan w:val="16"/>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rPr>
                <w:sz w:val="22"/>
                <w:szCs w:val="22"/>
              </w:rPr>
            </w:pPr>
            <w:r w:rsidRPr="005C4492">
              <w:rPr>
                <w:sz w:val="22"/>
                <w:szCs w:val="22"/>
              </w:rPr>
              <w:t>Работы</w:t>
            </w:r>
          </w:p>
        </w:tc>
      </w:tr>
      <w:tr w:rsidR="00360DC6" w:rsidRPr="005C4492" w:rsidTr="00360DC6">
        <w:tc>
          <w:tcPr>
            <w:tcW w:w="737"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39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41" w:type="dxa"/>
            <w:gridSpan w:val="2"/>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070" w:type="dxa"/>
            <w:gridSpan w:val="2"/>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41"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44"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r>
      <w:tr w:rsidR="00360DC6" w:rsidRPr="005C4492" w:rsidTr="00360DC6">
        <w:tc>
          <w:tcPr>
            <w:tcW w:w="737"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39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41" w:type="dxa"/>
            <w:gridSpan w:val="2"/>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070" w:type="dxa"/>
            <w:gridSpan w:val="2"/>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41"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944"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DC6" w:rsidRPr="005C4492" w:rsidRDefault="00360DC6" w:rsidP="003075E8">
            <w:pPr>
              <w:autoSpaceDE w:val="0"/>
              <w:autoSpaceDN w:val="0"/>
              <w:adjustRightInd w:val="0"/>
              <w:rPr>
                <w:sz w:val="22"/>
                <w:szCs w:val="22"/>
              </w:rPr>
            </w:pPr>
          </w:p>
        </w:tc>
      </w:tr>
      <w:tr w:rsidR="003075E8" w:rsidRPr="005C4492" w:rsidTr="00360DC6">
        <w:tc>
          <w:tcPr>
            <w:tcW w:w="11907" w:type="dxa"/>
            <w:gridSpan w:val="14"/>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rPr>
                <w:sz w:val="22"/>
                <w:szCs w:val="22"/>
              </w:rPr>
            </w:pPr>
            <w:r w:rsidRPr="005C4492">
              <w:rPr>
                <w:sz w:val="22"/>
                <w:szCs w:val="22"/>
              </w:rPr>
              <w:t>ИТОГО</w:t>
            </w:r>
          </w:p>
        </w:tc>
        <w:tc>
          <w:tcPr>
            <w:tcW w:w="3119" w:type="dxa"/>
            <w:gridSpan w:val="2"/>
            <w:tcBorders>
              <w:top w:val="single" w:sz="4" w:space="0" w:color="auto"/>
              <w:left w:val="single" w:sz="4" w:space="0" w:color="auto"/>
              <w:bottom w:val="single" w:sz="4" w:space="0" w:color="auto"/>
              <w:right w:val="single" w:sz="4" w:space="0" w:color="auto"/>
            </w:tcBorders>
          </w:tcPr>
          <w:p w:rsidR="003075E8" w:rsidRPr="005C4492" w:rsidRDefault="003075E8" w:rsidP="003075E8">
            <w:pPr>
              <w:autoSpaceDE w:val="0"/>
              <w:autoSpaceDN w:val="0"/>
              <w:adjustRightInd w:val="0"/>
              <w:rPr>
                <w:sz w:val="22"/>
                <w:szCs w:val="22"/>
              </w:rPr>
            </w:pPr>
          </w:p>
        </w:tc>
      </w:tr>
    </w:tbl>
    <w:p w:rsidR="003075E8" w:rsidRPr="005C4492" w:rsidRDefault="003075E8" w:rsidP="00360DC6">
      <w:pPr>
        <w:autoSpaceDE w:val="0"/>
        <w:autoSpaceDN w:val="0"/>
        <w:adjustRightInd w:val="0"/>
        <w:spacing w:before="120"/>
        <w:jc w:val="both"/>
        <w:rPr>
          <w:sz w:val="22"/>
          <w:szCs w:val="22"/>
        </w:rPr>
      </w:pPr>
      <w:r w:rsidRPr="005C4492">
        <w:rPr>
          <w:sz w:val="22"/>
          <w:szCs w:val="22"/>
        </w:rPr>
        <w:t>Руководитель</w:t>
      </w:r>
    </w:p>
    <w:p w:rsidR="003075E8" w:rsidRPr="005C4492" w:rsidRDefault="003075E8" w:rsidP="003075E8">
      <w:pPr>
        <w:autoSpaceDE w:val="0"/>
        <w:autoSpaceDN w:val="0"/>
        <w:adjustRightInd w:val="0"/>
        <w:jc w:val="both"/>
        <w:rPr>
          <w:sz w:val="22"/>
          <w:szCs w:val="22"/>
        </w:rPr>
      </w:pPr>
      <w:r w:rsidRPr="005C4492">
        <w:rPr>
          <w:sz w:val="22"/>
          <w:szCs w:val="22"/>
        </w:rPr>
        <w:t>(уполномоченное лицо) _____________ ___________ ___________________________</w:t>
      </w:r>
    </w:p>
    <w:p w:rsidR="003075E8" w:rsidRPr="00367BB4" w:rsidRDefault="003075E8" w:rsidP="003075E8">
      <w:pPr>
        <w:autoSpaceDE w:val="0"/>
        <w:autoSpaceDN w:val="0"/>
        <w:adjustRightInd w:val="0"/>
        <w:jc w:val="both"/>
        <w:rPr>
          <w:sz w:val="20"/>
          <w:szCs w:val="20"/>
        </w:rPr>
      </w:pPr>
      <w:r w:rsidRPr="00367BB4">
        <w:rPr>
          <w:sz w:val="20"/>
          <w:szCs w:val="20"/>
        </w:rPr>
        <w:t xml:space="preserve">                      </w:t>
      </w:r>
      <w:r w:rsidR="00367BB4">
        <w:rPr>
          <w:sz w:val="20"/>
          <w:szCs w:val="20"/>
        </w:rPr>
        <w:t xml:space="preserve">  </w:t>
      </w:r>
      <w:r w:rsidR="00360DC6">
        <w:rPr>
          <w:sz w:val="20"/>
          <w:szCs w:val="20"/>
        </w:rPr>
        <w:t xml:space="preserve">                         </w:t>
      </w:r>
      <w:r w:rsidRPr="00367BB4">
        <w:rPr>
          <w:sz w:val="20"/>
          <w:szCs w:val="20"/>
        </w:rPr>
        <w:t xml:space="preserve">(должность)  </w:t>
      </w:r>
      <w:r w:rsidR="00367BB4">
        <w:rPr>
          <w:sz w:val="20"/>
          <w:szCs w:val="20"/>
        </w:rPr>
        <w:t xml:space="preserve">         </w:t>
      </w:r>
      <w:r w:rsidRPr="00367BB4">
        <w:rPr>
          <w:sz w:val="20"/>
          <w:szCs w:val="20"/>
        </w:rPr>
        <w:t xml:space="preserve"> (подпись)    </w:t>
      </w:r>
      <w:r w:rsidR="00360DC6">
        <w:rPr>
          <w:sz w:val="20"/>
          <w:szCs w:val="20"/>
        </w:rPr>
        <w:t xml:space="preserve">           </w:t>
      </w:r>
      <w:r w:rsidRPr="00367BB4">
        <w:rPr>
          <w:sz w:val="20"/>
          <w:szCs w:val="20"/>
        </w:rPr>
        <w:t>(расшифровка подписи)</w:t>
      </w:r>
    </w:p>
    <w:p w:rsidR="003075E8" w:rsidRPr="006A40AE" w:rsidRDefault="003075E8" w:rsidP="003075E8">
      <w:pPr>
        <w:autoSpaceDE w:val="0"/>
        <w:autoSpaceDN w:val="0"/>
        <w:adjustRightInd w:val="0"/>
        <w:jc w:val="both"/>
        <w:rPr>
          <w:sz w:val="24"/>
          <w:szCs w:val="24"/>
        </w:rPr>
      </w:pPr>
      <w:r w:rsidRPr="006A40AE">
        <w:rPr>
          <w:sz w:val="24"/>
          <w:szCs w:val="24"/>
        </w:rPr>
        <w:t>«__» ____________ 20__ г.</w:t>
      </w:r>
    </w:p>
    <w:p w:rsidR="003075E8" w:rsidRPr="006A40AE" w:rsidRDefault="003075E8" w:rsidP="003075E8">
      <w:pPr>
        <w:autoSpaceDE w:val="0"/>
        <w:autoSpaceDN w:val="0"/>
        <w:adjustRightInd w:val="0"/>
        <w:ind w:firstLine="540"/>
        <w:jc w:val="both"/>
        <w:rPr>
          <w:b/>
        </w:rPr>
      </w:pPr>
      <w:r w:rsidRPr="006A40AE">
        <w:rPr>
          <w:b/>
        </w:rPr>
        <w:t>--------------------------------</w:t>
      </w:r>
    </w:p>
    <w:p w:rsidR="003075E8" w:rsidRPr="00367BB4" w:rsidRDefault="003075E8" w:rsidP="009F488C">
      <w:pPr>
        <w:autoSpaceDE w:val="0"/>
        <w:autoSpaceDN w:val="0"/>
        <w:adjustRightInd w:val="0"/>
        <w:jc w:val="both"/>
        <w:rPr>
          <w:sz w:val="20"/>
          <w:szCs w:val="20"/>
        </w:rPr>
      </w:pPr>
      <w:bookmarkStart w:id="7" w:name="Par125"/>
      <w:bookmarkEnd w:id="7"/>
      <w:r w:rsidRPr="00367BB4">
        <w:rPr>
          <w:sz w:val="20"/>
          <w:szCs w:val="20"/>
        </w:rPr>
        <w:t>&lt;1&gt; Указывается финансовый год, следующий за годом предоставления Субсидии.</w:t>
      </w:r>
    </w:p>
    <w:p w:rsidR="003075E8" w:rsidRPr="00367BB4" w:rsidRDefault="003075E8" w:rsidP="009F488C">
      <w:pPr>
        <w:autoSpaceDE w:val="0"/>
        <w:autoSpaceDN w:val="0"/>
        <w:adjustRightInd w:val="0"/>
        <w:jc w:val="both"/>
        <w:rPr>
          <w:sz w:val="20"/>
          <w:szCs w:val="20"/>
        </w:rPr>
      </w:pPr>
      <w:bookmarkStart w:id="8" w:name="Par126"/>
      <w:bookmarkEnd w:id="8"/>
      <w:r w:rsidRPr="00367BB4">
        <w:rPr>
          <w:sz w:val="20"/>
          <w:szCs w:val="20"/>
        </w:rPr>
        <w:t>&lt;2&gt; Указывается в соответствии с муниципальным заданием.</w:t>
      </w:r>
    </w:p>
    <w:p w:rsidR="003075E8" w:rsidRPr="00367BB4" w:rsidRDefault="003075E8" w:rsidP="009F488C">
      <w:pPr>
        <w:autoSpaceDE w:val="0"/>
        <w:autoSpaceDN w:val="0"/>
        <w:adjustRightInd w:val="0"/>
        <w:jc w:val="both"/>
        <w:rPr>
          <w:sz w:val="20"/>
          <w:szCs w:val="20"/>
        </w:rPr>
      </w:pPr>
      <w:bookmarkStart w:id="9" w:name="Par127"/>
      <w:bookmarkEnd w:id="9"/>
      <w:r w:rsidRPr="00367BB4">
        <w:rPr>
          <w:sz w:val="20"/>
          <w:szCs w:val="20"/>
        </w:rPr>
        <w:t xml:space="preserve">&lt;3&gt; Указывается в соответствии с данными из </w:t>
      </w:r>
      <w:hyperlink r:id="rId34" w:history="1">
        <w:r w:rsidRPr="00367BB4">
          <w:rPr>
            <w:sz w:val="20"/>
            <w:szCs w:val="20"/>
          </w:rPr>
          <w:t>графы 13 пунктов 3.2 частей 1</w:t>
        </w:r>
      </w:hyperlink>
      <w:r w:rsidRPr="00367BB4">
        <w:rPr>
          <w:sz w:val="20"/>
          <w:szCs w:val="20"/>
        </w:rPr>
        <w:t xml:space="preserve"> и </w:t>
      </w:r>
      <w:hyperlink r:id="rId35" w:history="1">
        <w:r w:rsidRPr="00367BB4">
          <w:rPr>
            <w:sz w:val="20"/>
            <w:szCs w:val="20"/>
          </w:rPr>
          <w:t>2</w:t>
        </w:r>
      </w:hyperlink>
      <w:r w:rsidRPr="00367BB4">
        <w:rPr>
          <w:sz w:val="20"/>
          <w:szCs w:val="20"/>
        </w:rPr>
        <w:t xml:space="preserve"> отчета о выполнении муниципального задания, представляемого в соответствии с </w:t>
      </w:r>
      <w:hyperlink r:id="rId36" w:history="1">
        <w:r w:rsidRPr="00367BB4">
          <w:rPr>
            <w:sz w:val="20"/>
            <w:szCs w:val="20"/>
          </w:rPr>
          <w:t>пунктом 4.3.7.2</w:t>
        </w:r>
      </w:hyperlink>
      <w:r w:rsidRPr="00367BB4">
        <w:rPr>
          <w:sz w:val="20"/>
          <w:szCs w:val="20"/>
        </w:rPr>
        <w:t xml:space="preserve"> Соглашения.</w:t>
      </w:r>
    </w:p>
    <w:p w:rsidR="003075E8" w:rsidRPr="00367BB4" w:rsidRDefault="003075E8" w:rsidP="009F488C">
      <w:pPr>
        <w:autoSpaceDE w:val="0"/>
        <w:autoSpaceDN w:val="0"/>
        <w:adjustRightInd w:val="0"/>
        <w:jc w:val="both"/>
        <w:rPr>
          <w:sz w:val="20"/>
          <w:szCs w:val="20"/>
        </w:rPr>
      </w:pPr>
      <w:bookmarkStart w:id="10" w:name="Par128"/>
      <w:bookmarkEnd w:id="10"/>
      <w:r w:rsidRPr="00367BB4">
        <w:rPr>
          <w:sz w:val="20"/>
          <w:szCs w:val="20"/>
        </w:rPr>
        <w:t xml:space="preserve">&lt;4&gt; Указываются нормативные затраты, </w:t>
      </w:r>
      <w:r w:rsidRPr="009F488C">
        <w:rPr>
          <w:sz w:val="20"/>
          <w:szCs w:val="20"/>
        </w:rPr>
        <w:t xml:space="preserve">рассчитанные в соответствии с </w:t>
      </w:r>
      <w:r w:rsidR="008C6C5D" w:rsidRPr="009F488C">
        <w:rPr>
          <w:sz w:val="20"/>
          <w:szCs w:val="20"/>
        </w:rPr>
        <w:t>Положением</w:t>
      </w:r>
      <w:r w:rsidRPr="009F488C">
        <w:rPr>
          <w:sz w:val="20"/>
          <w:szCs w:val="20"/>
        </w:rPr>
        <w:t>.</w:t>
      </w:r>
    </w:p>
    <w:p w:rsidR="003075E8" w:rsidRPr="00367BB4" w:rsidRDefault="003075E8" w:rsidP="009F488C">
      <w:pPr>
        <w:autoSpaceDE w:val="0"/>
        <w:autoSpaceDN w:val="0"/>
        <w:adjustRightInd w:val="0"/>
        <w:jc w:val="both"/>
        <w:rPr>
          <w:sz w:val="20"/>
          <w:szCs w:val="20"/>
        </w:rPr>
      </w:pPr>
      <w:bookmarkStart w:id="11" w:name="Par129"/>
      <w:bookmarkEnd w:id="11"/>
      <w:r w:rsidRPr="00367BB4">
        <w:rPr>
          <w:sz w:val="20"/>
          <w:szCs w:val="20"/>
        </w:rPr>
        <w:t xml:space="preserve">&lt;5&gt; Рассчитывается как произведение значений в </w:t>
      </w:r>
      <w:hyperlink w:anchor="Par56" w:history="1">
        <w:r w:rsidRPr="00367BB4">
          <w:rPr>
            <w:sz w:val="20"/>
            <w:szCs w:val="20"/>
          </w:rPr>
          <w:t>графах 12</w:t>
        </w:r>
      </w:hyperlink>
      <w:r w:rsidRPr="00367BB4">
        <w:rPr>
          <w:sz w:val="20"/>
          <w:szCs w:val="20"/>
        </w:rPr>
        <w:t xml:space="preserve"> и </w:t>
      </w:r>
      <w:hyperlink w:anchor="Par57" w:history="1">
        <w:r w:rsidRPr="00367BB4">
          <w:rPr>
            <w:sz w:val="20"/>
            <w:szCs w:val="20"/>
          </w:rPr>
          <w:t>13</w:t>
        </w:r>
      </w:hyperlink>
      <w:r w:rsidRPr="00367BB4">
        <w:rPr>
          <w:sz w:val="20"/>
          <w:szCs w:val="20"/>
        </w:rPr>
        <w:t xml:space="preserve"> настоящего Расчета.</w:t>
      </w:r>
    </w:p>
    <w:p w:rsidR="003075E8" w:rsidRPr="00D469A2" w:rsidRDefault="003075E8" w:rsidP="003075E8">
      <w:pPr>
        <w:autoSpaceDE w:val="0"/>
        <w:autoSpaceDN w:val="0"/>
        <w:adjustRightInd w:val="0"/>
        <w:jc w:val="right"/>
        <w:outlineLvl w:val="0"/>
        <w:rPr>
          <w:sz w:val="22"/>
          <w:szCs w:val="22"/>
        </w:rPr>
        <w:sectPr w:rsidR="003075E8" w:rsidRPr="00D469A2" w:rsidSect="003075E8">
          <w:pgSz w:w="16840" w:h="11905" w:orient="landscape"/>
          <w:pgMar w:top="1701" w:right="1134" w:bottom="851" w:left="1134" w:header="720" w:footer="720" w:gutter="0"/>
          <w:cols w:space="720"/>
        </w:sectPr>
      </w:pPr>
    </w:p>
    <w:p w:rsidR="003075E8" w:rsidRPr="00A60E39" w:rsidRDefault="003075E8" w:rsidP="003075E8">
      <w:pPr>
        <w:autoSpaceDE w:val="0"/>
        <w:autoSpaceDN w:val="0"/>
        <w:adjustRightInd w:val="0"/>
        <w:ind w:left="4956" w:right="-145" w:firstLine="147"/>
        <w:jc w:val="both"/>
        <w:outlineLvl w:val="0"/>
        <w:rPr>
          <w:sz w:val="22"/>
          <w:szCs w:val="22"/>
        </w:rPr>
      </w:pPr>
      <w:r w:rsidRPr="00A60E39">
        <w:rPr>
          <w:sz w:val="22"/>
          <w:szCs w:val="22"/>
        </w:rPr>
        <w:t>Приложение  3</w:t>
      </w:r>
    </w:p>
    <w:p w:rsidR="003075E8" w:rsidRPr="00A60E39" w:rsidRDefault="003075E8" w:rsidP="003075E8">
      <w:pPr>
        <w:autoSpaceDE w:val="0"/>
        <w:autoSpaceDN w:val="0"/>
        <w:adjustRightInd w:val="0"/>
        <w:ind w:left="5103" w:right="-145"/>
        <w:jc w:val="both"/>
        <w:rPr>
          <w:sz w:val="22"/>
          <w:szCs w:val="22"/>
        </w:rPr>
      </w:pPr>
      <w:r w:rsidRPr="00A60E39">
        <w:rPr>
          <w:sz w:val="22"/>
          <w:szCs w:val="22"/>
        </w:rPr>
        <w:t xml:space="preserve">к Типовой форме соглашения о предоставлении субсидии </w:t>
      </w:r>
      <w:r w:rsidR="003F0B81" w:rsidRPr="00A60E39">
        <w:rPr>
          <w:sz w:val="22"/>
          <w:szCs w:val="22"/>
        </w:rPr>
        <w:t xml:space="preserve">из местного бюджета </w:t>
      </w:r>
      <w:r w:rsidRPr="00A60E39">
        <w:rPr>
          <w:sz w:val="22"/>
          <w:szCs w:val="22"/>
        </w:rPr>
        <w:t>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3075E8" w:rsidRPr="00CB3AE5" w:rsidRDefault="003075E8" w:rsidP="003075E8">
      <w:pPr>
        <w:autoSpaceDE w:val="0"/>
        <w:autoSpaceDN w:val="0"/>
        <w:adjustRightInd w:val="0"/>
        <w:jc w:val="both"/>
        <w:rPr>
          <w:sz w:val="24"/>
          <w:szCs w:val="24"/>
        </w:rPr>
      </w:pPr>
    </w:p>
    <w:p w:rsidR="003075E8" w:rsidRDefault="003075E8" w:rsidP="003075E8">
      <w:pPr>
        <w:autoSpaceDE w:val="0"/>
        <w:autoSpaceDN w:val="0"/>
        <w:adjustRightInd w:val="0"/>
        <w:jc w:val="center"/>
      </w:pPr>
    </w:p>
    <w:p w:rsidR="003075E8" w:rsidRDefault="003075E8" w:rsidP="003075E8">
      <w:pPr>
        <w:autoSpaceDE w:val="0"/>
        <w:autoSpaceDN w:val="0"/>
        <w:adjustRightInd w:val="0"/>
        <w:jc w:val="center"/>
      </w:pPr>
    </w:p>
    <w:p w:rsidR="003075E8" w:rsidRPr="00524BC3" w:rsidRDefault="003075E8" w:rsidP="003075E8">
      <w:pPr>
        <w:autoSpaceDE w:val="0"/>
        <w:autoSpaceDN w:val="0"/>
        <w:adjustRightInd w:val="0"/>
        <w:jc w:val="center"/>
      </w:pPr>
      <w:r w:rsidRPr="00524BC3">
        <w:t>Дополнительное соглашение</w:t>
      </w:r>
    </w:p>
    <w:p w:rsidR="005F0F66" w:rsidRDefault="003075E8" w:rsidP="005F0F66">
      <w:pPr>
        <w:autoSpaceDE w:val="0"/>
        <w:autoSpaceDN w:val="0"/>
        <w:adjustRightInd w:val="0"/>
        <w:jc w:val="center"/>
      </w:pPr>
      <w:r w:rsidRPr="00524BC3">
        <w:t>к Соглашению о предоставлени</w:t>
      </w:r>
      <w:r w:rsidR="005F0F66">
        <w:t>и</w:t>
      </w:r>
      <w:r w:rsidRPr="00524BC3">
        <w:t xml:space="preserve"> субсидии</w:t>
      </w:r>
      <w:r w:rsidR="00A60E39">
        <w:t xml:space="preserve"> из местного бюджета </w:t>
      </w:r>
    </w:p>
    <w:p w:rsidR="003075E8" w:rsidRPr="00524BC3" w:rsidRDefault="003075E8" w:rsidP="003075E8">
      <w:pPr>
        <w:autoSpaceDE w:val="0"/>
        <w:autoSpaceDN w:val="0"/>
        <w:adjustRightInd w:val="0"/>
        <w:jc w:val="center"/>
      </w:pPr>
      <w:r>
        <w:t>муниципальному</w:t>
      </w:r>
      <w:r w:rsidRPr="00524BC3">
        <w:t xml:space="preserve"> бюджетному или автономному учреждению</w:t>
      </w:r>
    </w:p>
    <w:p w:rsidR="003075E8" w:rsidRPr="00524BC3" w:rsidRDefault="003075E8" w:rsidP="003075E8">
      <w:pPr>
        <w:autoSpaceDE w:val="0"/>
        <w:autoSpaceDN w:val="0"/>
        <w:adjustRightInd w:val="0"/>
        <w:jc w:val="center"/>
      </w:pPr>
      <w:r w:rsidRPr="00524BC3">
        <w:t xml:space="preserve">на финансовое обеспечение выполнения </w:t>
      </w:r>
      <w:r>
        <w:t>муниципального</w:t>
      </w:r>
    </w:p>
    <w:p w:rsidR="003075E8" w:rsidRPr="00524BC3" w:rsidRDefault="003075E8" w:rsidP="003075E8">
      <w:pPr>
        <w:autoSpaceDE w:val="0"/>
        <w:autoSpaceDN w:val="0"/>
        <w:adjustRightInd w:val="0"/>
        <w:jc w:val="center"/>
      </w:pPr>
      <w:r w:rsidRPr="00524BC3">
        <w:t xml:space="preserve">задания на оказание </w:t>
      </w:r>
      <w:r>
        <w:t>муниципальных</w:t>
      </w:r>
      <w:r w:rsidRPr="00524BC3">
        <w:t xml:space="preserve"> услуг</w:t>
      </w:r>
    </w:p>
    <w:p w:rsidR="003075E8" w:rsidRPr="00D469A2" w:rsidRDefault="003075E8" w:rsidP="003075E8">
      <w:pPr>
        <w:autoSpaceDE w:val="0"/>
        <w:autoSpaceDN w:val="0"/>
        <w:adjustRightInd w:val="0"/>
        <w:jc w:val="center"/>
      </w:pPr>
      <w:r w:rsidRPr="00D469A2">
        <w:t>(выполнение работ)</w:t>
      </w:r>
    </w:p>
    <w:p w:rsidR="003075E8" w:rsidRPr="00524BC3" w:rsidRDefault="003075E8" w:rsidP="003075E8">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3075E8" w:rsidRDefault="003075E8" w:rsidP="003075E8">
      <w:pPr>
        <w:autoSpaceDE w:val="0"/>
        <w:autoSpaceDN w:val="0"/>
        <w:adjustRightInd w:val="0"/>
        <w:jc w:val="both"/>
      </w:pPr>
    </w:p>
    <w:p w:rsidR="003075E8" w:rsidRDefault="003075E8" w:rsidP="003075E8">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075E8" w:rsidRDefault="003075E8" w:rsidP="003075E8">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3075E8" w:rsidRPr="00354E6E" w:rsidRDefault="003075E8" w:rsidP="003075E8">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3075E8" w:rsidRPr="00F61968" w:rsidRDefault="003075E8" w:rsidP="003075E8">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3075E8" w:rsidRPr="00A1244C" w:rsidRDefault="003075E8" w:rsidP="003075E8">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3075E8" w:rsidRDefault="003075E8" w:rsidP="003075E8">
      <w:pPr>
        <w:pStyle w:val="ConsPlusNonformat"/>
        <w:widowControl/>
        <w:jc w:val="center"/>
        <w:rPr>
          <w:rFonts w:ascii="Times New Roman" w:hAnsi="Times New Roman" w:cs="Times New Roman"/>
        </w:rPr>
      </w:pPr>
      <w:r w:rsidRPr="00A1244C">
        <w:rPr>
          <w:rFonts w:ascii="Times New Roman" w:hAnsi="Times New Roman" w:cs="Times New Roman"/>
        </w:rPr>
        <w:t>(наименование органа, осущес</w:t>
      </w:r>
      <w:r w:rsidR="00DF419A">
        <w:rPr>
          <w:rFonts w:ascii="Times New Roman" w:hAnsi="Times New Roman" w:cs="Times New Roman"/>
        </w:rPr>
        <w:t>твляющего функции и полномочия У</w:t>
      </w:r>
      <w:r w:rsidRPr="00A1244C">
        <w:rPr>
          <w:rFonts w:ascii="Times New Roman" w:hAnsi="Times New Roman" w:cs="Times New Roman"/>
        </w:rPr>
        <w:t xml:space="preserve">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3075E8" w:rsidRDefault="003075E8" w:rsidP="003075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3075E8" w:rsidRDefault="003075E8" w:rsidP="003075E8">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3075E8" w:rsidRPr="00A1244C" w:rsidRDefault="003075E8" w:rsidP="003075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3075E8" w:rsidRPr="00A1244C" w:rsidRDefault="003075E8" w:rsidP="003075E8">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3075E8" w:rsidRPr="00A1244C" w:rsidRDefault="003075E8" w:rsidP="003075E8">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3075E8" w:rsidRPr="00E55A9A" w:rsidRDefault="003075E8" w:rsidP="003075E8">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3075E8" w:rsidRPr="00A1244C" w:rsidRDefault="003075E8" w:rsidP="003075E8">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w:t>
      </w:r>
      <w:r w:rsidR="00DF419A">
        <w:rPr>
          <w:rFonts w:ascii="Times New Roman" w:hAnsi="Times New Roman" w:cs="Times New Roman"/>
          <w:sz w:val="28"/>
          <w:szCs w:val="28"/>
        </w:rPr>
        <w:t>______________________________</w:t>
      </w:r>
    </w:p>
    <w:p w:rsidR="003075E8" w:rsidRPr="00A1244C" w:rsidRDefault="003075E8" w:rsidP="003075E8">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3075E8" w:rsidRDefault="003075E8" w:rsidP="003075E8">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3075E8" w:rsidRDefault="003075E8" w:rsidP="003075E8">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3075E8" w:rsidRDefault="003075E8" w:rsidP="003075E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3075E8" w:rsidRPr="00A1244C" w:rsidRDefault="003075E8" w:rsidP="003075E8">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3075E8" w:rsidRPr="00105DE4" w:rsidRDefault="003075E8" w:rsidP="003075E8">
      <w:pPr>
        <w:pStyle w:val="ConsPlusNonformat"/>
        <w:widowControl/>
        <w:rPr>
          <w:rFonts w:ascii="Times New Roman" w:hAnsi="Times New Roman" w:cs="Times New Roman"/>
          <w:sz w:val="28"/>
          <w:szCs w:val="28"/>
        </w:rPr>
      </w:pPr>
      <w:r w:rsidRPr="00105DE4">
        <w:rPr>
          <w:rFonts w:ascii="Times New Roman" w:hAnsi="Times New Roman" w:cs="Times New Roman"/>
          <w:sz w:val="28"/>
          <w:szCs w:val="28"/>
        </w:rPr>
        <w:t>основании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3075E8" w:rsidRPr="00105DE4" w:rsidRDefault="003075E8" w:rsidP="003075E8">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3075E8" w:rsidRPr="0013587D" w:rsidRDefault="003075E8" w:rsidP="003075E8">
      <w:pPr>
        <w:autoSpaceDE w:val="0"/>
        <w:autoSpaceDN w:val="0"/>
        <w:adjustRightInd w:val="0"/>
        <w:jc w:val="both"/>
      </w:pPr>
      <w:r w:rsidRPr="0013587D">
        <w:t xml:space="preserve">с другой стороны, далее именуемые «Стороны», в соответствии с </w:t>
      </w:r>
      <w:hyperlink r:id="rId37" w:history="1">
        <w:r w:rsidRPr="0013587D">
          <w:t>пунктом 7.4</w:t>
        </w:r>
      </w:hyperlink>
      <w:r w:rsidRPr="0013587D">
        <w:t xml:space="preserve">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«__»_________№_______ (далее - Соглашение) ___________________________________________</w:t>
      </w:r>
      <w:r w:rsidR="00A60E39">
        <w:t>_______</w:t>
      </w:r>
      <w:hyperlink w:anchor="Par203" w:history="1">
        <w:r w:rsidRPr="00FD3ADE">
          <w:rPr>
            <w:sz w:val="22"/>
            <w:szCs w:val="22"/>
          </w:rPr>
          <w:t>&lt;1&gt;</w:t>
        </w:r>
      </w:hyperlink>
    </w:p>
    <w:p w:rsidR="003075E8" w:rsidRPr="00105DE4" w:rsidRDefault="003075E8" w:rsidP="003075E8">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3075E8" w:rsidRPr="0013587D" w:rsidRDefault="003075E8" w:rsidP="003075E8">
      <w:pPr>
        <w:autoSpaceDE w:val="0"/>
        <w:autoSpaceDN w:val="0"/>
        <w:adjustRightInd w:val="0"/>
        <w:jc w:val="both"/>
      </w:pPr>
      <w:r w:rsidRPr="0013587D">
        <w:t>заключили настоящее Дополнительное соглашение к Соглашению о нижеследующем.</w:t>
      </w:r>
    </w:p>
    <w:p w:rsidR="003075E8" w:rsidRPr="00CC0647" w:rsidRDefault="003075E8" w:rsidP="003075E8">
      <w:pPr>
        <w:autoSpaceDE w:val="0"/>
        <w:autoSpaceDN w:val="0"/>
        <w:adjustRightInd w:val="0"/>
        <w:ind w:firstLine="709"/>
        <w:jc w:val="both"/>
        <w:rPr>
          <w:b/>
        </w:rPr>
      </w:pPr>
      <w:r w:rsidRPr="00CC0647">
        <w:rPr>
          <w:b/>
        </w:rPr>
        <w:t>--------------------------------</w:t>
      </w:r>
    </w:p>
    <w:p w:rsidR="003075E8" w:rsidRPr="00367BB4" w:rsidRDefault="003075E8" w:rsidP="00367BB4">
      <w:pPr>
        <w:autoSpaceDE w:val="0"/>
        <w:autoSpaceDN w:val="0"/>
        <w:adjustRightInd w:val="0"/>
        <w:spacing w:after="120"/>
        <w:ind w:firstLine="709"/>
        <w:jc w:val="both"/>
        <w:rPr>
          <w:sz w:val="20"/>
          <w:szCs w:val="20"/>
        </w:rPr>
      </w:pPr>
      <w:r w:rsidRPr="00367BB4">
        <w:rPr>
          <w:sz w:val="20"/>
          <w:szCs w:val="20"/>
        </w:rPr>
        <w:t>&lt;1&gt; Указываются при необходимости иные основания для заключения настоящего Дополнительного соглашения.</w:t>
      </w:r>
    </w:p>
    <w:p w:rsidR="003075E8" w:rsidRPr="00FD3ADE" w:rsidRDefault="003075E8" w:rsidP="003075E8">
      <w:pPr>
        <w:numPr>
          <w:ilvl w:val="0"/>
          <w:numId w:val="19"/>
        </w:numPr>
        <w:tabs>
          <w:tab w:val="left" w:pos="1418"/>
        </w:tabs>
        <w:autoSpaceDE w:val="0"/>
        <w:autoSpaceDN w:val="0"/>
        <w:adjustRightInd w:val="0"/>
        <w:jc w:val="both"/>
        <w:rPr>
          <w:sz w:val="22"/>
          <w:szCs w:val="22"/>
        </w:rPr>
      </w:pPr>
      <w:r w:rsidRPr="0013587D">
        <w:t xml:space="preserve">Внести в Соглашение следующие изменения </w:t>
      </w:r>
      <w:r w:rsidRPr="00FD3ADE">
        <w:rPr>
          <w:sz w:val="22"/>
          <w:szCs w:val="22"/>
        </w:rPr>
        <w:t>&lt;2&gt;:</w:t>
      </w:r>
    </w:p>
    <w:p w:rsidR="003075E8" w:rsidRPr="00CC0647" w:rsidRDefault="003075E8" w:rsidP="003075E8">
      <w:pPr>
        <w:autoSpaceDE w:val="0"/>
        <w:autoSpaceDN w:val="0"/>
        <w:adjustRightInd w:val="0"/>
        <w:ind w:firstLine="709"/>
        <w:jc w:val="both"/>
        <w:rPr>
          <w:b/>
        </w:rPr>
      </w:pPr>
      <w:r w:rsidRPr="00CC0647">
        <w:rPr>
          <w:b/>
        </w:rPr>
        <w:t>--------------------------------</w:t>
      </w:r>
    </w:p>
    <w:p w:rsidR="003075E8" w:rsidRPr="00367BB4" w:rsidRDefault="003075E8" w:rsidP="006C0BE9">
      <w:pPr>
        <w:autoSpaceDE w:val="0"/>
        <w:autoSpaceDN w:val="0"/>
        <w:adjustRightInd w:val="0"/>
        <w:spacing w:after="120"/>
        <w:ind w:firstLine="709"/>
        <w:jc w:val="both"/>
        <w:rPr>
          <w:sz w:val="20"/>
          <w:szCs w:val="20"/>
        </w:rPr>
      </w:pPr>
      <w:r w:rsidRPr="00367BB4">
        <w:rPr>
          <w:sz w:val="20"/>
          <w:szCs w:val="20"/>
        </w:rPr>
        <w:t>&lt;2&gt; Указываются пункты и (или) разделы Соглашения, в которые вносятся изменения.</w:t>
      </w:r>
    </w:p>
    <w:p w:rsidR="003075E8" w:rsidRPr="0013587D" w:rsidRDefault="003075E8" w:rsidP="003075E8">
      <w:pPr>
        <w:numPr>
          <w:ilvl w:val="1"/>
          <w:numId w:val="17"/>
        </w:numPr>
        <w:autoSpaceDE w:val="0"/>
        <w:autoSpaceDN w:val="0"/>
        <w:adjustRightInd w:val="0"/>
        <w:jc w:val="both"/>
      </w:pPr>
      <w:r w:rsidRPr="0013587D">
        <w:t xml:space="preserve">В </w:t>
      </w:r>
      <w:hyperlink r:id="rId38" w:history="1">
        <w:r w:rsidRPr="0013587D">
          <w:t>преамбуле</w:t>
        </w:r>
      </w:hyperlink>
      <w:r w:rsidRPr="0013587D">
        <w:t xml:space="preserve"> </w:t>
      </w:r>
      <w:r w:rsidRPr="00FD3ADE">
        <w:rPr>
          <w:sz w:val="22"/>
          <w:szCs w:val="22"/>
        </w:rPr>
        <w:t>&lt;3&gt;:</w:t>
      </w:r>
    </w:p>
    <w:p w:rsidR="003075E8" w:rsidRPr="00CC0647" w:rsidRDefault="003075E8" w:rsidP="000072D1">
      <w:pPr>
        <w:autoSpaceDE w:val="0"/>
        <w:autoSpaceDN w:val="0"/>
        <w:adjustRightInd w:val="0"/>
        <w:spacing w:before="120"/>
        <w:ind w:left="527" w:firstLine="181"/>
        <w:jc w:val="both"/>
        <w:rPr>
          <w:b/>
        </w:rPr>
      </w:pPr>
      <w:r w:rsidRPr="00CC0647">
        <w:rPr>
          <w:b/>
        </w:rPr>
        <w:t>--------------------------------</w:t>
      </w:r>
    </w:p>
    <w:p w:rsidR="003075E8" w:rsidRPr="00367BB4" w:rsidRDefault="003075E8" w:rsidP="006C0BE9">
      <w:pPr>
        <w:autoSpaceDE w:val="0"/>
        <w:autoSpaceDN w:val="0"/>
        <w:adjustRightInd w:val="0"/>
        <w:spacing w:after="120"/>
        <w:ind w:firstLine="709"/>
        <w:jc w:val="both"/>
        <w:rPr>
          <w:sz w:val="20"/>
          <w:szCs w:val="20"/>
        </w:rPr>
      </w:pPr>
      <w:r w:rsidRPr="00367BB4">
        <w:rPr>
          <w:sz w:val="20"/>
          <w:szCs w:val="20"/>
        </w:rPr>
        <w:t>&lt;3&gt; При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3075E8" w:rsidRPr="0013587D" w:rsidRDefault="003075E8" w:rsidP="003075E8">
      <w:pPr>
        <w:autoSpaceDE w:val="0"/>
        <w:autoSpaceDN w:val="0"/>
        <w:adjustRightInd w:val="0"/>
        <w:ind w:firstLine="709"/>
        <w:jc w:val="both"/>
      </w:pPr>
      <w:r w:rsidRPr="0013587D">
        <w:t>1.1.1. ___________________________________________________.</w:t>
      </w:r>
    </w:p>
    <w:p w:rsidR="003075E8" w:rsidRPr="0013587D" w:rsidRDefault="003075E8" w:rsidP="003075E8">
      <w:pPr>
        <w:autoSpaceDE w:val="0"/>
        <w:autoSpaceDN w:val="0"/>
        <w:adjustRightInd w:val="0"/>
        <w:ind w:firstLine="709"/>
        <w:jc w:val="both"/>
      </w:pPr>
      <w:r w:rsidRPr="0013587D">
        <w:t>1.1.2. ___________________________________________________.</w:t>
      </w:r>
    </w:p>
    <w:p w:rsidR="003075E8" w:rsidRPr="0013587D" w:rsidRDefault="003075E8" w:rsidP="003075E8">
      <w:pPr>
        <w:tabs>
          <w:tab w:val="left" w:pos="1418"/>
        </w:tabs>
        <w:autoSpaceDE w:val="0"/>
        <w:autoSpaceDN w:val="0"/>
        <w:adjustRightInd w:val="0"/>
        <w:ind w:firstLine="709"/>
        <w:jc w:val="both"/>
      </w:pPr>
      <w:r w:rsidRPr="0013587D">
        <w:t>1.2.</w:t>
      </w:r>
      <w:r w:rsidRPr="0013587D">
        <w:tab/>
        <w:t xml:space="preserve">В </w:t>
      </w:r>
      <w:hyperlink r:id="rId39" w:history="1">
        <w:r w:rsidRPr="0013587D">
          <w:t>разделе 1</w:t>
        </w:r>
      </w:hyperlink>
      <w:r w:rsidRPr="0013587D">
        <w:t xml:space="preserve"> «Предмет Соглашения»:</w:t>
      </w:r>
    </w:p>
    <w:p w:rsidR="003075E8" w:rsidRPr="0013587D" w:rsidRDefault="003075E8" w:rsidP="003075E8">
      <w:pPr>
        <w:tabs>
          <w:tab w:val="left" w:pos="1843"/>
        </w:tabs>
        <w:autoSpaceDE w:val="0"/>
        <w:autoSpaceDN w:val="0"/>
        <w:adjustRightInd w:val="0"/>
        <w:ind w:firstLine="709"/>
        <w:jc w:val="both"/>
      </w:pPr>
      <w:r w:rsidRPr="0013587D">
        <w:t>1.2.1.</w:t>
      </w:r>
      <w:r w:rsidRPr="0013587D">
        <w:tab/>
        <w:t xml:space="preserve">В </w:t>
      </w:r>
      <w:hyperlink r:id="rId40"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3075E8" w:rsidRPr="0013587D" w:rsidRDefault="003075E8" w:rsidP="003075E8">
      <w:pPr>
        <w:tabs>
          <w:tab w:val="left" w:pos="1418"/>
        </w:tabs>
        <w:autoSpaceDE w:val="0"/>
        <w:autoSpaceDN w:val="0"/>
        <w:adjustRightInd w:val="0"/>
        <w:ind w:firstLine="709"/>
        <w:jc w:val="both"/>
      </w:pPr>
      <w:r w:rsidRPr="0013587D">
        <w:t>1.3.</w:t>
      </w:r>
      <w:r w:rsidRPr="0013587D">
        <w:tab/>
        <w:t xml:space="preserve">В </w:t>
      </w:r>
      <w:hyperlink r:id="rId41"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6C0BE9" w:rsidRPr="006C7C20" w:rsidRDefault="003075E8" w:rsidP="00367BB4">
      <w:pPr>
        <w:tabs>
          <w:tab w:val="left" w:pos="1418"/>
          <w:tab w:val="left" w:pos="1843"/>
        </w:tabs>
        <w:autoSpaceDE w:val="0"/>
        <w:autoSpaceDN w:val="0"/>
        <w:adjustRightInd w:val="0"/>
        <w:ind w:firstLine="709"/>
        <w:jc w:val="both"/>
      </w:pPr>
      <w:r w:rsidRPr="006C7C20">
        <w:t>1.3.1</w:t>
      </w:r>
      <w:r w:rsidRPr="006C7C20">
        <w:tab/>
      </w:r>
      <w:r w:rsidR="00367BB4" w:rsidRPr="006C7C20">
        <w:t>П</w:t>
      </w:r>
      <w:hyperlink r:id="rId42" w:history="1">
        <w:r w:rsidR="00367BB4" w:rsidRPr="006C7C20">
          <w:t>ункт</w:t>
        </w:r>
        <w:r w:rsidRPr="006C7C20">
          <w:t xml:space="preserve"> 2.2</w:t>
        </w:r>
      </w:hyperlink>
      <w:r w:rsidRPr="006C7C20">
        <w:t xml:space="preserve"> </w:t>
      </w:r>
      <w:r w:rsidR="00367BB4" w:rsidRPr="006C7C20">
        <w:t>изложить в следующей редакции</w:t>
      </w:r>
      <w:r w:rsidR="006C0BE9" w:rsidRPr="006C7C20">
        <w:t>:</w:t>
      </w:r>
    </w:p>
    <w:p w:rsidR="00A05DA2" w:rsidRPr="006C7C20" w:rsidRDefault="006C0BE9" w:rsidP="00A05DA2">
      <w:pPr>
        <w:autoSpaceDE w:val="0"/>
        <w:autoSpaceDN w:val="0"/>
        <w:adjustRightInd w:val="0"/>
        <w:ind w:firstLine="709"/>
        <w:jc w:val="both"/>
        <w:rPr>
          <w:sz w:val="22"/>
          <w:szCs w:val="22"/>
        </w:rPr>
      </w:pPr>
      <w:r w:rsidRPr="006C7C20">
        <w:t>«</w:t>
      </w:r>
      <w:r w:rsidR="00A05DA2" w:rsidRPr="006C7C20">
        <w:t>2.2.</w:t>
      </w:r>
      <w:r w:rsidR="00A05DA2" w:rsidRPr="006C7C20">
        <w:tab/>
        <w:t xml:space="preserve">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w:t>
      </w:r>
      <w:r w:rsidR="00A05DA2" w:rsidRPr="006C7C20">
        <w:rPr>
          <w:sz w:val="22"/>
          <w:szCs w:val="22"/>
        </w:rPr>
        <w:t>&lt;</w:t>
      </w:r>
      <w:r w:rsidR="000072D1">
        <w:rPr>
          <w:sz w:val="22"/>
          <w:szCs w:val="22"/>
        </w:rPr>
        <w:t>2</w:t>
      </w:r>
      <w:r w:rsidR="00A05DA2" w:rsidRPr="006C7C20">
        <w:rPr>
          <w:sz w:val="22"/>
          <w:szCs w:val="22"/>
        </w:rPr>
        <w:t>&gt;:</w:t>
      </w:r>
    </w:p>
    <w:p w:rsidR="00A05DA2" w:rsidRPr="006C7C20" w:rsidRDefault="00A05DA2" w:rsidP="00A05DA2">
      <w:pPr>
        <w:autoSpaceDE w:val="0"/>
        <w:autoSpaceDN w:val="0"/>
        <w:adjustRightInd w:val="0"/>
        <w:ind w:firstLine="709"/>
        <w:rPr>
          <w:b/>
        </w:rPr>
      </w:pPr>
      <w:r w:rsidRPr="006C7C20">
        <w:rPr>
          <w:b/>
        </w:rPr>
        <w:t>--------------------------------</w:t>
      </w:r>
    </w:p>
    <w:p w:rsidR="00A05DA2" w:rsidRPr="006C7C20" w:rsidRDefault="00FD3ADE" w:rsidP="00A05DA2">
      <w:pPr>
        <w:autoSpaceDE w:val="0"/>
        <w:autoSpaceDN w:val="0"/>
        <w:adjustRightInd w:val="0"/>
        <w:spacing w:after="120"/>
        <w:ind w:firstLine="709"/>
        <w:jc w:val="both"/>
        <w:rPr>
          <w:sz w:val="20"/>
          <w:szCs w:val="20"/>
        </w:rPr>
      </w:pPr>
      <w:r w:rsidRPr="006C7C20">
        <w:rPr>
          <w:sz w:val="20"/>
          <w:szCs w:val="20"/>
        </w:rPr>
        <w:t>&lt;</w:t>
      </w:r>
      <w:r w:rsidR="000072D1">
        <w:rPr>
          <w:sz w:val="20"/>
          <w:szCs w:val="20"/>
        </w:rPr>
        <w:t>2</w:t>
      </w:r>
      <w:r w:rsidR="00A05DA2" w:rsidRPr="006C7C20">
        <w:rPr>
          <w:sz w:val="20"/>
          <w:szCs w:val="20"/>
        </w:rPr>
        <w:t>&gt;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A05DA2" w:rsidRPr="006C7C20" w:rsidRDefault="00A05DA2" w:rsidP="00A05DA2">
      <w:pPr>
        <w:autoSpaceDE w:val="0"/>
        <w:autoSpaceDN w:val="0"/>
        <w:adjustRightInd w:val="0"/>
        <w:ind w:firstLine="709"/>
        <w:jc w:val="both"/>
      </w:pPr>
      <w:r w:rsidRPr="006C7C20">
        <w:t>в 20__ году ________(_______________________) рублей, в том числе:</w:t>
      </w:r>
    </w:p>
    <w:p w:rsidR="00A05DA2" w:rsidRPr="006C7C20" w:rsidRDefault="00A05DA2" w:rsidP="00A05DA2">
      <w:pPr>
        <w:autoSpaceDE w:val="0"/>
        <w:autoSpaceDN w:val="0"/>
        <w:adjustRightInd w:val="0"/>
        <w:ind w:firstLine="709"/>
        <w:jc w:val="both"/>
        <w:rPr>
          <w:sz w:val="20"/>
          <w:szCs w:val="20"/>
        </w:rPr>
      </w:pPr>
      <w:r w:rsidRPr="006C7C20">
        <w:rPr>
          <w:sz w:val="20"/>
          <w:szCs w:val="20"/>
        </w:rPr>
        <w:t xml:space="preserve">                                                                      (сумма прописью)</w:t>
      </w:r>
    </w:p>
    <w:p w:rsidR="00A05DA2" w:rsidRPr="006C7C20" w:rsidRDefault="00A05DA2" w:rsidP="00A05DA2">
      <w:pPr>
        <w:autoSpaceDE w:val="0"/>
        <w:autoSpaceDN w:val="0"/>
        <w:adjustRightInd w:val="0"/>
        <w:ind w:firstLine="709"/>
        <w:jc w:val="both"/>
      </w:pPr>
      <w:r w:rsidRPr="006C7C20">
        <w:t>__________________(____________) рублей по коду БК __________;</w:t>
      </w:r>
    </w:p>
    <w:p w:rsidR="00A05DA2" w:rsidRPr="006C7C20" w:rsidRDefault="00A05DA2" w:rsidP="00A05DA2">
      <w:pPr>
        <w:autoSpaceDE w:val="0"/>
        <w:autoSpaceDN w:val="0"/>
        <w:adjustRightInd w:val="0"/>
        <w:ind w:firstLine="709"/>
        <w:jc w:val="both"/>
        <w:rPr>
          <w:sz w:val="20"/>
          <w:szCs w:val="20"/>
        </w:rPr>
      </w:pPr>
      <w:r w:rsidRPr="006C7C20">
        <w:rPr>
          <w:sz w:val="20"/>
          <w:szCs w:val="20"/>
        </w:rPr>
        <w:t xml:space="preserve">                                                        (сумма прописью)                                                           (код БК)</w:t>
      </w:r>
    </w:p>
    <w:p w:rsidR="00A05DA2" w:rsidRPr="006C7C20" w:rsidRDefault="00A05DA2" w:rsidP="00A05DA2">
      <w:pPr>
        <w:autoSpaceDE w:val="0"/>
        <w:autoSpaceDN w:val="0"/>
        <w:adjustRightInd w:val="0"/>
        <w:ind w:firstLine="709"/>
        <w:jc w:val="both"/>
      </w:pPr>
      <w:r w:rsidRPr="006C7C20">
        <w:t>в 20__ году ________(_______________________) рублей, в том числе:</w:t>
      </w:r>
    </w:p>
    <w:p w:rsidR="00A05DA2" w:rsidRPr="006C7C20" w:rsidRDefault="00A05DA2" w:rsidP="00A05DA2">
      <w:pPr>
        <w:autoSpaceDE w:val="0"/>
        <w:autoSpaceDN w:val="0"/>
        <w:adjustRightInd w:val="0"/>
        <w:ind w:firstLine="709"/>
        <w:jc w:val="both"/>
        <w:rPr>
          <w:sz w:val="20"/>
          <w:szCs w:val="20"/>
        </w:rPr>
      </w:pPr>
      <w:r w:rsidRPr="006C7C20">
        <w:rPr>
          <w:sz w:val="20"/>
          <w:szCs w:val="20"/>
        </w:rPr>
        <w:t xml:space="preserve">                                                                      (сумма прописью)</w:t>
      </w:r>
    </w:p>
    <w:p w:rsidR="00A05DA2" w:rsidRPr="006C7C20" w:rsidRDefault="00A05DA2" w:rsidP="00A05DA2">
      <w:pPr>
        <w:autoSpaceDE w:val="0"/>
        <w:autoSpaceDN w:val="0"/>
        <w:adjustRightInd w:val="0"/>
        <w:ind w:firstLine="709"/>
        <w:jc w:val="both"/>
      </w:pPr>
      <w:r w:rsidRPr="006C7C20">
        <w:t>__________________(____________) рублей по коду БК __________;</w:t>
      </w:r>
    </w:p>
    <w:p w:rsidR="00A05DA2" w:rsidRPr="006C7C20" w:rsidRDefault="00A05DA2" w:rsidP="00A05DA2">
      <w:pPr>
        <w:autoSpaceDE w:val="0"/>
        <w:autoSpaceDN w:val="0"/>
        <w:adjustRightInd w:val="0"/>
        <w:ind w:firstLine="709"/>
        <w:jc w:val="both"/>
        <w:rPr>
          <w:sz w:val="20"/>
          <w:szCs w:val="20"/>
        </w:rPr>
      </w:pPr>
      <w:r w:rsidRPr="006C7C20">
        <w:rPr>
          <w:sz w:val="20"/>
          <w:szCs w:val="20"/>
        </w:rPr>
        <w:t xml:space="preserve">                                                        (сумма прописью)                                                           (код БК)</w:t>
      </w:r>
    </w:p>
    <w:p w:rsidR="00A05DA2" w:rsidRPr="006C7C20" w:rsidRDefault="00A05DA2" w:rsidP="00A05DA2">
      <w:pPr>
        <w:autoSpaceDE w:val="0"/>
        <w:autoSpaceDN w:val="0"/>
        <w:adjustRightInd w:val="0"/>
        <w:ind w:firstLine="709"/>
        <w:jc w:val="both"/>
      </w:pPr>
      <w:r w:rsidRPr="006C7C20">
        <w:t>в 20__ году ________(_______________________) рублей, в том числе:</w:t>
      </w:r>
    </w:p>
    <w:p w:rsidR="00A05DA2" w:rsidRPr="006C7C20" w:rsidRDefault="00A05DA2" w:rsidP="00A05DA2">
      <w:pPr>
        <w:autoSpaceDE w:val="0"/>
        <w:autoSpaceDN w:val="0"/>
        <w:adjustRightInd w:val="0"/>
        <w:ind w:firstLine="709"/>
        <w:jc w:val="both"/>
        <w:rPr>
          <w:sz w:val="20"/>
          <w:szCs w:val="20"/>
        </w:rPr>
      </w:pPr>
      <w:r w:rsidRPr="006C7C20">
        <w:rPr>
          <w:sz w:val="20"/>
          <w:szCs w:val="20"/>
        </w:rPr>
        <w:t xml:space="preserve">                                                                      (сумма прописью)</w:t>
      </w:r>
    </w:p>
    <w:p w:rsidR="00A05DA2" w:rsidRPr="006C7C20" w:rsidRDefault="00A05DA2" w:rsidP="00A05DA2">
      <w:pPr>
        <w:autoSpaceDE w:val="0"/>
        <w:autoSpaceDN w:val="0"/>
        <w:adjustRightInd w:val="0"/>
        <w:ind w:firstLine="709"/>
        <w:jc w:val="both"/>
      </w:pPr>
      <w:r w:rsidRPr="006C7C20">
        <w:t>__________________(___________</w:t>
      </w:r>
      <w:r w:rsidR="00AA1516" w:rsidRPr="006C7C20">
        <w:t>_) рублей по коду БК __________</w:t>
      </w:r>
    </w:p>
    <w:p w:rsidR="00A05DA2" w:rsidRDefault="00A05DA2" w:rsidP="000072D1">
      <w:pPr>
        <w:autoSpaceDE w:val="0"/>
        <w:autoSpaceDN w:val="0"/>
        <w:adjustRightInd w:val="0"/>
        <w:spacing w:after="120"/>
        <w:ind w:firstLine="709"/>
        <w:jc w:val="both"/>
        <w:rPr>
          <w:sz w:val="20"/>
          <w:szCs w:val="20"/>
        </w:rPr>
      </w:pPr>
      <w:r w:rsidRPr="006C7C20">
        <w:rPr>
          <w:sz w:val="20"/>
          <w:szCs w:val="20"/>
        </w:rPr>
        <w:t xml:space="preserve">                                                        (сумма прописью)                                                           (код БК)</w:t>
      </w:r>
      <w:r w:rsidR="00AA1516" w:rsidRPr="006C7C20">
        <w:rPr>
          <w:sz w:val="20"/>
          <w:szCs w:val="20"/>
        </w:rPr>
        <w:t>.».</w:t>
      </w:r>
    </w:p>
    <w:p w:rsidR="000072D1" w:rsidRDefault="000072D1" w:rsidP="00A05DA2">
      <w:pPr>
        <w:autoSpaceDE w:val="0"/>
        <w:autoSpaceDN w:val="0"/>
        <w:adjustRightInd w:val="0"/>
        <w:ind w:firstLine="709"/>
        <w:jc w:val="both"/>
      </w:pPr>
    </w:p>
    <w:p w:rsidR="003075E8" w:rsidRPr="0013587D" w:rsidRDefault="003075E8" w:rsidP="00A05DA2">
      <w:pPr>
        <w:autoSpaceDE w:val="0"/>
        <w:autoSpaceDN w:val="0"/>
        <w:adjustRightInd w:val="0"/>
        <w:ind w:firstLine="709"/>
        <w:jc w:val="both"/>
      </w:pPr>
      <w:r w:rsidRPr="0013587D">
        <w:t>1.4.</w:t>
      </w:r>
      <w:r w:rsidRPr="0013587D">
        <w:tab/>
        <w:t xml:space="preserve">В </w:t>
      </w:r>
      <w:hyperlink r:id="rId43" w:history="1">
        <w:r w:rsidRPr="0013587D">
          <w:t>разделе 3</w:t>
        </w:r>
      </w:hyperlink>
      <w:r w:rsidRPr="0013587D">
        <w:t xml:space="preserve"> «Порядок перечисления Субсидии»:</w:t>
      </w:r>
    </w:p>
    <w:p w:rsidR="003075E8" w:rsidRPr="0013587D" w:rsidRDefault="003075E8" w:rsidP="003075E8">
      <w:pPr>
        <w:tabs>
          <w:tab w:val="left" w:pos="1418"/>
          <w:tab w:val="left" w:pos="1843"/>
        </w:tabs>
        <w:autoSpaceDE w:val="0"/>
        <w:autoSpaceDN w:val="0"/>
        <w:adjustRightInd w:val="0"/>
        <w:ind w:firstLine="709"/>
        <w:jc w:val="both"/>
      </w:pPr>
      <w:r w:rsidRPr="0013587D">
        <w:t>1.4.1</w:t>
      </w:r>
      <w:r w:rsidRPr="0013587D">
        <w:tab/>
        <w:t xml:space="preserve">В </w:t>
      </w:r>
      <w:hyperlink r:id="rId44" w:history="1">
        <w:r w:rsidRPr="0013587D">
          <w:t>пункте 3.1</w:t>
        </w:r>
      </w:hyperlink>
      <w:r w:rsidRPr="0013587D">
        <w:t>слова «в ___________________________________</w:t>
      </w:r>
    </w:p>
    <w:p w:rsidR="003075E8" w:rsidRPr="0013587D" w:rsidRDefault="003075E8" w:rsidP="003075E8">
      <w:pPr>
        <w:tabs>
          <w:tab w:val="left" w:pos="1418"/>
          <w:tab w:val="left" w:pos="1843"/>
        </w:tabs>
        <w:autoSpaceDE w:val="0"/>
        <w:autoSpaceDN w:val="0"/>
        <w:adjustRightInd w:val="0"/>
        <w:ind w:firstLine="709"/>
        <w:jc w:val="both"/>
      </w:pPr>
      <w:r w:rsidRPr="0013587D">
        <w:t>_____________________________________________________________</w:t>
      </w:r>
    </w:p>
    <w:p w:rsidR="003075E8" w:rsidRPr="007F3824" w:rsidRDefault="003075E8" w:rsidP="003075E8">
      <w:pPr>
        <w:autoSpaceDE w:val="0"/>
        <w:autoSpaceDN w:val="0"/>
        <w:adjustRightInd w:val="0"/>
        <w:ind w:firstLine="709"/>
        <w:jc w:val="center"/>
        <w:rPr>
          <w:sz w:val="20"/>
          <w:szCs w:val="20"/>
        </w:rPr>
      </w:pPr>
      <w:r w:rsidRPr="007F3824">
        <w:rPr>
          <w:sz w:val="20"/>
          <w:szCs w:val="20"/>
        </w:rPr>
        <w:t>(наименование территориального органа Федерального казначейства)»</w:t>
      </w:r>
    </w:p>
    <w:p w:rsidR="003075E8" w:rsidRPr="0013587D" w:rsidRDefault="003075E8" w:rsidP="003075E8">
      <w:pPr>
        <w:autoSpaceDE w:val="0"/>
        <w:autoSpaceDN w:val="0"/>
        <w:adjustRightInd w:val="0"/>
        <w:jc w:val="both"/>
      </w:pPr>
      <w:r w:rsidRPr="007F3824">
        <w:t>заменить словами</w:t>
      </w:r>
      <w:r w:rsidRPr="0013587D">
        <w:t xml:space="preserve"> «в _____________________________________________</w:t>
      </w:r>
    </w:p>
    <w:p w:rsidR="003075E8" w:rsidRPr="006C0BE9" w:rsidRDefault="006C0BE9" w:rsidP="003075E8">
      <w:pPr>
        <w:autoSpaceDE w:val="0"/>
        <w:autoSpaceDN w:val="0"/>
        <w:adjustRightInd w:val="0"/>
        <w:ind w:firstLine="709"/>
        <w:jc w:val="center"/>
        <w:rPr>
          <w:sz w:val="20"/>
          <w:szCs w:val="20"/>
        </w:rPr>
      </w:pPr>
      <w:r>
        <w:rPr>
          <w:sz w:val="22"/>
          <w:szCs w:val="22"/>
        </w:rPr>
        <w:t xml:space="preserve">             </w:t>
      </w:r>
      <w:r w:rsidR="003075E8" w:rsidRPr="0013587D">
        <w:rPr>
          <w:sz w:val="22"/>
          <w:szCs w:val="22"/>
        </w:rPr>
        <w:t xml:space="preserve">   </w:t>
      </w:r>
      <w:r w:rsidR="003075E8" w:rsidRPr="006C0BE9">
        <w:rPr>
          <w:sz w:val="20"/>
          <w:szCs w:val="20"/>
        </w:rPr>
        <w:t>(наименование территориального орг</w:t>
      </w:r>
      <w:r w:rsidRPr="006C0BE9">
        <w:rPr>
          <w:sz w:val="20"/>
          <w:szCs w:val="20"/>
        </w:rPr>
        <w:t>ана Федерального казначейства)».</w:t>
      </w:r>
    </w:p>
    <w:p w:rsidR="003075E8" w:rsidRPr="0013587D" w:rsidRDefault="003075E8" w:rsidP="003075E8">
      <w:pPr>
        <w:autoSpaceDE w:val="0"/>
        <w:autoSpaceDN w:val="0"/>
        <w:adjustRightInd w:val="0"/>
        <w:ind w:firstLine="709"/>
        <w:jc w:val="both"/>
      </w:pPr>
      <w:r w:rsidRPr="0013587D">
        <w:t>1.5.</w:t>
      </w:r>
      <w:r w:rsidRPr="0013587D">
        <w:tab/>
        <w:t xml:space="preserve">В </w:t>
      </w:r>
      <w:hyperlink r:id="rId45" w:history="1">
        <w:r w:rsidRPr="0013587D">
          <w:t xml:space="preserve">разделе </w:t>
        </w:r>
        <w:r w:rsidR="007F3824">
          <w:t xml:space="preserve">4 </w:t>
        </w:r>
      </w:hyperlink>
      <w:r w:rsidRPr="0013587D">
        <w:t>«Права и обязанности Сторон»:</w:t>
      </w:r>
    </w:p>
    <w:p w:rsidR="003075E8" w:rsidRPr="0013587D" w:rsidRDefault="003075E8" w:rsidP="003075E8">
      <w:pPr>
        <w:autoSpaceDE w:val="0"/>
        <w:autoSpaceDN w:val="0"/>
        <w:adjustRightInd w:val="0"/>
        <w:ind w:firstLine="709"/>
        <w:jc w:val="both"/>
      </w:pPr>
      <w:r w:rsidRPr="0013587D">
        <w:t>1.5.1.</w:t>
      </w:r>
      <w:r w:rsidRPr="0013587D">
        <w:tab/>
        <w:t xml:space="preserve">В </w:t>
      </w:r>
      <w:hyperlink r:id="rId46" w:history="1">
        <w:r w:rsidRPr="0013587D">
          <w:t>пункте 4.1.2</w:t>
        </w:r>
      </w:hyperlink>
      <w:r w:rsidRPr="0013587D">
        <w:t xml:space="preserve"> слова «не позднее ___ рабочих дней» заменить словами «не позднее ___ рабочих дней».</w:t>
      </w:r>
    </w:p>
    <w:p w:rsidR="003075E8" w:rsidRPr="0013587D" w:rsidRDefault="003075E8" w:rsidP="003075E8">
      <w:pPr>
        <w:autoSpaceDE w:val="0"/>
        <w:autoSpaceDN w:val="0"/>
        <w:adjustRightInd w:val="0"/>
        <w:ind w:firstLine="709"/>
        <w:jc w:val="both"/>
      </w:pPr>
      <w:r w:rsidRPr="0013587D">
        <w:t>1.5.2.</w:t>
      </w:r>
      <w:r w:rsidRPr="0013587D">
        <w:tab/>
        <w:t xml:space="preserve">В </w:t>
      </w:r>
      <w:hyperlink r:id="rId47" w:history="1">
        <w:r w:rsidRPr="0013587D">
          <w:t>пункте 4.1.5</w:t>
        </w:r>
      </w:hyperlink>
      <w:r w:rsidRPr="0013587D">
        <w:t xml:space="preserve"> слова «не позднее ___ рабочих дней» заменить словами «не позднее ____ рабочих дней».</w:t>
      </w:r>
    </w:p>
    <w:p w:rsidR="003075E8" w:rsidRPr="0013587D" w:rsidRDefault="003075E8" w:rsidP="003075E8">
      <w:pPr>
        <w:autoSpaceDE w:val="0"/>
        <w:autoSpaceDN w:val="0"/>
        <w:adjustRightInd w:val="0"/>
        <w:ind w:firstLine="709"/>
        <w:jc w:val="both"/>
      </w:pPr>
      <w:r w:rsidRPr="0013587D">
        <w:t>1.5.3.</w:t>
      </w:r>
      <w:r w:rsidRPr="0013587D">
        <w:tab/>
        <w:t xml:space="preserve">В </w:t>
      </w:r>
      <w:hyperlink r:id="rId48" w:history="1">
        <w:r w:rsidRPr="0013587D">
          <w:t>пункте 4.1.6</w:t>
        </w:r>
      </w:hyperlink>
      <w:r w:rsidRPr="0013587D">
        <w:t xml:space="preserve"> слова «в течение ___ </w:t>
      </w:r>
      <w:r w:rsidR="00FD3ADE">
        <w:t>рабочих д</w:t>
      </w:r>
      <w:r w:rsidRPr="0013587D">
        <w:t>ней» заменить словами «в течение ___ рабочих дней».</w:t>
      </w:r>
    </w:p>
    <w:p w:rsidR="003075E8" w:rsidRPr="0013587D" w:rsidRDefault="003075E8" w:rsidP="003075E8">
      <w:pPr>
        <w:autoSpaceDE w:val="0"/>
        <w:autoSpaceDN w:val="0"/>
        <w:adjustRightInd w:val="0"/>
        <w:ind w:firstLine="709"/>
        <w:jc w:val="both"/>
      </w:pPr>
      <w:r w:rsidRPr="0013587D">
        <w:t>1.5.4.</w:t>
      </w:r>
      <w:r w:rsidRPr="0013587D">
        <w:tab/>
        <w:t>П</w:t>
      </w:r>
      <w:hyperlink r:id="rId49" w:history="1">
        <w:r w:rsidRPr="0013587D">
          <w:t>ункт 4.1.7</w:t>
        </w:r>
      </w:hyperlink>
      <w:r w:rsidRPr="0013587D">
        <w:t xml:space="preserve"> изложить в следующей редакции:</w:t>
      </w:r>
    </w:p>
    <w:p w:rsidR="003075E8" w:rsidRDefault="003075E8" w:rsidP="003075E8">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193F53" w:rsidRPr="0013587D" w:rsidRDefault="00193F53" w:rsidP="00193F53">
      <w:pPr>
        <w:autoSpaceDE w:val="0"/>
        <w:autoSpaceDN w:val="0"/>
        <w:adjustRightInd w:val="0"/>
        <w:ind w:firstLine="709"/>
        <w:jc w:val="both"/>
      </w:pPr>
      <w:r w:rsidRPr="0013587D">
        <w:t>1.5.5.</w:t>
      </w:r>
      <w:r w:rsidRPr="0013587D">
        <w:tab/>
        <w:t xml:space="preserve">В </w:t>
      </w:r>
      <w:hyperlink r:id="rId50" w:history="1">
        <w:r w:rsidRPr="0013587D">
          <w:t>пункте 4.3.</w:t>
        </w:r>
        <w:r>
          <w:t>2</w:t>
        </w:r>
      </w:hyperlink>
      <w:r w:rsidRPr="0013587D">
        <w:t xml:space="preserve"> слова «в течение ___ дней» заменить словами «в течение ___ дней».</w:t>
      </w:r>
    </w:p>
    <w:p w:rsidR="003075E8" w:rsidRPr="0013587D" w:rsidRDefault="003075E8" w:rsidP="003075E8">
      <w:pPr>
        <w:autoSpaceDE w:val="0"/>
        <w:autoSpaceDN w:val="0"/>
        <w:adjustRightInd w:val="0"/>
        <w:ind w:firstLine="709"/>
        <w:jc w:val="both"/>
      </w:pPr>
      <w:r w:rsidRPr="0013587D">
        <w:t>1.5.</w:t>
      </w:r>
      <w:r w:rsidR="00193F53">
        <w:t>6</w:t>
      </w:r>
      <w:r w:rsidRPr="0013587D">
        <w:t>.</w:t>
      </w:r>
      <w:r w:rsidRPr="0013587D">
        <w:tab/>
        <w:t xml:space="preserve">В </w:t>
      </w:r>
      <w:hyperlink r:id="rId51" w:history="1">
        <w:r w:rsidRPr="0013587D">
          <w:t>пункте 4.3.4</w:t>
        </w:r>
      </w:hyperlink>
      <w:r w:rsidRPr="0013587D">
        <w:t xml:space="preserve"> слова «в течение ___ дней» заменить словами «в течение ___ дней».</w:t>
      </w:r>
    </w:p>
    <w:p w:rsidR="003075E8" w:rsidRPr="0013587D" w:rsidRDefault="003075E8" w:rsidP="003075E8">
      <w:pPr>
        <w:autoSpaceDE w:val="0"/>
        <w:autoSpaceDN w:val="0"/>
        <w:adjustRightInd w:val="0"/>
        <w:ind w:firstLine="709"/>
        <w:jc w:val="both"/>
      </w:pPr>
      <w:r w:rsidRPr="0013587D">
        <w:t>1.5.</w:t>
      </w:r>
      <w:r w:rsidR="00193F53">
        <w:t>7</w:t>
      </w:r>
      <w:r w:rsidRPr="0013587D">
        <w:t>.</w:t>
      </w:r>
      <w:r w:rsidRPr="0013587D">
        <w:tab/>
        <w:t xml:space="preserve">В </w:t>
      </w:r>
      <w:hyperlink r:id="rId52" w:history="1">
        <w:r w:rsidRPr="0013587D">
          <w:t>пункте 4.3.5</w:t>
        </w:r>
      </w:hyperlink>
      <w:r w:rsidRPr="0013587D">
        <w:t xml:space="preserve"> слова «в срок до «__» ________ 20__ г.» заменить словами «в срок до «__» ________ 20__ г.».</w:t>
      </w:r>
    </w:p>
    <w:p w:rsidR="003075E8" w:rsidRPr="0013587D" w:rsidRDefault="003075E8" w:rsidP="003075E8">
      <w:pPr>
        <w:tabs>
          <w:tab w:val="left" w:pos="1418"/>
        </w:tabs>
        <w:autoSpaceDE w:val="0"/>
        <w:autoSpaceDN w:val="0"/>
        <w:adjustRightInd w:val="0"/>
        <w:ind w:firstLine="709"/>
        <w:jc w:val="both"/>
      </w:pPr>
      <w:r w:rsidRPr="0013587D">
        <w:t>1.5.</w:t>
      </w:r>
      <w:r w:rsidR="00193F53">
        <w:t>8</w:t>
      </w:r>
      <w:r w:rsidRPr="0013587D">
        <w:t>.</w:t>
      </w:r>
      <w:r w:rsidRPr="0013587D">
        <w:tab/>
        <w:t xml:space="preserve">В </w:t>
      </w:r>
      <w:hyperlink r:id="rId53" w:history="1">
        <w:r w:rsidRPr="0013587D">
          <w:t>пункте 4.3.6</w:t>
        </w:r>
      </w:hyperlink>
      <w:r w:rsidRPr="0013587D">
        <w:t xml:space="preserve"> слова «определенном ______________________________________________________________</w:t>
      </w:r>
    </w:p>
    <w:p w:rsidR="003075E8" w:rsidRPr="006C0BE9" w:rsidRDefault="003075E8" w:rsidP="003075E8">
      <w:pPr>
        <w:autoSpaceDE w:val="0"/>
        <w:autoSpaceDN w:val="0"/>
        <w:adjustRightInd w:val="0"/>
        <w:ind w:firstLine="709"/>
        <w:jc w:val="center"/>
        <w:rPr>
          <w:sz w:val="20"/>
          <w:szCs w:val="20"/>
        </w:rPr>
      </w:pPr>
      <w:r w:rsidRPr="006C0BE9">
        <w:rPr>
          <w:sz w:val="20"/>
          <w:szCs w:val="20"/>
        </w:rPr>
        <w:t>(реквизиты правового акта Учредителя)»</w:t>
      </w:r>
    </w:p>
    <w:p w:rsidR="003075E8" w:rsidRPr="0013587D" w:rsidRDefault="003075E8" w:rsidP="003075E8">
      <w:pPr>
        <w:autoSpaceDE w:val="0"/>
        <w:autoSpaceDN w:val="0"/>
        <w:adjustRightInd w:val="0"/>
        <w:jc w:val="both"/>
      </w:pPr>
      <w:r w:rsidRPr="0013587D">
        <w:t>заменить словами «определенном __________________________________</w:t>
      </w:r>
    </w:p>
    <w:p w:rsidR="003075E8" w:rsidRPr="006C0BE9" w:rsidRDefault="003075E8" w:rsidP="003075E8">
      <w:pPr>
        <w:autoSpaceDE w:val="0"/>
        <w:autoSpaceDN w:val="0"/>
        <w:adjustRightInd w:val="0"/>
        <w:ind w:firstLine="709"/>
        <w:jc w:val="center"/>
        <w:rPr>
          <w:sz w:val="20"/>
          <w:szCs w:val="20"/>
        </w:rPr>
      </w:pPr>
      <w:r w:rsidRPr="006C0BE9">
        <w:rPr>
          <w:sz w:val="20"/>
          <w:szCs w:val="20"/>
        </w:rPr>
        <w:t>(реквизиты правового акта Учредителя)».</w:t>
      </w:r>
    </w:p>
    <w:p w:rsidR="003075E8" w:rsidRPr="0013587D" w:rsidRDefault="003075E8" w:rsidP="003075E8">
      <w:pPr>
        <w:autoSpaceDE w:val="0"/>
        <w:autoSpaceDN w:val="0"/>
        <w:adjustRightInd w:val="0"/>
        <w:ind w:firstLine="709"/>
        <w:jc w:val="both"/>
      </w:pPr>
      <w:r w:rsidRPr="0013587D">
        <w:t>1.5.</w:t>
      </w:r>
      <w:r w:rsidR="00193F53">
        <w:t>9</w:t>
      </w:r>
      <w:r w:rsidRPr="0013587D">
        <w:t>.</w:t>
      </w:r>
      <w:r w:rsidRPr="0013587D">
        <w:tab/>
        <w:t xml:space="preserve">В </w:t>
      </w:r>
      <w:hyperlink r:id="rId54" w:history="1">
        <w:r w:rsidRPr="0013587D">
          <w:t>пункте 4.3.7.1</w:t>
        </w:r>
      </w:hyperlink>
      <w:r w:rsidRPr="0013587D">
        <w:t xml:space="preserve"> слова «в срок до «__» ________ 20__ г.» заменить словами «в срок до «__» ______ 20__ г.».</w:t>
      </w:r>
    </w:p>
    <w:p w:rsidR="003075E8" w:rsidRPr="0013587D" w:rsidRDefault="003075E8" w:rsidP="003075E8">
      <w:pPr>
        <w:autoSpaceDE w:val="0"/>
        <w:autoSpaceDN w:val="0"/>
        <w:adjustRightInd w:val="0"/>
        <w:ind w:firstLine="709"/>
        <w:jc w:val="both"/>
      </w:pPr>
      <w:r w:rsidRPr="0013587D">
        <w:t>1.5.</w:t>
      </w:r>
      <w:r w:rsidR="00193F53">
        <w:t>10</w:t>
      </w:r>
      <w:r w:rsidRPr="0013587D">
        <w:t>.</w:t>
      </w:r>
      <w:r w:rsidRPr="0013587D">
        <w:tab/>
        <w:t xml:space="preserve"> В </w:t>
      </w:r>
      <w:hyperlink r:id="rId55" w:history="1">
        <w:r w:rsidRPr="0013587D">
          <w:t>пункте 4.3.7.2</w:t>
        </w:r>
      </w:hyperlink>
      <w:r w:rsidRPr="0013587D">
        <w:t xml:space="preserve"> слова «в срок до «__» __________ 20__ г.» заменить словами «в срок до «__» ________ 20__ г.».</w:t>
      </w:r>
    </w:p>
    <w:p w:rsidR="003075E8" w:rsidRPr="0013587D" w:rsidRDefault="003075E8" w:rsidP="003075E8">
      <w:pPr>
        <w:tabs>
          <w:tab w:val="left" w:pos="1418"/>
          <w:tab w:val="left" w:pos="1560"/>
        </w:tabs>
        <w:autoSpaceDE w:val="0"/>
        <w:autoSpaceDN w:val="0"/>
        <w:adjustRightInd w:val="0"/>
        <w:ind w:firstLine="709"/>
        <w:jc w:val="both"/>
      </w:pPr>
      <w:r w:rsidRPr="0013587D">
        <w:t>1.5.1</w:t>
      </w:r>
      <w:r w:rsidR="00193F53">
        <w:t>1</w:t>
      </w:r>
      <w:r w:rsidRPr="0013587D">
        <w:t xml:space="preserve">. В </w:t>
      </w:r>
      <w:hyperlink r:id="rId56"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AA1516" w:rsidRDefault="003075E8" w:rsidP="00AA1516">
      <w:pPr>
        <w:autoSpaceDE w:val="0"/>
        <w:autoSpaceDN w:val="0"/>
        <w:adjustRightInd w:val="0"/>
        <w:ind w:firstLine="709"/>
        <w:jc w:val="both"/>
        <w:rPr>
          <w:sz w:val="20"/>
          <w:szCs w:val="20"/>
        </w:rPr>
      </w:pPr>
      <w:r w:rsidRPr="0013587D">
        <w:t>1.6.</w:t>
      </w:r>
      <w:r w:rsidRPr="0013587D">
        <w:tab/>
        <w:t xml:space="preserve">Иные положения по настоящему Дополнительному соглашению </w:t>
      </w:r>
      <w:r w:rsidRPr="006C0BE9">
        <w:rPr>
          <w:sz w:val="20"/>
          <w:szCs w:val="20"/>
        </w:rPr>
        <w:t>&lt;5&gt;:</w:t>
      </w:r>
    </w:p>
    <w:p w:rsidR="003075E8" w:rsidRPr="00D3638B" w:rsidRDefault="003075E8" w:rsidP="00AA1516">
      <w:pPr>
        <w:autoSpaceDE w:val="0"/>
        <w:autoSpaceDN w:val="0"/>
        <w:adjustRightInd w:val="0"/>
        <w:ind w:firstLine="709"/>
        <w:jc w:val="both"/>
        <w:rPr>
          <w:b/>
        </w:rPr>
      </w:pPr>
      <w:r w:rsidRPr="00D3638B">
        <w:rPr>
          <w:b/>
        </w:rPr>
        <w:t>--------------------------------</w:t>
      </w:r>
    </w:p>
    <w:p w:rsidR="003075E8" w:rsidRPr="006C0BE9" w:rsidRDefault="003075E8" w:rsidP="00AA1516">
      <w:pPr>
        <w:autoSpaceDE w:val="0"/>
        <w:autoSpaceDN w:val="0"/>
        <w:adjustRightInd w:val="0"/>
        <w:ind w:firstLine="709"/>
        <w:jc w:val="both"/>
        <w:rPr>
          <w:sz w:val="20"/>
          <w:szCs w:val="20"/>
        </w:rPr>
      </w:pPr>
      <w:r w:rsidRPr="006C0BE9">
        <w:rPr>
          <w:sz w:val="20"/>
          <w:szCs w:val="20"/>
        </w:rPr>
        <w:t>&lt;</w:t>
      </w:r>
      <w:r w:rsidR="000072D1">
        <w:rPr>
          <w:sz w:val="20"/>
          <w:szCs w:val="20"/>
        </w:rPr>
        <w:t>4</w:t>
      </w:r>
      <w:r w:rsidRPr="006C0BE9">
        <w:rPr>
          <w:sz w:val="20"/>
          <w:szCs w:val="20"/>
        </w:rPr>
        <w:t xml:space="preserve">&gt; Указываются изменения, вносимые в соответствующие подпункты </w:t>
      </w:r>
      <w:hyperlink r:id="rId57" w:history="1">
        <w:r w:rsidRPr="006C0BE9">
          <w:rPr>
            <w:sz w:val="20"/>
            <w:szCs w:val="20"/>
          </w:rPr>
          <w:t>пунктов 4.1.11</w:t>
        </w:r>
      </w:hyperlink>
      <w:r w:rsidRPr="006C0BE9">
        <w:rPr>
          <w:sz w:val="20"/>
          <w:szCs w:val="20"/>
        </w:rPr>
        <w:t xml:space="preserve">, </w:t>
      </w:r>
      <w:hyperlink r:id="rId58" w:history="1">
        <w:r w:rsidRPr="006C0BE9">
          <w:rPr>
            <w:sz w:val="20"/>
            <w:szCs w:val="20"/>
          </w:rPr>
          <w:t>4.2.</w:t>
        </w:r>
        <w:r w:rsidR="00A60E39">
          <w:rPr>
            <w:sz w:val="20"/>
            <w:szCs w:val="20"/>
          </w:rPr>
          <w:t>3</w:t>
        </w:r>
      </w:hyperlink>
      <w:r w:rsidRPr="006C0BE9">
        <w:rPr>
          <w:sz w:val="20"/>
          <w:szCs w:val="20"/>
        </w:rPr>
        <w:t xml:space="preserve">, </w:t>
      </w:r>
      <w:hyperlink r:id="rId59" w:history="1">
        <w:r w:rsidRPr="006C0BE9">
          <w:rPr>
            <w:sz w:val="20"/>
            <w:szCs w:val="20"/>
          </w:rPr>
          <w:t>4.3.13</w:t>
        </w:r>
      </w:hyperlink>
      <w:r w:rsidRPr="006C0BE9">
        <w:rPr>
          <w:sz w:val="20"/>
          <w:szCs w:val="20"/>
        </w:rPr>
        <w:t xml:space="preserve">, </w:t>
      </w:r>
      <w:hyperlink r:id="rId60" w:history="1">
        <w:r w:rsidRPr="006C0BE9">
          <w:rPr>
            <w:sz w:val="20"/>
            <w:szCs w:val="20"/>
          </w:rPr>
          <w:t>4.4.4</w:t>
        </w:r>
      </w:hyperlink>
      <w:r w:rsidRPr="006C0BE9">
        <w:rPr>
          <w:sz w:val="20"/>
          <w:szCs w:val="20"/>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пунктами, включены по инициативе Сторон или по выбору Сторонами условий, предусмотренных Типовой формой.</w:t>
      </w:r>
    </w:p>
    <w:p w:rsidR="003075E8" w:rsidRPr="0013587D" w:rsidRDefault="003075E8" w:rsidP="003075E8">
      <w:pPr>
        <w:autoSpaceDE w:val="0"/>
        <w:autoSpaceDN w:val="0"/>
        <w:adjustRightInd w:val="0"/>
        <w:ind w:firstLine="709"/>
        <w:jc w:val="both"/>
      </w:pPr>
      <w:r w:rsidRPr="0013587D">
        <w:t>1.6.1. ___________________________________________________.</w:t>
      </w:r>
    </w:p>
    <w:p w:rsidR="003075E8" w:rsidRPr="0013587D" w:rsidRDefault="003075E8" w:rsidP="00AA1516">
      <w:pPr>
        <w:autoSpaceDE w:val="0"/>
        <w:autoSpaceDN w:val="0"/>
        <w:adjustRightInd w:val="0"/>
        <w:ind w:firstLine="709"/>
        <w:jc w:val="both"/>
      </w:pPr>
      <w:r w:rsidRPr="0013587D">
        <w:t>1.6.2. ___________________________________________________.</w:t>
      </w:r>
    </w:p>
    <w:p w:rsidR="003075E8" w:rsidRPr="0013587D" w:rsidRDefault="003075E8" w:rsidP="003075E8">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3075E8" w:rsidRDefault="003075E8" w:rsidP="00BA0DE2">
      <w:pPr>
        <w:spacing w:after="120"/>
        <w:jc w:val="center"/>
        <w:outlineLvl w:val="1"/>
      </w:pPr>
      <w:r w:rsidRPr="0013587D">
        <w:t>«8. Платежные реквизиты Сторон</w:t>
      </w:r>
    </w:p>
    <w:tbl>
      <w:tblPr>
        <w:tblW w:w="0" w:type="auto"/>
        <w:tblLook w:val="04A0"/>
      </w:tblPr>
      <w:tblGrid>
        <w:gridCol w:w="4785"/>
        <w:gridCol w:w="4784"/>
      </w:tblGrid>
      <w:tr w:rsidR="006C7C20" w:rsidRPr="0013587D" w:rsidTr="003075E8">
        <w:tc>
          <w:tcPr>
            <w:tcW w:w="4785" w:type="dxa"/>
            <w:tcBorders>
              <w:top w:val="single" w:sz="4" w:space="0" w:color="auto"/>
              <w:left w:val="single" w:sz="4" w:space="0" w:color="auto"/>
              <w:bottom w:val="single" w:sz="4" w:space="0" w:color="auto"/>
              <w:right w:val="single" w:sz="4" w:space="0" w:color="auto"/>
            </w:tcBorders>
          </w:tcPr>
          <w:p w:rsidR="006C7C20" w:rsidRPr="0007443E" w:rsidRDefault="006C7C20" w:rsidP="006C7C20">
            <w:pPr>
              <w:outlineLvl w:val="1"/>
            </w:pPr>
            <w:r w:rsidRPr="0007443E">
              <w:t xml:space="preserve">Наименование Учредителя </w:t>
            </w:r>
          </w:p>
          <w:p w:rsidR="006C7C20" w:rsidRPr="0007443E" w:rsidRDefault="006C7C20" w:rsidP="006C7C20">
            <w:pPr>
              <w:outlineLvl w:val="1"/>
            </w:pPr>
            <w:r w:rsidRPr="0007443E">
              <w:t>ОГРН, ОКТМО</w:t>
            </w:r>
          </w:p>
        </w:tc>
        <w:tc>
          <w:tcPr>
            <w:tcW w:w="4784" w:type="dxa"/>
            <w:tcBorders>
              <w:top w:val="single" w:sz="4" w:space="0" w:color="auto"/>
              <w:left w:val="single" w:sz="4" w:space="0" w:color="auto"/>
              <w:bottom w:val="single" w:sz="4" w:space="0" w:color="auto"/>
              <w:right w:val="single" w:sz="4" w:space="0" w:color="auto"/>
            </w:tcBorders>
          </w:tcPr>
          <w:p w:rsidR="006C7C20" w:rsidRPr="0007443E" w:rsidRDefault="006C7C20" w:rsidP="006C7C20">
            <w:pPr>
              <w:outlineLvl w:val="1"/>
            </w:pPr>
            <w:r w:rsidRPr="0007443E">
              <w:t>Наименование Учреждения</w:t>
            </w:r>
          </w:p>
          <w:p w:rsidR="006C7C20" w:rsidRPr="0007443E" w:rsidRDefault="006C7C20" w:rsidP="006C7C20">
            <w:pPr>
              <w:outlineLvl w:val="1"/>
            </w:pPr>
            <w:r w:rsidRPr="0007443E">
              <w:t>ОГРН,ОКТМО</w:t>
            </w:r>
          </w:p>
        </w:tc>
      </w:tr>
      <w:tr w:rsidR="006C7C20" w:rsidRPr="0013587D" w:rsidTr="003075E8">
        <w:tc>
          <w:tcPr>
            <w:tcW w:w="4785" w:type="dxa"/>
            <w:tcBorders>
              <w:top w:val="single" w:sz="4" w:space="0" w:color="auto"/>
              <w:left w:val="single" w:sz="4" w:space="0" w:color="auto"/>
              <w:bottom w:val="single" w:sz="4" w:space="0" w:color="auto"/>
              <w:right w:val="single" w:sz="4" w:space="0" w:color="auto"/>
            </w:tcBorders>
          </w:tcPr>
          <w:p w:rsidR="006C7C20" w:rsidRPr="0007443E" w:rsidRDefault="006C7C20" w:rsidP="006C7C20">
            <w:pPr>
              <w:autoSpaceDE w:val="0"/>
              <w:autoSpaceDN w:val="0"/>
              <w:adjustRightInd w:val="0"/>
              <w:outlineLvl w:val="0"/>
            </w:pPr>
            <w:r w:rsidRPr="0007443E">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C7C20" w:rsidRPr="0007443E" w:rsidRDefault="006C7C20" w:rsidP="006C7C20">
            <w:pPr>
              <w:autoSpaceDE w:val="0"/>
              <w:autoSpaceDN w:val="0"/>
              <w:adjustRightInd w:val="0"/>
              <w:outlineLvl w:val="0"/>
            </w:pPr>
            <w:r w:rsidRPr="0007443E">
              <w:t>Сокращенное наименование Учреждения</w:t>
            </w:r>
          </w:p>
        </w:tc>
      </w:tr>
      <w:tr w:rsidR="006C7C20" w:rsidRPr="0013587D" w:rsidTr="003075E8">
        <w:tc>
          <w:tcPr>
            <w:tcW w:w="4785" w:type="dxa"/>
            <w:tcBorders>
              <w:top w:val="single" w:sz="4" w:space="0" w:color="auto"/>
              <w:left w:val="single" w:sz="4" w:space="0" w:color="auto"/>
              <w:bottom w:val="single" w:sz="4" w:space="0" w:color="auto"/>
              <w:right w:val="single" w:sz="4" w:space="0" w:color="auto"/>
            </w:tcBorders>
          </w:tcPr>
          <w:p w:rsidR="006C7C20" w:rsidRPr="0007443E" w:rsidRDefault="006C7C20" w:rsidP="006C7C20">
            <w:pPr>
              <w:outlineLvl w:val="1"/>
            </w:pPr>
            <w:r w:rsidRPr="0007443E">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C7C20" w:rsidRPr="0007443E" w:rsidRDefault="006C7C20" w:rsidP="006C7C20">
            <w:pPr>
              <w:outlineLvl w:val="1"/>
            </w:pPr>
            <w:r w:rsidRPr="0007443E">
              <w:t>Место нахождения:</w:t>
            </w:r>
          </w:p>
        </w:tc>
      </w:tr>
      <w:tr w:rsidR="006C7C20" w:rsidRPr="0013587D" w:rsidTr="003075E8">
        <w:tc>
          <w:tcPr>
            <w:tcW w:w="4785" w:type="dxa"/>
            <w:tcBorders>
              <w:top w:val="single" w:sz="4" w:space="0" w:color="auto"/>
              <w:left w:val="single" w:sz="4" w:space="0" w:color="auto"/>
              <w:bottom w:val="single" w:sz="4" w:space="0" w:color="auto"/>
              <w:right w:val="single" w:sz="4" w:space="0" w:color="auto"/>
            </w:tcBorders>
          </w:tcPr>
          <w:p w:rsidR="006C7C20" w:rsidRPr="0007443E" w:rsidRDefault="006C7C20" w:rsidP="006C7C20">
            <w:pPr>
              <w:outlineLvl w:val="1"/>
            </w:pPr>
            <w:r w:rsidRPr="0007443E">
              <w:t>ИНН/КПП</w:t>
            </w:r>
          </w:p>
        </w:tc>
        <w:tc>
          <w:tcPr>
            <w:tcW w:w="4784" w:type="dxa"/>
            <w:tcBorders>
              <w:top w:val="single" w:sz="4" w:space="0" w:color="auto"/>
              <w:left w:val="single" w:sz="4" w:space="0" w:color="auto"/>
              <w:bottom w:val="single" w:sz="4" w:space="0" w:color="auto"/>
              <w:right w:val="single" w:sz="4" w:space="0" w:color="auto"/>
            </w:tcBorders>
          </w:tcPr>
          <w:p w:rsidR="006C7C20" w:rsidRPr="0007443E" w:rsidRDefault="006C7C20" w:rsidP="006C7C20">
            <w:pPr>
              <w:outlineLvl w:val="1"/>
            </w:pPr>
            <w:r w:rsidRPr="0007443E">
              <w:t>ИНН/КПП</w:t>
            </w:r>
          </w:p>
        </w:tc>
      </w:tr>
      <w:tr w:rsidR="006C7C20" w:rsidRPr="0013587D" w:rsidTr="003075E8">
        <w:tc>
          <w:tcPr>
            <w:tcW w:w="4785" w:type="dxa"/>
            <w:tcBorders>
              <w:top w:val="single" w:sz="4" w:space="0" w:color="auto"/>
              <w:left w:val="single" w:sz="4" w:space="0" w:color="auto"/>
              <w:right w:val="single" w:sz="4" w:space="0" w:color="auto"/>
            </w:tcBorders>
          </w:tcPr>
          <w:p w:rsidR="006C7C20" w:rsidRPr="0007443E" w:rsidRDefault="006C7C20" w:rsidP="006C7C20">
            <w:pPr>
              <w:outlineLvl w:val="1"/>
            </w:pPr>
            <w:r w:rsidRPr="0007443E">
              <w:t>Платежные реквизиты:</w:t>
            </w:r>
          </w:p>
        </w:tc>
        <w:tc>
          <w:tcPr>
            <w:tcW w:w="4784" w:type="dxa"/>
            <w:tcBorders>
              <w:top w:val="single" w:sz="4" w:space="0" w:color="auto"/>
              <w:left w:val="single" w:sz="4" w:space="0" w:color="auto"/>
              <w:right w:val="single" w:sz="4" w:space="0" w:color="auto"/>
            </w:tcBorders>
          </w:tcPr>
          <w:p w:rsidR="006C7C20" w:rsidRPr="0007443E" w:rsidRDefault="006C7C20" w:rsidP="006C7C20">
            <w:pPr>
              <w:outlineLvl w:val="1"/>
            </w:pPr>
            <w:r w:rsidRPr="0007443E">
              <w:t>Платежные реквизиты:</w:t>
            </w:r>
          </w:p>
        </w:tc>
      </w:tr>
      <w:tr w:rsidR="006C7C20" w:rsidRPr="0013587D" w:rsidTr="003075E8">
        <w:tc>
          <w:tcPr>
            <w:tcW w:w="4785" w:type="dxa"/>
            <w:tcBorders>
              <w:left w:val="single" w:sz="4" w:space="0" w:color="auto"/>
              <w:right w:val="single" w:sz="4" w:space="0" w:color="auto"/>
            </w:tcBorders>
          </w:tcPr>
          <w:p w:rsidR="006C7C20" w:rsidRPr="0007443E" w:rsidRDefault="006C7C20" w:rsidP="006C7C20">
            <w:pPr>
              <w:outlineLvl w:val="1"/>
            </w:pPr>
            <w:r w:rsidRPr="0007443E">
              <w:t xml:space="preserve">Наименование </w:t>
            </w:r>
            <w:r>
              <w:t>банка</w:t>
            </w:r>
          </w:p>
        </w:tc>
        <w:tc>
          <w:tcPr>
            <w:tcW w:w="4784" w:type="dxa"/>
            <w:tcBorders>
              <w:left w:val="single" w:sz="4" w:space="0" w:color="auto"/>
              <w:right w:val="single" w:sz="4" w:space="0" w:color="auto"/>
            </w:tcBorders>
          </w:tcPr>
          <w:p w:rsidR="006C7C20" w:rsidRPr="0007443E" w:rsidRDefault="006C7C20" w:rsidP="006C7C20">
            <w:pPr>
              <w:outlineLvl w:val="1"/>
            </w:pPr>
            <w:r w:rsidRPr="0007443E">
              <w:t xml:space="preserve">Наименование </w:t>
            </w:r>
            <w:r>
              <w:t>банка</w:t>
            </w:r>
          </w:p>
        </w:tc>
      </w:tr>
      <w:tr w:rsidR="006C7C20" w:rsidRPr="0013587D" w:rsidTr="003075E8">
        <w:tc>
          <w:tcPr>
            <w:tcW w:w="4785" w:type="dxa"/>
            <w:tcBorders>
              <w:left w:val="single" w:sz="4" w:space="0" w:color="auto"/>
              <w:right w:val="single" w:sz="4" w:space="0" w:color="auto"/>
            </w:tcBorders>
          </w:tcPr>
          <w:p w:rsidR="006C7C20" w:rsidRPr="0007443E" w:rsidRDefault="006C7C20" w:rsidP="006C7C20">
            <w:pPr>
              <w:outlineLvl w:val="1"/>
            </w:pPr>
            <w:r w:rsidRPr="0007443E">
              <w:t>БИК</w:t>
            </w:r>
          </w:p>
        </w:tc>
        <w:tc>
          <w:tcPr>
            <w:tcW w:w="4784" w:type="dxa"/>
            <w:tcBorders>
              <w:left w:val="single" w:sz="4" w:space="0" w:color="auto"/>
              <w:right w:val="single" w:sz="4" w:space="0" w:color="auto"/>
            </w:tcBorders>
          </w:tcPr>
          <w:p w:rsidR="006C7C20" w:rsidRPr="0007443E" w:rsidRDefault="006C7C20" w:rsidP="006C7C20">
            <w:pPr>
              <w:outlineLvl w:val="1"/>
            </w:pPr>
            <w:r w:rsidRPr="0007443E">
              <w:t>БИК</w:t>
            </w:r>
          </w:p>
        </w:tc>
      </w:tr>
      <w:tr w:rsidR="006C7C20" w:rsidRPr="0013587D" w:rsidTr="003075E8">
        <w:tc>
          <w:tcPr>
            <w:tcW w:w="4785" w:type="dxa"/>
            <w:tcBorders>
              <w:left w:val="single" w:sz="4" w:space="0" w:color="auto"/>
              <w:right w:val="single" w:sz="4" w:space="0" w:color="auto"/>
            </w:tcBorders>
          </w:tcPr>
          <w:p w:rsidR="006C7C20" w:rsidRDefault="006C7C20" w:rsidP="006C7C20">
            <w:pPr>
              <w:outlineLvl w:val="1"/>
            </w:pPr>
            <w:r>
              <w:t xml:space="preserve">Банковский </w:t>
            </w:r>
            <w:r w:rsidRPr="0007443E">
              <w:t>счет</w:t>
            </w:r>
          </w:p>
          <w:p w:rsidR="006C7C20" w:rsidRPr="0007443E" w:rsidRDefault="006C7C20" w:rsidP="006C7C20">
            <w:pPr>
              <w:outlineLvl w:val="1"/>
            </w:pPr>
            <w:r>
              <w:t>Казначейский счет</w:t>
            </w:r>
          </w:p>
        </w:tc>
        <w:tc>
          <w:tcPr>
            <w:tcW w:w="4784" w:type="dxa"/>
            <w:tcBorders>
              <w:left w:val="single" w:sz="4" w:space="0" w:color="auto"/>
              <w:right w:val="single" w:sz="4" w:space="0" w:color="auto"/>
            </w:tcBorders>
          </w:tcPr>
          <w:p w:rsidR="006C7C20" w:rsidRDefault="006C7C20" w:rsidP="006C7C20">
            <w:pPr>
              <w:outlineLvl w:val="1"/>
            </w:pPr>
            <w:r>
              <w:t xml:space="preserve">Банковский </w:t>
            </w:r>
            <w:r w:rsidRPr="0007443E">
              <w:t>счет</w:t>
            </w:r>
          </w:p>
          <w:p w:rsidR="006C7C20" w:rsidRPr="0007443E" w:rsidRDefault="006C7C20" w:rsidP="006C7C20">
            <w:pPr>
              <w:outlineLvl w:val="1"/>
            </w:pPr>
            <w:r>
              <w:t>Казначейский счет</w:t>
            </w:r>
          </w:p>
        </w:tc>
      </w:tr>
      <w:tr w:rsidR="006C7C20" w:rsidRPr="0013587D" w:rsidTr="003075E8">
        <w:tc>
          <w:tcPr>
            <w:tcW w:w="4785" w:type="dxa"/>
            <w:tcBorders>
              <w:left w:val="single" w:sz="4" w:space="0" w:color="auto"/>
              <w:right w:val="single" w:sz="4" w:space="0" w:color="auto"/>
            </w:tcBorders>
          </w:tcPr>
          <w:p w:rsidR="006C7C20" w:rsidRPr="0007443E" w:rsidRDefault="006C7C20" w:rsidP="006C7C20">
            <w:pPr>
              <w:outlineLvl w:val="1"/>
            </w:pPr>
            <w:r w:rsidRPr="0007443E">
              <w:t xml:space="preserve">Наименование </w:t>
            </w:r>
            <w:r w:rsidR="000072D1">
              <w:t xml:space="preserve">территориального </w:t>
            </w:r>
            <w:r w:rsidRPr="0007443E">
              <w:t>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0072D1" w:rsidRDefault="006C7C20" w:rsidP="006C7C20">
            <w:pPr>
              <w:outlineLvl w:val="1"/>
            </w:pPr>
            <w:r w:rsidRPr="0007443E">
              <w:t xml:space="preserve">Наименование </w:t>
            </w:r>
            <w:r w:rsidR="000072D1">
              <w:t>территориального</w:t>
            </w:r>
          </w:p>
          <w:p w:rsidR="006C7C20" w:rsidRPr="0007443E" w:rsidRDefault="006C7C20" w:rsidP="006C7C20">
            <w:pPr>
              <w:outlineLvl w:val="1"/>
            </w:pPr>
            <w:r w:rsidRPr="0007443E">
              <w:t>органа Федерального казначейства, в котором открыт лицевой счет</w:t>
            </w:r>
          </w:p>
        </w:tc>
      </w:tr>
      <w:tr w:rsidR="006C7C20" w:rsidRPr="0013587D" w:rsidTr="003075E8">
        <w:tc>
          <w:tcPr>
            <w:tcW w:w="4785" w:type="dxa"/>
            <w:tcBorders>
              <w:left w:val="single" w:sz="4" w:space="0" w:color="auto"/>
              <w:bottom w:val="single" w:sz="4" w:space="0" w:color="auto"/>
              <w:right w:val="single" w:sz="4" w:space="0" w:color="auto"/>
            </w:tcBorders>
          </w:tcPr>
          <w:p w:rsidR="006C7C20" w:rsidRPr="0007443E" w:rsidRDefault="006C7C20" w:rsidP="006C7C20">
            <w:pPr>
              <w:outlineLvl w:val="1"/>
            </w:pPr>
            <w:r w:rsidRPr="0007443E">
              <w:t>Лицевой счет</w:t>
            </w:r>
          </w:p>
        </w:tc>
        <w:tc>
          <w:tcPr>
            <w:tcW w:w="4784" w:type="dxa"/>
            <w:tcBorders>
              <w:left w:val="single" w:sz="4" w:space="0" w:color="auto"/>
              <w:bottom w:val="single" w:sz="4" w:space="0" w:color="auto"/>
              <w:right w:val="single" w:sz="4" w:space="0" w:color="auto"/>
            </w:tcBorders>
          </w:tcPr>
          <w:p w:rsidR="006C7C20" w:rsidRPr="0007443E" w:rsidRDefault="006C7C20" w:rsidP="006C7C20">
            <w:pPr>
              <w:outlineLvl w:val="1"/>
            </w:pPr>
            <w:r w:rsidRPr="0007443E">
              <w:t>Лицевой счет</w:t>
            </w:r>
          </w:p>
        </w:tc>
      </w:tr>
    </w:tbl>
    <w:p w:rsidR="003075E8" w:rsidRPr="0013587D" w:rsidRDefault="003075E8" w:rsidP="00AA1516">
      <w:pPr>
        <w:autoSpaceDE w:val="0"/>
        <w:autoSpaceDN w:val="0"/>
        <w:adjustRightInd w:val="0"/>
        <w:jc w:val="right"/>
      </w:pPr>
      <w:r>
        <w:t>.».</w:t>
      </w:r>
    </w:p>
    <w:p w:rsidR="003075E8" w:rsidRPr="0013587D" w:rsidRDefault="003075E8" w:rsidP="00BA0DE2">
      <w:pPr>
        <w:tabs>
          <w:tab w:val="left" w:pos="1560"/>
        </w:tabs>
        <w:autoSpaceDE w:val="0"/>
        <w:autoSpaceDN w:val="0"/>
        <w:adjustRightInd w:val="0"/>
        <w:spacing w:before="8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3075E8" w:rsidRPr="0013587D" w:rsidRDefault="003075E8" w:rsidP="00BA0DE2">
      <w:pPr>
        <w:tabs>
          <w:tab w:val="left" w:pos="1560"/>
        </w:tabs>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3075E8" w:rsidRPr="0013587D" w:rsidRDefault="003075E8" w:rsidP="00BA0DE2">
      <w:pPr>
        <w:tabs>
          <w:tab w:val="left" w:pos="1560"/>
        </w:tabs>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3075E8" w:rsidRPr="0013587D" w:rsidRDefault="003075E8" w:rsidP="00BA0DE2">
      <w:pPr>
        <w:tabs>
          <w:tab w:val="left" w:pos="1560"/>
        </w:tabs>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3075E8" w:rsidRPr="0013587D" w:rsidRDefault="003075E8" w:rsidP="00BA0DE2">
      <w:pPr>
        <w:tabs>
          <w:tab w:val="left" w:pos="1560"/>
        </w:tabs>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AA1516" w:rsidRDefault="003075E8" w:rsidP="00BA0DE2">
      <w:pPr>
        <w:tabs>
          <w:tab w:val="left" w:pos="1560"/>
        </w:tabs>
        <w:autoSpaceDE w:val="0"/>
        <w:autoSpaceDN w:val="0"/>
        <w:adjustRightInd w:val="0"/>
        <w:spacing w:after="12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3075E8" w:rsidRPr="006A692E" w:rsidRDefault="003075E8" w:rsidP="006C7C20">
      <w:pPr>
        <w:autoSpaceDE w:val="0"/>
        <w:autoSpaceDN w:val="0"/>
        <w:adjustRightInd w:val="0"/>
        <w:spacing w:before="240" w:after="120"/>
        <w:ind w:firstLine="709"/>
        <w:jc w:val="center"/>
      </w:pPr>
      <w:r w:rsidRPr="006A692E">
        <w:t>6.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3075E8" w:rsidRPr="00193F53" w:rsidTr="003075E8">
        <w:tc>
          <w:tcPr>
            <w:tcW w:w="5068" w:type="dxa"/>
          </w:tcPr>
          <w:p w:rsidR="003075E8" w:rsidRPr="00193F53" w:rsidRDefault="003075E8" w:rsidP="003075E8">
            <w:pPr>
              <w:autoSpaceDE w:val="0"/>
              <w:autoSpaceDN w:val="0"/>
              <w:adjustRightInd w:val="0"/>
              <w:jc w:val="center"/>
              <w:outlineLvl w:val="0"/>
              <w:rPr>
                <w:sz w:val="24"/>
                <w:szCs w:val="24"/>
              </w:rPr>
            </w:pPr>
            <w:r w:rsidRPr="00193F53">
              <w:rPr>
                <w:sz w:val="24"/>
                <w:szCs w:val="24"/>
              </w:rPr>
              <w:t>Сокращенное наименование Учредителя</w:t>
            </w:r>
          </w:p>
        </w:tc>
        <w:tc>
          <w:tcPr>
            <w:tcW w:w="5068" w:type="dxa"/>
          </w:tcPr>
          <w:p w:rsidR="003075E8" w:rsidRPr="00193F53" w:rsidRDefault="003075E8" w:rsidP="003075E8">
            <w:pPr>
              <w:autoSpaceDE w:val="0"/>
              <w:autoSpaceDN w:val="0"/>
              <w:adjustRightInd w:val="0"/>
              <w:jc w:val="center"/>
              <w:outlineLvl w:val="0"/>
              <w:rPr>
                <w:sz w:val="24"/>
                <w:szCs w:val="24"/>
              </w:rPr>
            </w:pPr>
            <w:r w:rsidRPr="00193F53">
              <w:rPr>
                <w:sz w:val="24"/>
                <w:szCs w:val="24"/>
              </w:rPr>
              <w:t>Сокращенное наименование Учреждения</w:t>
            </w:r>
          </w:p>
        </w:tc>
      </w:tr>
      <w:tr w:rsidR="003075E8" w:rsidRPr="00193F53" w:rsidTr="003075E8">
        <w:tc>
          <w:tcPr>
            <w:tcW w:w="5068" w:type="dxa"/>
          </w:tcPr>
          <w:p w:rsidR="003075E8" w:rsidRPr="00193F53" w:rsidRDefault="003075E8" w:rsidP="003075E8">
            <w:pPr>
              <w:autoSpaceDE w:val="0"/>
              <w:autoSpaceDN w:val="0"/>
              <w:adjustRightInd w:val="0"/>
              <w:jc w:val="center"/>
              <w:outlineLvl w:val="0"/>
              <w:rPr>
                <w:sz w:val="24"/>
                <w:szCs w:val="24"/>
              </w:rPr>
            </w:pPr>
            <w:r w:rsidRPr="00193F53">
              <w:rPr>
                <w:sz w:val="24"/>
                <w:szCs w:val="24"/>
              </w:rPr>
              <w:t>________________/____________</w:t>
            </w:r>
          </w:p>
        </w:tc>
        <w:tc>
          <w:tcPr>
            <w:tcW w:w="5068" w:type="dxa"/>
          </w:tcPr>
          <w:p w:rsidR="003075E8" w:rsidRPr="00193F53" w:rsidRDefault="006C0BE9" w:rsidP="003075E8">
            <w:pPr>
              <w:autoSpaceDE w:val="0"/>
              <w:autoSpaceDN w:val="0"/>
              <w:adjustRightInd w:val="0"/>
              <w:jc w:val="center"/>
              <w:outlineLvl w:val="0"/>
              <w:rPr>
                <w:sz w:val="24"/>
                <w:szCs w:val="24"/>
              </w:rPr>
            </w:pPr>
            <w:r w:rsidRPr="00193F53">
              <w:rPr>
                <w:sz w:val="24"/>
                <w:szCs w:val="24"/>
              </w:rPr>
              <w:t>_______________</w:t>
            </w:r>
            <w:r w:rsidR="003075E8" w:rsidRPr="00193F53">
              <w:rPr>
                <w:sz w:val="24"/>
                <w:szCs w:val="24"/>
              </w:rPr>
              <w:t>/_____________</w:t>
            </w:r>
          </w:p>
        </w:tc>
      </w:tr>
      <w:tr w:rsidR="003075E8" w:rsidRPr="00A60E39" w:rsidTr="003075E8">
        <w:tc>
          <w:tcPr>
            <w:tcW w:w="5068" w:type="dxa"/>
          </w:tcPr>
          <w:p w:rsidR="003075E8" w:rsidRPr="00A60E39" w:rsidRDefault="003075E8" w:rsidP="003075E8">
            <w:pPr>
              <w:autoSpaceDE w:val="0"/>
              <w:autoSpaceDN w:val="0"/>
              <w:adjustRightInd w:val="0"/>
              <w:outlineLvl w:val="0"/>
              <w:rPr>
                <w:sz w:val="20"/>
                <w:szCs w:val="20"/>
              </w:rPr>
            </w:pPr>
            <w:r w:rsidRPr="00A60E39">
              <w:rPr>
                <w:sz w:val="20"/>
                <w:szCs w:val="20"/>
              </w:rPr>
              <w:t xml:space="preserve">                   (подпись)                       ( ФИО)</w:t>
            </w:r>
          </w:p>
        </w:tc>
        <w:tc>
          <w:tcPr>
            <w:tcW w:w="5068" w:type="dxa"/>
          </w:tcPr>
          <w:p w:rsidR="003075E8" w:rsidRPr="00A60E39" w:rsidRDefault="003075E8" w:rsidP="003075E8">
            <w:pPr>
              <w:autoSpaceDE w:val="0"/>
              <w:autoSpaceDN w:val="0"/>
              <w:adjustRightInd w:val="0"/>
              <w:jc w:val="center"/>
              <w:outlineLvl w:val="0"/>
              <w:rPr>
                <w:sz w:val="20"/>
                <w:szCs w:val="20"/>
              </w:rPr>
            </w:pPr>
            <w:r w:rsidRPr="00A60E39">
              <w:rPr>
                <w:sz w:val="20"/>
                <w:szCs w:val="20"/>
              </w:rPr>
              <w:t>(подпись)                             ( ФИО)</w:t>
            </w:r>
          </w:p>
        </w:tc>
      </w:tr>
      <w:tr w:rsidR="003075E8" w:rsidRPr="00A60E39" w:rsidTr="003075E8">
        <w:tc>
          <w:tcPr>
            <w:tcW w:w="5068" w:type="dxa"/>
          </w:tcPr>
          <w:p w:rsidR="003075E8" w:rsidRPr="00A60E39" w:rsidRDefault="003075E8" w:rsidP="00A60E39">
            <w:pPr>
              <w:autoSpaceDE w:val="0"/>
              <w:autoSpaceDN w:val="0"/>
              <w:adjustRightInd w:val="0"/>
              <w:outlineLvl w:val="0"/>
              <w:rPr>
                <w:sz w:val="20"/>
                <w:szCs w:val="20"/>
              </w:rPr>
            </w:pPr>
            <w:r w:rsidRPr="00A60E39">
              <w:rPr>
                <w:sz w:val="20"/>
                <w:szCs w:val="20"/>
              </w:rPr>
              <w:t>М.П.</w:t>
            </w:r>
          </w:p>
        </w:tc>
        <w:tc>
          <w:tcPr>
            <w:tcW w:w="5068" w:type="dxa"/>
          </w:tcPr>
          <w:p w:rsidR="003075E8" w:rsidRPr="00A60E39" w:rsidRDefault="003075E8" w:rsidP="00A60E39">
            <w:pPr>
              <w:autoSpaceDE w:val="0"/>
              <w:autoSpaceDN w:val="0"/>
              <w:adjustRightInd w:val="0"/>
              <w:outlineLvl w:val="0"/>
              <w:rPr>
                <w:sz w:val="20"/>
                <w:szCs w:val="20"/>
              </w:rPr>
            </w:pPr>
            <w:r w:rsidRPr="00A60E39">
              <w:rPr>
                <w:sz w:val="20"/>
                <w:szCs w:val="20"/>
              </w:rPr>
              <w:t>М.П.</w:t>
            </w:r>
          </w:p>
        </w:tc>
      </w:tr>
    </w:tbl>
    <w:p w:rsidR="00505B8E" w:rsidRDefault="00505B8E" w:rsidP="003075E8">
      <w:pPr>
        <w:autoSpaceDE w:val="0"/>
        <w:autoSpaceDN w:val="0"/>
        <w:adjustRightInd w:val="0"/>
        <w:ind w:left="5387" w:right="-145" w:hanging="284"/>
        <w:jc w:val="both"/>
        <w:outlineLvl w:val="0"/>
        <w:rPr>
          <w:sz w:val="24"/>
          <w:szCs w:val="24"/>
        </w:rPr>
      </w:pPr>
    </w:p>
    <w:p w:rsidR="006C7C20" w:rsidRDefault="006C7C20" w:rsidP="003075E8">
      <w:pPr>
        <w:autoSpaceDE w:val="0"/>
        <w:autoSpaceDN w:val="0"/>
        <w:adjustRightInd w:val="0"/>
        <w:ind w:left="5387" w:right="-145" w:hanging="284"/>
        <w:jc w:val="both"/>
        <w:outlineLvl w:val="0"/>
        <w:rPr>
          <w:sz w:val="24"/>
          <w:szCs w:val="24"/>
        </w:rPr>
      </w:pPr>
    </w:p>
    <w:p w:rsidR="006C7C20" w:rsidRDefault="006C7C20" w:rsidP="003075E8">
      <w:pPr>
        <w:autoSpaceDE w:val="0"/>
        <w:autoSpaceDN w:val="0"/>
        <w:adjustRightInd w:val="0"/>
        <w:ind w:left="5387" w:right="-145" w:hanging="284"/>
        <w:jc w:val="both"/>
        <w:outlineLvl w:val="0"/>
        <w:rPr>
          <w:sz w:val="24"/>
          <w:szCs w:val="24"/>
        </w:rPr>
      </w:pPr>
    </w:p>
    <w:p w:rsidR="003075E8" w:rsidRPr="00A60E39" w:rsidRDefault="003075E8" w:rsidP="003075E8">
      <w:pPr>
        <w:autoSpaceDE w:val="0"/>
        <w:autoSpaceDN w:val="0"/>
        <w:adjustRightInd w:val="0"/>
        <w:ind w:left="5387" w:right="-145" w:hanging="284"/>
        <w:jc w:val="both"/>
        <w:outlineLvl w:val="0"/>
        <w:rPr>
          <w:sz w:val="22"/>
          <w:szCs w:val="22"/>
        </w:rPr>
      </w:pPr>
      <w:r w:rsidRPr="00A60E39">
        <w:rPr>
          <w:sz w:val="22"/>
          <w:szCs w:val="22"/>
        </w:rPr>
        <w:t>Приложение  4</w:t>
      </w:r>
    </w:p>
    <w:p w:rsidR="003075E8" w:rsidRPr="00CB3AE5" w:rsidRDefault="003075E8" w:rsidP="003075E8">
      <w:pPr>
        <w:autoSpaceDE w:val="0"/>
        <w:autoSpaceDN w:val="0"/>
        <w:adjustRightInd w:val="0"/>
        <w:ind w:left="5103" w:right="-145"/>
        <w:jc w:val="both"/>
        <w:rPr>
          <w:sz w:val="24"/>
          <w:szCs w:val="24"/>
        </w:rPr>
      </w:pPr>
      <w:r w:rsidRPr="00A60E39">
        <w:rPr>
          <w:sz w:val="22"/>
          <w:szCs w:val="22"/>
        </w:rPr>
        <w:t xml:space="preserve">к Типовой форме соглашения о предоставлении субсидии </w:t>
      </w:r>
      <w:r w:rsidR="003F0B81" w:rsidRPr="00A60E39">
        <w:rPr>
          <w:sz w:val="22"/>
          <w:szCs w:val="22"/>
        </w:rPr>
        <w:t xml:space="preserve">из местного бюджета </w:t>
      </w:r>
      <w:r w:rsidRPr="00A60E39">
        <w:rPr>
          <w:sz w:val="22"/>
          <w:szCs w:val="22"/>
        </w:rPr>
        <w:t>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r>
        <w:rPr>
          <w:sz w:val="24"/>
          <w:szCs w:val="24"/>
        </w:rPr>
        <w:t>)</w:t>
      </w:r>
    </w:p>
    <w:p w:rsidR="003075E8" w:rsidRPr="00CB3AE5" w:rsidRDefault="003075E8" w:rsidP="003075E8">
      <w:pPr>
        <w:autoSpaceDE w:val="0"/>
        <w:autoSpaceDN w:val="0"/>
        <w:adjustRightInd w:val="0"/>
        <w:jc w:val="center"/>
        <w:rPr>
          <w:sz w:val="24"/>
          <w:szCs w:val="24"/>
        </w:rPr>
      </w:pPr>
    </w:p>
    <w:p w:rsidR="003075E8" w:rsidRDefault="003075E8" w:rsidP="003075E8">
      <w:pPr>
        <w:autoSpaceDE w:val="0"/>
        <w:autoSpaceDN w:val="0"/>
        <w:adjustRightInd w:val="0"/>
        <w:jc w:val="center"/>
      </w:pPr>
    </w:p>
    <w:p w:rsidR="003075E8" w:rsidRPr="00A05FBA" w:rsidRDefault="003075E8" w:rsidP="003075E8">
      <w:pPr>
        <w:autoSpaceDE w:val="0"/>
        <w:autoSpaceDN w:val="0"/>
        <w:adjustRightInd w:val="0"/>
        <w:jc w:val="center"/>
      </w:pPr>
    </w:p>
    <w:p w:rsidR="003075E8" w:rsidRPr="0013587D" w:rsidRDefault="003075E8" w:rsidP="003075E8">
      <w:pPr>
        <w:autoSpaceDE w:val="0"/>
        <w:autoSpaceDN w:val="0"/>
        <w:adjustRightInd w:val="0"/>
        <w:jc w:val="center"/>
      </w:pPr>
      <w:r w:rsidRPr="0013587D">
        <w:t xml:space="preserve">Дополнительное соглашение </w:t>
      </w:r>
    </w:p>
    <w:p w:rsidR="003075E8" w:rsidRPr="0013587D" w:rsidRDefault="003075E8" w:rsidP="003075E8">
      <w:pPr>
        <w:autoSpaceDE w:val="0"/>
        <w:autoSpaceDN w:val="0"/>
        <w:adjustRightInd w:val="0"/>
        <w:jc w:val="center"/>
      </w:pPr>
      <w:r w:rsidRPr="0013587D">
        <w:t>о расторжении Соглашения о предоставлени</w:t>
      </w:r>
      <w:r w:rsidR="005F0F66">
        <w:t>и</w:t>
      </w:r>
      <w:r w:rsidRPr="0013587D">
        <w:t xml:space="preserve"> субсидии </w:t>
      </w:r>
      <w:r w:rsidR="00A60E39">
        <w:t xml:space="preserve">из местного бюджета </w:t>
      </w:r>
      <w:r w:rsidRPr="0013587D">
        <w:t>муниципальному бюджетному или автономному учреждению на финансовое обеспечение выполнения муниципального</w:t>
      </w:r>
      <w:r w:rsidR="00BA0DE2">
        <w:t xml:space="preserve"> </w:t>
      </w:r>
      <w:r w:rsidRPr="0013587D">
        <w:t xml:space="preserve">задания на оказание </w:t>
      </w:r>
      <w:r w:rsidR="00A60E39">
        <w:t>м</w:t>
      </w:r>
      <w:r w:rsidRPr="0013587D">
        <w:t>униципальных услуг(выполнение работ)</w:t>
      </w:r>
    </w:p>
    <w:p w:rsidR="003075E8" w:rsidRPr="0013587D" w:rsidRDefault="003075E8" w:rsidP="003075E8">
      <w:pPr>
        <w:autoSpaceDE w:val="0"/>
        <w:autoSpaceDN w:val="0"/>
        <w:adjustRightInd w:val="0"/>
        <w:jc w:val="center"/>
      </w:pPr>
      <w:r w:rsidRPr="0013587D">
        <w:t>от «__» _______ № ______</w:t>
      </w:r>
    </w:p>
    <w:p w:rsidR="003075E8" w:rsidRDefault="003075E8" w:rsidP="003075E8">
      <w:pPr>
        <w:autoSpaceDE w:val="0"/>
        <w:autoSpaceDN w:val="0"/>
        <w:adjustRightInd w:val="0"/>
        <w:jc w:val="center"/>
      </w:pPr>
    </w:p>
    <w:p w:rsidR="003075E8" w:rsidRDefault="003075E8" w:rsidP="003075E8">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075E8" w:rsidRDefault="003075E8" w:rsidP="003075E8">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3075E8" w:rsidRPr="00354E6E" w:rsidRDefault="003075E8" w:rsidP="003075E8">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3075E8" w:rsidRPr="00F61968" w:rsidRDefault="003075E8" w:rsidP="003075E8">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3075E8" w:rsidRPr="00A1244C" w:rsidRDefault="003075E8" w:rsidP="003075E8">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3075E8" w:rsidRDefault="003075E8" w:rsidP="003075E8">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3075E8" w:rsidRDefault="003075E8" w:rsidP="003075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3075E8" w:rsidRDefault="003075E8" w:rsidP="003075E8">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3075E8" w:rsidRPr="00A1244C" w:rsidRDefault="003075E8" w:rsidP="003075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3075E8" w:rsidRPr="00A1244C" w:rsidRDefault="003075E8" w:rsidP="003075E8">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3075E8" w:rsidRPr="00A1244C" w:rsidRDefault="003075E8" w:rsidP="003075E8">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3075E8" w:rsidRPr="00E55A9A" w:rsidRDefault="003075E8" w:rsidP="003075E8">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3075E8" w:rsidRPr="00A1244C" w:rsidRDefault="003075E8" w:rsidP="003075E8">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r w:rsidR="00BA0DE2">
        <w:rPr>
          <w:rFonts w:ascii="Times New Roman" w:hAnsi="Times New Roman" w:cs="Times New Roman"/>
          <w:sz w:val="28"/>
          <w:szCs w:val="28"/>
        </w:rPr>
        <w:t>__</w:t>
      </w:r>
    </w:p>
    <w:p w:rsidR="003075E8" w:rsidRPr="00A1244C" w:rsidRDefault="003075E8" w:rsidP="003075E8">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3075E8" w:rsidRDefault="003075E8" w:rsidP="003075E8">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3075E8" w:rsidRDefault="003075E8" w:rsidP="003075E8">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3075E8" w:rsidRDefault="003075E8" w:rsidP="003075E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3075E8" w:rsidRPr="00A1244C" w:rsidRDefault="003075E8" w:rsidP="003075E8">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3075E8" w:rsidRPr="00105DE4" w:rsidRDefault="003075E8" w:rsidP="003075E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3075E8" w:rsidRPr="00105DE4" w:rsidRDefault="003075E8" w:rsidP="003075E8">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3075E8" w:rsidRPr="00105DE4" w:rsidRDefault="003075E8" w:rsidP="003075E8">
      <w:pPr>
        <w:autoSpaceDE w:val="0"/>
        <w:autoSpaceDN w:val="0"/>
        <w:adjustRightInd w:val="0"/>
        <w:jc w:val="both"/>
      </w:pPr>
      <w:r w:rsidRPr="0013587D">
        <w:t xml:space="preserve">с другой стороны, далее именуемые «Стороны», в соответствии с </w:t>
      </w:r>
      <w:r w:rsidRPr="00105DE4">
        <w:t>_____________________________________________</w:t>
      </w:r>
      <w:r w:rsidR="00BA0DE2">
        <w:t>___________________</w:t>
      </w:r>
    </w:p>
    <w:p w:rsidR="003075E8" w:rsidRPr="000625BD" w:rsidRDefault="003075E8" w:rsidP="007F3824">
      <w:pPr>
        <w:autoSpaceDE w:val="0"/>
        <w:autoSpaceDN w:val="0"/>
        <w:adjustRightInd w:val="0"/>
        <w:jc w:val="center"/>
        <w:rPr>
          <w:sz w:val="20"/>
          <w:szCs w:val="20"/>
        </w:rPr>
      </w:pPr>
      <w:r w:rsidRPr="000625BD">
        <w:rPr>
          <w:sz w:val="20"/>
          <w:szCs w:val="20"/>
        </w:rPr>
        <w:t>(документ, предусматривающий основание для расторжения Соглашения (при наличии), или пункт 7.2 Соглашения)</w:t>
      </w:r>
    </w:p>
    <w:p w:rsidR="003075E8" w:rsidRPr="0013587D" w:rsidRDefault="003075E8" w:rsidP="00A60E39">
      <w:pPr>
        <w:autoSpaceDE w:val="0"/>
        <w:autoSpaceDN w:val="0"/>
        <w:adjustRightInd w:val="0"/>
        <w:spacing w:after="120"/>
        <w:jc w:val="both"/>
      </w:pPr>
      <w:r w:rsidRPr="0013587D">
        <w:t>заключили настоящее дополнительное соглашение о расторжении Соглашения о предоставлени</w:t>
      </w:r>
      <w:r w:rsidR="006C7C20">
        <w:t>и</w:t>
      </w:r>
      <w:r w:rsidRPr="0013587D">
        <w:t xml:space="preserve">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3075E8" w:rsidRPr="00D81403" w:rsidRDefault="003075E8" w:rsidP="00686366">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Соглашение расторгается с даты вступления в силу настоящего дополнительного соглашения о расторжении Соглашения.</w:t>
      </w:r>
    </w:p>
    <w:p w:rsidR="003075E8" w:rsidRPr="00D81403" w:rsidRDefault="003075E8" w:rsidP="00686366">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3075E8" w:rsidRPr="00D81403" w:rsidRDefault="003075E8" w:rsidP="00686366">
      <w:pPr>
        <w:pStyle w:val="1"/>
        <w:keepNext w:val="0"/>
        <w:autoSpaceDE w:val="0"/>
        <w:autoSpaceDN w:val="0"/>
        <w:adjustRightInd w:val="0"/>
        <w:spacing w:before="0" w:after="0"/>
        <w:ind w:firstLine="709"/>
        <w:rPr>
          <w:rFonts w:ascii="Times New Roman" w:hAnsi="Times New Roman"/>
          <w:b w:val="0"/>
          <w:bCs w:val="0"/>
          <w:sz w:val="28"/>
          <w:szCs w:val="28"/>
        </w:rPr>
      </w:pPr>
      <w:bookmarkStart w:id="12" w:name="Par58"/>
      <w:bookmarkEnd w:id="12"/>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3075E8" w:rsidRPr="00D84A6B" w:rsidRDefault="003075E8" w:rsidP="00686366">
      <w:pPr>
        <w:pStyle w:val="1"/>
        <w:keepNext w:val="0"/>
        <w:autoSpaceDE w:val="0"/>
        <w:autoSpaceDN w:val="0"/>
        <w:adjustRightInd w:val="0"/>
        <w:spacing w:before="0" w:after="0"/>
        <w:jc w:val="both"/>
        <w:rPr>
          <w:rFonts w:ascii="Times New Roman" w:hAnsi="Times New Roman"/>
          <w:b w:val="0"/>
          <w:bCs w:val="0"/>
          <w:sz w:val="28"/>
          <w:szCs w:val="28"/>
          <w:lang w:val="ru-RU"/>
        </w:rPr>
      </w:pPr>
      <w:r w:rsidRPr="00D81403">
        <w:rPr>
          <w:rFonts w:ascii="Times New Roman" w:hAnsi="Times New Roman"/>
          <w:b w:val="0"/>
          <w:bCs w:val="0"/>
          <w:sz w:val="28"/>
          <w:szCs w:val="28"/>
        </w:rPr>
        <w:t>(______________________</w:t>
      </w:r>
      <w:r>
        <w:rPr>
          <w:rFonts w:ascii="Times New Roman" w:hAnsi="Times New Roman"/>
          <w:b w:val="0"/>
          <w:bCs w:val="0"/>
          <w:sz w:val="28"/>
          <w:szCs w:val="28"/>
        </w:rPr>
        <w:t>_______</w:t>
      </w:r>
      <w:r w:rsidRPr="00D81403">
        <w:rPr>
          <w:rFonts w:ascii="Times New Roman" w:hAnsi="Times New Roman"/>
          <w:b w:val="0"/>
          <w:bCs w:val="0"/>
          <w:sz w:val="28"/>
          <w:szCs w:val="28"/>
        </w:rPr>
        <w:t>) рублей по КБК _______________</w:t>
      </w:r>
      <w:r w:rsidR="00A60E39">
        <w:rPr>
          <w:rFonts w:ascii="Times New Roman" w:hAnsi="Times New Roman"/>
          <w:b w:val="0"/>
          <w:bCs w:val="0"/>
          <w:sz w:val="28"/>
          <w:szCs w:val="28"/>
          <w:lang w:val="ru-RU"/>
        </w:rPr>
        <w:t>____</w:t>
      </w:r>
      <w:r w:rsidRPr="007F3824">
        <w:rPr>
          <w:rFonts w:ascii="Times New Roman" w:hAnsi="Times New Roman"/>
          <w:b w:val="0"/>
          <w:bCs w:val="0"/>
          <w:sz w:val="20"/>
          <w:szCs w:val="20"/>
        </w:rPr>
        <w:t xml:space="preserve"> </w:t>
      </w:r>
      <w:hyperlink w:anchor="Par129" w:history="1">
        <w:r w:rsidRPr="00D84A6B">
          <w:rPr>
            <w:rFonts w:ascii="Times New Roman" w:hAnsi="Times New Roman"/>
            <w:b w:val="0"/>
            <w:bCs w:val="0"/>
            <w:sz w:val="22"/>
            <w:szCs w:val="22"/>
          </w:rPr>
          <w:t>&lt;1&gt;</w:t>
        </w:r>
      </w:hyperlink>
      <w:r w:rsidRPr="00D81403">
        <w:rPr>
          <w:rFonts w:ascii="Times New Roman" w:hAnsi="Times New Roman"/>
          <w:b w:val="0"/>
          <w:bCs w:val="0"/>
          <w:sz w:val="28"/>
          <w:szCs w:val="28"/>
        </w:rPr>
        <w:t>.</w:t>
      </w:r>
    </w:p>
    <w:p w:rsidR="003075E8" w:rsidRDefault="003075E8" w:rsidP="00686366">
      <w:pPr>
        <w:pStyle w:val="1"/>
        <w:keepNext w:val="0"/>
        <w:autoSpaceDE w:val="0"/>
        <w:autoSpaceDN w:val="0"/>
        <w:adjustRightInd w:val="0"/>
        <w:spacing w:before="0" w:after="0"/>
        <w:ind w:firstLine="709"/>
        <w:jc w:val="both"/>
        <w:rPr>
          <w:rFonts w:ascii="Times New Roman" w:hAnsi="Times New Roman"/>
          <w:b w:val="0"/>
          <w:bCs w:val="0"/>
          <w:sz w:val="20"/>
          <w:szCs w:val="20"/>
          <w:lang w:val="ru-RU"/>
        </w:rPr>
      </w:pPr>
      <w:r w:rsidRPr="007F3824">
        <w:rPr>
          <w:rFonts w:ascii="Times New Roman" w:hAnsi="Times New Roman"/>
          <w:b w:val="0"/>
          <w:bCs w:val="0"/>
          <w:sz w:val="20"/>
          <w:szCs w:val="20"/>
        </w:rPr>
        <w:t xml:space="preserve"> (сумма прописью)                                                          </w:t>
      </w:r>
      <w:r w:rsidR="007F3824">
        <w:rPr>
          <w:rFonts w:ascii="Times New Roman" w:hAnsi="Times New Roman"/>
          <w:b w:val="0"/>
          <w:bCs w:val="0"/>
          <w:sz w:val="20"/>
          <w:szCs w:val="20"/>
          <w:lang w:val="ru-RU"/>
        </w:rPr>
        <w:t xml:space="preserve">                              </w:t>
      </w:r>
      <w:r w:rsidRPr="007F3824">
        <w:rPr>
          <w:rFonts w:ascii="Times New Roman" w:hAnsi="Times New Roman"/>
          <w:b w:val="0"/>
          <w:bCs w:val="0"/>
          <w:sz w:val="20"/>
          <w:szCs w:val="20"/>
        </w:rPr>
        <w:t xml:space="preserve">  (код КБК)</w:t>
      </w:r>
    </w:p>
    <w:p w:rsidR="00D84A6B" w:rsidRPr="00D3638B" w:rsidRDefault="00D84A6B" w:rsidP="00A60E39">
      <w:pPr>
        <w:autoSpaceDE w:val="0"/>
        <w:autoSpaceDN w:val="0"/>
        <w:adjustRightInd w:val="0"/>
        <w:ind w:firstLine="709"/>
        <w:jc w:val="both"/>
        <w:rPr>
          <w:b/>
        </w:rPr>
      </w:pPr>
      <w:r w:rsidRPr="00D3638B">
        <w:rPr>
          <w:b/>
        </w:rPr>
        <w:t>--------------------------------</w:t>
      </w:r>
    </w:p>
    <w:p w:rsidR="007F3824" w:rsidRPr="007F3824" w:rsidRDefault="007F3824" w:rsidP="00A60E39">
      <w:pPr>
        <w:autoSpaceDE w:val="0"/>
        <w:autoSpaceDN w:val="0"/>
        <w:adjustRightInd w:val="0"/>
        <w:spacing w:after="120"/>
        <w:ind w:firstLine="709"/>
        <w:jc w:val="both"/>
        <w:rPr>
          <w:sz w:val="20"/>
          <w:szCs w:val="20"/>
        </w:rPr>
      </w:pPr>
      <w:r w:rsidRPr="007F3824">
        <w:rPr>
          <w:sz w:val="20"/>
          <w:szCs w:val="20"/>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3075E8" w:rsidRPr="00D81403" w:rsidRDefault="003075E8" w:rsidP="00686366">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13" w:name="Par61"/>
      <w:bookmarkEnd w:id="13"/>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3075E8" w:rsidRDefault="003075E8" w:rsidP="00686366">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Pr="00D81403">
        <w:rPr>
          <w:rFonts w:ascii="Times New Roman" w:hAnsi="Times New Roman"/>
          <w:b w:val="0"/>
          <w:bCs w:val="0"/>
          <w:sz w:val="28"/>
          <w:szCs w:val="28"/>
        </w:rPr>
        <w:t xml:space="preserve">) рублей, соответствующем достигнутым </w:t>
      </w:r>
    </w:p>
    <w:p w:rsidR="003075E8" w:rsidRPr="00A60E39" w:rsidRDefault="003075E8" w:rsidP="00686366">
      <w:pPr>
        <w:pStyle w:val="1"/>
        <w:keepNext w:val="0"/>
        <w:autoSpaceDE w:val="0"/>
        <w:autoSpaceDN w:val="0"/>
        <w:adjustRightInd w:val="0"/>
        <w:spacing w:before="0" w:after="0"/>
        <w:ind w:firstLine="709"/>
        <w:jc w:val="both"/>
        <w:rPr>
          <w:rFonts w:ascii="Times New Roman" w:hAnsi="Times New Roman"/>
          <w:b w:val="0"/>
          <w:bCs w:val="0"/>
          <w:sz w:val="20"/>
          <w:szCs w:val="20"/>
        </w:rPr>
      </w:pPr>
      <w:r w:rsidRPr="00A60E39">
        <w:rPr>
          <w:rFonts w:ascii="Times New Roman" w:hAnsi="Times New Roman"/>
          <w:b w:val="0"/>
          <w:bCs w:val="0"/>
          <w:sz w:val="20"/>
          <w:szCs w:val="20"/>
        </w:rPr>
        <w:t xml:space="preserve">                  (сумма прописью)</w:t>
      </w:r>
    </w:p>
    <w:p w:rsidR="003075E8" w:rsidRPr="00D81403" w:rsidRDefault="003075E8" w:rsidP="00686366">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3075E8" w:rsidRPr="006C7C20" w:rsidRDefault="003075E8" w:rsidP="00686366">
      <w:pPr>
        <w:pStyle w:val="1"/>
        <w:keepNext w:val="0"/>
        <w:autoSpaceDE w:val="0"/>
        <w:autoSpaceDN w:val="0"/>
        <w:adjustRightInd w:val="0"/>
        <w:spacing w:before="0" w:after="0"/>
        <w:ind w:firstLine="709"/>
        <w:jc w:val="both"/>
        <w:rPr>
          <w:rFonts w:ascii="Times New Roman" w:hAnsi="Times New Roman"/>
          <w:b w:val="0"/>
          <w:bCs w:val="0"/>
          <w:sz w:val="28"/>
          <w:szCs w:val="28"/>
          <w:lang w:val="ru-RU"/>
        </w:rPr>
      </w:pPr>
      <w:r w:rsidRPr="006C7C20">
        <w:rPr>
          <w:rFonts w:ascii="Times New Roman" w:hAnsi="Times New Roman"/>
          <w:b w:val="0"/>
          <w:bCs w:val="0"/>
          <w:sz w:val="28"/>
          <w:szCs w:val="28"/>
        </w:rPr>
        <w:t>2.3. Учредитель в течение «__» дней со дня расторжения Соглашения обязуется</w:t>
      </w:r>
      <w:r w:rsidR="007C0C9C" w:rsidRPr="006C7C20">
        <w:rPr>
          <w:rFonts w:ascii="Times New Roman" w:hAnsi="Times New Roman"/>
          <w:b w:val="0"/>
          <w:bCs w:val="0"/>
          <w:sz w:val="28"/>
          <w:szCs w:val="28"/>
          <w:lang w:val="ru-RU"/>
        </w:rPr>
        <w:t>:___________________________________________________________________________________________</w:t>
      </w:r>
      <w:r w:rsidR="00D84A6B" w:rsidRPr="006C7C20">
        <w:rPr>
          <w:rFonts w:ascii="Times New Roman" w:hAnsi="Times New Roman"/>
          <w:b w:val="0"/>
          <w:bCs w:val="0"/>
          <w:sz w:val="28"/>
          <w:szCs w:val="28"/>
          <w:lang w:val="ru-RU"/>
        </w:rPr>
        <w:t>_______________________________</w:t>
      </w:r>
      <w:r w:rsidR="007C0C9C" w:rsidRPr="006C7C20">
        <w:rPr>
          <w:rFonts w:ascii="Times New Roman" w:hAnsi="Times New Roman"/>
          <w:b w:val="0"/>
          <w:bCs w:val="0"/>
          <w:sz w:val="28"/>
          <w:szCs w:val="28"/>
          <w:lang w:val="ru-RU"/>
        </w:rPr>
        <w:t>.</w:t>
      </w:r>
      <w:hyperlink w:anchor="Par130" w:history="1">
        <w:r w:rsidRPr="006C7C20">
          <w:rPr>
            <w:rFonts w:ascii="Times New Roman" w:hAnsi="Times New Roman"/>
            <w:b w:val="0"/>
            <w:bCs w:val="0"/>
            <w:sz w:val="22"/>
            <w:szCs w:val="22"/>
          </w:rPr>
          <w:t>&lt;2&gt;</w:t>
        </w:r>
      </w:hyperlink>
    </w:p>
    <w:p w:rsidR="00D84A6B" w:rsidRPr="00D3638B" w:rsidRDefault="00D84A6B" w:rsidP="00686366">
      <w:pPr>
        <w:autoSpaceDE w:val="0"/>
        <w:autoSpaceDN w:val="0"/>
        <w:adjustRightInd w:val="0"/>
        <w:ind w:firstLine="709"/>
        <w:jc w:val="both"/>
        <w:rPr>
          <w:b/>
        </w:rPr>
      </w:pPr>
      <w:r w:rsidRPr="00D3638B">
        <w:rPr>
          <w:b/>
        </w:rPr>
        <w:t>--------------------------------</w:t>
      </w:r>
    </w:p>
    <w:p w:rsidR="007F3824" w:rsidRPr="006C7C20" w:rsidRDefault="007F3824" w:rsidP="00A60E39">
      <w:pPr>
        <w:autoSpaceDE w:val="0"/>
        <w:autoSpaceDN w:val="0"/>
        <w:adjustRightInd w:val="0"/>
        <w:spacing w:after="120"/>
        <w:ind w:firstLine="709"/>
        <w:jc w:val="both"/>
        <w:rPr>
          <w:sz w:val="20"/>
          <w:szCs w:val="20"/>
        </w:rPr>
      </w:pPr>
      <w:r w:rsidRPr="006C7C20">
        <w:rPr>
          <w:sz w:val="20"/>
          <w:szCs w:val="20"/>
        </w:rPr>
        <w:t xml:space="preserve">&lt;2&gt; Указывается в зависимости от исполнения обязательств, указанных в </w:t>
      </w:r>
      <w:hyperlink w:anchor="Par58" w:history="1">
        <w:r w:rsidRPr="006C7C20">
          <w:rPr>
            <w:sz w:val="20"/>
            <w:szCs w:val="20"/>
          </w:rPr>
          <w:t>пунктах 2.1</w:t>
        </w:r>
      </w:hyperlink>
      <w:r w:rsidRPr="006C7C20">
        <w:rPr>
          <w:sz w:val="20"/>
          <w:szCs w:val="20"/>
        </w:rPr>
        <w:t xml:space="preserve"> и </w:t>
      </w:r>
      <w:hyperlink w:anchor="Par61" w:history="1">
        <w:r w:rsidRPr="006C7C20">
          <w:rPr>
            <w:sz w:val="20"/>
            <w:szCs w:val="20"/>
          </w:rPr>
          <w:t>2.2</w:t>
        </w:r>
      </w:hyperlink>
      <w:r w:rsidRPr="006C7C20">
        <w:rPr>
          <w:sz w:val="20"/>
          <w:szCs w:val="20"/>
        </w:rPr>
        <w:t xml:space="preserve"> настоящего дополнительного соглашения.</w:t>
      </w:r>
    </w:p>
    <w:p w:rsidR="003075E8" w:rsidRPr="006C7C20" w:rsidRDefault="003075E8" w:rsidP="00686366">
      <w:pPr>
        <w:pStyle w:val="1"/>
        <w:keepNext w:val="0"/>
        <w:numPr>
          <w:ilvl w:val="1"/>
          <w:numId w:val="18"/>
        </w:numPr>
        <w:autoSpaceDE w:val="0"/>
        <w:autoSpaceDN w:val="0"/>
        <w:adjustRightInd w:val="0"/>
        <w:spacing w:before="0" w:after="0"/>
        <w:ind w:left="0" w:firstLine="709"/>
        <w:jc w:val="both"/>
        <w:rPr>
          <w:rFonts w:ascii="Times New Roman" w:hAnsi="Times New Roman"/>
          <w:b w:val="0"/>
          <w:bCs w:val="0"/>
          <w:sz w:val="28"/>
          <w:szCs w:val="28"/>
          <w:lang w:val="ru-RU"/>
        </w:rPr>
      </w:pPr>
      <w:r w:rsidRPr="006C7C20">
        <w:rPr>
          <w:rFonts w:ascii="Times New Roman" w:hAnsi="Times New Roman"/>
          <w:b w:val="0"/>
          <w:bCs w:val="0"/>
          <w:sz w:val="28"/>
          <w:szCs w:val="28"/>
        </w:rPr>
        <w:t xml:space="preserve">Учреждение в течение «__» дней со дня расторжения Соглашения </w:t>
      </w:r>
      <w:r w:rsidR="007C0C9C" w:rsidRPr="006C7C20">
        <w:rPr>
          <w:rFonts w:ascii="Times New Roman" w:hAnsi="Times New Roman"/>
          <w:b w:val="0"/>
          <w:bCs w:val="0"/>
          <w:sz w:val="28"/>
          <w:szCs w:val="28"/>
        </w:rPr>
        <w:t>обязуется</w:t>
      </w:r>
      <w:r w:rsidR="007C0C9C" w:rsidRPr="006C7C20">
        <w:rPr>
          <w:rFonts w:ascii="Times New Roman" w:hAnsi="Times New Roman"/>
          <w:b w:val="0"/>
          <w:bCs w:val="0"/>
          <w:sz w:val="28"/>
          <w:szCs w:val="28"/>
          <w:lang w:val="ru-RU"/>
        </w:rPr>
        <w:t>:___________________________________________________________________________________________</w:t>
      </w:r>
      <w:r w:rsidR="00D84A6B" w:rsidRPr="006C7C20">
        <w:rPr>
          <w:rFonts w:ascii="Times New Roman" w:hAnsi="Times New Roman"/>
          <w:b w:val="0"/>
          <w:bCs w:val="0"/>
          <w:sz w:val="28"/>
          <w:szCs w:val="28"/>
          <w:lang w:val="ru-RU"/>
        </w:rPr>
        <w:t>_______________________________</w:t>
      </w:r>
      <w:r w:rsidR="007C0C9C" w:rsidRPr="006C7C20">
        <w:rPr>
          <w:rFonts w:ascii="Times New Roman" w:hAnsi="Times New Roman"/>
          <w:b w:val="0"/>
          <w:bCs w:val="0"/>
          <w:sz w:val="28"/>
          <w:szCs w:val="28"/>
          <w:lang w:val="ru-RU"/>
        </w:rPr>
        <w:t>.</w:t>
      </w:r>
      <w:hyperlink w:anchor="Par130" w:history="1">
        <w:r w:rsidR="007C0C9C" w:rsidRPr="00A60E39">
          <w:rPr>
            <w:rFonts w:ascii="Times New Roman" w:hAnsi="Times New Roman"/>
            <w:b w:val="0"/>
            <w:bCs w:val="0"/>
            <w:sz w:val="22"/>
            <w:szCs w:val="22"/>
          </w:rPr>
          <w:t>&lt;2&gt;</w:t>
        </w:r>
      </w:hyperlink>
    </w:p>
    <w:p w:rsidR="00D84A6B" w:rsidRPr="006C7C20" w:rsidRDefault="00D84A6B" w:rsidP="00686366">
      <w:pPr>
        <w:autoSpaceDE w:val="0"/>
        <w:autoSpaceDN w:val="0"/>
        <w:adjustRightInd w:val="0"/>
        <w:ind w:firstLine="709"/>
        <w:jc w:val="both"/>
        <w:rPr>
          <w:b/>
        </w:rPr>
      </w:pPr>
      <w:r w:rsidRPr="006C7C20">
        <w:rPr>
          <w:b/>
        </w:rPr>
        <w:t>--------------------------------</w:t>
      </w:r>
    </w:p>
    <w:p w:rsidR="007F3824" w:rsidRPr="007F3824" w:rsidRDefault="007F3824" w:rsidP="00A60E39">
      <w:pPr>
        <w:autoSpaceDE w:val="0"/>
        <w:autoSpaceDN w:val="0"/>
        <w:adjustRightInd w:val="0"/>
        <w:spacing w:after="120"/>
        <w:ind w:firstLine="709"/>
        <w:jc w:val="both"/>
        <w:rPr>
          <w:sz w:val="20"/>
          <w:szCs w:val="20"/>
        </w:rPr>
      </w:pPr>
      <w:r w:rsidRPr="006C7C20">
        <w:rPr>
          <w:sz w:val="20"/>
          <w:szCs w:val="20"/>
        </w:rPr>
        <w:t xml:space="preserve">&lt;2&gt; Указывается в зависимости от исполнения обязательств, указанных в </w:t>
      </w:r>
      <w:hyperlink w:anchor="Par58" w:history="1">
        <w:r w:rsidRPr="006C7C20">
          <w:rPr>
            <w:sz w:val="20"/>
            <w:szCs w:val="20"/>
          </w:rPr>
          <w:t>пунктах 2.1</w:t>
        </w:r>
      </w:hyperlink>
      <w:r w:rsidRPr="006C7C20">
        <w:rPr>
          <w:sz w:val="20"/>
          <w:szCs w:val="20"/>
        </w:rPr>
        <w:t xml:space="preserve"> и </w:t>
      </w:r>
      <w:hyperlink w:anchor="Par61" w:history="1">
        <w:r w:rsidRPr="006C7C20">
          <w:rPr>
            <w:sz w:val="20"/>
            <w:szCs w:val="20"/>
          </w:rPr>
          <w:t>2.2</w:t>
        </w:r>
      </w:hyperlink>
      <w:r w:rsidRPr="006C7C20">
        <w:rPr>
          <w:sz w:val="20"/>
          <w:szCs w:val="20"/>
        </w:rPr>
        <w:t xml:space="preserve"> настоящего дополнительного соглашения.</w:t>
      </w:r>
    </w:p>
    <w:p w:rsidR="003075E8" w:rsidRPr="008076B7" w:rsidRDefault="003075E8" w:rsidP="00686366">
      <w:pPr>
        <w:autoSpaceDE w:val="0"/>
        <w:autoSpaceDN w:val="0"/>
        <w:adjustRightInd w:val="0"/>
        <w:ind w:firstLine="709"/>
        <w:jc w:val="both"/>
      </w:pPr>
      <w:r w:rsidRPr="008076B7">
        <w:t>2.5. _____________________________________________________</w:t>
      </w:r>
      <w:r w:rsidR="007C0C9C">
        <w:t>__.</w:t>
      </w:r>
      <w:r w:rsidRPr="008076B7">
        <w:t xml:space="preserve"> </w:t>
      </w:r>
      <w:hyperlink w:anchor="Par131" w:history="1">
        <w:r w:rsidRPr="00D84A6B">
          <w:rPr>
            <w:sz w:val="22"/>
            <w:szCs w:val="22"/>
          </w:rPr>
          <w:t>&lt;3&gt;</w:t>
        </w:r>
      </w:hyperlink>
    </w:p>
    <w:p w:rsidR="003075E8" w:rsidRDefault="003075E8" w:rsidP="00686366">
      <w:pPr>
        <w:autoSpaceDE w:val="0"/>
        <w:autoSpaceDN w:val="0"/>
        <w:adjustRightInd w:val="0"/>
        <w:ind w:firstLine="709"/>
        <w:jc w:val="both"/>
        <w:rPr>
          <w:sz w:val="22"/>
          <w:szCs w:val="22"/>
        </w:rPr>
      </w:pPr>
      <w:r w:rsidRPr="008076B7">
        <w:t>2.6. _____________________________________________________</w:t>
      </w:r>
      <w:r w:rsidR="007C0C9C">
        <w:t>__.</w:t>
      </w:r>
      <w:hyperlink w:anchor="Par131" w:history="1">
        <w:r w:rsidRPr="00D84A6B">
          <w:rPr>
            <w:sz w:val="22"/>
            <w:szCs w:val="22"/>
          </w:rPr>
          <w:t>&lt;3&gt;</w:t>
        </w:r>
      </w:hyperlink>
    </w:p>
    <w:p w:rsidR="00D84A6B" w:rsidRPr="00D3638B" w:rsidRDefault="00D84A6B" w:rsidP="00686366">
      <w:pPr>
        <w:autoSpaceDE w:val="0"/>
        <w:autoSpaceDN w:val="0"/>
        <w:adjustRightInd w:val="0"/>
        <w:ind w:firstLine="709"/>
        <w:jc w:val="both"/>
        <w:rPr>
          <w:b/>
        </w:rPr>
      </w:pPr>
      <w:r w:rsidRPr="00D3638B">
        <w:rPr>
          <w:b/>
        </w:rPr>
        <w:t>--------------------------------</w:t>
      </w:r>
    </w:p>
    <w:p w:rsidR="007F3824" w:rsidRPr="007F3824" w:rsidRDefault="007F3824" w:rsidP="00A60E39">
      <w:pPr>
        <w:autoSpaceDE w:val="0"/>
        <w:autoSpaceDN w:val="0"/>
        <w:adjustRightInd w:val="0"/>
        <w:spacing w:after="120"/>
        <w:ind w:firstLine="709"/>
        <w:jc w:val="both"/>
        <w:rPr>
          <w:sz w:val="20"/>
          <w:szCs w:val="20"/>
        </w:rPr>
      </w:pPr>
      <w:r w:rsidRPr="007F3824">
        <w:rPr>
          <w:sz w:val="20"/>
          <w:szCs w:val="20"/>
        </w:rPr>
        <w:t>&lt;3&gt; Указываются иные конкретные условия (при наличии).</w:t>
      </w:r>
    </w:p>
    <w:p w:rsidR="003075E8" w:rsidRPr="008076B7" w:rsidRDefault="003075E8" w:rsidP="00686366">
      <w:pPr>
        <w:autoSpaceDE w:val="0"/>
        <w:autoSpaceDN w:val="0"/>
        <w:adjustRightInd w:val="0"/>
        <w:ind w:firstLine="709"/>
        <w:jc w:val="both"/>
      </w:pPr>
      <w:r w:rsidRPr="008076B7">
        <w:t>3.</w:t>
      </w:r>
      <w:r w:rsidRPr="008076B7">
        <w:tab/>
        <w:t>Стороны взаимных претензий друг к другу не имеют.</w:t>
      </w:r>
    </w:p>
    <w:p w:rsidR="003075E8" w:rsidRPr="008076B7" w:rsidRDefault="003075E8" w:rsidP="00686366">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3075E8" w:rsidRDefault="003075E8" w:rsidP="00686366">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D84A6B">
          <w:rPr>
            <w:sz w:val="22"/>
            <w:szCs w:val="22"/>
          </w:rPr>
          <w:t>&lt;4&gt;</w:t>
        </w:r>
      </w:hyperlink>
      <w:r w:rsidRPr="008076B7">
        <w:t>, которые прекращают свое действие после полного их исполнения.</w:t>
      </w:r>
    </w:p>
    <w:p w:rsidR="00D84A6B" w:rsidRPr="00D3638B" w:rsidRDefault="00D84A6B" w:rsidP="00686366">
      <w:pPr>
        <w:autoSpaceDE w:val="0"/>
        <w:autoSpaceDN w:val="0"/>
        <w:adjustRightInd w:val="0"/>
        <w:ind w:firstLine="709"/>
        <w:jc w:val="both"/>
        <w:rPr>
          <w:b/>
        </w:rPr>
      </w:pPr>
      <w:r w:rsidRPr="00D3638B">
        <w:rPr>
          <w:b/>
        </w:rPr>
        <w:t>--------------------------------</w:t>
      </w:r>
    </w:p>
    <w:p w:rsidR="007F3824" w:rsidRPr="007F3824" w:rsidRDefault="007F3824" w:rsidP="006C7C20">
      <w:pPr>
        <w:autoSpaceDE w:val="0"/>
        <w:autoSpaceDN w:val="0"/>
        <w:adjustRightInd w:val="0"/>
        <w:spacing w:after="120"/>
        <w:ind w:firstLine="709"/>
        <w:jc w:val="both"/>
        <w:rPr>
          <w:sz w:val="20"/>
          <w:szCs w:val="20"/>
        </w:rPr>
      </w:pPr>
      <w:r w:rsidRPr="007F3824">
        <w:rPr>
          <w:sz w:val="20"/>
          <w:szCs w:val="20"/>
        </w:rP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3075E8" w:rsidRPr="008076B7" w:rsidRDefault="003075E8" w:rsidP="00686366">
      <w:pPr>
        <w:autoSpaceDE w:val="0"/>
        <w:autoSpaceDN w:val="0"/>
        <w:adjustRightInd w:val="0"/>
        <w:ind w:firstLine="709"/>
        <w:jc w:val="both"/>
      </w:pPr>
      <w:r w:rsidRPr="008076B7">
        <w:t>6.</w:t>
      </w:r>
      <w:r w:rsidRPr="008076B7">
        <w:tab/>
        <w:t>Иные положения настоящего дополнительного соглашения:</w:t>
      </w:r>
    </w:p>
    <w:p w:rsidR="003075E8" w:rsidRPr="008076B7" w:rsidRDefault="003075E8" w:rsidP="00686366">
      <w:pPr>
        <w:autoSpaceDE w:val="0"/>
        <w:autoSpaceDN w:val="0"/>
        <w:adjustRightInd w:val="0"/>
        <w:ind w:firstLine="709"/>
        <w:jc w:val="both"/>
      </w:pPr>
      <w:bookmarkStart w:id="14" w:name="Par81"/>
      <w:bookmarkEnd w:id="14"/>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3075E8" w:rsidRPr="008076B7" w:rsidRDefault="003075E8" w:rsidP="00686366">
      <w:pPr>
        <w:autoSpaceDE w:val="0"/>
        <w:autoSpaceDN w:val="0"/>
        <w:adjustRightInd w:val="0"/>
        <w:ind w:firstLine="709"/>
        <w:jc w:val="both"/>
      </w:pPr>
      <w:r w:rsidRPr="000D3804">
        <w:t xml:space="preserve">6.2. ____________________________________________________ </w:t>
      </w:r>
      <w:hyperlink w:anchor="Par136" w:history="1">
        <w:r w:rsidRPr="00D84A6B">
          <w:rPr>
            <w:sz w:val="22"/>
            <w:szCs w:val="22"/>
          </w:rPr>
          <w:t>&lt;5&gt;</w:t>
        </w:r>
      </w:hyperlink>
      <w:r w:rsidRPr="000D3804">
        <w:t>.</w:t>
      </w:r>
    </w:p>
    <w:p w:rsidR="00D84A6B" w:rsidRPr="00D3638B" w:rsidRDefault="00D84A6B" w:rsidP="00686366">
      <w:pPr>
        <w:autoSpaceDE w:val="0"/>
        <w:autoSpaceDN w:val="0"/>
        <w:adjustRightInd w:val="0"/>
        <w:ind w:firstLine="709"/>
        <w:jc w:val="both"/>
        <w:rPr>
          <w:b/>
        </w:rPr>
      </w:pPr>
      <w:r w:rsidRPr="00D3638B">
        <w:rPr>
          <w:b/>
        </w:rPr>
        <w:t>--------------------------------</w:t>
      </w:r>
    </w:p>
    <w:p w:rsidR="007F3824" w:rsidRPr="007F3824" w:rsidRDefault="007F3824" w:rsidP="006C7C20">
      <w:pPr>
        <w:autoSpaceDE w:val="0"/>
        <w:autoSpaceDN w:val="0"/>
        <w:adjustRightInd w:val="0"/>
        <w:spacing w:after="120"/>
        <w:ind w:firstLine="709"/>
        <w:jc w:val="both"/>
        <w:rPr>
          <w:sz w:val="20"/>
          <w:szCs w:val="20"/>
        </w:rPr>
      </w:pPr>
      <w:r w:rsidRPr="007F3824">
        <w:rPr>
          <w:sz w:val="20"/>
          <w:szCs w:val="20"/>
        </w:rPr>
        <w:t xml:space="preserve">&lt;5&gt; </w:t>
      </w:r>
      <w:bookmarkStart w:id="15" w:name="Par136"/>
      <w:bookmarkEnd w:id="15"/>
      <w:r w:rsidRPr="007F3824">
        <w:rPr>
          <w:sz w:val="20"/>
          <w:szCs w:val="20"/>
        </w:rPr>
        <w:t>Указываются иные конкретные положения (при наличии).</w:t>
      </w:r>
    </w:p>
    <w:p w:rsidR="003075E8" w:rsidRPr="008076B7" w:rsidRDefault="003075E8" w:rsidP="00A60E39">
      <w:pPr>
        <w:spacing w:before="240" w:after="120"/>
        <w:ind w:firstLine="709"/>
        <w:jc w:val="center"/>
        <w:outlineLvl w:val="1"/>
      </w:pPr>
      <w:r w:rsidRPr="008076B7">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7"/>
        <w:gridCol w:w="4805"/>
      </w:tblGrid>
      <w:tr w:rsidR="00A60E39" w:rsidRPr="008076B7" w:rsidTr="00A60E39">
        <w:tc>
          <w:tcPr>
            <w:tcW w:w="4907" w:type="dxa"/>
          </w:tcPr>
          <w:p w:rsidR="00A60E39" w:rsidRPr="0007443E" w:rsidRDefault="00A60E39" w:rsidP="00A60E39">
            <w:pPr>
              <w:outlineLvl w:val="1"/>
            </w:pPr>
            <w:r w:rsidRPr="0007443E">
              <w:t xml:space="preserve">Наименование Учредителя </w:t>
            </w:r>
          </w:p>
          <w:p w:rsidR="00A60E39" w:rsidRPr="0007443E" w:rsidRDefault="00A60E39" w:rsidP="00A60E39">
            <w:pPr>
              <w:outlineLvl w:val="1"/>
            </w:pPr>
            <w:r w:rsidRPr="0007443E">
              <w:t>ОГРН, ОКТМО</w:t>
            </w:r>
          </w:p>
        </w:tc>
        <w:tc>
          <w:tcPr>
            <w:tcW w:w="4805" w:type="dxa"/>
          </w:tcPr>
          <w:p w:rsidR="00A60E39" w:rsidRPr="0007443E" w:rsidRDefault="00A60E39" w:rsidP="00A60E39">
            <w:pPr>
              <w:outlineLvl w:val="1"/>
            </w:pPr>
            <w:r w:rsidRPr="0007443E">
              <w:t>Наименование Учреждения</w:t>
            </w:r>
          </w:p>
          <w:p w:rsidR="00A60E39" w:rsidRPr="0007443E" w:rsidRDefault="00A60E39" w:rsidP="00A60E39">
            <w:pPr>
              <w:outlineLvl w:val="1"/>
            </w:pPr>
            <w:r w:rsidRPr="0007443E">
              <w:t>ОГРН,ОКТМО</w:t>
            </w:r>
          </w:p>
        </w:tc>
      </w:tr>
      <w:tr w:rsidR="00A60E39" w:rsidRPr="008076B7" w:rsidTr="00A60E39">
        <w:tc>
          <w:tcPr>
            <w:tcW w:w="4907" w:type="dxa"/>
          </w:tcPr>
          <w:p w:rsidR="00A60E39" w:rsidRPr="0007443E" w:rsidRDefault="00A60E39" w:rsidP="00A60E39">
            <w:pPr>
              <w:autoSpaceDE w:val="0"/>
              <w:autoSpaceDN w:val="0"/>
              <w:adjustRightInd w:val="0"/>
              <w:outlineLvl w:val="0"/>
            </w:pPr>
            <w:r w:rsidRPr="0007443E">
              <w:t>Сокращенное наименование Учредителя</w:t>
            </w:r>
          </w:p>
        </w:tc>
        <w:tc>
          <w:tcPr>
            <w:tcW w:w="4805" w:type="dxa"/>
          </w:tcPr>
          <w:p w:rsidR="00A60E39" w:rsidRPr="0007443E" w:rsidRDefault="00A60E39" w:rsidP="00A60E39">
            <w:pPr>
              <w:autoSpaceDE w:val="0"/>
              <w:autoSpaceDN w:val="0"/>
              <w:adjustRightInd w:val="0"/>
              <w:outlineLvl w:val="0"/>
            </w:pPr>
            <w:r w:rsidRPr="0007443E">
              <w:t>Сокращенное наименование Учреждения</w:t>
            </w:r>
          </w:p>
        </w:tc>
      </w:tr>
      <w:tr w:rsidR="00A60E39" w:rsidRPr="008076B7" w:rsidTr="00A60E39">
        <w:tc>
          <w:tcPr>
            <w:tcW w:w="4907" w:type="dxa"/>
          </w:tcPr>
          <w:p w:rsidR="00A60E39" w:rsidRPr="0007443E" w:rsidRDefault="00A60E39" w:rsidP="00A60E39">
            <w:pPr>
              <w:outlineLvl w:val="1"/>
            </w:pPr>
            <w:r w:rsidRPr="0007443E">
              <w:t>Место нахождения:</w:t>
            </w:r>
          </w:p>
        </w:tc>
        <w:tc>
          <w:tcPr>
            <w:tcW w:w="4805" w:type="dxa"/>
          </w:tcPr>
          <w:p w:rsidR="00A60E39" w:rsidRPr="0007443E" w:rsidRDefault="00A60E39" w:rsidP="00A60E39">
            <w:pPr>
              <w:outlineLvl w:val="1"/>
            </w:pPr>
            <w:r w:rsidRPr="0007443E">
              <w:t>Место нахождения:</w:t>
            </w:r>
          </w:p>
        </w:tc>
      </w:tr>
      <w:tr w:rsidR="00A60E39" w:rsidRPr="008076B7" w:rsidTr="00A60E39">
        <w:tc>
          <w:tcPr>
            <w:tcW w:w="4907" w:type="dxa"/>
            <w:tcBorders>
              <w:bottom w:val="single" w:sz="4" w:space="0" w:color="auto"/>
            </w:tcBorders>
          </w:tcPr>
          <w:p w:rsidR="00A60E39" w:rsidRPr="0007443E" w:rsidRDefault="00A60E39" w:rsidP="00A60E39">
            <w:pPr>
              <w:outlineLvl w:val="1"/>
            </w:pPr>
            <w:r w:rsidRPr="0007443E">
              <w:t>ИНН/КПП</w:t>
            </w:r>
          </w:p>
        </w:tc>
        <w:tc>
          <w:tcPr>
            <w:tcW w:w="4805" w:type="dxa"/>
            <w:tcBorders>
              <w:bottom w:val="single" w:sz="4" w:space="0" w:color="auto"/>
            </w:tcBorders>
          </w:tcPr>
          <w:p w:rsidR="00A60E39" w:rsidRPr="0007443E" w:rsidRDefault="00A60E39" w:rsidP="00A60E39">
            <w:pPr>
              <w:outlineLvl w:val="1"/>
            </w:pPr>
            <w:r w:rsidRPr="0007443E">
              <w:t>ИНН/КПП</w:t>
            </w:r>
          </w:p>
        </w:tc>
      </w:tr>
      <w:tr w:rsidR="00A60E39" w:rsidRPr="008076B7" w:rsidTr="00A60E39">
        <w:tc>
          <w:tcPr>
            <w:tcW w:w="4907" w:type="dxa"/>
            <w:tcBorders>
              <w:top w:val="single" w:sz="4" w:space="0" w:color="auto"/>
              <w:left w:val="single" w:sz="4" w:space="0" w:color="auto"/>
              <w:bottom w:val="nil"/>
              <w:right w:val="single" w:sz="4" w:space="0" w:color="auto"/>
            </w:tcBorders>
          </w:tcPr>
          <w:p w:rsidR="00A60E39" w:rsidRPr="0007443E" w:rsidRDefault="00A60E39" w:rsidP="00A60E39">
            <w:pPr>
              <w:outlineLvl w:val="1"/>
            </w:pPr>
            <w:r w:rsidRPr="0007443E">
              <w:t>Платежные реквизиты:</w:t>
            </w:r>
          </w:p>
        </w:tc>
        <w:tc>
          <w:tcPr>
            <w:tcW w:w="4805" w:type="dxa"/>
            <w:tcBorders>
              <w:top w:val="single" w:sz="4" w:space="0" w:color="auto"/>
              <w:left w:val="single" w:sz="4" w:space="0" w:color="auto"/>
              <w:bottom w:val="nil"/>
              <w:right w:val="single" w:sz="4" w:space="0" w:color="auto"/>
            </w:tcBorders>
          </w:tcPr>
          <w:p w:rsidR="00A60E39" w:rsidRPr="0007443E" w:rsidRDefault="00A60E39" w:rsidP="00A60E39">
            <w:pPr>
              <w:outlineLvl w:val="1"/>
            </w:pPr>
            <w:r w:rsidRPr="0007443E">
              <w:t>Платежные реквизиты:</w:t>
            </w:r>
          </w:p>
        </w:tc>
      </w:tr>
      <w:tr w:rsidR="00A60E39" w:rsidRPr="008076B7" w:rsidTr="00A60E39">
        <w:tc>
          <w:tcPr>
            <w:tcW w:w="4907" w:type="dxa"/>
            <w:tcBorders>
              <w:top w:val="nil"/>
              <w:left w:val="single" w:sz="4" w:space="0" w:color="auto"/>
              <w:bottom w:val="nil"/>
              <w:right w:val="single" w:sz="4" w:space="0" w:color="auto"/>
            </w:tcBorders>
          </w:tcPr>
          <w:p w:rsidR="00A60E39" w:rsidRPr="0007443E" w:rsidRDefault="00A60E39" w:rsidP="00A60E39">
            <w:pPr>
              <w:outlineLvl w:val="1"/>
            </w:pPr>
            <w:r w:rsidRPr="0007443E">
              <w:t xml:space="preserve">Наименование </w:t>
            </w:r>
            <w:r>
              <w:t>банка</w:t>
            </w:r>
          </w:p>
        </w:tc>
        <w:tc>
          <w:tcPr>
            <w:tcW w:w="4805" w:type="dxa"/>
            <w:tcBorders>
              <w:top w:val="nil"/>
              <w:left w:val="single" w:sz="4" w:space="0" w:color="auto"/>
              <w:bottom w:val="nil"/>
              <w:right w:val="single" w:sz="4" w:space="0" w:color="auto"/>
            </w:tcBorders>
          </w:tcPr>
          <w:p w:rsidR="00A60E39" w:rsidRPr="0007443E" w:rsidRDefault="00A60E39" w:rsidP="00A60E39">
            <w:pPr>
              <w:outlineLvl w:val="1"/>
            </w:pPr>
            <w:r w:rsidRPr="0007443E">
              <w:t xml:space="preserve">Наименование </w:t>
            </w:r>
            <w:r>
              <w:t>банка</w:t>
            </w:r>
          </w:p>
        </w:tc>
      </w:tr>
      <w:tr w:rsidR="00A60E39" w:rsidRPr="008076B7" w:rsidTr="00A60E39">
        <w:tc>
          <w:tcPr>
            <w:tcW w:w="4907" w:type="dxa"/>
            <w:tcBorders>
              <w:top w:val="nil"/>
              <w:left w:val="single" w:sz="4" w:space="0" w:color="auto"/>
              <w:bottom w:val="nil"/>
              <w:right w:val="single" w:sz="4" w:space="0" w:color="auto"/>
            </w:tcBorders>
          </w:tcPr>
          <w:p w:rsidR="00A60E39" w:rsidRPr="0007443E" w:rsidRDefault="00A60E39" w:rsidP="00A60E39">
            <w:pPr>
              <w:outlineLvl w:val="1"/>
            </w:pPr>
            <w:r w:rsidRPr="0007443E">
              <w:t>БИК</w:t>
            </w:r>
          </w:p>
        </w:tc>
        <w:tc>
          <w:tcPr>
            <w:tcW w:w="4805" w:type="dxa"/>
            <w:tcBorders>
              <w:top w:val="nil"/>
              <w:left w:val="single" w:sz="4" w:space="0" w:color="auto"/>
              <w:bottom w:val="nil"/>
              <w:right w:val="single" w:sz="4" w:space="0" w:color="auto"/>
            </w:tcBorders>
          </w:tcPr>
          <w:p w:rsidR="00A60E39" w:rsidRPr="0007443E" w:rsidRDefault="00A60E39" w:rsidP="00A60E39">
            <w:pPr>
              <w:outlineLvl w:val="1"/>
            </w:pPr>
            <w:r w:rsidRPr="0007443E">
              <w:t>БИК</w:t>
            </w:r>
          </w:p>
        </w:tc>
      </w:tr>
      <w:tr w:rsidR="00A60E39" w:rsidRPr="008076B7" w:rsidTr="00A60E39">
        <w:tc>
          <w:tcPr>
            <w:tcW w:w="4907" w:type="dxa"/>
            <w:tcBorders>
              <w:top w:val="nil"/>
              <w:left w:val="single" w:sz="4" w:space="0" w:color="auto"/>
              <w:bottom w:val="nil"/>
              <w:right w:val="single" w:sz="4" w:space="0" w:color="auto"/>
            </w:tcBorders>
          </w:tcPr>
          <w:p w:rsidR="00A60E39" w:rsidRDefault="00A60E39" w:rsidP="00A60E39">
            <w:pPr>
              <w:outlineLvl w:val="1"/>
            </w:pPr>
            <w:r>
              <w:t xml:space="preserve">Банковский </w:t>
            </w:r>
            <w:r w:rsidRPr="0007443E">
              <w:t>счет</w:t>
            </w:r>
          </w:p>
          <w:p w:rsidR="00A60E39" w:rsidRPr="0007443E" w:rsidRDefault="00A60E39" w:rsidP="00A60E39">
            <w:pPr>
              <w:outlineLvl w:val="1"/>
            </w:pPr>
            <w:r>
              <w:t>Казначейский счет</w:t>
            </w:r>
          </w:p>
        </w:tc>
        <w:tc>
          <w:tcPr>
            <w:tcW w:w="4805" w:type="dxa"/>
            <w:tcBorders>
              <w:top w:val="nil"/>
              <w:left w:val="single" w:sz="4" w:space="0" w:color="auto"/>
              <w:bottom w:val="nil"/>
              <w:right w:val="single" w:sz="4" w:space="0" w:color="auto"/>
            </w:tcBorders>
          </w:tcPr>
          <w:p w:rsidR="00A60E39" w:rsidRDefault="00A60E39" w:rsidP="00A60E39">
            <w:pPr>
              <w:outlineLvl w:val="1"/>
            </w:pPr>
            <w:r>
              <w:t xml:space="preserve">Банковский </w:t>
            </w:r>
            <w:r w:rsidRPr="0007443E">
              <w:t>счет</w:t>
            </w:r>
          </w:p>
          <w:p w:rsidR="00A60E39" w:rsidRPr="0007443E" w:rsidRDefault="00A60E39" w:rsidP="00A60E39">
            <w:pPr>
              <w:outlineLvl w:val="1"/>
            </w:pPr>
            <w:r>
              <w:t>Казначейский счет</w:t>
            </w:r>
          </w:p>
        </w:tc>
      </w:tr>
      <w:tr w:rsidR="00A60E39" w:rsidRPr="008076B7" w:rsidTr="00A60E39">
        <w:tc>
          <w:tcPr>
            <w:tcW w:w="4907" w:type="dxa"/>
            <w:tcBorders>
              <w:top w:val="nil"/>
              <w:left w:val="single" w:sz="4" w:space="0" w:color="auto"/>
              <w:bottom w:val="nil"/>
              <w:right w:val="single" w:sz="4" w:space="0" w:color="auto"/>
            </w:tcBorders>
          </w:tcPr>
          <w:p w:rsidR="00A60E39" w:rsidRPr="0007443E" w:rsidRDefault="00A60E39" w:rsidP="00A60E39">
            <w:pPr>
              <w:outlineLvl w:val="1"/>
            </w:pPr>
            <w:r w:rsidRPr="0007443E">
              <w:t xml:space="preserve">Наименование </w:t>
            </w:r>
            <w:r w:rsidR="008C5A52">
              <w:t xml:space="preserve">территориального </w:t>
            </w:r>
            <w:r w:rsidRPr="0007443E">
              <w:t>органа Федерального казначейства, в котором открыт лицевой счет</w:t>
            </w:r>
          </w:p>
        </w:tc>
        <w:tc>
          <w:tcPr>
            <w:tcW w:w="4805" w:type="dxa"/>
            <w:tcBorders>
              <w:top w:val="nil"/>
              <w:left w:val="single" w:sz="4" w:space="0" w:color="auto"/>
              <w:bottom w:val="nil"/>
              <w:right w:val="single" w:sz="4" w:space="0" w:color="auto"/>
            </w:tcBorders>
          </w:tcPr>
          <w:p w:rsidR="00A60E39" w:rsidRPr="0007443E" w:rsidRDefault="00A60E39" w:rsidP="00A60E39">
            <w:pPr>
              <w:outlineLvl w:val="1"/>
            </w:pPr>
            <w:r w:rsidRPr="0007443E">
              <w:t xml:space="preserve">Наименование </w:t>
            </w:r>
            <w:r w:rsidR="008C5A52">
              <w:t xml:space="preserve">территориального </w:t>
            </w:r>
            <w:r w:rsidRPr="0007443E">
              <w:t>органа Федерального казначейства, в котором открыт лицевой счет</w:t>
            </w:r>
          </w:p>
        </w:tc>
      </w:tr>
      <w:tr w:rsidR="00A60E39" w:rsidRPr="008076B7" w:rsidTr="00A60E39">
        <w:tc>
          <w:tcPr>
            <w:tcW w:w="4907" w:type="dxa"/>
            <w:tcBorders>
              <w:top w:val="nil"/>
              <w:left w:val="single" w:sz="4" w:space="0" w:color="auto"/>
              <w:bottom w:val="single" w:sz="4" w:space="0" w:color="auto"/>
              <w:right w:val="single" w:sz="4" w:space="0" w:color="auto"/>
            </w:tcBorders>
          </w:tcPr>
          <w:p w:rsidR="00A60E39" w:rsidRPr="0007443E" w:rsidRDefault="00A60E39" w:rsidP="00A60E39">
            <w:pPr>
              <w:outlineLvl w:val="1"/>
            </w:pPr>
            <w:r w:rsidRPr="0007443E">
              <w:t>Лицевой счет</w:t>
            </w:r>
          </w:p>
        </w:tc>
        <w:tc>
          <w:tcPr>
            <w:tcW w:w="4805" w:type="dxa"/>
            <w:tcBorders>
              <w:top w:val="nil"/>
              <w:left w:val="single" w:sz="4" w:space="0" w:color="auto"/>
              <w:bottom w:val="single" w:sz="4" w:space="0" w:color="auto"/>
              <w:right w:val="single" w:sz="4" w:space="0" w:color="auto"/>
            </w:tcBorders>
          </w:tcPr>
          <w:p w:rsidR="00A60E39" w:rsidRPr="0007443E" w:rsidRDefault="00A60E39" w:rsidP="00A60E39">
            <w:pPr>
              <w:outlineLvl w:val="1"/>
            </w:pPr>
            <w:r w:rsidRPr="0007443E">
              <w:t>Лицевой счет</w:t>
            </w:r>
          </w:p>
        </w:tc>
      </w:tr>
    </w:tbl>
    <w:p w:rsidR="003075E8" w:rsidRPr="008076B7" w:rsidRDefault="005C4492" w:rsidP="00A60E39">
      <w:pPr>
        <w:autoSpaceDE w:val="0"/>
        <w:autoSpaceDN w:val="0"/>
        <w:adjustRightInd w:val="0"/>
        <w:spacing w:before="240" w:after="120"/>
        <w:jc w:val="center"/>
        <w:outlineLvl w:val="0"/>
      </w:pPr>
      <w:r>
        <w:t>8</w:t>
      </w:r>
      <w:r w:rsidR="003075E8" w:rsidRPr="008076B7">
        <w:t xml:space="preserve">.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722"/>
      </w:tblGrid>
      <w:tr w:rsidR="003075E8" w:rsidRPr="008076B7" w:rsidTr="00A60E39">
        <w:tc>
          <w:tcPr>
            <w:tcW w:w="4990" w:type="dxa"/>
          </w:tcPr>
          <w:p w:rsidR="003075E8" w:rsidRPr="008076B7" w:rsidRDefault="003075E8" w:rsidP="003075E8">
            <w:pPr>
              <w:autoSpaceDE w:val="0"/>
              <w:autoSpaceDN w:val="0"/>
              <w:adjustRightInd w:val="0"/>
              <w:jc w:val="center"/>
              <w:outlineLvl w:val="0"/>
            </w:pPr>
            <w:r w:rsidRPr="008076B7">
              <w:t>Сокращенное наименование Учредителя</w:t>
            </w:r>
          </w:p>
        </w:tc>
        <w:tc>
          <w:tcPr>
            <w:tcW w:w="4722" w:type="dxa"/>
          </w:tcPr>
          <w:p w:rsidR="003075E8" w:rsidRPr="008076B7" w:rsidRDefault="003075E8" w:rsidP="003075E8">
            <w:pPr>
              <w:autoSpaceDE w:val="0"/>
              <w:autoSpaceDN w:val="0"/>
              <w:adjustRightInd w:val="0"/>
              <w:jc w:val="center"/>
              <w:outlineLvl w:val="0"/>
            </w:pPr>
            <w:r w:rsidRPr="008076B7">
              <w:t>Сокращенное наименование Учреждения</w:t>
            </w:r>
          </w:p>
        </w:tc>
      </w:tr>
      <w:tr w:rsidR="003075E8" w:rsidRPr="008076B7" w:rsidTr="00A60E39">
        <w:tc>
          <w:tcPr>
            <w:tcW w:w="4990" w:type="dxa"/>
          </w:tcPr>
          <w:p w:rsidR="003075E8" w:rsidRPr="008076B7" w:rsidRDefault="003075E8" w:rsidP="003075E8">
            <w:pPr>
              <w:autoSpaceDE w:val="0"/>
              <w:autoSpaceDN w:val="0"/>
              <w:adjustRightInd w:val="0"/>
              <w:jc w:val="center"/>
              <w:outlineLvl w:val="0"/>
            </w:pPr>
            <w:r w:rsidRPr="008076B7">
              <w:t>________________/____________</w:t>
            </w:r>
          </w:p>
        </w:tc>
        <w:tc>
          <w:tcPr>
            <w:tcW w:w="4722" w:type="dxa"/>
          </w:tcPr>
          <w:p w:rsidR="003075E8" w:rsidRPr="008076B7" w:rsidRDefault="003075E8" w:rsidP="003075E8">
            <w:pPr>
              <w:autoSpaceDE w:val="0"/>
              <w:autoSpaceDN w:val="0"/>
              <w:adjustRightInd w:val="0"/>
              <w:jc w:val="center"/>
              <w:outlineLvl w:val="0"/>
            </w:pPr>
            <w:r w:rsidRPr="008076B7">
              <w:t>_______________   /_____________</w:t>
            </w:r>
          </w:p>
        </w:tc>
      </w:tr>
      <w:tr w:rsidR="003075E8" w:rsidRPr="00A60E39" w:rsidTr="00A60E39">
        <w:tc>
          <w:tcPr>
            <w:tcW w:w="4990" w:type="dxa"/>
          </w:tcPr>
          <w:p w:rsidR="003075E8" w:rsidRPr="00A60E39" w:rsidRDefault="003075E8" w:rsidP="003075E8">
            <w:pPr>
              <w:autoSpaceDE w:val="0"/>
              <w:autoSpaceDN w:val="0"/>
              <w:adjustRightInd w:val="0"/>
              <w:outlineLvl w:val="0"/>
              <w:rPr>
                <w:sz w:val="20"/>
                <w:szCs w:val="20"/>
              </w:rPr>
            </w:pPr>
            <w:r w:rsidRPr="00A60E39">
              <w:rPr>
                <w:sz w:val="20"/>
                <w:szCs w:val="20"/>
              </w:rPr>
              <w:t xml:space="preserve">                   (подпись)                       ( ФИО)</w:t>
            </w:r>
          </w:p>
        </w:tc>
        <w:tc>
          <w:tcPr>
            <w:tcW w:w="4722" w:type="dxa"/>
          </w:tcPr>
          <w:p w:rsidR="003075E8" w:rsidRPr="00A60E39" w:rsidRDefault="003075E8" w:rsidP="003075E8">
            <w:pPr>
              <w:autoSpaceDE w:val="0"/>
              <w:autoSpaceDN w:val="0"/>
              <w:adjustRightInd w:val="0"/>
              <w:jc w:val="center"/>
              <w:outlineLvl w:val="0"/>
              <w:rPr>
                <w:sz w:val="20"/>
                <w:szCs w:val="20"/>
              </w:rPr>
            </w:pPr>
            <w:r w:rsidRPr="00A60E39">
              <w:rPr>
                <w:sz w:val="20"/>
                <w:szCs w:val="20"/>
              </w:rPr>
              <w:t>(подпись)                             ( ФИО)</w:t>
            </w:r>
          </w:p>
        </w:tc>
      </w:tr>
      <w:tr w:rsidR="003075E8" w:rsidRPr="00BA0DE2" w:rsidTr="00A60E39">
        <w:tc>
          <w:tcPr>
            <w:tcW w:w="4990" w:type="dxa"/>
          </w:tcPr>
          <w:p w:rsidR="003075E8" w:rsidRPr="00BA0DE2" w:rsidRDefault="003075E8" w:rsidP="003075E8">
            <w:pPr>
              <w:autoSpaceDE w:val="0"/>
              <w:autoSpaceDN w:val="0"/>
              <w:adjustRightInd w:val="0"/>
              <w:outlineLvl w:val="0"/>
              <w:rPr>
                <w:sz w:val="22"/>
                <w:szCs w:val="22"/>
              </w:rPr>
            </w:pPr>
            <w:r w:rsidRPr="00BA0DE2">
              <w:rPr>
                <w:sz w:val="22"/>
                <w:szCs w:val="22"/>
              </w:rPr>
              <w:t>М.П.</w:t>
            </w:r>
          </w:p>
        </w:tc>
        <w:tc>
          <w:tcPr>
            <w:tcW w:w="4722" w:type="dxa"/>
          </w:tcPr>
          <w:p w:rsidR="003075E8" w:rsidRPr="00BA0DE2" w:rsidRDefault="003075E8" w:rsidP="003075E8">
            <w:pPr>
              <w:autoSpaceDE w:val="0"/>
              <w:autoSpaceDN w:val="0"/>
              <w:adjustRightInd w:val="0"/>
              <w:outlineLvl w:val="0"/>
              <w:rPr>
                <w:sz w:val="22"/>
                <w:szCs w:val="22"/>
              </w:rPr>
            </w:pPr>
            <w:r w:rsidRPr="00BA0DE2">
              <w:rPr>
                <w:sz w:val="22"/>
                <w:szCs w:val="22"/>
              </w:rPr>
              <w:t>М.П.</w:t>
            </w:r>
          </w:p>
        </w:tc>
      </w:tr>
    </w:tbl>
    <w:p w:rsidR="003075E8" w:rsidRDefault="003075E8" w:rsidP="003075E8">
      <w:pPr>
        <w:ind w:left="5103"/>
        <w:jc w:val="both"/>
        <w:rPr>
          <w:sz w:val="24"/>
          <w:szCs w:val="24"/>
        </w:rPr>
      </w:pPr>
      <w:bookmarkStart w:id="16" w:name="Par130"/>
      <w:bookmarkStart w:id="17" w:name="Par131"/>
      <w:bookmarkStart w:id="18" w:name="Par132"/>
      <w:bookmarkStart w:id="19" w:name="Par133"/>
      <w:bookmarkEnd w:id="16"/>
      <w:bookmarkEnd w:id="17"/>
      <w:bookmarkEnd w:id="18"/>
      <w:bookmarkEnd w:id="19"/>
    </w:p>
    <w:p w:rsidR="003075E8" w:rsidRDefault="003075E8" w:rsidP="003075E8">
      <w:pPr>
        <w:ind w:left="5103"/>
        <w:jc w:val="both"/>
        <w:rPr>
          <w:sz w:val="24"/>
          <w:szCs w:val="24"/>
        </w:rPr>
      </w:pPr>
    </w:p>
    <w:p w:rsidR="00A60E39" w:rsidRDefault="00A60E39" w:rsidP="003075E8">
      <w:pPr>
        <w:ind w:left="5103"/>
        <w:jc w:val="both"/>
        <w:rPr>
          <w:sz w:val="24"/>
          <w:szCs w:val="24"/>
        </w:rPr>
      </w:pPr>
    </w:p>
    <w:p w:rsidR="00516D77" w:rsidRDefault="00516D77" w:rsidP="00316329">
      <w:pPr>
        <w:widowControl w:val="0"/>
        <w:jc w:val="both"/>
        <w:rPr>
          <w:color w:val="000000"/>
          <w:sz w:val="24"/>
          <w:szCs w:val="24"/>
        </w:rPr>
      </w:pPr>
    </w:p>
    <w:p w:rsidR="009B3800" w:rsidRDefault="003075E8" w:rsidP="009B3800">
      <w:r>
        <w:t>Управляющий делами</w:t>
      </w:r>
      <w:r>
        <w:tab/>
      </w:r>
      <w:r>
        <w:tab/>
      </w:r>
      <w:r>
        <w:tab/>
      </w:r>
      <w:r w:rsidR="007A20A4">
        <w:tab/>
      </w:r>
      <w:r w:rsidR="007A20A4">
        <w:tab/>
      </w:r>
      <w:r w:rsidR="007A20A4">
        <w:tab/>
      </w:r>
      <w:r w:rsidR="007A20A4">
        <w:tab/>
      </w:r>
      <w:r w:rsidR="007A20A4">
        <w:tab/>
      </w:r>
      <w:r w:rsidR="009B3800" w:rsidRPr="00285219">
        <w:t>И.В. Орлова</w:t>
      </w:r>
    </w:p>
    <w:p w:rsidR="006F1861" w:rsidRDefault="006F1861" w:rsidP="00316329">
      <w:pPr>
        <w:widowControl w:val="0"/>
        <w:jc w:val="both"/>
        <w:rPr>
          <w:color w:val="000000"/>
          <w:sz w:val="24"/>
          <w:szCs w:val="24"/>
        </w:rPr>
      </w:pPr>
    </w:p>
    <w:p w:rsidR="006F1861" w:rsidRDefault="006F1861" w:rsidP="00316329">
      <w:pPr>
        <w:widowControl w:val="0"/>
        <w:jc w:val="both"/>
        <w:rPr>
          <w:color w:val="000000"/>
          <w:sz w:val="24"/>
          <w:szCs w:val="24"/>
        </w:rPr>
      </w:pPr>
    </w:p>
    <w:sectPr w:rsidR="006F1861" w:rsidSect="00AA1516">
      <w:pgSz w:w="11906" w:h="16838" w:code="9"/>
      <w:pgMar w:top="1134" w:right="851" w:bottom="1135" w:left="15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254" w:rsidRDefault="00BB3254">
      <w:r>
        <w:separator/>
      </w:r>
    </w:p>
  </w:endnote>
  <w:endnote w:type="continuationSeparator" w:id="0">
    <w:p w:rsidR="00BB3254" w:rsidRDefault="00BB3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254" w:rsidRDefault="00BB3254">
      <w:r>
        <w:separator/>
      </w:r>
    </w:p>
  </w:footnote>
  <w:footnote w:type="continuationSeparator" w:id="0">
    <w:p w:rsidR="00BB3254" w:rsidRDefault="00BB3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3255F4"/>
    <w:multiLevelType w:val="multilevel"/>
    <w:tmpl w:val="62AE3B9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6">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9">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2">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BB3EFB"/>
    <w:multiLevelType w:val="multilevel"/>
    <w:tmpl w:val="580E88D4"/>
    <w:lvl w:ilvl="0">
      <w:start w:val="1"/>
      <w:numFmt w:val="decimal"/>
      <w:lvlText w:val="%1."/>
      <w:lvlJc w:val="left"/>
      <w:pPr>
        <w:ind w:left="720" w:hanging="360"/>
      </w:pPr>
    </w:lvl>
    <w:lvl w:ilvl="1">
      <w:start w:val="1"/>
      <w:numFmt w:val="decimal"/>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3">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
  </w:num>
  <w:num w:numId="3">
    <w:abstractNumId w:val="24"/>
  </w:num>
  <w:num w:numId="4">
    <w:abstractNumId w:val="5"/>
  </w:num>
  <w:num w:numId="5">
    <w:abstractNumId w:val="2"/>
  </w:num>
  <w:num w:numId="6">
    <w:abstractNumId w:val="18"/>
  </w:num>
  <w:num w:numId="7">
    <w:abstractNumId w:val="4"/>
  </w:num>
  <w:num w:numId="8">
    <w:abstractNumId w:val="15"/>
  </w:num>
  <w:num w:numId="9">
    <w:abstractNumId w:val="20"/>
  </w:num>
  <w:num w:numId="10">
    <w:abstractNumId w:val="33"/>
  </w:num>
  <w:num w:numId="11">
    <w:abstractNumId w:val="28"/>
  </w:num>
  <w:num w:numId="12">
    <w:abstractNumId w:val="35"/>
  </w:num>
  <w:num w:numId="13">
    <w:abstractNumId w:val="10"/>
  </w:num>
  <w:num w:numId="14">
    <w:abstractNumId w:val="21"/>
  </w:num>
  <w:num w:numId="15">
    <w:abstractNumId w:val="27"/>
  </w:num>
  <w:num w:numId="16">
    <w:abstractNumId w:val="1"/>
  </w:num>
  <w:num w:numId="17">
    <w:abstractNumId w:val="30"/>
  </w:num>
  <w:num w:numId="18">
    <w:abstractNumId w:val="31"/>
  </w:num>
  <w:num w:numId="19">
    <w:abstractNumId w:val="0"/>
  </w:num>
  <w:num w:numId="20">
    <w:abstractNumId w:val="11"/>
  </w:num>
  <w:num w:numId="21">
    <w:abstractNumId w:val="14"/>
  </w:num>
  <w:num w:numId="22">
    <w:abstractNumId w:val="32"/>
  </w:num>
  <w:num w:numId="23">
    <w:abstractNumId w:val="29"/>
  </w:num>
  <w:num w:numId="24">
    <w:abstractNumId w:val="17"/>
  </w:num>
  <w:num w:numId="25">
    <w:abstractNumId w:val="7"/>
  </w:num>
  <w:num w:numId="26">
    <w:abstractNumId w:val="12"/>
  </w:num>
  <w:num w:numId="27">
    <w:abstractNumId w:val="16"/>
  </w:num>
  <w:num w:numId="28">
    <w:abstractNumId w:val="22"/>
  </w:num>
  <w:num w:numId="29">
    <w:abstractNumId w:val="6"/>
  </w:num>
  <w:num w:numId="30">
    <w:abstractNumId w:val="19"/>
  </w:num>
  <w:num w:numId="31">
    <w:abstractNumId w:val="9"/>
  </w:num>
  <w:num w:numId="32">
    <w:abstractNumId w:val="37"/>
  </w:num>
  <w:num w:numId="33">
    <w:abstractNumId w:val="25"/>
  </w:num>
  <w:num w:numId="34">
    <w:abstractNumId w:val="34"/>
  </w:num>
  <w:num w:numId="35">
    <w:abstractNumId w:val="23"/>
  </w:num>
  <w:num w:numId="36">
    <w:abstractNumId w:val="8"/>
  </w:num>
  <w:num w:numId="37">
    <w:abstractNumId w:val="13"/>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footnotePr>
    <w:footnote w:id="-1"/>
    <w:footnote w:id="0"/>
  </w:footnotePr>
  <w:endnotePr>
    <w:endnote w:id="-1"/>
    <w:endnote w:id="0"/>
  </w:endnotePr>
  <w:compat/>
  <w:rsids>
    <w:rsidRoot w:val="00D833A8"/>
    <w:rsid w:val="00001052"/>
    <w:rsid w:val="0000130D"/>
    <w:rsid w:val="00002D16"/>
    <w:rsid w:val="000072D1"/>
    <w:rsid w:val="00007DD3"/>
    <w:rsid w:val="0001172F"/>
    <w:rsid w:val="00012923"/>
    <w:rsid w:val="00016B78"/>
    <w:rsid w:val="000218EE"/>
    <w:rsid w:val="00022042"/>
    <w:rsid w:val="0002316F"/>
    <w:rsid w:val="00024A6C"/>
    <w:rsid w:val="000405C3"/>
    <w:rsid w:val="0004501E"/>
    <w:rsid w:val="00045FBB"/>
    <w:rsid w:val="000476D3"/>
    <w:rsid w:val="000534A7"/>
    <w:rsid w:val="00053EA1"/>
    <w:rsid w:val="000653BE"/>
    <w:rsid w:val="00067335"/>
    <w:rsid w:val="00070C52"/>
    <w:rsid w:val="00070CE2"/>
    <w:rsid w:val="000868C0"/>
    <w:rsid w:val="000932CD"/>
    <w:rsid w:val="000A0C6B"/>
    <w:rsid w:val="000A367C"/>
    <w:rsid w:val="000B3E1A"/>
    <w:rsid w:val="000C4BB1"/>
    <w:rsid w:val="000D7E62"/>
    <w:rsid w:val="000E229F"/>
    <w:rsid w:val="000E4744"/>
    <w:rsid w:val="000E7F37"/>
    <w:rsid w:val="000F1683"/>
    <w:rsid w:val="000F1C46"/>
    <w:rsid w:val="000F34E8"/>
    <w:rsid w:val="000F5529"/>
    <w:rsid w:val="00102A46"/>
    <w:rsid w:val="00103AC3"/>
    <w:rsid w:val="00103EE5"/>
    <w:rsid w:val="00112CBF"/>
    <w:rsid w:val="00113CE9"/>
    <w:rsid w:val="001271E3"/>
    <w:rsid w:val="0013127D"/>
    <w:rsid w:val="00134D35"/>
    <w:rsid w:val="001450E0"/>
    <w:rsid w:val="00154086"/>
    <w:rsid w:val="001561EE"/>
    <w:rsid w:val="0016026F"/>
    <w:rsid w:val="00165158"/>
    <w:rsid w:val="0016661B"/>
    <w:rsid w:val="00170017"/>
    <w:rsid w:val="00171EA3"/>
    <w:rsid w:val="001720BE"/>
    <w:rsid w:val="00174441"/>
    <w:rsid w:val="001749EB"/>
    <w:rsid w:val="00182173"/>
    <w:rsid w:val="0018769B"/>
    <w:rsid w:val="00193F53"/>
    <w:rsid w:val="001A2359"/>
    <w:rsid w:val="001A3D9A"/>
    <w:rsid w:val="001A593E"/>
    <w:rsid w:val="001A61F1"/>
    <w:rsid w:val="001A6DC7"/>
    <w:rsid w:val="001B62E7"/>
    <w:rsid w:val="001B6393"/>
    <w:rsid w:val="001C115F"/>
    <w:rsid w:val="001D1322"/>
    <w:rsid w:val="001D393E"/>
    <w:rsid w:val="001D4454"/>
    <w:rsid w:val="001D6DC4"/>
    <w:rsid w:val="001D6E47"/>
    <w:rsid w:val="001E2EF5"/>
    <w:rsid w:val="001E4319"/>
    <w:rsid w:val="001E4AFD"/>
    <w:rsid w:val="001E4CFB"/>
    <w:rsid w:val="001E608C"/>
    <w:rsid w:val="001E61D3"/>
    <w:rsid w:val="001E790A"/>
    <w:rsid w:val="00204427"/>
    <w:rsid w:val="00207A53"/>
    <w:rsid w:val="00215CEF"/>
    <w:rsid w:val="00223629"/>
    <w:rsid w:val="00224888"/>
    <w:rsid w:val="00237F1E"/>
    <w:rsid w:val="00252E1F"/>
    <w:rsid w:val="00262930"/>
    <w:rsid w:val="002703E1"/>
    <w:rsid w:val="00275956"/>
    <w:rsid w:val="002831A5"/>
    <w:rsid w:val="00284D4C"/>
    <w:rsid w:val="002A04A6"/>
    <w:rsid w:val="002A652B"/>
    <w:rsid w:val="002A6802"/>
    <w:rsid w:val="002A7B1E"/>
    <w:rsid w:val="002B205F"/>
    <w:rsid w:val="002B38B2"/>
    <w:rsid w:val="002B3E3F"/>
    <w:rsid w:val="002B65B7"/>
    <w:rsid w:val="002C1073"/>
    <w:rsid w:val="002C309A"/>
    <w:rsid w:val="002C4412"/>
    <w:rsid w:val="002C4EC3"/>
    <w:rsid w:val="002C5D9D"/>
    <w:rsid w:val="002C7247"/>
    <w:rsid w:val="002D4129"/>
    <w:rsid w:val="002D4A99"/>
    <w:rsid w:val="002E1A1B"/>
    <w:rsid w:val="002F234F"/>
    <w:rsid w:val="002F2E99"/>
    <w:rsid w:val="002F512D"/>
    <w:rsid w:val="002F7E1B"/>
    <w:rsid w:val="00302E96"/>
    <w:rsid w:val="003075E8"/>
    <w:rsid w:val="0031228D"/>
    <w:rsid w:val="00316329"/>
    <w:rsid w:val="003167D2"/>
    <w:rsid w:val="00350011"/>
    <w:rsid w:val="003548E2"/>
    <w:rsid w:val="00355C4B"/>
    <w:rsid w:val="003603B0"/>
    <w:rsid w:val="00360DC6"/>
    <w:rsid w:val="0036447C"/>
    <w:rsid w:val="00366C75"/>
    <w:rsid w:val="003671BA"/>
    <w:rsid w:val="00367BB4"/>
    <w:rsid w:val="00373861"/>
    <w:rsid w:val="00380400"/>
    <w:rsid w:val="003856C2"/>
    <w:rsid w:val="00385A6A"/>
    <w:rsid w:val="003872CA"/>
    <w:rsid w:val="00387D67"/>
    <w:rsid w:val="00390C2D"/>
    <w:rsid w:val="00395AF8"/>
    <w:rsid w:val="003A052C"/>
    <w:rsid w:val="003A1BA6"/>
    <w:rsid w:val="003A323E"/>
    <w:rsid w:val="003A6DF6"/>
    <w:rsid w:val="003B18B2"/>
    <w:rsid w:val="003C3A6D"/>
    <w:rsid w:val="003D108E"/>
    <w:rsid w:val="003D10F4"/>
    <w:rsid w:val="003E3539"/>
    <w:rsid w:val="003E6D0D"/>
    <w:rsid w:val="003F0B81"/>
    <w:rsid w:val="003F27B7"/>
    <w:rsid w:val="003F4EE4"/>
    <w:rsid w:val="0040028E"/>
    <w:rsid w:val="004038F2"/>
    <w:rsid w:val="00403E65"/>
    <w:rsid w:val="00406193"/>
    <w:rsid w:val="0040652F"/>
    <w:rsid w:val="00414643"/>
    <w:rsid w:val="00415F04"/>
    <w:rsid w:val="00437A3F"/>
    <w:rsid w:val="004402BB"/>
    <w:rsid w:val="004433FA"/>
    <w:rsid w:val="00446481"/>
    <w:rsid w:val="0046299E"/>
    <w:rsid w:val="0046671C"/>
    <w:rsid w:val="00471434"/>
    <w:rsid w:val="0047470A"/>
    <w:rsid w:val="00475A38"/>
    <w:rsid w:val="004767EC"/>
    <w:rsid w:val="004800E2"/>
    <w:rsid w:val="0049001D"/>
    <w:rsid w:val="00490978"/>
    <w:rsid w:val="004911C6"/>
    <w:rsid w:val="00492BFC"/>
    <w:rsid w:val="004A27A9"/>
    <w:rsid w:val="004A4EBB"/>
    <w:rsid w:val="004A57FD"/>
    <w:rsid w:val="004A7A07"/>
    <w:rsid w:val="004C4CBC"/>
    <w:rsid w:val="004C58DD"/>
    <w:rsid w:val="004D041D"/>
    <w:rsid w:val="004D7C43"/>
    <w:rsid w:val="004E27FB"/>
    <w:rsid w:val="004E7180"/>
    <w:rsid w:val="004F1EB7"/>
    <w:rsid w:val="004F3546"/>
    <w:rsid w:val="004F40A9"/>
    <w:rsid w:val="004F4385"/>
    <w:rsid w:val="004F79BE"/>
    <w:rsid w:val="00500656"/>
    <w:rsid w:val="00502D30"/>
    <w:rsid w:val="00505B8E"/>
    <w:rsid w:val="00516D77"/>
    <w:rsid w:val="0052215A"/>
    <w:rsid w:val="00530636"/>
    <w:rsid w:val="00534407"/>
    <w:rsid w:val="005376CC"/>
    <w:rsid w:val="00537A28"/>
    <w:rsid w:val="00540027"/>
    <w:rsid w:val="005400B3"/>
    <w:rsid w:val="00541D4A"/>
    <w:rsid w:val="00544489"/>
    <w:rsid w:val="00546D8C"/>
    <w:rsid w:val="005523DA"/>
    <w:rsid w:val="005551EF"/>
    <w:rsid w:val="00561484"/>
    <w:rsid w:val="005616AA"/>
    <w:rsid w:val="00565C38"/>
    <w:rsid w:val="00566CB8"/>
    <w:rsid w:val="00570E41"/>
    <w:rsid w:val="00574B4C"/>
    <w:rsid w:val="00575DC3"/>
    <w:rsid w:val="005766DC"/>
    <w:rsid w:val="0057703E"/>
    <w:rsid w:val="00577281"/>
    <w:rsid w:val="00581EB8"/>
    <w:rsid w:val="00585A18"/>
    <w:rsid w:val="00586753"/>
    <w:rsid w:val="0059006F"/>
    <w:rsid w:val="00590D4E"/>
    <w:rsid w:val="00594C2E"/>
    <w:rsid w:val="005A008B"/>
    <w:rsid w:val="005A06F9"/>
    <w:rsid w:val="005A4440"/>
    <w:rsid w:val="005B074A"/>
    <w:rsid w:val="005B78E2"/>
    <w:rsid w:val="005C4492"/>
    <w:rsid w:val="005D2608"/>
    <w:rsid w:val="005D4289"/>
    <w:rsid w:val="005E1C60"/>
    <w:rsid w:val="005E4047"/>
    <w:rsid w:val="005E4137"/>
    <w:rsid w:val="005E531E"/>
    <w:rsid w:val="005F0F66"/>
    <w:rsid w:val="006072B5"/>
    <w:rsid w:val="00611097"/>
    <w:rsid w:val="006128AF"/>
    <w:rsid w:val="00612D87"/>
    <w:rsid w:val="00615CDE"/>
    <w:rsid w:val="00621F36"/>
    <w:rsid w:val="00622057"/>
    <w:rsid w:val="006238C5"/>
    <w:rsid w:val="00627942"/>
    <w:rsid w:val="00631167"/>
    <w:rsid w:val="00631367"/>
    <w:rsid w:val="00636767"/>
    <w:rsid w:val="0063716C"/>
    <w:rsid w:val="006434D3"/>
    <w:rsid w:val="00644D55"/>
    <w:rsid w:val="0065030B"/>
    <w:rsid w:val="00652B03"/>
    <w:rsid w:val="0065336D"/>
    <w:rsid w:val="00660A99"/>
    <w:rsid w:val="006758E8"/>
    <w:rsid w:val="00683955"/>
    <w:rsid w:val="00684900"/>
    <w:rsid w:val="00686366"/>
    <w:rsid w:val="006A2DCA"/>
    <w:rsid w:val="006A6522"/>
    <w:rsid w:val="006B5D85"/>
    <w:rsid w:val="006B5F01"/>
    <w:rsid w:val="006B65FB"/>
    <w:rsid w:val="006B7AA4"/>
    <w:rsid w:val="006C0BE9"/>
    <w:rsid w:val="006C18D4"/>
    <w:rsid w:val="006C25DB"/>
    <w:rsid w:val="006C48C8"/>
    <w:rsid w:val="006C7C20"/>
    <w:rsid w:val="006D047D"/>
    <w:rsid w:val="006E15F6"/>
    <w:rsid w:val="006E2E99"/>
    <w:rsid w:val="006E4479"/>
    <w:rsid w:val="006E613F"/>
    <w:rsid w:val="006E6D56"/>
    <w:rsid w:val="006E7921"/>
    <w:rsid w:val="006F1861"/>
    <w:rsid w:val="00701F0E"/>
    <w:rsid w:val="00701F93"/>
    <w:rsid w:val="007070CD"/>
    <w:rsid w:val="00711579"/>
    <w:rsid w:val="00715AE2"/>
    <w:rsid w:val="0072330E"/>
    <w:rsid w:val="007239D1"/>
    <w:rsid w:val="0072728A"/>
    <w:rsid w:val="00727B49"/>
    <w:rsid w:val="0073316C"/>
    <w:rsid w:val="00734CF3"/>
    <w:rsid w:val="00736FF8"/>
    <w:rsid w:val="00745D42"/>
    <w:rsid w:val="007511BC"/>
    <w:rsid w:val="00755E06"/>
    <w:rsid w:val="00762239"/>
    <w:rsid w:val="00775DD7"/>
    <w:rsid w:val="00776270"/>
    <w:rsid w:val="00776D41"/>
    <w:rsid w:val="00777547"/>
    <w:rsid w:val="00777EE6"/>
    <w:rsid w:val="0078098C"/>
    <w:rsid w:val="00784486"/>
    <w:rsid w:val="007875E0"/>
    <w:rsid w:val="00790AD4"/>
    <w:rsid w:val="007A0363"/>
    <w:rsid w:val="007A20A4"/>
    <w:rsid w:val="007B038E"/>
    <w:rsid w:val="007C0C9C"/>
    <w:rsid w:val="007C59AE"/>
    <w:rsid w:val="007D15EE"/>
    <w:rsid w:val="007E6C85"/>
    <w:rsid w:val="007E6F68"/>
    <w:rsid w:val="007F1AFA"/>
    <w:rsid w:val="007F3824"/>
    <w:rsid w:val="007F4E2E"/>
    <w:rsid w:val="0080154B"/>
    <w:rsid w:val="00801DFC"/>
    <w:rsid w:val="008067ED"/>
    <w:rsid w:val="00811962"/>
    <w:rsid w:val="008137DC"/>
    <w:rsid w:val="00820A37"/>
    <w:rsid w:val="00822B31"/>
    <w:rsid w:val="008233B0"/>
    <w:rsid w:val="00825143"/>
    <w:rsid w:val="00827487"/>
    <w:rsid w:val="008309E4"/>
    <w:rsid w:val="00830F9B"/>
    <w:rsid w:val="00837798"/>
    <w:rsid w:val="00854556"/>
    <w:rsid w:val="008643D8"/>
    <w:rsid w:val="0086572D"/>
    <w:rsid w:val="00865D9A"/>
    <w:rsid w:val="00872BB6"/>
    <w:rsid w:val="00874D05"/>
    <w:rsid w:val="00875246"/>
    <w:rsid w:val="00880352"/>
    <w:rsid w:val="00883564"/>
    <w:rsid w:val="00896503"/>
    <w:rsid w:val="008A0B86"/>
    <w:rsid w:val="008A22CB"/>
    <w:rsid w:val="008A6E5B"/>
    <w:rsid w:val="008B1A35"/>
    <w:rsid w:val="008B261F"/>
    <w:rsid w:val="008B44D0"/>
    <w:rsid w:val="008B6FC7"/>
    <w:rsid w:val="008C5A52"/>
    <w:rsid w:val="008C6C5D"/>
    <w:rsid w:val="008D2A84"/>
    <w:rsid w:val="008D5DC2"/>
    <w:rsid w:val="008F00B5"/>
    <w:rsid w:val="008F07D4"/>
    <w:rsid w:val="008F7928"/>
    <w:rsid w:val="00903135"/>
    <w:rsid w:val="00907E44"/>
    <w:rsid w:val="0091065C"/>
    <w:rsid w:val="0091248A"/>
    <w:rsid w:val="00912531"/>
    <w:rsid w:val="00912681"/>
    <w:rsid w:val="009157DB"/>
    <w:rsid w:val="00916F11"/>
    <w:rsid w:val="009219D2"/>
    <w:rsid w:val="00922B83"/>
    <w:rsid w:val="00924501"/>
    <w:rsid w:val="00925FE3"/>
    <w:rsid w:val="00933EAD"/>
    <w:rsid w:val="00934615"/>
    <w:rsid w:val="00951541"/>
    <w:rsid w:val="0095178C"/>
    <w:rsid w:val="009552FF"/>
    <w:rsid w:val="00960547"/>
    <w:rsid w:val="00963400"/>
    <w:rsid w:val="00972603"/>
    <w:rsid w:val="00990DA3"/>
    <w:rsid w:val="00991F6D"/>
    <w:rsid w:val="00994DAB"/>
    <w:rsid w:val="009A55C7"/>
    <w:rsid w:val="009B3800"/>
    <w:rsid w:val="009B6CC7"/>
    <w:rsid w:val="009C0A7E"/>
    <w:rsid w:val="009C2FFD"/>
    <w:rsid w:val="009C53A9"/>
    <w:rsid w:val="009C6F38"/>
    <w:rsid w:val="009D0AE5"/>
    <w:rsid w:val="009D1DF7"/>
    <w:rsid w:val="009D2200"/>
    <w:rsid w:val="009D556E"/>
    <w:rsid w:val="009E6B43"/>
    <w:rsid w:val="009F488C"/>
    <w:rsid w:val="009F50B9"/>
    <w:rsid w:val="009F73EC"/>
    <w:rsid w:val="00A03C7D"/>
    <w:rsid w:val="00A03E3C"/>
    <w:rsid w:val="00A05DA2"/>
    <w:rsid w:val="00A2479B"/>
    <w:rsid w:val="00A31805"/>
    <w:rsid w:val="00A31B86"/>
    <w:rsid w:val="00A40FB6"/>
    <w:rsid w:val="00A43795"/>
    <w:rsid w:val="00A43B6B"/>
    <w:rsid w:val="00A449FC"/>
    <w:rsid w:val="00A46A6B"/>
    <w:rsid w:val="00A51227"/>
    <w:rsid w:val="00A60E39"/>
    <w:rsid w:val="00A62FD6"/>
    <w:rsid w:val="00A63976"/>
    <w:rsid w:val="00A66FD6"/>
    <w:rsid w:val="00A71887"/>
    <w:rsid w:val="00A71F0D"/>
    <w:rsid w:val="00A72BAA"/>
    <w:rsid w:val="00A731E6"/>
    <w:rsid w:val="00A7530A"/>
    <w:rsid w:val="00A7565A"/>
    <w:rsid w:val="00A83168"/>
    <w:rsid w:val="00A837AA"/>
    <w:rsid w:val="00A8486F"/>
    <w:rsid w:val="00A849DD"/>
    <w:rsid w:val="00A85B09"/>
    <w:rsid w:val="00A86CAC"/>
    <w:rsid w:val="00A87874"/>
    <w:rsid w:val="00AA1516"/>
    <w:rsid w:val="00AA38C6"/>
    <w:rsid w:val="00AB2690"/>
    <w:rsid w:val="00AB275E"/>
    <w:rsid w:val="00AB7689"/>
    <w:rsid w:val="00AB768D"/>
    <w:rsid w:val="00AC45D1"/>
    <w:rsid w:val="00AC6506"/>
    <w:rsid w:val="00AC73F3"/>
    <w:rsid w:val="00AC77E3"/>
    <w:rsid w:val="00AD25D7"/>
    <w:rsid w:val="00AD4C12"/>
    <w:rsid w:val="00AE3D7E"/>
    <w:rsid w:val="00AE5985"/>
    <w:rsid w:val="00AE71F4"/>
    <w:rsid w:val="00AF3625"/>
    <w:rsid w:val="00AF5517"/>
    <w:rsid w:val="00B00463"/>
    <w:rsid w:val="00B017CD"/>
    <w:rsid w:val="00B01D9D"/>
    <w:rsid w:val="00B042AA"/>
    <w:rsid w:val="00B050E8"/>
    <w:rsid w:val="00B15AC2"/>
    <w:rsid w:val="00B15C41"/>
    <w:rsid w:val="00B2118F"/>
    <w:rsid w:val="00B34E91"/>
    <w:rsid w:val="00B41130"/>
    <w:rsid w:val="00B50290"/>
    <w:rsid w:val="00B5495C"/>
    <w:rsid w:val="00B5783A"/>
    <w:rsid w:val="00B62AA9"/>
    <w:rsid w:val="00B645A9"/>
    <w:rsid w:val="00B721E6"/>
    <w:rsid w:val="00B74D72"/>
    <w:rsid w:val="00B83244"/>
    <w:rsid w:val="00B83926"/>
    <w:rsid w:val="00B85B56"/>
    <w:rsid w:val="00B919C9"/>
    <w:rsid w:val="00B9565C"/>
    <w:rsid w:val="00B96DFD"/>
    <w:rsid w:val="00BA0DE2"/>
    <w:rsid w:val="00BA274B"/>
    <w:rsid w:val="00BA2E16"/>
    <w:rsid w:val="00BA2F95"/>
    <w:rsid w:val="00BB3254"/>
    <w:rsid w:val="00BB7E29"/>
    <w:rsid w:val="00BC26D3"/>
    <w:rsid w:val="00BC3625"/>
    <w:rsid w:val="00BC38EF"/>
    <w:rsid w:val="00BC3D73"/>
    <w:rsid w:val="00BD347D"/>
    <w:rsid w:val="00BE05B8"/>
    <w:rsid w:val="00BE3F3A"/>
    <w:rsid w:val="00BE79F6"/>
    <w:rsid w:val="00C121DD"/>
    <w:rsid w:val="00C12647"/>
    <w:rsid w:val="00C20FD0"/>
    <w:rsid w:val="00C4277B"/>
    <w:rsid w:val="00C459FA"/>
    <w:rsid w:val="00C55EE8"/>
    <w:rsid w:val="00C65506"/>
    <w:rsid w:val="00C7585E"/>
    <w:rsid w:val="00C76F8A"/>
    <w:rsid w:val="00C776BD"/>
    <w:rsid w:val="00C77B0E"/>
    <w:rsid w:val="00C80F1C"/>
    <w:rsid w:val="00C92EC4"/>
    <w:rsid w:val="00C94E0A"/>
    <w:rsid w:val="00C9708E"/>
    <w:rsid w:val="00CB07E4"/>
    <w:rsid w:val="00CB70B9"/>
    <w:rsid w:val="00CC0BD7"/>
    <w:rsid w:val="00CC498D"/>
    <w:rsid w:val="00CD38DD"/>
    <w:rsid w:val="00CD7BFD"/>
    <w:rsid w:val="00CE2004"/>
    <w:rsid w:val="00CE6CAF"/>
    <w:rsid w:val="00CF5345"/>
    <w:rsid w:val="00D02DBE"/>
    <w:rsid w:val="00D030C5"/>
    <w:rsid w:val="00D06FDF"/>
    <w:rsid w:val="00D12E85"/>
    <w:rsid w:val="00D151EA"/>
    <w:rsid w:val="00D24191"/>
    <w:rsid w:val="00D245AD"/>
    <w:rsid w:val="00D253B7"/>
    <w:rsid w:val="00D378A1"/>
    <w:rsid w:val="00D40C4E"/>
    <w:rsid w:val="00D4266A"/>
    <w:rsid w:val="00D43A22"/>
    <w:rsid w:val="00D551E2"/>
    <w:rsid w:val="00D62A28"/>
    <w:rsid w:val="00D63BD5"/>
    <w:rsid w:val="00D647EC"/>
    <w:rsid w:val="00D6778B"/>
    <w:rsid w:val="00D67A61"/>
    <w:rsid w:val="00D76B75"/>
    <w:rsid w:val="00D833A8"/>
    <w:rsid w:val="00D84A6B"/>
    <w:rsid w:val="00D86E65"/>
    <w:rsid w:val="00D92CAB"/>
    <w:rsid w:val="00D9396C"/>
    <w:rsid w:val="00DA73EC"/>
    <w:rsid w:val="00DA7839"/>
    <w:rsid w:val="00DB607B"/>
    <w:rsid w:val="00DB6E3A"/>
    <w:rsid w:val="00DB7C87"/>
    <w:rsid w:val="00DC1674"/>
    <w:rsid w:val="00DC19E0"/>
    <w:rsid w:val="00DC3C25"/>
    <w:rsid w:val="00DC5CAA"/>
    <w:rsid w:val="00DD06E4"/>
    <w:rsid w:val="00DD360E"/>
    <w:rsid w:val="00DD5E2F"/>
    <w:rsid w:val="00DE162C"/>
    <w:rsid w:val="00DE2555"/>
    <w:rsid w:val="00DE296B"/>
    <w:rsid w:val="00DE4F2A"/>
    <w:rsid w:val="00DF419A"/>
    <w:rsid w:val="00E0188F"/>
    <w:rsid w:val="00E0216D"/>
    <w:rsid w:val="00E10763"/>
    <w:rsid w:val="00E163F9"/>
    <w:rsid w:val="00E24492"/>
    <w:rsid w:val="00E26518"/>
    <w:rsid w:val="00E26DAE"/>
    <w:rsid w:val="00E27741"/>
    <w:rsid w:val="00E2799B"/>
    <w:rsid w:val="00E30C83"/>
    <w:rsid w:val="00E312DA"/>
    <w:rsid w:val="00E3689D"/>
    <w:rsid w:val="00E40517"/>
    <w:rsid w:val="00E43205"/>
    <w:rsid w:val="00E44BEC"/>
    <w:rsid w:val="00E460ED"/>
    <w:rsid w:val="00E56743"/>
    <w:rsid w:val="00E56E7B"/>
    <w:rsid w:val="00E60ED4"/>
    <w:rsid w:val="00E61F5D"/>
    <w:rsid w:val="00E62233"/>
    <w:rsid w:val="00E63C75"/>
    <w:rsid w:val="00E7669C"/>
    <w:rsid w:val="00E80C0E"/>
    <w:rsid w:val="00E80CC2"/>
    <w:rsid w:val="00E8553F"/>
    <w:rsid w:val="00E869B3"/>
    <w:rsid w:val="00E8783C"/>
    <w:rsid w:val="00E94C9C"/>
    <w:rsid w:val="00EA4EBF"/>
    <w:rsid w:val="00EA701D"/>
    <w:rsid w:val="00EC0504"/>
    <w:rsid w:val="00EC09F6"/>
    <w:rsid w:val="00EC4FEA"/>
    <w:rsid w:val="00ED2E4C"/>
    <w:rsid w:val="00ED5CF5"/>
    <w:rsid w:val="00EE3B5B"/>
    <w:rsid w:val="00EE75B5"/>
    <w:rsid w:val="00EE7940"/>
    <w:rsid w:val="00EF15D6"/>
    <w:rsid w:val="00EF4093"/>
    <w:rsid w:val="00F00F64"/>
    <w:rsid w:val="00F00FA6"/>
    <w:rsid w:val="00F0462C"/>
    <w:rsid w:val="00F057F2"/>
    <w:rsid w:val="00F06A3F"/>
    <w:rsid w:val="00F12192"/>
    <w:rsid w:val="00F138DE"/>
    <w:rsid w:val="00F1540E"/>
    <w:rsid w:val="00F2349F"/>
    <w:rsid w:val="00F2438E"/>
    <w:rsid w:val="00F266AC"/>
    <w:rsid w:val="00F3686B"/>
    <w:rsid w:val="00F47E00"/>
    <w:rsid w:val="00F52AFD"/>
    <w:rsid w:val="00F533E1"/>
    <w:rsid w:val="00F54E8D"/>
    <w:rsid w:val="00F6685D"/>
    <w:rsid w:val="00F71AA4"/>
    <w:rsid w:val="00F723E9"/>
    <w:rsid w:val="00F76BD0"/>
    <w:rsid w:val="00F803C6"/>
    <w:rsid w:val="00F827AF"/>
    <w:rsid w:val="00F878BF"/>
    <w:rsid w:val="00F960F2"/>
    <w:rsid w:val="00FA2732"/>
    <w:rsid w:val="00FA5450"/>
    <w:rsid w:val="00FB4836"/>
    <w:rsid w:val="00FB54FD"/>
    <w:rsid w:val="00FC23C9"/>
    <w:rsid w:val="00FC7515"/>
    <w:rsid w:val="00FD3ADE"/>
    <w:rsid w:val="00FD6222"/>
    <w:rsid w:val="00FE6C66"/>
    <w:rsid w:val="00FE78DA"/>
    <w:rsid w:val="00FE79C3"/>
    <w:rsid w:val="00FF1D90"/>
    <w:rsid w:val="00FF4D1D"/>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D833A8"/>
    <w:pPr>
      <w:keepNext/>
      <w:spacing w:before="240" w:after="60"/>
      <w:outlineLvl w:val="1"/>
    </w:pPr>
    <w:rPr>
      <w:rFonts w:ascii="Arial" w:hAnsi="Arial"/>
      <w:b/>
      <w:bCs/>
      <w:i/>
      <w:iCs/>
      <w:lang/>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29"/>
    <w:pPr>
      <w:keepNext/>
      <w:spacing w:before="240" w:after="60"/>
      <w:outlineLvl w:val="3"/>
    </w:pPr>
    <w:rPr>
      <w:rFonts w:ascii="Calibri" w:eastAsia="Times New Roman" w:hAnsi="Calibri"/>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rPr>
      <w:lang/>
    </w:rPr>
  </w:style>
  <w:style w:type="paragraph" w:styleId="a7">
    <w:name w:val="Balloon Text"/>
    <w:basedOn w:val="a"/>
    <w:link w:val="a8"/>
    <w:uiPriority w:val="99"/>
    <w:rsid w:val="00990DA3"/>
    <w:rPr>
      <w:rFonts w:ascii="Tahoma" w:hAnsi="Tahoma"/>
      <w:sz w:val="16"/>
      <w:szCs w:val="16"/>
      <w:lang/>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lang/>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10">
    <w:name w:val="Заголовок 1 Знак"/>
    <w:link w:val="1"/>
    <w:rsid w:val="00854556"/>
    <w:rPr>
      <w:rFonts w:ascii="Arial" w:eastAsia="Calibri" w:hAnsi="Arial" w:cs="Arial"/>
      <w:b/>
      <w:bCs/>
      <w:kern w:val="32"/>
      <w:sz w:val="32"/>
      <w:szCs w:val="32"/>
      <w:lang w:eastAsia="en-US"/>
    </w:rPr>
  </w:style>
  <w:style w:type="character" w:customStyle="1" w:styleId="20">
    <w:name w:val="Заголовок 2 Знак"/>
    <w:link w:val="2"/>
    <w:rsid w:val="00854556"/>
    <w:rPr>
      <w:rFonts w:ascii="Arial" w:eastAsia="Calibri" w:hAnsi="Arial" w:cs="Arial"/>
      <w:b/>
      <w:bCs/>
      <w:i/>
      <w:iCs/>
      <w:sz w:val="28"/>
      <w:szCs w:val="28"/>
      <w:lang w:eastAsia="en-US"/>
    </w:rPr>
  </w:style>
  <w:style w:type="character" w:customStyle="1" w:styleId="pre">
    <w:name w:val="pre"/>
    <w:basedOn w:val="a0"/>
    <w:rsid w:val="00922B83"/>
  </w:style>
  <w:style w:type="paragraph" w:styleId="ad">
    <w:name w:val="List Paragraph"/>
    <w:basedOn w:val="a"/>
    <w:uiPriority w:val="34"/>
    <w:qFormat/>
    <w:rsid w:val="00922B83"/>
    <w:pPr>
      <w:suppressAutoHyphens/>
      <w:spacing w:after="200" w:line="276" w:lineRule="auto"/>
      <w:ind w:left="720"/>
    </w:pPr>
    <w:rPr>
      <w:rFonts w:ascii="Calibri" w:eastAsia="Times New Roman" w:hAnsi="Calibri" w:cs="Calibri"/>
      <w:sz w:val="22"/>
      <w:szCs w:val="22"/>
      <w:lang w:eastAsia="ar-SA"/>
    </w:rPr>
  </w:style>
  <w:style w:type="character" w:styleId="ae">
    <w:name w:val="annotation reference"/>
    <w:rsid w:val="007F1AFA"/>
    <w:rPr>
      <w:sz w:val="16"/>
      <w:szCs w:val="16"/>
    </w:rPr>
  </w:style>
  <w:style w:type="paragraph" w:styleId="af">
    <w:name w:val="annotation text"/>
    <w:basedOn w:val="a"/>
    <w:link w:val="af0"/>
    <w:rsid w:val="007F1AFA"/>
    <w:rPr>
      <w:sz w:val="20"/>
      <w:szCs w:val="20"/>
      <w:lang/>
    </w:rPr>
  </w:style>
  <w:style w:type="character" w:customStyle="1" w:styleId="af0">
    <w:name w:val="Текст примечания Знак"/>
    <w:link w:val="af"/>
    <w:rsid w:val="007F1AFA"/>
    <w:rPr>
      <w:rFonts w:eastAsia="Calibri"/>
      <w:lang w:eastAsia="en-US"/>
    </w:rPr>
  </w:style>
  <w:style w:type="paragraph" w:styleId="af1">
    <w:name w:val="annotation subject"/>
    <w:basedOn w:val="af"/>
    <w:next w:val="af"/>
    <w:link w:val="af2"/>
    <w:rsid w:val="007F1AFA"/>
    <w:rPr>
      <w:b/>
      <w:bCs/>
    </w:rPr>
  </w:style>
  <w:style w:type="character" w:customStyle="1" w:styleId="af2">
    <w:name w:val="Тема примечания Знак"/>
    <w:link w:val="af1"/>
    <w:rsid w:val="007F1AFA"/>
    <w:rPr>
      <w:rFonts w:eastAsia="Calibri"/>
      <w:b/>
      <w:bCs/>
      <w:lang w:eastAsia="en-US"/>
    </w:rPr>
  </w:style>
  <w:style w:type="character" w:customStyle="1" w:styleId="40">
    <w:name w:val="Заголовок 4 Знак"/>
    <w:link w:val="4"/>
    <w:rsid w:val="00316329"/>
    <w:rPr>
      <w:rFonts w:ascii="Calibri" w:hAnsi="Calibri"/>
      <w:b/>
      <w:bCs/>
      <w:sz w:val="28"/>
      <w:szCs w:val="28"/>
      <w:lang w:eastAsia="en-US"/>
    </w:rPr>
  </w:style>
  <w:style w:type="character" w:customStyle="1" w:styleId="FontStyle16">
    <w:name w:val="Font Style16"/>
    <w:uiPriority w:val="99"/>
    <w:rsid w:val="00316329"/>
    <w:rPr>
      <w:rFonts w:ascii="Times New Roman" w:hAnsi="Times New Roman" w:cs="Times New Roman"/>
      <w:sz w:val="26"/>
      <w:szCs w:val="26"/>
    </w:rPr>
  </w:style>
  <w:style w:type="paragraph" w:customStyle="1" w:styleId="Style8">
    <w:name w:val="Style8"/>
    <w:basedOn w:val="a"/>
    <w:uiPriority w:val="99"/>
    <w:rsid w:val="00316329"/>
    <w:pPr>
      <w:widowControl w:val="0"/>
      <w:autoSpaceDE w:val="0"/>
      <w:autoSpaceDN w:val="0"/>
      <w:adjustRightInd w:val="0"/>
      <w:spacing w:line="322" w:lineRule="exact"/>
      <w:ind w:firstLine="708"/>
      <w:jc w:val="both"/>
    </w:pPr>
    <w:rPr>
      <w:rFonts w:eastAsia="Times New Roman"/>
      <w:sz w:val="24"/>
      <w:szCs w:val="24"/>
      <w:lang w:eastAsia="ru-RU"/>
    </w:rPr>
  </w:style>
  <w:style w:type="character" w:customStyle="1" w:styleId="ConsPlusNonformat0">
    <w:name w:val="ConsPlusNonformat Знак"/>
    <w:link w:val="ConsPlusNonformat"/>
    <w:locked/>
    <w:rsid w:val="00316329"/>
    <w:rPr>
      <w:rFonts w:ascii="Courier New" w:hAnsi="Courier New" w:cs="Courier New"/>
      <w:lang w:val="ru-RU" w:eastAsia="ru-RU" w:bidi="ar-SA"/>
    </w:rPr>
  </w:style>
  <w:style w:type="paragraph" w:styleId="af3">
    <w:name w:val="Body Text Indent"/>
    <w:basedOn w:val="a"/>
    <w:link w:val="af4"/>
    <w:rsid w:val="00316329"/>
    <w:pPr>
      <w:ind w:firstLine="709"/>
      <w:jc w:val="both"/>
    </w:pPr>
    <w:rPr>
      <w:rFonts w:eastAsia="Times New Roman"/>
      <w:szCs w:val="20"/>
      <w:lang/>
    </w:rPr>
  </w:style>
  <w:style w:type="character" w:customStyle="1" w:styleId="af4">
    <w:name w:val="Основной текст с отступом Знак"/>
    <w:link w:val="af3"/>
    <w:rsid w:val="00316329"/>
    <w:rPr>
      <w:sz w:val="28"/>
    </w:rPr>
  </w:style>
  <w:style w:type="paragraph" w:customStyle="1" w:styleId="Postan">
    <w:name w:val="Postan"/>
    <w:basedOn w:val="a"/>
    <w:uiPriority w:val="99"/>
    <w:rsid w:val="00316329"/>
    <w:pPr>
      <w:jc w:val="center"/>
    </w:pPr>
    <w:rPr>
      <w:rFonts w:eastAsia="Times New Roman"/>
      <w:szCs w:val="20"/>
      <w:lang w:eastAsia="ru-RU"/>
    </w:rPr>
  </w:style>
  <w:style w:type="paragraph" w:styleId="af5">
    <w:name w:val="footer"/>
    <w:basedOn w:val="a"/>
    <w:link w:val="af6"/>
    <w:uiPriority w:val="99"/>
    <w:rsid w:val="00316329"/>
    <w:pPr>
      <w:tabs>
        <w:tab w:val="center" w:pos="4153"/>
        <w:tab w:val="right" w:pos="8306"/>
      </w:tabs>
    </w:pPr>
    <w:rPr>
      <w:rFonts w:eastAsia="Times New Roman"/>
      <w:sz w:val="20"/>
      <w:szCs w:val="20"/>
      <w:lang w:eastAsia="ru-RU"/>
    </w:rPr>
  </w:style>
  <w:style w:type="character" w:customStyle="1" w:styleId="af6">
    <w:name w:val="Нижний колонтитул Знак"/>
    <w:basedOn w:val="a0"/>
    <w:link w:val="af5"/>
    <w:uiPriority w:val="99"/>
    <w:rsid w:val="00316329"/>
  </w:style>
  <w:style w:type="paragraph" w:styleId="af7">
    <w:name w:val="header"/>
    <w:basedOn w:val="a"/>
    <w:link w:val="af8"/>
    <w:uiPriority w:val="99"/>
    <w:rsid w:val="00316329"/>
    <w:pPr>
      <w:tabs>
        <w:tab w:val="center" w:pos="4153"/>
        <w:tab w:val="right" w:pos="8306"/>
      </w:tabs>
    </w:pPr>
    <w:rPr>
      <w:rFonts w:eastAsia="Times New Roman"/>
      <w:sz w:val="20"/>
      <w:szCs w:val="20"/>
      <w:lang w:eastAsia="ru-RU"/>
    </w:rPr>
  </w:style>
  <w:style w:type="character" w:customStyle="1" w:styleId="af8">
    <w:name w:val="Верхний колонтитул Знак"/>
    <w:basedOn w:val="a0"/>
    <w:link w:val="af7"/>
    <w:uiPriority w:val="99"/>
    <w:rsid w:val="00316329"/>
  </w:style>
  <w:style w:type="character" w:styleId="af9">
    <w:name w:val="page number"/>
    <w:basedOn w:val="a0"/>
    <w:rsid w:val="00316329"/>
  </w:style>
  <w:style w:type="paragraph" w:customStyle="1" w:styleId="11">
    <w:name w:val="Знак1"/>
    <w:basedOn w:val="a"/>
    <w:rsid w:val="00316329"/>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316329"/>
    <w:rPr>
      <w:rFonts w:ascii="Courier New" w:hAnsi="Courier New" w:cs="Courier New"/>
    </w:rPr>
  </w:style>
  <w:style w:type="paragraph" w:customStyle="1" w:styleId="afa">
    <w:name w:val="Заголовок"/>
    <w:basedOn w:val="a"/>
    <w:next w:val="a5"/>
    <w:rsid w:val="00316329"/>
    <w:pPr>
      <w:keepNext/>
      <w:suppressAutoHyphens/>
      <w:spacing w:before="240" w:after="120"/>
    </w:pPr>
    <w:rPr>
      <w:rFonts w:ascii="Arial" w:eastAsia="MS Mincho" w:hAnsi="Arial" w:cs="Tahoma"/>
      <w:lang w:eastAsia="ar-SA"/>
    </w:rPr>
  </w:style>
  <w:style w:type="paragraph" w:styleId="afb">
    <w:name w:val="No Spacing"/>
    <w:link w:val="afc"/>
    <w:uiPriority w:val="1"/>
    <w:qFormat/>
    <w:rsid w:val="00316329"/>
    <w:rPr>
      <w:rFonts w:ascii="Calibri" w:eastAsia="Calibri" w:hAnsi="Calibri"/>
      <w:sz w:val="22"/>
      <w:szCs w:val="22"/>
      <w:lang w:eastAsia="en-US"/>
    </w:rPr>
  </w:style>
  <w:style w:type="paragraph" w:customStyle="1" w:styleId="Default">
    <w:name w:val="Default"/>
    <w:rsid w:val="00316329"/>
    <w:pPr>
      <w:autoSpaceDE w:val="0"/>
      <w:autoSpaceDN w:val="0"/>
      <w:adjustRightInd w:val="0"/>
    </w:pPr>
    <w:rPr>
      <w:color w:val="000000"/>
      <w:sz w:val="24"/>
      <w:szCs w:val="24"/>
    </w:rPr>
  </w:style>
  <w:style w:type="paragraph" w:customStyle="1" w:styleId="headertext">
    <w:name w:val="headertext"/>
    <w:basedOn w:val="a"/>
    <w:rsid w:val="00316329"/>
    <w:pPr>
      <w:spacing w:before="100" w:beforeAutospacing="1" w:after="100" w:afterAutospacing="1"/>
    </w:pPr>
    <w:rPr>
      <w:rFonts w:eastAsia="Times New Roman"/>
      <w:sz w:val="24"/>
      <w:szCs w:val="24"/>
      <w:lang w:eastAsia="ru-RU"/>
    </w:rPr>
  </w:style>
  <w:style w:type="paragraph" w:customStyle="1" w:styleId="formattext">
    <w:name w:val="formattext"/>
    <w:basedOn w:val="a"/>
    <w:rsid w:val="00316329"/>
    <w:pPr>
      <w:spacing w:before="100" w:beforeAutospacing="1" w:after="100" w:afterAutospacing="1"/>
    </w:pPr>
    <w:rPr>
      <w:rFonts w:eastAsia="Times New Roman"/>
      <w:sz w:val="24"/>
      <w:szCs w:val="24"/>
      <w:lang w:eastAsia="ru-RU"/>
    </w:rPr>
  </w:style>
  <w:style w:type="character" w:styleId="afd">
    <w:name w:val="Hyperlink"/>
    <w:uiPriority w:val="99"/>
    <w:unhideWhenUsed/>
    <w:rsid w:val="00316329"/>
    <w:rPr>
      <w:color w:val="0000FF"/>
      <w:u w:val="single"/>
    </w:rPr>
  </w:style>
  <w:style w:type="character" w:customStyle="1" w:styleId="CharStyle3">
    <w:name w:val="Char Style 3"/>
    <w:link w:val="Style2"/>
    <w:uiPriority w:val="99"/>
    <w:locked/>
    <w:rsid w:val="00316329"/>
    <w:rPr>
      <w:sz w:val="8"/>
      <w:shd w:val="clear" w:color="auto" w:fill="FFFFFF"/>
    </w:rPr>
  </w:style>
  <w:style w:type="character" w:customStyle="1" w:styleId="CharStyle5">
    <w:name w:val="Char Style 5"/>
    <w:link w:val="Style4"/>
    <w:uiPriority w:val="99"/>
    <w:locked/>
    <w:rsid w:val="00316329"/>
    <w:rPr>
      <w:sz w:val="10"/>
      <w:shd w:val="clear" w:color="auto" w:fill="FFFFFF"/>
    </w:rPr>
  </w:style>
  <w:style w:type="character" w:customStyle="1" w:styleId="CharStyle6">
    <w:name w:val="Char Style 6"/>
    <w:uiPriority w:val="99"/>
    <w:rsid w:val="00316329"/>
    <w:rPr>
      <w:sz w:val="8"/>
      <w:u w:val="none"/>
    </w:rPr>
  </w:style>
  <w:style w:type="character" w:customStyle="1" w:styleId="CharStyle8">
    <w:name w:val="Char Style 8"/>
    <w:link w:val="Style7"/>
    <w:uiPriority w:val="99"/>
    <w:locked/>
    <w:rsid w:val="00316329"/>
    <w:rPr>
      <w:b/>
      <w:sz w:val="10"/>
      <w:shd w:val="clear" w:color="auto" w:fill="FFFFFF"/>
    </w:rPr>
  </w:style>
  <w:style w:type="character" w:customStyle="1" w:styleId="CharStyle9Exact">
    <w:name w:val="Char Style 9 Exact"/>
    <w:uiPriority w:val="99"/>
    <w:rsid w:val="00316329"/>
    <w:rPr>
      <w:b/>
      <w:spacing w:val="-2"/>
      <w:sz w:val="9"/>
      <w:u w:val="none"/>
    </w:rPr>
  </w:style>
  <w:style w:type="character" w:customStyle="1" w:styleId="CharStyle10Exact">
    <w:name w:val="Char Style 10 Exact"/>
    <w:uiPriority w:val="99"/>
    <w:rsid w:val="00316329"/>
    <w:rPr>
      <w:b/>
      <w:spacing w:val="-2"/>
      <w:sz w:val="9"/>
      <w:u w:val="single"/>
    </w:rPr>
  </w:style>
  <w:style w:type="character" w:customStyle="1" w:styleId="CharStyle12">
    <w:name w:val="Char Style 12"/>
    <w:link w:val="Style11"/>
    <w:uiPriority w:val="99"/>
    <w:locked/>
    <w:rsid w:val="00316329"/>
    <w:rPr>
      <w:b/>
      <w:sz w:val="13"/>
      <w:shd w:val="clear" w:color="auto" w:fill="FFFFFF"/>
    </w:rPr>
  </w:style>
  <w:style w:type="character" w:customStyle="1" w:styleId="CharStyle13">
    <w:name w:val="Char Style 13"/>
    <w:uiPriority w:val="99"/>
    <w:rsid w:val="00316329"/>
    <w:rPr>
      <w:sz w:val="13"/>
      <w:u w:val="none"/>
    </w:rPr>
  </w:style>
  <w:style w:type="character" w:customStyle="1" w:styleId="CharStyle15">
    <w:name w:val="Char Style 15"/>
    <w:link w:val="Style14"/>
    <w:uiPriority w:val="99"/>
    <w:locked/>
    <w:rsid w:val="00316329"/>
    <w:rPr>
      <w:sz w:val="9"/>
      <w:shd w:val="clear" w:color="auto" w:fill="FFFFFF"/>
    </w:rPr>
  </w:style>
  <w:style w:type="character" w:customStyle="1" w:styleId="CharStyle16Exact">
    <w:name w:val="Char Style 16 Exact"/>
    <w:uiPriority w:val="99"/>
    <w:rsid w:val="00316329"/>
    <w:rPr>
      <w:spacing w:val="2"/>
      <w:sz w:val="8"/>
      <w:u w:val="none"/>
    </w:rPr>
  </w:style>
  <w:style w:type="character" w:customStyle="1" w:styleId="CharStyle17Exact">
    <w:name w:val="Char Style 17 Exact"/>
    <w:uiPriority w:val="99"/>
    <w:rsid w:val="00316329"/>
    <w:rPr>
      <w:sz w:val="8"/>
      <w:u w:val="none"/>
    </w:rPr>
  </w:style>
  <w:style w:type="character" w:customStyle="1" w:styleId="CharStyle19">
    <w:name w:val="Char Style 19"/>
    <w:link w:val="Style18"/>
    <w:uiPriority w:val="99"/>
    <w:locked/>
    <w:rsid w:val="00316329"/>
    <w:rPr>
      <w:b/>
      <w:sz w:val="11"/>
      <w:shd w:val="clear" w:color="auto" w:fill="FFFFFF"/>
    </w:rPr>
  </w:style>
  <w:style w:type="character" w:customStyle="1" w:styleId="CharStyle20">
    <w:name w:val="Char Style 20"/>
    <w:uiPriority w:val="99"/>
    <w:rsid w:val="00316329"/>
    <w:rPr>
      <w:b/>
      <w:sz w:val="10"/>
      <w:u w:val="none"/>
    </w:rPr>
  </w:style>
  <w:style w:type="character" w:customStyle="1" w:styleId="CharStyle22">
    <w:name w:val="Char Style 22"/>
    <w:link w:val="Style21"/>
    <w:uiPriority w:val="99"/>
    <w:locked/>
    <w:rsid w:val="00316329"/>
    <w:rPr>
      <w:b/>
      <w:sz w:val="10"/>
      <w:shd w:val="clear" w:color="auto" w:fill="FFFFFF"/>
    </w:rPr>
  </w:style>
  <w:style w:type="character" w:customStyle="1" w:styleId="CharStyle23">
    <w:name w:val="Char Style 23"/>
    <w:uiPriority w:val="99"/>
    <w:rsid w:val="00316329"/>
    <w:rPr>
      <w:sz w:val="10"/>
      <w:u w:val="none"/>
    </w:rPr>
  </w:style>
  <w:style w:type="character" w:customStyle="1" w:styleId="CharStyle24">
    <w:name w:val="Char Style 24"/>
    <w:uiPriority w:val="99"/>
    <w:rsid w:val="00316329"/>
    <w:rPr>
      <w:sz w:val="10"/>
      <w:u w:val="none"/>
    </w:rPr>
  </w:style>
  <w:style w:type="paragraph" w:customStyle="1" w:styleId="Style2">
    <w:name w:val="Style 2"/>
    <w:basedOn w:val="a"/>
    <w:link w:val="CharStyle3"/>
    <w:uiPriority w:val="99"/>
    <w:rsid w:val="00316329"/>
    <w:pPr>
      <w:widowControl w:val="0"/>
      <w:shd w:val="clear" w:color="auto" w:fill="FFFFFF"/>
      <w:spacing w:after="60" w:line="110" w:lineRule="exact"/>
    </w:pPr>
    <w:rPr>
      <w:rFonts w:eastAsia="Times New Roman"/>
      <w:sz w:val="8"/>
      <w:szCs w:val="20"/>
      <w:lang/>
    </w:rPr>
  </w:style>
  <w:style w:type="paragraph" w:customStyle="1" w:styleId="Style4">
    <w:name w:val="Style 4"/>
    <w:basedOn w:val="a"/>
    <w:link w:val="CharStyle5"/>
    <w:uiPriority w:val="99"/>
    <w:rsid w:val="00316329"/>
    <w:pPr>
      <w:widowControl w:val="0"/>
      <w:shd w:val="clear" w:color="auto" w:fill="FFFFFF"/>
      <w:spacing w:line="240" w:lineRule="atLeast"/>
    </w:pPr>
    <w:rPr>
      <w:rFonts w:eastAsia="Times New Roman"/>
      <w:sz w:val="10"/>
      <w:szCs w:val="20"/>
      <w:lang/>
    </w:rPr>
  </w:style>
  <w:style w:type="paragraph" w:customStyle="1" w:styleId="Style7">
    <w:name w:val="Style 7"/>
    <w:basedOn w:val="a"/>
    <w:link w:val="CharStyle8"/>
    <w:uiPriority w:val="99"/>
    <w:rsid w:val="00316329"/>
    <w:pPr>
      <w:widowControl w:val="0"/>
      <w:shd w:val="clear" w:color="auto" w:fill="FFFFFF"/>
      <w:spacing w:before="60" w:after="60" w:line="149" w:lineRule="exact"/>
    </w:pPr>
    <w:rPr>
      <w:rFonts w:eastAsia="Times New Roman"/>
      <w:b/>
      <w:sz w:val="10"/>
      <w:szCs w:val="20"/>
      <w:lang/>
    </w:rPr>
  </w:style>
  <w:style w:type="paragraph" w:customStyle="1" w:styleId="Style11">
    <w:name w:val="Style 11"/>
    <w:basedOn w:val="a"/>
    <w:link w:val="CharStyle12"/>
    <w:uiPriority w:val="99"/>
    <w:rsid w:val="00316329"/>
    <w:pPr>
      <w:widowControl w:val="0"/>
      <w:shd w:val="clear" w:color="auto" w:fill="FFFFFF"/>
      <w:spacing w:line="240" w:lineRule="atLeast"/>
      <w:outlineLvl w:val="0"/>
    </w:pPr>
    <w:rPr>
      <w:rFonts w:eastAsia="Times New Roman"/>
      <w:b/>
      <w:sz w:val="13"/>
      <w:szCs w:val="20"/>
      <w:lang/>
    </w:rPr>
  </w:style>
  <w:style w:type="paragraph" w:customStyle="1" w:styleId="Style14">
    <w:name w:val="Style 14"/>
    <w:basedOn w:val="a"/>
    <w:link w:val="CharStyle15"/>
    <w:uiPriority w:val="99"/>
    <w:rsid w:val="00316329"/>
    <w:pPr>
      <w:widowControl w:val="0"/>
      <w:shd w:val="clear" w:color="auto" w:fill="FFFFFF"/>
      <w:spacing w:line="240" w:lineRule="atLeast"/>
      <w:ind w:hanging="440"/>
      <w:jc w:val="both"/>
    </w:pPr>
    <w:rPr>
      <w:rFonts w:eastAsia="Times New Roman"/>
      <w:sz w:val="9"/>
      <w:szCs w:val="20"/>
      <w:lang/>
    </w:rPr>
  </w:style>
  <w:style w:type="paragraph" w:customStyle="1" w:styleId="Style18">
    <w:name w:val="Style 18"/>
    <w:basedOn w:val="a"/>
    <w:link w:val="CharStyle19"/>
    <w:uiPriority w:val="99"/>
    <w:rsid w:val="00316329"/>
    <w:pPr>
      <w:widowControl w:val="0"/>
      <w:shd w:val="clear" w:color="auto" w:fill="FFFFFF"/>
      <w:spacing w:after="120" w:line="240" w:lineRule="atLeast"/>
      <w:outlineLvl w:val="1"/>
    </w:pPr>
    <w:rPr>
      <w:rFonts w:eastAsia="Times New Roman"/>
      <w:b/>
      <w:sz w:val="11"/>
      <w:szCs w:val="20"/>
      <w:lang/>
    </w:rPr>
  </w:style>
  <w:style w:type="paragraph" w:customStyle="1" w:styleId="Style21">
    <w:name w:val="Style 21"/>
    <w:basedOn w:val="a"/>
    <w:link w:val="CharStyle22"/>
    <w:uiPriority w:val="99"/>
    <w:rsid w:val="00316329"/>
    <w:pPr>
      <w:widowControl w:val="0"/>
      <w:shd w:val="clear" w:color="auto" w:fill="FFFFFF"/>
      <w:spacing w:line="240" w:lineRule="atLeast"/>
    </w:pPr>
    <w:rPr>
      <w:rFonts w:eastAsia="Times New Roman"/>
      <w:b/>
      <w:sz w:val="10"/>
      <w:szCs w:val="20"/>
      <w:lang/>
    </w:rPr>
  </w:style>
  <w:style w:type="character" w:customStyle="1" w:styleId="a8">
    <w:name w:val="Текст выноски Знак"/>
    <w:link w:val="a7"/>
    <w:uiPriority w:val="99"/>
    <w:locked/>
    <w:rsid w:val="00316329"/>
    <w:rPr>
      <w:rFonts w:ascii="Tahoma" w:eastAsia="Calibri" w:hAnsi="Tahoma" w:cs="Tahoma"/>
      <w:sz w:val="16"/>
      <w:szCs w:val="16"/>
      <w:lang w:eastAsia="en-US"/>
    </w:rPr>
  </w:style>
  <w:style w:type="paragraph" w:styleId="afe">
    <w:name w:val="footnote text"/>
    <w:basedOn w:val="a"/>
    <w:link w:val="aff"/>
    <w:uiPriority w:val="99"/>
    <w:unhideWhenUsed/>
    <w:rsid w:val="00316329"/>
    <w:pPr>
      <w:widowControl w:val="0"/>
    </w:pPr>
    <w:rPr>
      <w:rFonts w:eastAsia="Times New Roman"/>
      <w:color w:val="000000"/>
      <w:sz w:val="20"/>
      <w:szCs w:val="20"/>
      <w:lang/>
    </w:rPr>
  </w:style>
  <w:style w:type="character" w:customStyle="1" w:styleId="aff">
    <w:name w:val="Текст сноски Знак"/>
    <w:link w:val="afe"/>
    <w:uiPriority w:val="99"/>
    <w:rsid w:val="00316329"/>
    <w:rPr>
      <w:color w:val="000000"/>
    </w:rPr>
  </w:style>
  <w:style w:type="character" w:styleId="aff0">
    <w:name w:val="footnote reference"/>
    <w:uiPriority w:val="99"/>
    <w:unhideWhenUsed/>
    <w:rsid w:val="00316329"/>
    <w:rPr>
      <w:rFonts w:cs="Times New Roman"/>
      <w:vertAlign w:val="superscript"/>
    </w:rPr>
  </w:style>
  <w:style w:type="paragraph" w:customStyle="1" w:styleId="41">
    <w:name w:val="Заголовок 41"/>
    <w:basedOn w:val="a"/>
    <w:next w:val="a"/>
    <w:uiPriority w:val="9"/>
    <w:semiHidden/>
    <w:unhideWhenUsed/>
    <w:qFormat/>
    <w:rsid w:val="00316329"/>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316329"/>
  </w:style>
  <w:style w:type="character" w:customStyle="1" w:styleId="aff1">
    <w:name w:val="Сноска_"/>
    <w:link w:val="aff2"/>
    <w:rsid w:val="00316329"/>
    <w:rPr>
      <w:b/>
      <w:bCs/>
      <w:sz w:val="19"/>
      <w:szCs w:val="19"/>
      <w:shd w:val="clear" w:color="auto" w:fill="FFFFFF"/>
    </w:rPr>
  </w:style>
  <w:style w:type="paragraph" w:customStyle="1" w:styleId="aff2">
    <w:name w:val="Сноска"/>
    <w:basedOn w:val="a"/>
    <w:link w:val="aff1"/>
    <w:rsid w:val="00316329"/>
    <w:pPr>
      <w:widowControl w:val="0"/>
      <w:shd w:val="clear" w:color="auto" w:fill="FFFFFF"/>
      <w:spacing w:line="0" w:lineRule="atLeast"/>
    </w:pPr>
    <w:rPr>
      <w:rFonts w:eastAsia="Times New Roman"/>
      <w:b/>
      <w:bCs/>
      <w:sz w:val="19"/>
      <w:szCs w:val="19"/>
      <w:lang/>
    </w:rPr>
  </w:style>
  <w:style w:type="character" w:customStyle="1" w:styleId="410">
    <w:name w:val="Заголовок 4 Знак1"/>
    <w:semiHidden/>
    <w:rsid w:val="00316329"/>
    <w:rPr>
      <w:rFonts w:ascii="Cambria" w:eastAsia="Times New Roman" w:hAnsi="Cambria" w:cs="Times New Roman"/>
      <w:b/>
      <w:bCs/>
      <w:i/>
      <w:iCs/>
      <w:color w:val="4F81BD"/>
    </w:rPr>
  </w:style>
  <w:style w:type="character" w:styleId="aff3">
    <w:name w:val="Strong"/>
    <w:uiPriority w:val="22"/>
    <w:qFormat/>
    <w:rsid w:val="003075E8"/>
    <w:rPr>
      <w:b/>
      <w:bCs/>
    </w:rPr>
  </w:style>
  <w:style w:type="paragraph" w:customStyle="1" w:styleId="aff4">
    <w:name w:val="Нормальный"/>
    <w:rsid w:val="003075E8"/>
    <w:pPr>
      <w:widowControl w:val="0"/>
      <w:autoSpaceDE w:val="0"/>
      <w:autoSpaceDN w:val="0"/>
      <w:adjustRightInd w:val="0"/>
    </w:pPr>
    <w:rPr>
      <w:color w:val="000000"/>
      <w:sz w:val="24"/>
      <w:szCs w:val="24"/>
    </w:rPr>
  </w:style>
  <w:style w:type="character" w:customStyle="1" w:styleId="afc">
    <w:name w:val="Без интервала Знак"/>
    <w:link w:val="afb"/>
    <w:uiPriority w:val="1"/>
    <w:locked/>
    <w:rsid w:val="003075E8"/>
    <w:rPr>
      <w:rFonts w:ascii="Calibri" w:eastAsia="Calibri" w:hAnsi="Calibri"/>
      <w:sz w:val="22"/>
      <w:szCs w:val="22"/>
      <w:lang w:eastAsia="en-US" w:bidi="ar-SA"/>
    </w:rPr>
  </w:style>
  <w:style w:type="character" w:customStyle="1" w:styleId="aff5">
    <w:name w:val="Гипертекстовая ссылка"/>
    <w:uiPriority w:val="99"/>
    <w:rsid w:val="003075E8"/>
    <w:rPr>
      <w:rFonts w:cs="Times New Roman"/>
      <w:color w:val="008000"/>
    </w:rPr>
  </w:style>
  <w:style w:type="paragraph" w:customStyle="1" w:styleId="ConsPlusCell">
    <w:name w:val="ConsPlusCell"/>
    <w:uiPriority w:val="99"/>
    <w:rsid w:val="003075E8"/>
    <w:pPr>
      <w:widowControl w:val="0"/>
      <w:autoSpaceDE w:val="0"/>
      <w:autoSpaceDN w:val="0"/>
      <w:adjustRightInd w:val="0"/>
    </w:pPr>
    <w:rPr>
      <w:rFonts w:ascii="Arial" w:hAnsi="Arial" w:cs="Arial"/>
    </w:rPr>
  </w:style>
  <w:style w:type="character" w:customStyle="1" w:styleId="a6">
    <w:name w:val="Основной текст Знак"/>
    <w:link w:val="a5"/>
    <w:rsid w:val="003075E8"/>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1058896824">
      <w:bodyDiv w:val="1"/>
      <w:marLeft w:val="0"/>
      <w:marRight w:val="0"/>
      <w:marTop w:val="0"/>
      <w:marBottom w:val="0"/>
      <w:divBdr>
        <w:top w:val="none" w:sz="0" w:space="0" w:color="auto"/>
        <w:left w:val="none" w:sz="0" w:space="0" w:color="auto"/>
        <w:bottom w:val="none" w:sz="0" w:space="0" w:color="auto"/>
        <w:right w:val="none" w:sz="0" w:space="0" w:color="auto"/>
      </w:divBdr>
    </w:div>
    <w:div w:id="13547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EE6EED61A5C176AF50CFE94FE45E98D1C0EA364E947C4968EFA0F4B3F63685FAA06B83DF664527N1IDQ" TargetMode="External"/><Relationship Id="rId18" Type="http://schemas.openxmlformats.org/officeDocument/2006/relationships/hyperlink" Target="consultantplus://offline/ref=EF7E2A57D08F16AA6364C59E456C880564D9A741FB9A030C67F8E3BB23426B0F8FA3C8BBC162A49107O7Q" TargetMode="External"/><Relationship Id="rId26" Type="http://schemas.openxmlformats.org/officeDocument/2006/relationships/hyperlink" Target="consultantplus://offline/ref=A29A81C7DA7921A3F1A7604FB913CFE43CCBC31536FF172715C138C0C09C51DD9F9D85F5336A1AC31DT0Q" TargetMode="External"/><Relationship Id="rId39" Type="http://schemas.openxmlformats.org/officeDocument/2006/relationships/hyperlink" Target="consultantplus://offline/ref=090D114D7DAF1B0EADCE199C3C4001FA40ECA14F108A6564775CAC65CCF1E5179A2B0A7F761CB001CAv3G" TargetMode="External"/><Relationship Id="rId21" Type="http://schemas.openxmlformats.org/officeDocument/2006/relationships/hyperlink" Target="consultantplus://offline/ref=A29A81C7DA7921A3F1A7604FB913CFE43CCBCD1E32FC172715C138C0C09C51DD9F9D85F5336A1DC61DT4Q" TargetMode="External"/><Relationship Id="rId34" Type="http://schemas.openxmlformats.org/officeDocument/2006/relationships/hyperlink" Target="consultantplus://offline/ref=090D114D7DAF1B0EADCE199C3C4001FA40ECAF4414896564775CAC65CCF1E5179A2B0A7F761CB805CAv2G" TargetMode="External"/><Relationship Id="rId42" Type="http://schemas.openxmlformats.org/officeDocument/2006/relationships/hyperlink" Target="consultantplus://offline/ref=090D114D7DAF1B0EADCE199C3C4001FA40ECA14F108A6564775CAC65CCF1E5179A2B0A7F761CB001CAv5G" TargetMode="External"/><Relationship Id="rId47" Type="http://schemas.openxmlformats.org/officeDocument/2006/relationships/hyperlink" Target="consultantplus://offline/ref=090D114D7DAF1B0EADCE199C3C4001FA40ECA14F108A6564775CAC65CCF1E5179A2B0A7F761CB006CAv2G" TargetMode="External"/><Relationship Id="rId50" Type="http://schemas.openxmlformats.org/officeDocument/2006/relationships/hyperlink" Target="consultantplus://offline/ref=090D114D7DAF1B0EADCE199C3C4001FA40ECA14F108A6564775CAC65CCF1E5179A2B0A7F761CB004CAvBG" TargetMode="External"/><Relationship Id="rId55" Type="http://schemas.openxmlformats.org/officeDocument/2006/relationships/hyperlink" Target="consultantplus://offline/ref=090D114D7DAF1B0EADCE199C3C4001FA40ECA14F108A6564775CAC65CCF1E5179A2B0A7F761CB00ACAv3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F7E2A57D08F16AA6364C59E456C880564D9A741FB9A030C67F8E3BB23426B0F8FA3C8BBC162A49107O0Q" TargetMode="External"/><Relationship Id="rId20" Type="http://schemas.openxmlformats.org/officeDocument/2006/relationships/hyperlink" Target="consultantplus://offline/ref=A29A81C7DA7921A3F1A7604FB913CFE43CCBCD1E32FC172715C138C0C09C51DD9F9D85F5336A1DC61DT4Q" TargetMode="External"/><Relationship Id="rId29" Type="http://schemas.openxmlformats.org/officeDocument/2006/relationships/hyperlink" Target="consultantplus://offline/ref=DAB9F1C36D2A07D331851F6D91DC3564CCB3C1E102AFA86F092BF61FD0816CEC3E006EE9905AF296R2a8G" TargetMode="External"/><Relationship Id="rId41" Type="http://schemas.openxmlformats.org/officeDocument/2006/relationships/hyperlink" Target="consultantplus://offline/ref=090D114D7DAF1B0EADCE199C3C4001FA40ECA14F108A6564775CAC65CCF1E5179A2B0A7F761CB001CAv7G" TargetMode="External"/><Relationship Id="rId54" Type="http://schemas.openxmlformats.org/officeDocument/2006/relationships/hyperlink" Target="consultantplus://offline/ref=090D114D7DAF1B0EADCE199C3C4001FA40ECA14F108A6564775CAC65CCF1E5179A2B0A7F761CB00BCAv5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216D2D87D2FC2D0B02D34DAE23BC14FF659AA8D6AC4F36B3A2DEB38983E3AA3470A3462B8DD2DQ8nFP" TargetMode="External"/><Relationship Id="rId24" Type="http://schemas.openxmlformats.org/officeDocument/2006/relationships/hyperlink" Target="consultantplus://offline/ref=A29A81C7DA7921A3F1A7604FB913CFE43CCBCD1E32FC172715C138C0C09C51DD9F9D85F5336A1DC11DT7Q" TargetMode="External"/><Relationship Id="rId32" Type="http://schemas.openxmlformats.org/officeDocument/2006/relationships/hyperlink" Target="consultantplus://offline/ref=19C1C7012AB3428447640605C69B17EC3F0A8F7B36BFC99B73588D89C8C4846176E93A719799C9D9970F748CB7D6739B977FE2BC615E4311z2M1M" TargetMode="External"/><Relationship Id="rId37" Type="http://schemas.openxmlformats.org/officeDocument/2006/relationships/hyperlink" Target="consultantplus://offline/ref=090D114D7DAF1B0EADCE199C3C4001FA40ECA14F108A6564775CAC65CCF1E5179A2B0A7F761CB100CAv3G" TargetMode="External"/><Relationship Id="rId40" Type="http://schemas.openxmlformats.org/officeDocument/2006/relationships/hyperlink" Target="consultantplus://offline/ref=090D114D7DAF1B0EADCE199C3C4001FA40ECA14F108A6564775CAC65CCF1E5179A2B0A7F761CB001CAv0G" TargetMode="External"/><Relationship Id="rId45" Type="http://schemas.openxmlformats.org/officeDocument/2006/relationships/hyperlink" Target="consultantplus://offline/ref=090D114D7DAF1B0EADCE199C3C4001FA40ECA14F108A6564775CAC65CCF1E5179A2B0A7F761CB007CAv0G" TargetMode="External"/><Relationship Id="rId53" Type="http://schemas.openxmlformats.org/officeDocument/2006/relationships/hyperlink" Target="consultantplus://offline/ref=090D114D7DAF1B0EADCE199C3C4001FA40ECA14F108A6564775CAC65CCF1E5179A2B0A7F761CB00BCAv1G" TargetMode="External"/><Relationship Id="rId58" Type="http://schemas.openxmlformats.org/officeDocument/2006/relationships/hyperlink" Target="consultantplus://offline/ref=090D114D7DAF1B0EADCE199C3C4001FA40ECA14F108A6564775CAC65CCF1E5179A2B0A7F761CB004CAv1G" TargetMode="External"/><Relationship Id="rId5" Type="http://schemas.openxmlformats.org/officeDocument/2006/relationships/webSettings" Target="webSettings.xml"/><Relationship Id="rId15" Type="http://schemas.openxmlformats.org/officeDocument/2006/relationships/hyperlink" Target="consultantplus://offline/ref=EF7E2A57D08F16AA6364C59E456C880564D9A741FB9A030C67F8E3BB23426B0F8FA3C8BBC162A69807O3Q" TargetMode="External"/><Relationship Id="rId23" Type="http://schemas.openxmlformats.org/officeDocument/2006/relationships/hyperlink" Target="consultantplus://offline/ref=A29A81C7DA7921A3F1A7604FB913CFE43CCBCD1E32FC172715C138C0C09C51DD9F9D85F5336A1DC01DTAQ" TargetMode="External"/><Relationship Id="rId28" Type="http://schemas.openxmlformats.org/officeDocument/2006/relationships/hyperlink" Target="consultantplus://offline/ref=A29A81C7DA7921A3F1A7604FB913CFE43CCBC31536FF172715C138C0C09C51DD9F9D85F5336A1DC61DT7Q" TargetMode="External"/><Relationship Id="rId36" Type="http://schemas.openxmlformats.org/officeDocument/2006/relationships/hyperlink" Target="consultantplus://offline/ref=090D114D7DAF1B0EADCE199C3C4001FA40ECA14F108A6564775CAC65CCF1E5179A2B0A7F761CB00ACAvAG" TargetMode="External"/><Relationship Id="rId49" Type="http://schemas.openxmlformats.org/officeDocument/2006/relationships/hyperlink" Target="consultantplus://offline/ref=090D114D7DAF1B0EADCE199C3C4001FA40ECA14F108A6564775CAC65CCF1E5179A2B0A7F761CB006CAv6G" TargetMode="External"/><Relationship Id="rId57" Type="http://schemas.openxmlformats.org/officeDocument/2006/relationships/hyperlink" Target="consultantplus://offline/ref=090D114D7DAF1B0EADCE199C3C4001FA40ECA14F108A6564775CAC65CCF1E5179A2B0A7F761CB005CAv2G" TargetMode="External"/><Relationship Id="rId61" Type="http://schemas.openxmlformats.org/officeDocument/2006/relationships/fontTable" Target="fontTable.xml"/><Relationship Id="rId10" Type="http://schemas.openxmlformats.org/officeDocument/2006/relationships/hyperlink" Target="consultantplus://offline/ref=43EC0D7951B05C4359EEAB60CF6329563EA5FB6C88A320486B99D32F4B8455D72F626E663AD8A57A63AE359AFE897E37D1C3E8D0A52EFF7EXC40P" TargetMode="External"/><Relationship Id="rId19" Type="http://schemas.openxmlformats.org/officeDocument/2006/relationships/hyperlink" Target="consultantplus://offline/ref=EF7E2A57D08F16AA6364C59E456C880564D9A94AFF99030C67F8E3BB23426B0F8FA3C8BBC162A49B07O3Q" TargetMode="External"/><Relationship Id="rId31" Type="http://schemas.openxmlformats.org/officeDocument/2006/relationships/hyperlink" Target="consultantplus://offline/ref=19C1C7012AB3428447640605C69B17EC3F0A8F7B36BFC99B73588D89C8C4846176E93A719799C9D5900F748CB7D6739B977FE2BC615E4311z2M1M" TargetMode="External"/><Relationship Id="rId44" Type="http://schemas.openxmlformats.org/officeDocument/2006/relationships/hyperlink" Target="consultantplus://offline/ref=090D114D7DAF1B0EADCE199C3C4001FA40ECA14F108A6564775CAC65CCF1E5179A2B0A7F761CB000CAvAG" TargetMode="External"/><Relationship Id="rId52" Type="http://schemas.openxmlformats.org/officeDocument/2006/relationships/hyperlink" Target="consultantplus://offline/ref=090D114D7DAF1B0EADCE199C3C4001FA40ECA14F108A6564775CAC65CCF1E5179A2B0A7F761CB00BCAv2G" TargetMode="External"/><Relationship Id="rId60" Type="http://schemas.openxmlformats.org/officeDocument/2006/relationships/hyperlink" Target="consultantplus://offline/ref=090D114D7DAF1B0EADCE199C3C4001FA40ECA14F108A6564775CAC65CCF1E5179A2B0A7F761CB103CAv4G" TargetMode="External"/><Relationship Id="rId4" Type="http://schemas.openxmlformats.org/officeDocument/2006/relationships/settings" Target="settings.xml"/><Relationship Id="rId9" Type="http://schemas.openxmlformats.org/officeDocument/2006/relationships/hyperlink" Target="consultantplus://offline/ref=8173161C5BDDB3C0A8D7098A5B20EF66576B22E09176396DAFD97FFFECF2F60A4560BCE283929844h8i0P" TargetMode="External"/><Relationship Id="rId14" Type="http://schemas.openxmlformats.org/officeDocument/2006/relationships/hyperlink" Target="consultantplus://offline/ref=42EE6EED61A5C176AF50CFE94FE45E98D1C0EA364E947C4968EFA0F4B3F63685FAA06B83DF664420N1IBQ" TargetMode="External"/><Relationship Id="rId22" Type="http://schemas.openxmlformats.org/officeDocument/2006/relationships/hyperlink" Target="consultantplus://offline/ref=A29A81C7DA7921A3F1A7604FB913CFE43CCBC31536FF172715C138C0C09C51DD9F9D85F5336A1DC61DT7Q" TargetMode="External"/><Relationship Id="rId27" Type="http://schemas.openxmlformats.org/officeDocument/2006/relationships/hyperlink" Target="consultantplus://offline/ref=A29A81C7DA7921A3F1A7604FB913CFE43CCBC31536FF172715C138C0C09C51DD9F9D85F5336A1DC61DT7Q" TargetMode="External"/><Relationship Id="rId30" Type="http://schemas.openxmlformats.org/officeDocument/2006/relationships/hyperlink" Target="consultantplus://offline/ref=3DD2FCF96D88D7B11970F0DE49588CCCB3606716259EE51E5D8480CA102A399A9500ADE4DFB51DBE2D8E700D1896C42D02F716FCA0B69BB3E2Z5O" TargetMode="External"/><Relationship Id="rId35" Type="http://schemas.openxmlformats.org/officeDocument/2006/relationships/hyperlink" Target="consultantplus://offline/ref=090D114D7DAF1B0EADCE199C3C4001FA40ECAF4414896564775CAC65CCF1E5179A2B0A7F761CB900CAv7G" TargetMode="External"/><Relationship Id="rId43" Type="http://schemas.openxmlformats.org/officeDocument/2006/relationships/hyperlink" Target="consultantplus://offline/ref=090D114D7DAF1B0EADCE199C3C4001FA40ECA14F108A6564775CAC65CCF1E5179A2B0A7F761CB000CAv4G" TargetMode="External"/><Relationship Id="rId48" Type="http://schemas.openxmlformats.org/officeDocument/2006/relationships/hyperlink" Target="consultantplus://offline/ref=090D114D7DAF1B0EADCE199C3C4001FA40ECA14F108A6564775CAC65CCF1E5179A2B0A7F761CB006CAv3G" TargetMode="External"/><Relationship Id="rId56" Type="http://schemas.openxmlformats.org/officeDocument/2006/relationships/hyperlink" Target="consultantplus://offline/ref=090D114D7DAF1B0EADCE199C3C4001FA40ECA14F108A6564775CAC65CCF1E5179A2B0A7F761CB103CAv2G" TargetMode="External"/><Relationship Id="rId8" Type="http://schemas.openxmlformats.org/officeDocument/2006/relationships/hyperlink" Target="consultantplus://offline/ref=EAE16643A8DD5A26350C52542143A95BA3CDC6E235317E8CA096E44F2FCE5FFE3FC8DB7C36A62919EF63A71272506125858DD67E069B7AC0812589N4h5O" TargetMode="External"/><Relationship Id="rId51" Type="http://schemas.openxmlformats.org/officeDocument/2006/relationships/hyperlink" Target="consultantplus://offline/ref=090D114D7DAF1B0EADCE199C3C4001FA40ECA14F108A6564775CAC65CCF1E5179A2B0A7F761CB004CAvBG" TargetMode="External"/><Relationship Id="rId3" Type="http://schemas.openxmlformats.org/officeDocument/2006/relationships/styles" Target="styles.xml"/><Relationship Id="rId12" Type="http://schemas.openxmlformats.org/officeDocument/2006/relationships/hyperlink" Target="consultantplus://offline/ref=42EE6EED61A5C176AF50CFE94FE45E98D1C0EA364E947C4968EFA0F4B3F63685FAA06B83DF664527N1IFQ" TargetMode="External"/><Relationship Id="rId17" Type="http://schemas.openxmlformats.org/officeDocument/2006/relationships/hyperlink" Target="consultantplus://offline/ref=EF7E2A57D08F16AA6364C59E456C880564D9A741FB9A030C67F8E3BB23426B0F8FA3C8BBC162A69807O3Q" TargetMode="External"/><Relationship Id="rId25" Type="http://schemas.openxmlformats.org/officeDocument/2006/relationships/hyperlink" Target="consultantplus://offline/ref=A29A81C7DA7921A3F1A7604FB913CFE43CCBC31536FF172715C138C0C09C51DD9F9D85F5336A1AC31DT0Q" TargetMode="External"/><Relationship Id="rId33" Type="http://schemas.openxmlformats.org/officeDocument/2006/relationships/hyperlink" Target="consultantplus://offline/ref=090D114D7DAF1B0EADCE199C3C4001FA40ECAE49108B6564775CAC65CCCFv1G" TargetMode="External"/><Relationship Id="rId38" Type="http://schemas.openxmlformats.org/officeDocument/2006/relationships/hyperlink" Target="consultantplus://offline/ref=090D114D7DAF1B0EADCE199C3C4001FA40ECA14F108A6564775CAC65CCF1E5179A2B0A7F761CB002CAv5G" TargetMode="External"/><Relationship Id="rId46" Type="http://schemas.openxmlformats.org/officeDocument/2006/relationships/hyperlink" Target="consultantplus://offline/ref=090D114D7DAF1B0EADCE199C3C4001FA40ECA14F108A6564775CAC65CCF1E5179A2B0A7F761CB007CAv7G" TargetMode="External"/><Relationship Id="rId59" Type="http://schemas.openxmlformats.org/officeDocument/2006/relationships/hyperlink" Target="consultantplus://offline/ref=090D114D7DAF1B0EADCE199C3C4001FA40ECA14F108A6564775CAC65CCF1E5179A2B0A7F761CB00ACA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6357-05B6-4BBF-8CCD-945D4FCF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8460</Words>
  <Characters>48225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56572</CharactersWithSpaces>
  <SharedDoc>false</SharedDoc>
  <HLinks>
    <vt:vector size="546" baseType="variant">
      <vt:variant>
        <vt:i4>6684721</vt:i4>
      </vt:variant>
      <vt:variant>
        <vt:i4>270</vt:i4>
      </vt:variant>
      <vt:variant>
        <vt:i4>0</vt:i4>
      </vt:variant>
      <vt:variant>
        <vt:i4>5</vt:i4>
      </vt:variant>
      <vt:variant>
        <vt:lpwstr/>
      </vt:variant>
      <vt:variant>
        <vt:lpwstr>Par136</vt:lpwstr>
      </vt:variant>
      <vt:variant>
        <vt:i4>6422577</vt:i4>
      </vt:variant>
      <vt:variant>
        <vt:i4>267</vt:i4>
      </vt:variant>
      <vt:variant>
        <vt:i4>0</vt:i4>
      </vt:variant>
      <vt:variant>
        <vt:i4>5</vt:i4>
      </vt:variant>
      <vt:variant>
        <vt:lpwstr/>
      </vt:variant>
      <vt:variant>
        <vt:lpwstr>Par132</vt:lpwstr>
      </vt:variant>
      <vt:variant>
        <vt:i4>6357041</vt:i4>
      </vt:variant>
      <vt:variant>
        <vt:i4>264</vt:i4>
      </vt:variant>
      <vt:variant>
        <vt:i4>0</vt:i4>
      </vt:variant>
      <vt:variant>
        <vt:i4>5</vt:i4>
      </vt:variant>
      <vt:variant>
        <vt:lpwstr/>
      </vt:variant>
      <vt:variant>
        <vt:lpwstr>Par131</vt:lpwstr>
      </vt:variant>
      <vt:variant>
        <vt:i4>6357041</vt:i4>
      </vt:variant>
      <vt:variant>
        <vt:i4>261</vt:i4>
      </vt:variant>
      <vt:variant>
        <vt:i4>0</vt:i4>
      </vt:variant>
      <vt:variant>
        <vt:i4>5</vt:i4>
      </vt:variant>
      <vt:variant>
        <vt:lpwstr/>
      </vt:variant>
      <vt:variant>
        <vt:lpwstr>Par131</vt:lpwstr>
      </vt:variant>
      <vt:variant>
        <vt:i4>5701634</vt:i4>
      </vt:variant>
      <vt:variant>
        <vt:i4>258</vt:i4>
      </vt:variant>
      <vt:variant>
        <vt:i4>0</vt:i4>
      </vt:variant>
      <vt:variant>
        <vt:i4>5</vt:i4>
      </vt:variant>
      <vt:variant>
        <vt:lpwstr/>
      </vt:variant>
      <vt:variant>
        <vt:lpwstr>Par61</vt:lpwstr>
      </vt:variant>
      <vt:variant>
        <vt:i4>5505026</vt:i4>
      </vt:variant>
      <vt:variant>
        <vt:i4>255</vt:i4>
      </vt:variant>
      <vt:variant>
        <vt:i4>0</vt:i4>
      </vt:variant>
      <vt:variant>
        <vt:i4>5</vt:i4>
      </vt:variant>
      <vt:variant>
        <vt:lpwstr/>
      </vt:variant>
      <vt:variant>
        <vt:lpwstr>Par58</vt:lpwstr>
      </vt:variant>
      <vt:variant>
        <vt:i4>6291505</vt:i4>
      </vt:variant>
      <vt:variant>
        <vt:i4>252</vt:i4>
      </vt:variant>
      <vt:variant>
        <vt:i4>0</vt:i4>
      </vt:variant>
      <vt:variant>
        <vt:i4>5</vt:i4>
      </vt:variant>
      <vt:variant>
        <vt:lpwstr/>
      </vt:variant>
      <vt:variant>
        <vt:lpwstr>Par130</vt:lpwstr>
      </vt:variant>
      <vt:variant>
        <vt:i4>5701634</vt:i4>
      </vt:variant>
      <vt:variant>
        <vt:i4>249</vt:i4>
      </vt:variant>
      <vt:variant>
        <vt:i4>0</vt:i4>
      </vt:variant>
      <vt:variant>
        <vt:i4>5</vt:i4>
      </vt:variant>
      <vt:variant>
        <vt:lpwstr/>
      </vt:variant>
      <vt:variant>
        <vt:lpwstr>Par61</vt:lpwstr>
      </vt:variant>
      <vt:variant>
        <vt:i4>5505026</vt:i4>
      </vt:variant>
      <vt:variant>
        <vt:i4>246</vt:i4>
      </vt:variant>
      <vt:variant>
        <vt:i4>0</vt:i4>
      </vt:variant>
      <vt:variant>
        <vt:i4>5</vt:i4>
      </vt:variant>
      <vt:variant>
        <vt:lpwstr/>
      </vt:variant>
      <vt:variant>
        <vt:lpwstr>Par58</vt:lpwstr>
      </vt:variant>
      <vt:variant>
        <vt:i4>6291505</vt:i4>
      </vt:variant>
      <vt:variant>
        <vt:i4>243</vt:i4>
      </vt:variant>
      <vt:variant>
        <vt:i4>0</vt:i4>
      </vt:variant>
      <vt:variant>
        <vt:i4>5</vt:i4>
      </vt:variant>
      <vt:variant>
        <vt:lpwstr/>
      </vt:variant>
      <vt:variant>
        <vt:lpwstr>Par130</vt:lpwstr>
      </vt:variant>
      <vt:variant>
        <vt:i4>6881328</vt:i4>
      </vt:variant>
      <vt:variant>
        <vt:i4>240</vt:i4>
      </vt:variant>
      <vt:variant>
        <vt:i4>0</vt:i4>
      </vt:variant>
      <vt:variant>
        <vt:i4>5</vt:i4>
      </vt:variant>
      <vt:variant>
        <vt:lpwstr/>
      </vt:variant>
      <vt:variant>
        <vt:lpwstr>Par129</vt:lpwstr>
      </vt:variant>
      <vt:variant>
        <vt:i4>7209012</vt:i4>
      </vt:variant>
      <vt:variant>
        <vt:i4>237</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234</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231</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228</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225</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222</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219</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216</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213</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210</vt:i4>
      </vt:variant>
      <vt:variant>
        <vt:i4>0</vt:i4>
      </vt:variant>
      <vt:variant>
        <vt:i4>5</vt:i4>
      </vt:variant>
      <vt:variant>
        <vt:lpwstr>consultantplus://offline/ref=090D114D7DAF1B0EADCE199C3C4001FA40ECA14F108A6564775CAC65CCF1E5179A2B0A7F761CB004CAvBG</vt:lpwstr>
      </vt:variant>
      <vt:variant>
        <vt:lpwstr/>
      </vt:variant>
      <vt:variant>
        <vt:i4>7209060</vt:i4>
      </vt:variant>
      <vt:variant>
        <vt:i4>207</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204</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201</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198</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195</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192</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189</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186</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183</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180</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177</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174</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171</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168</vt:i4>
      </vt:variant>
      <vt:variant>
        <vt:i4>0</vt:i4>
      </vt:variant>
      <vt:variant>
        <vt:i4>5</vt:i4>
      </vt:variant>
      <vt:variant>
        <vt:lpwstr/>
      </vt:variant>
      <vt:variant>
        <vt:lpwstr>Par203</vt:lpwstr>
      </vt:variant>
      <vt:variant>
        <vt:i4>7209008</vt:i4>
      </vt:variant>
      <vt:variant>
        <vt:i4>165</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162</vt:i4>
      </vt:variant>
      <vt:variant>
        <vt:i4>0</vt:i4>
      </vt:variant>
      <vt:variant>
        <vt:i4>5</vt:i4>
      </vt:variant>
      <vt:variant>
        <vt:lpwstr/>
      </vt:variant>
      <vt:variant>
        <vt:lpwstr>Par57</vt:lpwstr>
      </vt:variant>
      <vt:variant>
        <vt:i4>5505026</vt:i4>
      </vt:variant>
      <vt:variant>
        <vt:i4>159</vt:i4>
      </vt:variant>
      <vt:variant>
        <vt:i4>0</vt:i4>
      </vt:variant>
      <vt:variant>
        <vt:i4>5</vt:i4>
      </vt:variant>
      <vt:variant>
        <vt:lpwstr/>
      </vt:variant>
      <vt:variant>
        <vt:lpwstr>Par56</vt:lpwstr>
      </vt:variant>
      <vt:variant>
        <vt:i4>7209010</vt:i4>
      </vt:variant>
      <vt:variant>
        <vt:i4>156</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153</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150</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147</vt:i4>
      </vt:variant>
      <vt:variant>
        <vt:i4>0</vt:i4>
      </vt:variant>
      <vt:variant>
        <vt:i4>5</vt:i4>
      </vt:variant>
      <vt:variant>
        <vt:lpwstr/>
      </vt:variant>
      <vt:variant>
        <vt:lpwstr>Par126</vt:lpwstr>
      </vt:variant>
      <vt:variant>
        <vt:i4>262238</vt:i4>
      </vt:variant>
      <vt:variant>
        <vt:i4>144</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6684720</vt:i4>
      </vt:variant>
      <vt:variant>
        <vt:i4>126</vt:i4>
      </vt:variant>
      <vt:variant>
        <vt:i4>0</vt:i4>
      </vt:variant>
      <vt:variant>
        <vt:i4>5</vt:i4>
      </vt:variant>
      <vt:variant>
        <vt:lpwstr/>
      </vt:variant>
      <vt:variant>
        <vt:lpwstr>Par126</vt:lpwstr>
      </vt:variant>
      <vt:variant>
        <vt:i4>6750256</vt:i4>
      </vt:variant>
      <vt:variant>
        <vt:i4>123</vt:i4>
      </vt:variant>
      <vt:variant>
        <vt:i4>0</vt:i4>
      </vt:variant>
      <vt:variant>
        <vt:i4>5</vt:i4>
      </vt:variant>
      <vt:variant>
        <vt:lpwstr/>
      </vt:variant>
      <vt:variant>
        <vt:lpwstr>Par127</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6684720</vt:i4>
      </vt:variant>
      <vt:variant>
        <vt:i4>114</vt:i4>
      </vt:variant>
      <vt:variant>
        <vt:i4>0</vt:i4>
      </vt:variant>
      <vt:variant>
        <vt:i4>5</vt:i4>
      </vt:variant>
      <vt:variant>
        <vt:lpwstr/>
      </vt:variant>
      <vt:variant>
        <vt:lpwstr>Par126</vt:lpwstr>
      </vt:variant>
      <vt:variant>
        <vt:i4>6881328</vt:i4>
      </vt:variant>
      <vt:variant>
        <vt:i4>111</vt:i4>
      </vt:variant>
      <vt:variant>
        <vt:i4>0</vt:i4>
      </vt:variant>
      <vt:variant>
        <vt:i4>5</vt:i4>
      </vt:variant>
      <vt:variant>
        <vt:lpwstr/>
      </vt:variant>
      <vt:variant>
        <vt:lpwstr>Par129</vt:lpwstr>
      </vt:variant>
      <vt:variant>
        <vt:i4>6815792</vt:i4>
      </vt:variant>
      <vt:variant>
        <vt:i4>108</vt:i4>
      </vt:variant>
      <vt:variant>
        <vt:i4>0</vt:i4>
      </vt:variant>
      <vt:variant>
        <vt:i4>5</vt:i4>
      </vt:variant>
      <vt:variant>
        <vt:lpwstr/>
      </vt:variant>
      <vt:variant>
        <vt:lpwstr>Par128</vt:lpwstr>
      </vt:variant>
      <vt:variant>
        <vt:i4>6619184</vt:i4>
      </vt:variant>
      <vt:variant>
        <vt:i4>105</vt:i4>
      </vt:variant>
      <vt:variant>
        <vt:i4>0</vt:i4>
      </vt:variant>
      <vt:variant>
        <vt:i4>5</vt:i4>
      </vt:variant>
      <vt:variant>
        <vt:lpwstr/>
      </vt:variant>
      <vt:variant>
        <vt:lpwstr>Par125</vt:lpwstr>
      </vt:variant>
      <vt:variant>
        <vt:i4>3407934</vt:i4>
      </vt:variant>
      <vt:variant>
        <vt:i4>102</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99</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6553648</vt:i4>
      </vt:variant>
      <vt:variant>
        <vt:i4>96</vt:i4>
      </vt:variant>
      <vt:variant>
        <vt:i4>0</vt:i4>
      </vt:variant>
      <vt:variant>
        <vt:i4>5</vt:i4>
      </vt:variant>
      <vt:variant>
        <vt:lpwstr/>
      </vt:variant>
      <vt:variant>
        <vt:lpwstr>Par124</vt:lpwstr>
      </vt:variant>
      <vt:variant>
        <vt:i4>3342444</vt:i4>
      </vt:variant>
      <vt:variant>
        <vt:i4>93</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90</vt:i4>
      </vt:variant>
      <vt:variant>
        <vt:i4>0</vt:i4>
      </vt:variant>
      <vt:variant>
        <vt:i4>5</vt:i4>
      </vt:variant>
      <vt:variant>
        <vt:lpwstr/>
      </vt:variant>
      <vt:variant>
        <vt:lpwstr>Par124</vt:lpwstr>
      </vt:variant>
      <vt:variant>
        <vt:i4>6553648</vt:i4>
      </vt:variant>
      <vt:variant>
        <vt:i4>87</vt:i4>
      </vt:variant>
      <vt:variant>
        <vt:i4>0</vt:i4>
      </vt:variant>
      <vt:variant>
        <vt:i4>5</vt:i4>
      </vt:variant>
      <vt:variant>
        <vt:lpwstr/>
      </vt:variant>
      <vt:variant>
        <vt:lpwstr>Par124</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1507329</vt:i4>
      </vt:variant>
      <vt:variant>
        <vt:i4>0</vt:i4>
      </vt:variant>
      <vt:variant>
        <vt:i4>0</vt:i4>
      </vt:variant>
      <vt:variant>
        <vt:i4>5</vt:i4>
      </vt:variant>
      <vt:variant>
        <vt:lpwstr>consultantplus://offline/ref=EAE16643A8DD5A26350C52542143A95BA3CDC6E235317E8CA096E44F2FCE5FFE3FC8DB7C36A62919EF63A71272506125858DD67E069B7AC0812589N4h5O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Горбунов</cp:lastModifiedBy>
  <cp:revision>2</cp:revision>
  <cp:lastPrinted>2020-12-17T12:49:00Z</cp:lastPrinted>
  <dcterms:created xsi:type="dcterms:W3CDTF">2020-12-17T13:44:00Z</dcterms:created>
  <dcterms:modified xsi:type="dcterms:W3CDTF">2020-12-17T13:44:00Z</dcterms:modified>
</cp:coreProperties>
</file>