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197" w:rsidRDefault="00E03258" w:rsidP="00E03258">
      <w:pPr>
        <w:pStyle w:val="14"/>
        <w:spacing w:line="240" w:lineRule="auto"/>
        <w:jc w:val="center"/>
        <w:rPr>
          <w:b/>
          <w:sz w:val="24"/>
          <w:szCs w:val="24"/>
        </w:rPr>
      </w:pPr>
      <w:r w:rsidRPr="00E03258">
        <w:rPr>
          <w:b/>
          <w:sz w:val="24"/>
          <w:szCs w:val="24"/>
        </w:rPr>
        <w:t xml:space="preserve">МУНИЦИПАЛЬНОЕ КАЗЕННОЕ УЧРЕЖДЕНИЕ </w:t>
      </w:r>
    </w:p>
    <w:p w:rsidR="00E03258" w:rsidRDefault="00E03258" w:rsidP="00E03258">
      <w:pPr>
        <w:pStyle w:val="14"/>
        <w:spacing w:line="240" w:lineRule="auto"/>
        <w:jc w:val="center"/>
        <w:rPr>
          <w:b/>
          <w:sz w:val="24"/>
          <w:szCs w:val="24"/>
        </w:rPr>
      </w:pPr>
      <w:r w:rsidRPr="00E03258">
        <w:rPr>
          <w:b/>
          <w:sz w:val="24"/>
          <w:szCs w:val="24"/>
        </w:rPr>
        <w:t>«ДЕПАРТАМЕНТ СТРОИТЕЛЬСТВА И ГОРОДСКОГО ХОЗЯЙСТВА</w:t>
      </w:r>
      <w:r>
        <w:rPr>
          <w:b/>
          <w:sz w:val="24"/>
          <w:szCs w:val="24"/>
        </w:rPr>
        <w:t>»</w:t>
      </w:r>
    </w:p>
    <w:p w:rsidR="00E03258" w:rsidRDefault="00E03258" w:rsidP="00E03258">
      <w:pPr>
        <w:pStyle w:val="14"/>
        <w:spacing w:line="240" w:lineRule="auto"/>
        <w:jc w:val="center"/>
        <w:rPr>
          <w:b/>
          <w:sz w:val="24"/>
          <w:szCs w:val="24"/>
        </w:rPr>
      </w:pPr>
      <w:r>
        <w:rPr>
          <w:b/>
          <w:sz w:val="24"/>
          <w:szCs w:val="24"/>
        </w:rPr>
        <w:t>(МКУ «ДСиГХ»)</w:t>
      </w:r>
    </w:p>
    <w:p w:rsidR="00E03258" w:rsidRDefault="00E03258" w:rsidP="008D5B29">
      <w:pPr>
        <w:pStyle w:val="14"/>
        <w:spacing w:line="240" w:lineRule="auto"/>
        <w:ind w:left="7371" w:hanging="1275"/>
        <w:rPr>
          <w:b/>
          <w:sz w:val="24"/>
          <w:szCs w:val="24"/>
        </w:rPr>
      </w:pPr>
    </w:p>
    <w:p w:rsidR="00E03258" w:rsidRDefault="00E03258" w:rsidP="008D5B29">
      <w:pPr>
        <w:pStyle w:val="14"/>
        <w:spacing w:line="240" w:lineRule="auto"/>
        <w:ind w:left="7371" w:hanging="1275"/>
        <w:rPr>
          <w:b/>
          <w:sz w:val="24"/>
          <w:szCs w:val="24"/>
        </w:rPr>
      </w:pPr>
    </w:p>
    <w:p w:rsidR="00E03258" w:rsidRDefault="00E03258" w:rsidP="008D5B29">
      <w:pPr>
        <w:pStyle w:val="14"/>
        <w:spacing w:line="240" w:lineRule="auto"/>
        <w:ind w:left="7371" w:hanging="1275"/>
        <w:rPr>
          <w:b/>
          <w:sz w:val="24"/>
          <w:szCs w:val="24"/>
        </w:rPr>
      </w:pPr>
    </w:p>
    <w:p w:rsidR="00E03258" w:rsidRDefault="00E03258" w:rsidP="008D5B29">
      <w:pPr>
        <w:pStyle w:val="14"/>
        <w:spacing w:line="240" w:lineRule="auto"/>
        <w:ind w:left="7371" w:hanging="1275"/>
        <w:rPr>
          <w:b/>
          <w:sz w:val="24"/>
          <w:szCs w:val="24"/>
        </w:rPr>
      </w:pPr>
    </w:p>
    <w:p w:rsidR="00E03258" w:rsidRDefault="00E03258" w:rsidP="008D5B29">
      <w:pPr>
        <w:pStyle w:val="14"/>
        <w:spacing w:line="240" w:lineRule="auto"/>
        <w:ind w:left="7371" w:hanging="1275"/>
        <w:rPr>
          <w:b/>
          <w:sz w:val="24"/>
          <w:szCs w:val="24"/>
        </w:rPr>
      </w:pPr>
    </w:p>
    <w:p w:rsidR="00E03258" w:rsidRDefault="00E03258" w:rsidP="008D5B29">
      <w:pPr>
        <w:pStyle w:val="14"/>
        <w:spacing w:line="240" w:lineRule="auto"/>
        <w:ind w:left="7371" w:hanging="1275"/>
        <w:rPr>
          <w:b/>
          <w:sz w:val="24"/>
          <w:szCs w:val="24"/>
        </w:rPr>
      </w:pPr>
    </w:p>
    <w:p w:rsidR="00E03258" w:rsidRDefault="00E03258" w:rsidP="008D5B29">
      <w:pPr>
        <w:pStyle w:val="14"/>
        <w:spacing w:line="240" w:lineRule="auto"/>
        <w:ind w:left="7371" w:hanging="1275"/>
        <w:rPr>
          <w:b/>
          <w:sz w:val="24"/>
          <w:szCs w:val="24"/>
        </w:rPr>
      </w:pPr>
    </w:p>
    <w:p w:rsidR="00E03258" w:rsidRDefault="00E03258" w:rsidP="008D5B29">
      <w:pPr>
        <w:pStyle w:val="14"/>
        <w:spacing w:line="240" w:lineRule="auto"/>
        <w:ind w:left="7371" w:hanging="1275"/>
        <w:rPr>
          <w:b/>
          <w:sz w:val="24"/>
          <w:szCs w:val="24"/>
        </w:rPr>
      </w:pPr>
    </w:p>
    <w:p w:rsidR="00E03258" w:rsidRDefault="00E03258" w:rsidP="008D5B29">
      <w:pPr>
        <w:pStyle w:val="14"/>
        <w:spacing w:line="240" w:lineRule="auto"/>
        <w:ind w:left="7371" w:hanging="1275"/>
        <w:rPr>
          <w:b/>
          <w:sz w:val="24"/>
          <w:szCs w:val="24"/>
        </w:rPr>
      </w:pPr>
    </w:p>
    <w:p w:rsidR="00E03258" w:rsidRDefault="00E03258" w:rsidP="008D5B29">
      <w:pPr>
        <w:pStyle w:val="14"/>
        <w:spacing w:line="240" w:lineRule="auto"/>
        <w:ind w:left="7371" w:hanging="1275"/>
        <w:rPr>
          <w:b/>
          <w:sz w:val="24"/>
          <w:szCs w:val="24"/>
        </w:rPr>
      </w:pPr>
    </w:p>
    <w:p w:rsidR="00E03258" w:rsidRDefault="00E03258" w:rsidP="008D5B29">
      <w:pPr>
        <w:pStyle w:val="14"/>
        <w:spacing w:line="240" w:lineRule="auto"/>
        <w:ind w:left="7371" w:hanging="1275"/>
        <w:rPr>
          <w:b/>
          <w:sz w:val="24"/>
          <w:szCs w:val="24"/>
        </w:rPr>
      </w:pPr>
    </w:p>
    <w:p w:rsidR="00E21329" w:rsidRPr="008D5B29" w:rsidRDefault="008D5B29" w:rsidP="008D5B29">
      <w:pPr>
        <w:pStyle w:val="14"/>
        <w:spacing w:line="240" w:lineRule="auto"/>
        <w:ind w:left="7371" w:hanging="1275"/>
        <w:rPr>
          <w:b/>
          <w:sz w:val="24"/>
          <w:szCs w:val="24"/>
        </w:rPr>
      </w:pPr>
      <w:r w:rsidRPr="008D5B29">
        <w:rPr>
          <w:b/>
          <w:sz w:val="24"/>
          <w:szCs w:val="24"/>
        </w:rPr>
        <w:t>УТВЕРЖДАЮ:</w:t>
      </w:r>
    </w:p>
    <w:p w:rsidR="008D5B29" w:rsidRDefault="0070609F" w:rsidP="008D5B29">
      <w:pPr>
        <w:pStyle w:val="14"/>
        <w:spacing w:line="240" w:lineRule="auto"/>
        <w:ind w:left="7371" w:hanging="1275"/>
        <w:rPr>
          <w:sz w:val="24"/>
          <w:szCs w:val="24"/>
        </w:rPr>
      </w:pPr>
      <w:r>
        <w:rPr>
          <w:sz w:val="24"/>
          <w:szCs w:val="24"/>
        </w:rPr>
        <w:t>Д</w:t>
      </w:r>
      <w:r w:rsidR="008D5B29">
        <w:rPr>
          <w:sz w:val="24"/>
          <w:szCs w:val="24"/>
        </w:rPr>
        <w:t>иректор МКУ «ДСиГХ»</w:t>
      </w:r>
    </w:p>
    <w:p w:rsidR="008D5B29" w:rsidRDefault="008D5B29" w:rsidP="008D5B29">
      <w:pPr>
        <w:pStyle w:val="14"/>
        <w:spacing w:line="240" w:lineRule="auto"/>
        <w:ind w:left="7371" w:hanging="1275"/>
        <w:rPr>
          <w:sz w:val="24"/>
          <w:szCs w:val="24"/>
        </w:rPr>
      </w:pPr>
    </w:p>
    <w:p w:rsidR="002D70F0" w:rsidRDefault="008D5B29" w:rsidP="008D5B29">
      <w:pPr>
        <w:pStyle w:val="14"/>
        <w:spacing w:line="240" w:lineRule="auto"/>
        <w:ind w:left="7371" w:hanging="1275"/>
        <w:rPr>
          <w:sz w:val="24"/>
          <w:szCs w:val="24"/>
        </w:rPr>
      </w:pPr>
      <w:r>
        <w:rPr>
          <w:sz w:val="24"/>
          <w:szCs w:val="24"/>
        </w:rPr>
        <w:t xml:space="preserve">_____________ </w:t>
      </w:r>
      <w:r w:rsidR="006A483F">
        <w:rPr>
          <w:sz w:val="24"/>
          <w:szCs w:val="24"/>
        </w:rPr>
        <w:t>А.</w:t>
      </w:r>
      <w:r w:rsidR="002D70F0">
        <w:rPr>
          <w:sz w:val="24"/>
          <w:szCs w:val="24"/>
        </w:rPr>
        <w:t>М</w:t>
      </w:r>
      <w:r w:rsidR="006A483F">
        <w:rPr>
          <w:sz w:val="24"/>
          <w:szCs w:val="24"/>
        </w:rPr>
        <w:t xml:space="preserve">. </w:t>
      </w:r>
      <w:proofErr w:type="spellStart"/>
      <w:r w:rsidR="002D70F0">
        <w:rPr>
          <w:sz w:val="24"/>
          <w:szCs w:val="24"/>
        </w:rPr>
        <w:t>Маркулес</w:t>
      </w:r>
      <w:proofErr w:type="spellEnd"/>
    </w:p>
    <w:p w:rsidR="008D5B29" w:rsidRPr="0034654D" w:rsidRDefault="008D5B29" w:rsidP="008D5B29">
      <w:pPr>
        <w:pStyle w:val="14"/>
        <w:spacing w:line="240" w:lineRule="auto"/>
        <w:ind w:left="7371" w:hanging="1275"/>
        <w:rPr>
          <w:sz w:val="24"/>
          <w:szCs w:val="24"/>
        </w:rPr>
      </w:pPr>
      <w:r>
        <w:rPr>
          <w:sz w:val="24"/>
          <w:szCs w:val="24"/>
        </w:rPr>
        <w:t>«____» ____________ 20</w:t>
      </w:r>
      <w:r w:rsidR="002753E7">
        <w:rPr>
          <w:sz w:val="24"/>
          <w:szCs w:val="24"/>
        </w:rPr>
        <w:t>20</w:t>
      </w:r>
      <w:r>
        <w:rPr>
          <w:sz w:val="24"/>
          <w:szCs w:val="24"/>
        </w:rPr>
        <w:t>г.</w:t>
      </w:r>
    </w:p>
    <w:p w:rsidR="00E21329" w:rsidRDefault="00E21329" w:rsidP="00E21329">
      <w:pPr>
        <w:spacing w:line="230" w:lineRule="auto"/>
        <w:jc w:val="both"/>
      </w:pPr>
    </w:p>
    <w:p w:rsidR="00E21329" w:rsidRPr="004601A0" w:rsidRDefault="00E21329" w:rsidP="00E21329">
      <w:pPr>
        <w:spacing w:line="230" w:lineRule="auto"/>
        <w:jc w:val="both"/>
        <w:rPr>
          <w:sz w:val="24"/>
          <w:szCs w:val="24"/>
        </w:rPr>
      </w:pPr>
    </w:p>
    <w:p w:rsidR="00E21329" w:rsidRPr="004601A0" w:rsidRDefault="00E21329" w:rsidP="00E21329">
      <w:pPr>
        <w:spacing w:line="230" w:lineRule="auto"/>
        <w:jc w:val="both"/>
        <w:rPr>
          <w:sz w:val="24"/>
          <w:szCs w:val="24"/>
        </w:rPr>
      </w:pPr>
    </w:p>
    <w:p w:rsidR="00E21329" w:rsidRPr="004601A0" w:rsidRDefault="00E21329" w:rsidP="00E21329">
      <w:pPr>
        <w:spacing w:line="230" w:lineRule="auto"/>
        <w:jc w:val="both"/>
        <w:rPr>
          <w:sz w:val="24"/>
          <w:szCs w:val="24"/>
        </w:rPr>
      </w:pPr>
    </w:p>
    <w:p w:rsidR="00E21329" w:rsidRPr="004601A0" w:rsidRDefault="00E21329" w:rsidP="00E21329">
      <w:pPr>
        <w:spacing w:line="230" w:lineRule="auto"/>
        <w:jc w:val="both"/>
        <w:rPr>
          <w:sz w:val="24"/>
          <w:szCs w:val="24"/>
        </w:rPr>
      </w:pPr>
    </w:p>
    <w:p w:rsidR="00E21329" w:rsidRPr="004601A0" w:rsidRDefault="00E21329" w:rsidP="00E21329">
      <w:pPr>
        <w:spacing w:line="230" w:lineRule="auto"/>
        <w:jc w:val="both"/>
        <w:rPr>
          <w:sz w:val="24"/>
          <w:szCs w:val="24"/>
        </w:rPr>
      </w:pPr>
    </w:p>
    <w:p w:rsidR="00E21329" w:rsidRPr="004601A0" w:rsidRDefault="00E21329" w:rsidP="00E21329">
      <w:pPr>
        <w:spacing w:line="230" w:lineRule="auto"/>
        <w:jc w:val="both"/>
        <w:rPr>
          <w:sz w:val="24"/>
          <w:szCs w:val="24"/>
        </w:rPr>
      </w:pPr>
    </w:p>
    <w:p w:rsidR="00E21329" w:rsidRPr="004601A0" w:rsidRDefault="00E21329" w:rsidP="00E21329">
      <w:pPr>
        <w:spacing w:line="230" w:lineRule="auto"/>
        <w:jc w:val="both"/>
        <w:rPr>
          <w:sz w:val="24"/>
          <w:szCs w:val="24"/>
        </w:rPr>
      </w:pPr>
    </w:p>
    <w:p w:rsidR="00E21329" w:rsidRDefault="00E21329" w:rsidP="00E21329">
      <w:pPr>
        <w:spacing w:line="230" w:lineRule="auto"/>
        <w:jc w:val="both"/>
        <w:rPr>
          <w:sz w:val="24"/>
          <w:szCs w:val="24"/>
        </w:rPr>
      </w:pPr>
    </w:p>
    <w:p w:rsidR="00E21329" w:rsidRDefault="00E21329" w:rsidP="00E21329">
      <w:pPr>
        <w:spacing w:line="230" w:lineRule="auto"/>
        <w:jc w:val="both"/>
        <w:rPr>
          <w:sz w:val="24"/>
          <w:szCs w:val="24"/>
        </w:rPr>
      </w:pPr>
    </w:p>
    <w:p w:rsidR="00E21329" w:rsidRDefault="00E21329" w:rsidP="00E21329">
      <w:pPr>
        <w:spacing w:line="230" w:lineRule="auto"/>
        <w:jc w:val="both"/>
        <w:rPr>
          <w:sz w:val="24"/>
          <w:szCs w:val="24"/>
        </w:rPr>
      </w:pPr>
    </w:p>
    <w:p w:rsidR="00E21329" w:rsidRDefault="00E21329" w:rsidP="00E21329">
      <w:pPr>
        <w:spacing w:line="230" w:lineRule="auto"/>
        <w:jc w:val="both"/>
        <w:rPr>
          <w:sz w:val="24"/>
          <w:szCs w:val="24"/>
        </w:rPr>
      </w:pPr>
    </w:p>
    <w:p w:rsidR="00E21329" w:rsidRDefault="00E21329" w:rsidP="00E21329">
      <w:pPr>
        <w:spacing w:line="230" w:lineRule="auto"/>
        <w:jc w:val="both"/>
        <w:rPr>
          <w:sz w:val="24"/>
          <w:szCs w:val="24"/>
        </w:rPr>
      </w:pPr>
    </w:p>
    <w:p w:rsidR="00E21329" w:rsidRDefault="00E21329" w:rsidP="00E21329">
      <w:pPr>
        <w:spacing w:line="230" w:lineRule="auto"/>
        <w:jc w:val="both"/>
        <w:rPr>
          <w:sz w:val="24"/>
          <w:szCs w:val="24"/>
        </w:rPr>
      </w:pPr>
    </w:p>
    <w:p w:rsidR="00E21329" w:rsidRPr="004601A0" w:rsidRDefault="00E21329" w:rsidP="00E21329">
      <w:pPr>
        <w:spacing w:line="230" w:lineRule="auto"/>
        <w:jc w:val="both"/>
        <w:rPr>
          <w:sz w:val="24"/>
          <w:szCs w:val="24"/>
        </w:rPr>
      </w:pPr>
    </w:p>
    <w:p w:rsidR="00E21329" w:rsidRPr="004601A0" w:rsidRDefault="00E21329" w:rsidP="00E21329">
      <w:pPr>
        <w:spacing w:line="230" w:lineRule="auto"/>
        <w:jc w:val="both"/>
        <w:rPr>
          <w:sz w:val="24"/>
          <w:szCs w:val="24"/>
        </w:rPr>
      </w:pPr>
    </w:p>
    <w:p w:rsidR="00E21329" w:rsidRPr="004601A0" w:rsidRDefault="00E21329" w:rsidP="00E21329">
      <w:pPr>
        <w:spacing w:line="230" w:lineRule="auto"/>
        <w:jc w:val="center"/>
        <w:rPr>
          <w:rFonts w:eastAsia="Batang"/>
          <w:b/>
          <w:bCs/>
          <w:sz w:val="24"/>
          <w:szCs w:val="24"/>
        </w:rPr>
      </w:pPr>
      <w:r w:rsidRPr="004601A0">
        <w:rPr>
          <w:rFonts w:eastAsia="Batang"/>
          <w:b/>
          <w:bCs/>
          <w:sz w:val="24"/>
          <w:szCs w:val="24"/>
        </w:rPr>
        <w:t>КОНКУРСНАЯ ДОКУМЕНТАЦИЯ</w:t>
      </w:r>
    </w:p>
    <w:p w:rsidR="00E21329" w:rsidRPr="004601A0" w:rsidRDefault="00E21329" w:rsidP="00E21329">
      <w:pPr>
        <w:spacing w:line="230" w:lineRule="auto"/>
        <w:jc w:val="center"/>
        <w:rPr>
          <w:sz w:val="24"/>
          <w:szCs w:val="24"/>
        </w:rPr>
      </w:pPr>
      <w:r w:rsidRPr="004601A0">
        <w:rPr>
          <w:rFonts w:eastAsia="Batang"/>
          <w:sz w:val="24"/>
          <w:szCs w:val="24"/>
        </w:rPr>
        <w:t xml:space="preserve">к открытому конкурсу </w:t>
      </w:r>
      <w:r w:rsidRPr="00CD6C20">
        <w:rPr>
          <w:sz w:val="24"/>
          <w:szCs w:val="24"/>
        </w:rPr>
        <w:t xml:space="preserve">на право </w:t>
      </w:r>
      <w:r>
        <w:rPr>
          <w:sz w:val="24"/>
          <w:szCs w:val="24"/>
        </w:rPr>
        <w:t xml:space="preserve">получения свидетельства </w:t>
      </w:r>
      <w:r w:rsidR="007C5018">
        <w:rPr>
          <w:sz w:val="24"/>
          <w:szCs w:val="24"/>
        </w:rPr>
        <w:t xml:space="preserve">и заключения договора </w:t>
      </w:r>
      <w:r>
        <w:rPr>
          <w:sz w:val="24"/>
          <w:szCs w:val="24"/>
        </w:rPr>
        <w:t>об осуществлении перевозок по муниципальным маршрутам регулярных перевозок по нерегулируемым тарифам на территории муниципального образования «Г</w:t>
      </w:r>
      <w:r w:rsidRPr="00CD6C20">
        <w:rPr>
          <w:sz w:val="24"/>
          <w:szCs w:val="24"/>
        </w:rPr>
        <w:t>ород Волгодонск</w:t>
      </w:r>
      <w:r>
        <w:rPr>
          <w:sz w:val="24"/>
          <w:szCs w:val="24"/>
        </w:rPr>
        <w:t>»</w:t>
      </w:r>
    </w:p>
    <w:p w:rsidR="00E21329" w:rsidRPr="004601A0" w:rsidRDefault="00E21329" w:rsidP="00E21329">
      <w:pPr>
        <w:spacing w:line="230" w:lineRule="auto"/>
        <w:rPr>
          <w:sz w:val="24"/>
          <w:szCs w:val="24"/>
        </w:rPr>
      </w:pPr>
    </w:p>
    <w:p w:rsidR="00E21329" w:rsidRPr="004601A0" w:rsidRDefault="00E21329" w:rsidP="00E21329">
      <w:pPr>
        <w:spacing w:line="230" w:lineRule="auto"/>
        <w:rPr>
          <w:sz w:val="24"/>
          <w:szCs w:val="24"/>
        </w:rPr>
      </w:pPr>
    </w:p>
    <w:p w:rsidR="00E21329" w:rsidRPr="004601A0" w:rsidRDefault="00E21329" w:rsidP="00E21329">
      <w:pPr>
        <w:spacing w:line="230" w:lineRule="auto"/>
        <w:rPr>
          <w:sz w:val="24"/>
          <w:szCs w:val="24"/>
        </w:rPr>
      </w:pPr>
    </w:p>
    <w:p w:rsidR="00E21329" w:rsidRPr="004601A0" w:rsidRDefault="00E21329" w:rsidP="00E21329">
      <w:pPr>
        <w:spacing w:line="230" w:lineRule="auto"/>
        <w:rPr>
          <w:sz w:val="24"/>
          <w:szCs w:val="24"/>
        </w:rPr>
      </w:pPr>
    </w:p>
    <w:p w:rsidR="00E21329" w:rsidRPr="004601A0" w:rsidRDefault="00E21329" w:rsidP="00E21329">
      <w:pPr>
        <w:spacing w:line="230" w:lineRule="auto"/>
        <w:rPr>
          <w:sz w:val="24"/>
          <w:szCs w:val="24"/>
        </w:rPr>
      </w:pPr>
    </w:p>
    <w:p w:rsidR="00E21329" w:rsidRPr="004601A0" w:rsidRDefault="00E21329" w:rsidP="00E21329">
      <w:pPr>
        <w:spacing w:line="230" w:lineRule="auto"/>
        <w:rPr>
          <w:sz w:val="24"/>
          <w:szCs w:val="24"/>
        </w:rPr>
      </w:pPr>
    </w:p>
    <w:p w:rsidR="00E21329" w:rsidRPr="004601A0" w:rsidRDefault="00E21329" w:rsidP="00E21329">
      <w:pPr>
        <w:spacing w:line="230" w:lineRule="auto"/>
        <w:rPr>
          <w:sz w:val="24"/>
          <w:szCs w:val="24"/>
        </w:rPr>
      </w:pPr>
    </w:p>
    <w:p w:rsidR="00E21329" w:rsidRPr="004601A0" w:rsidRDefault="00E21329" w:rsidP="00E21329">
      <w:pPr>
        <w:spacing w:line="230" w:lineRule="auto"/>
        <w:rPr>
          <w:sz w:val="24"/>
          <w:szCs w:val="24"/>
        </w:rPr>
      </w:pPr>
    </w:p>
    <w:p w:rsidR="00E21329" w:rsidRPr="004601A0" w:rsidRDefault="00E21329" w:rsidP="00E21329">
      <w:pPr>
        <w:spacing w:line="230" w:lineRule="auto"/>
        <w:rPr>
          <w:sz w:val="24"/>
          <w:szCs w:val="24"/>
        </w:rPr>
      </w:pPr>
    </w:p>
    <w:p w:rsidR="00E21329" w:rsidRPr="004601A0" w:rsidRDefault="00E21329" w:rsidP="00E21329">
      <w:pPr>
        <w:spacing w:line="230" w:lineRule="auto"/>
        <w:rPr>
          <w:sz w:val="24"/>
          <w:szCs w:val="24"/>
        </w:rPr>
      </w:pPr>
    </w:p>
    <w:p w:rsidR="00E21329" w:rsidRPr="004601A0" w:rsidRDefault="00E21329" w:rsidP="00E21329">
      <w:pPr>
        <w:spacing w:line="230" w:lineRule="auto"/>
        <w:rPr>
          <w:sz w:val="24"/>
          <w:szCs w:val="24"/>
        </w:rPr>
      </w:pPr>
    </w:p>
    <w:p w:rsidR="00E21329" w:rsidRDefault="00E21329" w:rsidP="00E21329">
      <w:pPr>
        <w:spacing w:line="230" w:lineRule="auto"/>
        <w:rPr>
          <w:sz w:val="24"/>
          <w:szCs w:val="24"/>
        </w:rPr>
      </w:pPr>
    </w:p>
    <w:p w:rsidR="00E21329" w:rsidRDefault="00E21329" w:rsidP="00E21329">
      <w:pPr>
        <w:spacing w:line="230" w:lineRule="auto"/>
        <w:rPr>
          <w:sz w:val="24"/>
          <w:szCs w:val="24"/>
        </w:rPr>
      </w:pPr>
    </w:p>
    <w:p w:rsidR="005F4A6F" w:rsidRDefault="005F4A6F" w:rsidP="00E21329">
      <w:pPr>
        <w:spacing w:line="230" w:lineRule="auto"/>
        <w:rPr>
          <w:sz w:val="24"/>
          <w:szCs w:val="24"/>
        </w:rPr>
      </w:pPr>
    </w:p>
    <w:p w:rsidR="00E21329" w:rsidRPr="004601A0" w:rsidRDefault="008D5B29" w:rsidP="00E21329">
      <w:pPr>
        <w:spacing w:line="230" w:lineRule="auto"/>
        <w:jc w:val="center"/>
        <w:rPr>
          <w:sz w:val="24"/>
          <w:szCs w:val="24"/>
        </w:rPr>
      </w:pPr>
      <w:r>
        <w:rPr>
          <w:sz w:val="24"/>
          <w:szCs w:val="24"/>
        </w:rPr>
        <w:t>г.</w:t>
      </w:r>
      <w:r w:rsidR="00E21329" w:rsidRPr="004601A0">
        <w:rPr>
          <w:sz w:val="24"/>
          <w:szCs w:val="24"/>
        </w:rPr>
        <w:t xml:space="preserve"> </w:t>
      </w:r>
      <w:r w:rsidR="00E21329">
        <w:rPr>
          <w:sz w:val="24"/>
          <w:szCs w:val="24"/>
        </w:rPr>
        <w:t>Волгодонск</w:t>
      </w:r>
    </w:p>
    <w:p w:rsidR="00381152" w:rsidRPr="00355573" w:rsidRDefault="008D5B29" w:rsidP="00B8322C">
      <w:pPr>
        <w:jc w:val="center"/>
        <w:rPr>
          <w:szCs w:val="24"/>
        </w:rPr>
      </w:pPr>
      <w:r w:rsidRPr="00355573">
        <w:rPr>
          <w:szCs w:val="24"/>
        </w:rPr>
        <w:lastRenderedPageBreak/>
        <w:t>СОДЕРЖАНИЕ</w:t>
      </w:r>
    </w:p>
    <w:p w:rsidR="00381152" w:rsidRPr="00355573" w:rsidRDefault="00381152" w:rsidP="00B8322C">
      <w:pPr>
        <w:jc w:val="both"/>
        <w:rPr>
          <w:szCs w:val="24"/>
        </w:rPr>
      </w:pPr>
    </w:p>
    <w:p w:rsidR="00381152" w:rsidRPr="00355573" w:rsidRDefault="00381152" w:rsidP="00B8322C">
      <w:pPr>
        <w:spacing w:line="360" w:lineRule="auto"/>
        <w:jc w:val="both"/>
        <w:rPr>
          <w:bCs/>
          <w:szCs w:val="24"/>
        </w:rPr>
      </w:pPr>
      <w:r w:rsidRPr="00355573">
        <w:rPr>
          <w:bCs/>
          <w:szCs w:val="24"/>
        </w:rPr>
        <w:t>1. Общие положения</w:t>
      </w:r>
      <w:r w:rsidRPr="00355573">
        <w:rPr>
          <w:bCs/>
          <w:szCs w:val="24"/>
        </w:rPr>
        <w:tab/>
      </w:r>
      <w:r w:rsidRPr="00355573">
        <w:rPr>
          <w:bCs/>
          <w:szCs w:val="24"/>
        </w:rPr>
        <w:tab/>
      </w:r>
      <w:r w:rsidRPr="00355573">
        <w:rPr>
          <w:bCs/>
          <w:szCs w:val="24"/>
        </w:rPr>
        <w:tab/>
      </w:r>
      <w:r w:rsidRPr="00355573">
        <w:rPr>
          <w:bCs/>
          <w:szCs w:val="24"/>
        </w:rPr>
        <w:tab/>
      </w:r>
      <w:r w:rsidRPr="00355573">
        <w:rPr>
          <w:bCs/>
          <w:szCs w:val="24"/>
        </w:rPr>
        <w:tab/>
      </w:r>
      <w:r w:rsidRPr="00355573">
        <w:rPr>
          <w:bCs/>
          <w:szCs w:val="24"/>
        </w:rPr>
        <w:tab/>
      </w:r>
      <w:r w:rsidRPr="00355573">
        <w:rPr>
          <w:bCs/>
          <w:szCs w:val="24"/>
        </w:rPr>
        <w:tab/>
      </w:r>
      <w:r w:rsidRPr="00355573">
        <w:rPr>
          <w:bCs/>
          <w:szCs w:val="24"/>
        </w:rPr>
        <w:tab/>
      </w:r>
      <w:r w:rsidR="00355573">
        <w:rPr>
          <w:bCs/>
          <w:szCs w:val="24"/>
        </w:rPr>
        <w:tab/>
      </w:r>
      <w:r w:rsidR="0053125E">
        <w:rPr>
          <w:bCs/>
          <w:szCs w:val="24"/>
        </w:rPr>
        <w:t>3</w:t>
      </w:r>
    </w:p>
    <w:p w:rsidR="00381152" w:rsidRPr="00355573" w:rsidRDefault="00381152" w:rsidP="00B8322C">
      <w:pPr>
        <w:spacing w:line="360" w:lineRule="auto"/>
        <w:rPr>
          <w:bCs/>
          <w:szCs w:val="24"/>
        </w:rPr>
      </w:pPr>
      <w:r w:rsidRPr="00355573">
        <w:rPr>
          <w:bCs/>
          <w:szCs w:val="24"/>
        </w:rPr>
        <w:t>2. Предмет и основные задачи конкурса</w:t>
      </w:r>
      <w:r w:rsidRPr="00355573">
        <w:rPr>
          <w:bCs/>
          <w:szCs w:val="24"/>
        </w:rPr>
        <w:tab/>
      </w:r>
      <w:r w:rsidRPr="00355573">
        <w:rPr>
          <w:bCs/>
          <w:szCs w:val="24"/>
        </w:rPr>
        <w:tab/>
      </w:r>
      <w:r w:rsidRPr="00355573">
        <w:rPr>
          <w:bCs/>
          <w:szCs w:val="24"/>
        </w:rPr>
        <w:tab/>
      </w:r>
      <w:r w:rsidRPr="00355573">
        <w:rPr>
          <w:bCs/>
          <w:szCs w:val="24"/>
        </w:rPr>
        <w:tab/>
      </w:r>
      <w:r w:rsidRPr="00355573">
        <w:rPr>
          <w:bCs/>
          <w:szCs w:val="24"/>
        </w:rPr>
        <w:tab/>
      </w:r>
      <w:r w:rsidR="00355573">
        <w:rPr>
          <w:bCs/>
          <w:szCs w:val="24"/>
        </w:rPr>
        <w:tab/>
      </w:r>
      <w:r w:rsidR="0053125E">
        <w:rPr>
          <w:bCs/>
          <w:szCs w:val="24"/>
        </w:rPr>
        <w:t>3</w:t>
      </w:r>
    </w:p>
    <w:p w:rsidR="00381152" w:rsidRPr="00355573" w:rsidRDefault="00381152" w:rsidP="00B8322C">
      <w:pPr>
        <w:spacing w:line="360" w:lineRule="auto"/>
        <w:jc w:val="both"/>
        <w:rPr>
          <w:bCs/>
          <w:szCs w:val="24"/>
        </w:rPr>
      </w:pPr>
      <w:r w:rsidRPr="00355573">
        <w:rPr>
          <w:bCs/>
          <w:szCs w:val="24"/>
        </w:rPr>
        <w:t>3. Условия допуска участников конкурса к участию в конкурсе</w:t>
      </w:r>
      <w:r w:rsidRPr="00355573">
        <w:rPr>
          <w:bCs/>
          <w:szCs w:val="24"/>
        </w:rPr>
        <w:tab/>
      </w:r>
      <w:r w:rsidRPr="00355573">
        <w:rPr>
          <w:bCs/>
          <w:szCs w:val="24"/>
        </w:rPr>
        <w:tab/>
      </w:r>
      <w:r w:rsidR="0053125E">
        <w:rPr>
          <w:bCs/>
          <w:szCs w:val="24"/>
        </w:rPr>
        <w:t>4</w:t>
      </w:r>
    </w:p>
    <w:p w:rsidR="00381152" w:rsidRPr="00355573" w:rsidRDefault="00381152" w:rsidP="00B8322C">
      <w:pPr>
        <w:spacing w:line="360" w:lineRule="auto"/>
        <w:jc w:val="both"/>
        <w:rPr>
          <w:szCs w:val="24"/>
        </w:rPr>
      </w:pPr>
      <w:r w:rsidRPr="00355573">
        <w:rPr>
          <w:szCs w:val="24"/>
        </w:rPr>
        <w:t>4. Порядок предоставления конкурсной документации</w:t>
      </w:r>
      <w:r w:rsidRPr="00355573">
        <w:rPr>
          <w:szCs w:val="24"/>
        </w:rPr>
        <w:tab/>
      </w:r>
      <w:r w:rsidRPr="00355573">
        <w:rPr>
          <w:szCs w:val="24"/>
        </w:rPr>
        <w:tab/>
      </w:r>
      <w:r w:rsidRPr="00355573">
        <w:rPr>
          <w:szCs w:val="24"/>
        </w:rPr>
        <w:tab/>
      </w:r>
      <w:r w:rsidR="0053125E">
        <w:rPr>
          <w:szCs w:val="24"/>
        </w:rPr>
        <w:t>7</w:t>
      </w:r>
    </w:p>
    <w:p w:rsidR="00161A3D" w:rsidRPr="00355573" w:rsidRDefault="00161A3D" w:rsidP="00B8322C">
      <w:pPr>
        <w:spacing w:line="360" w:lineRule="auto"/>
        <w:jc w:val="both"/>
        <w:rPr>
          <w:bCs/>
          <w:szCs w:val="24"/>
        </w:rPr>
      </w:pPr>
      <w:r w:rsidRPr="00355573">
        <w:rPr>
          <w:bCs/>
          <w:szCs w:val="24"/>
        </w:rPr>
        <w:t>5. Разъяснение положений конкурсной документации</w:t>
      </w:r>
      <w:r w:rsidRPr="00355573">
        <w:rPr>
          <w:bCs/>
          <w:szCs w:val="24"/>
        </w:rPr>
        <w:tab/>
      </w:r>
      <w:r w:rsidRPr="00355573">
        <w:rPr>
          <w:bCs/>
          <w:szCs w:val="24"/>
        </w:rPr>
        <w:tab/>
      </w:r>
      <w:r w:rsidRPr="00355573">
        <w:rPr>
          <w:bCs/>
          <w:szCs w:val="24"/>
        </w:rPr>
        <w:tab/>
      </w:r>
      <w:r w:rsidR="0053125E">
        <w:rPr>
          <w:bCs/>
          <w:szCs w:val="24"/>
        </w:rPr>
        <w:t>7</w:t>
      </w:r>
    </w:p>
    <w:p w:rsidR="00161A3D" w:rsidRPr="00355573" w:rsidRDefault="00161A3D" w:rsidP="00B8322C">
      <w:pPr>
        <w:spacing w:line="360" w:lineRule="auto"/>
        <w:jc w:val="both"/>
        <w:rPr>
          <w:bCs/>
          <w:szCs w:val="24"/>
        </w:rPr>
      </w:pPr>
      <w:r w:rsidRPr="00355573">
        <w:rPr>
          <w:bCs/>
          <w:szCs w:val="24"/>
        </w:rPr>
        <w:t>6. Внесение изменений в конкурсную документацию</w:t>
      </w:r>
      <w:r w:rsidRPr="00355573">
        <w:rPr>
          <w:bCs/>
          <w:szCs w:val="24"/>
        </w:rPr>
        <w:tab/>
      </w:r>
      <w:r w:rsidRPr="00355573">
        <w:rPr>
          <w:bCs/>
          <w:szCs w:val="24"/>
        </w:rPr>
        <w:tab/>
      </w:r>
      <w:r w:rsidRPr="00355573">
        <w:rPr>
          <w:bCs/>
          <w:szCs w:val="24"/>
        </w:rPr>
        <w:tab/>
      </w:r>
      <w:r w:rsidR="00355573">
        <w:rPr>
          <w:bCs/>
          <w:szCs w:val="24"/>
        </w:rPr>
        <w:tab/>
      </w:r>
      <w:r w:rsidR="007B6F35">
        <w:rPr>
          <w:bCs/>
          <w:szCs w:val="24"/>
        </w:rPr>
        <w:t>8</w:t>
      </w:r>
    </w:p>
    <w:p w:rsidR="00161A3D" w:rsidRPr="00355573" w:rsidRDefault="00161A3D" w:rsidP="00B8322C">
      <w:pPr>
        <w:spacing w:line="360" w:lineRule="auto"/>
        <w:jc w:val="both"/>
        <w:rPr>
          <w:bCs/>
          <w:szCs w:val="24"/>
        </w:rPr>
      </w:pPr>
      <w:r w:rsidRPr="00355573">
        <w:rPr>
          <w:bCs/>
          <w:szCs w:val="24"/>
        </w:rPr>
        <w:t>7. Отказ от проведения конкурса</w:t>
      </w:r>
      <w:r w:rsidRPr="00355573">
        <w:rPr>
          <w:bCs/>
          <w:szCs w:val="24"/>
        </w:rPr>
        <w:tab/>
      </w:r>
      <w:r w:rsidRPr="00355573">
        <w:rPr>
          <w:bCs/>
          <w:szCs w:val="24"/>
        </w:rPr>
        <w:tab/>
      </w:r>
      <w:r w:rsidRPr="00355573">
        <w:rPr>
          <w:bCs/>
          <w:szCs w:val="24"/>
        </w:rPr>
        <w:tab/>
      </w:r>
      <w:r w:rsidRPr="00355573">
        <w:rPr>
          <w:bCs/>
          <w:szCs w:val="24"/>
        </w:rPr>
        <w:tab/>
      </w:r>
      <w:r w:rsidRPr="00355573">
        <w:rPr>
          <w:bCs/>
          <w:szCs w:val="24"/>
        </w:rPr>
        <w:tab/>
      </w:r>
      <w:r w:rsidRPr="00355573">
        <w:rPr>
          <w:bCs/>
          <w:szCs w:val="24"/>
        </w:rPr>
        <w:tab/>
      </w:r>
      <w:r w:rsidRPr="00355573">
        <w:rPr>
          <w:bCs/>
          <w:szCs w:val="24"/>
        </w:rPr>
        <w:tab/>
      </w:r>
      <w:r w:rsidR="0053125E">
        <w:rPr>
          <w:bCs/>
          <w:szCs w:val="24"/>
        </w:rPr>
        <w:t>8</w:t>
      </w:r>
    </w:p>
    <w:p w:rsidR="00161A3D" w:rsidRPr="00355573" w:rsidRDefault="00161A3D" w:rsidP="00B8322C">
      <w:pPr>
        <w:spacing w:line="360" w:lineRule="auto"/>
        <w:jc w:val="both"/>
        <w:rPr>
          <w:bCs/>
          <w:szCs w:val="24"/>
        </w:rPr>
      </w:pPr>
      <w:r w:rsidRPr="00355573">
        <w:rPr>
          <w:bCs/>
          <w:szCs w:val="24"/>
        </w:rPr>
        <w:t xml:space="preserve">8. Требования к содержанию, форме, оформлению и составу Заявки </w:t>
      </w:r>
    </w:p>
    <w:p w:rsidR="00161A3D" w:rsidRPr="00355573" w:rsidRDefault="00B8322C" w:rsidP="00B8322C">
      <w:pPr>
        <w:spacing w:line="360" w:lineRule="auto"/>
        <w:jc w:val="both"/>
        <w:rPr>
          <w:bCs/>
          <w:szCs w:val="24"/>
        </w:rPr>
      </w:pPr>
      <w:r>
        <w:rPr>
          <w:bCs/>
          <w:szCs w:val="24"/>
        </w:rPr>
        <w:t>н</w:t>
      </w:r>
      <w:r w:rsidR="00161A3D" w:rsidRPr="00355573">
        <w:rPr>
          <w:bCs/>
          <w:szCs w:val="24"/>
        </w:rPr>
        <w:t>а участие в конкурсе</w:t>
      </w:r>
      <w:r w:rsidR="00161A3D" w:rsidRPr="00355573">
        <w:rPr>
          <w:bCs/>
          <w:szCs w:val="24"/>
        </w:rPr>
        <w:tab/>
      </w:r>
      <w:r w:rsidR="00161A3D" w:rsidRPr="00355573">
        <w:rPr>
          <w:bCs/>
          <w:szCs w:val="24"/>
        </w:rPr>
        <w:tab/>
      </w:r>
      <w:r w:rsidR="00161A3D" w:rsidRPr="00355573">
        <w:rPr>
          <w:bCs/>
          <w:szCs w:val="24"/>
        </w:rPr>
        <w:tab/>
      </w:r>
      <w:r w:rsidR="00161A3D" w:rsidRPr="00355573">
        <w:rPr>
          <w:bCs/>
          <w:szCs w:val="24"/>
        </w:rPr>
        <w:tab/>
      </w:r>
      <w:r w:rsidR="00161A3D" w:rsidRPr="00355573">
        <w:rPr>
          <w:bCs/>
          <w:szCs w:val="24"/>
        </w:rPr>
        <w:tab/>
      </w:r>
      <w:r w:rsidR="00161A3D" w:rsidRPr="00355573">
        <w:rPr>
          <w:bCs/>
          <w:szCs w:val="24"/>
        </w:rPr>
        <w:tab/>
      </w:r>
      <w:r w:rsidR="00161A3D" w:rsidRPr="00355573">
        <w:rPr>
          <w:bCs/>
          <w:szCs w:val="24"/>
        </w:rPr>
        <w:tab/>
      </w:r>
      <w:r w:rsidR="00161A3D" w:rsidRPr="00355573">
        <w:rPr>
          <w:bCs/>
          <w:szCs w:val="24"/>
        </w:rPr>
        <w:tab/>
      </w:r>
      <w:r w:rsidR="00161A3D" w:rsidRPr="00355573">
        <w:rPr>
          <w:bCs/>
          <w:szCs w:val="24"/>
        </w:rPr>
        <w:tab/>
      </w:r>
      <w:r w:rsidR="0053125E">
        <w:rPr>
          <w:bCs/>
          <w:szCs w:val="24"/>
        </w:rPr>
        <w:t>8</w:t>
      </w:r>
    </w:p>
    <w:p w:rsidR="00355573" w:rsidRPr="00355573" w:rsidRDefault="00355573" w:rsidP="00B8322C">
      <w:pPr>
        <w:spacing w:line="360" w:lineRule="auto"/>
        <w:jc w:val="both"/>
        <w:rPr>
          <w:bCs/>
          <w:szCs w:val="24"/>
        </w:rPr>
      </w:pPr>
      <w:r w:rsidRPr="00355573">
        <w:rPr>
          <w:bCs/>
          <w:szCs w:val="24"/>
        </w:rPr>
        <w:t>9. Подача Заявок</w:t>
      </w:r>
      <w:r w:rsidR="00030D38">
        <w:rPr>
          <w:bCs/>
          <w:szCs w:val="24"/>
        </w:rPr>
        <w:tab/>
      </w:r>
      <w:r w:rsidR="00030D38">
        <w:rPr>
          <w:bCs/>
          <w:szCs w:val="24"/>
        </w:rPr>
        <w:tab/>
      </w:r>
      <w:r w:rsidR="00030D38">
        <w:rPr>
          <w:bCs/>
          <w:szCs w:val="24"/>
        </w:rPr>
        <w:tab/>
      </w:r>
      <w:r w:rsidR="00030D38">
        <w:rPr>
          <w:bCs/>
          <w:szCs w:val="24"/>
        </w:rPr>
        <w:tab/>
      </w:r>
      <w:r w:rsidR="00030D38">
        <w:rPr>
          <w:bCs/>
          <w:szCs w:val="24"/>
        </w:rPr>
        <w:tab/>
      </w:r>
      <w:r w:rsidR="00030D38">
        <w:rPr>
          <w:bCs/>
          <w:szCs w:val="24"/>
        </w:rPr>
        <w:tab/>
      </w:r>
      <w:r w:rsidR="00030D38">
        <w:rPr>
          <w:bCs/>
          <w:szCs w:val="24"/>
        </w:rPr>
        <w:tab/>
      </w:r>
      <w:r w:rsidR="00030D38">
        <w:rPr>
          <w:bCs/>
          <w:szCs w:val="24"/>
        </w:rPr>
        <w:tab/>
      </w:r>
      <w:r w:rsidR="00030D38">
        <w:rPr>
          <w:bCs/>
          <w:szCs w:val="24"/>
        </w:rPr>
        <w:tab/>
      </w:r>
      <w:r w:rsidR="00030D38">
        <w:rPr>
          <w:bCs/>
          <w:szCs w:val="24"/>
        </w:rPr>
        <w:tab/>
        <w:t>1</w:t>
      </w:r>
      <w:r w:rsidR="0053125E">
        <w:rPr>
          <w:bCs/>
          <w:szCs w:val="24"/>
        </w:rPr>
        <w:t>1</w:t>
      </w:r>
    </w:p>
    <w:p w:rsidR="00355573" w:rsidRPr="00355573" w:rsidRDefault="00355573" w:rsidP="00B8322C">
      <w:pPr>
        <w:spacing w:line="360" w:lineRule="auto"/>
        <w:jc w:val="both"/>
        <w:rPr>
          <w:szCs w:val="24"/>
        </w:rPr>
      </w:pPr>
      <w:r w:rsidRPr="00355573">
        <w:rPr>
          <w:szCs w:val="24"/>
        </w:rPr>
        <w:t>10. Конкурсная комиссия</w:t>
      </w:r>
      <w:r w:rsidR="00C82914">
        <w:rPr>
          <w:szCs w:val="24"/>
        </w:rPr>
        <w:tab/>
      </w:r>
      <w:r w:rsidR="00C82914">
        <w:rPr>
          <w:szCs w:val="24"/>
        </w:rPr>
        <w:tab/>
      </w:r>
      <w:r w:rsidR="00C82914">
        <w:rPr>
          <w:szCs w:val="24"/>
        </w:rPr>
        <w:tab/>
      </w:r>
      <w:r w:rsidR="00C82914">
        <w:rPr>
          <w:szCs w:val="24"/>
        </w:rPr>
        <w:tab/>
      </w:r>
      <w:r w:rsidR="00C82914">
        <w:rPr>
          <w:szCs w:val="24"/>
        </w:rPr>
        <w:tab/>
      </w:r>
      <w:r w:rsidR="00C82914">
        <w:rPr>
          <w:szCs w:val="24"/>
        </w:rPr>
        <w:tab/>
      </w:r>
      <w:r w:rsidR="00C82914">
        <w:rPr>
          <w:szCs w:val="24"/>
        </w:rPr>
        <w:tab/>
      </w:r>
      <w:r w:rsidR="00C82914">
        <w:rPr>
          <w:szCs w:val="24"/>
        </w:rPr>
        <w:tab/>
        <w:t>1</w:t>
      </w:r>
      <w:r w:rsidR="0053125E">
        <w:rPr>
          <w:szCs w:val="24"/>
        </w:rPr>
        <w:t>2</w:t>
      </w:r>
    </w:p>
    <w:p w:rsidR="00355573" w:rsidRPr="00355573" w:rsidRDefault="00355573" w:rsidP="00B8322C">
      <w:pPr>
        <w:spacing w:line="360" w:lineRule="auto"/>
        <w:jc w:val="both"/>
        <w:rPr>
          <w:bCs/>
          <w:szCs w:val="24"/>
        </w:rPr>
      </w:pPr>
      <w:r w:rsidRPr="00355573">
        <w:rPr>
          <w:bCs/>
          <w:szCs w:val="24"/>
        </w:rPr>
        <w:t>11. Порядок вскрытия конвертов с Заявками</w:t>
      </w:r>
      <w:r w:rsidR="00C82914">
        <w:rPr>
          <w:bCs/>
          <w:szCs w:val="24"/>
        </w:rPr>
        <w:tab/>
      </w:r>
      <w:r w:rsidR="00C82914">
        <w:rPr>
          <w:bCs/>
          <w:szCs w:val="24"/>
        </w:rPr>
        <w:tab/>
      </w:r>
      <w:r w:rsidR="00C82914">
        <w:rPr>
          <w:bCs/>
          <w:szCs w:val="24"/>
        </w:rPr>
        <w:tab/>
      </w:r>
      <w:r w:rsidR="00C82914">
        <w:rPr>
          <w:bCs/>
          <w:szCs w:val="24"/>
        </w:rPr>
        <w:tab/>
      </w:r>
      <w:r w:rsidR="00C82914">
        <w:rPr>
          <w:bCs/>
          <w:szCs w:val="24"/>
        </w:rPr>
        <w:tab/>
        <w:t>1</w:t>
      </w:r>
      <w:r w:rsidR="0053125E">
        <w:rPr>
          <w:bCs/>
          <w:szCs w:val="24"/>
        </w:rPr>
        <w:t>3</w:t>
      </w:r>
    </w:p>
    <w:p w:rsidR="00355573" w:rsidRPr="00355573" w:rsidRDefault="00355573" w:rsidP="00B8322C">
      <w:pPr>
        <w:spacing w:line="360" w:lineRule="auto"/>
        <w:jc w:val="both"/>
        <w:rPr>
          <w:bCs/>
          <w:szCs w:val="24"/>
        </w:rPr>
      </w:pPr>
      <w:r w:rsidRPr="00355573">
        <w:rPr>
          <w:bCs/>
          <w:szCs w:val="24"/>
        </w:rPr>
        <w:t>12. Рассмотрение Заявок</w:t>
      </w:r>
      <w:r w:rsidR="00C82914">
        <w:rPr>
          <w:bCs/>
          <w:szCs w:val="24"/>
        </w:rPr>
        <w:tab/>
      </w:r>
      <w:r w:rsidR="00C82914">
        <w:rPr>
          <w:bCs/>
          <w:szCs w:val="24"/>
        </w:rPr>
        <w:tab/>
      </w:r>
      <w:r w:rsidR="00C82914">
        <w:rPr>
          <w:bCs/>
          <w:szCs w:val="24"/>
        </w:rPr>
        <w:tab/>
      </w:r>
      <w:r w:rsidR="00C82914">
        <w:rPr>
          <w:bCs/>
          <w:szCs w:val="24"/>
        </w:rPr>
        <w:tab/>
      </w:r>
      <w:r w:rsidR="00C82914">
        <w:rPr>
          <w:bCs/>
          <w:szCs w:val="24"/>
        </w:rPr>
        <w:tab/>
      </w:r>
      <w:r w:rsidR="00C82914">
        <w:rPr>
          <w:bCs/>
          <w:szCs w:val="24"/>
        </w:rPr>
        <w:tab/>
      </w:r>
      <w:r w:rsidR="00C82914">
        <w:rPr>
          <w:bCs/>
          <w:szCs w:val="24"/>
        </w:rPr>
        <w:tab/>
      </w:r>
      <w:r w:rsidR="00C82914">
        <w:rPr>
          <w:bCs/>
          <w:szCs w:val="24"/>
        </w:rPr>
        <w:tab/>
        <w:t>1</w:t>
      </w:r>
      <w:r w:rsidR="0053125E">
        <w:rPr>
          <w:bCs/>
          <w:szCs w:val="24"/>
        </w:rPr>
        <w:t>4</w:t>
      </w:r>
    </w:p>
    <w:p w:rsidR="00030D38" w:rsidRDefault="00355573" w:rsidP="00B8322C">
      <w:pPr>
        <w:spacing w:line="360" w:lineRule="auto"/>
        <w:jc w:val="both"/>
        <w:rPr>
          <w:bCs/>
          <w:szCs w:val="24"/>
        </w:rPr>
      </w:pPr>
      <w:r w:rsidRPr="00355573">
        <w:rPr>
          <w:bCs/>
          <w:szCs w:val="24"/>
        </w:rPr>
        <w:t xml:space="preserve">13.  Критерии оценки Заявок и порядок оценки </w:t>
      </w:r>
    </w:p>
    <w:p w:rsidR="00355573" w:rsidRPr="00355573" w:rsidRDefault="00355573" w:rsidP="00B8322C">
      <w:pPr>
        <w:spacing w:line="360" w:lineRule="auto"/>
        <w:jc w:val="both"/>
        <w:rPr>
          <w:bCs/>
          <w:szCs w:val="24"/>
        </w:rPr>
      </w:pPr>
      <w:r w:rsidRPr="00355573">
        <w:rPr>
          <w:bCs/>
          <w:szCs w:val="24"/>
        </w:rPr>
        <w:t>и сопоставления Заявок</w:t>
      </w:r>
      <w:r w:rsidR="00C82914">
        <w:rPr>
          <w:bCs/>
          <w:szCs w:val="24"/>
        </w:rPr>
        <w:tab/>
      </w:r>
      <w:r w:rsidR="00C82914">
        <w:rPr>
          <w:bCs/>
          <w:szCs w:val="24"/>
        </w:rPr>
        <w:tab/>
      </w:r>
      <w:r w:rsidR="00C82914">
        <w:rPr>
          <w:bCs/>
          <w:szCs w:val="24"/>
        </w:rPr>
        <w:tab/>
      </w:r>
      <w:r w:rsidR="00C82914">
        <w:rPr>
          <w:bCs/>
          <w:szCs w:val="24"/>
        </w:rPr>
        <w:tab/>
      </w:r>
      <w:r w:rsidR="00C82914">
        <w:rPr>
          <w:bCs/>
          <w:szCs w:val="24"/>
        </w:rPr>
        <w:tab/>
      </w:r>
      <w:r w:rsidR="00C82914">
        <w:rPr>
          <w:bCs/>
          <w:szCs w:val="24"/>
        </w:rPr>
        <w:tab/>
      </w:r>
      <w:r w:rsidR="00C82914">
        <w:rPr>
          <w:bCs/>
          <w:szCs w:val="24"/>
        </w:rPr>
        <w:tab/>
      </w:r>
      <w:r w:rsidR="00C82914">
        <w:rPr>
          <w:bCs/>
          <w:szCs w:val="24"/>
        </w:rPr>
        <w:tab/>
        <w:t>1</w:t>
      </w:r>
      <w:r w:rsidR="0053125E">
        <w:rPr>
          <w:bCs/>
          <w:szCs w:val="24"/>
        </w:rPr>
        <w:t>5</w:t>
      </w:r>
    </w:p>
    <w:p w:rsidR="00C82914" w:rsidRDefault="00355573" w:rsidP="00B8322C">
      <w:pPr>
        <w:spacing w:line="360" w:lineRule="auto"/>
        <w:jc w:val="both"/>
        <w:rPr>
          <w:szCs w:val="24"/>
        </w:rPr>
      </w:pPr>
      <w:r w:rsidRPr="00355573">
        <w:rPr>
          <w:szCs w:val="24"/>
        </w:rPr>
        <w:t>14. Порядок выдачи свидетельства</w:t>
      </w:r>
      <w:r w:rsidR="00C82914">
        <w:rPr>
          <w:szCs w:val="24"/>
        </w:rPr>
        <w:t xml:space="preserve">, </w:t>
      </w:r>
      <w:r w:rsidRPr="00355573">
        <w:rPr>
          <w:szCs w:val="24"/>
        </w:rPr>
        <w:t>карт маршрута</w:t>
      </w:r>
      <w:r w:rsidR="00C82914">
        <w:rPr>
          <w:szCs w:val="24"/>
        </w:rPr>
        <w:t xml:space="preserve">, </w:t>
      </w:r>
    </w:p>
    <w:p w:rsidR="00355573" w:rsidRDefault="00C82914" w:rsidP="00B8322C">
      <w:pPr>
        <w:spacing w:line="360" w:lineRule="auto"/>
        <w:jc w:val="both"/>
        <w:rPr>
          <w:szCs w:val="24"/>
        </w:rPr>
      </w:pPr>
      <w:r>
        <w:rPr>
          <w:szCs w:val="24"/>
        </w:rPr>
        <w:t>заключения договора</w:t>
      </w:r>
      <w:r w:rsidR="00030D38">
        <w:rPr>
          <w:szCs w:val="24"/>
        </w:rPr>
        <w:tab/>
      </w:r>
      <w:r w:rsidR="00030D38">
        <w:rPr>
          <w:szCs w:val="24"/>
        </w:rPr>
        <w:tab/>
      </w:r>
      <w:r w:rsidR="00030D38">
        <w:rPr>
          <w:szCs w:val="24"/>
        </w:rPr>
        <w:tab/>
      </w:r>
      <w:r w:rsidR="00030D38">
        <w:rPr>
          <w:szCs w:val="24"/>
        </w:rPr>
        <w:tab/>
      </w:r>
      <w:r>
        <w:rPr>
          <w:szCs w:val="24"/>
        </w:rPr>
        <w:tab/>
      </w:r>
      <w:r>
        <w:rPr>
          <w:szCs w:val="24"/>
        </w:rPr>
        <w:tab/>
      </w:r>
      <w:r>
        <w:rPr>
          <w:szCs w:val="24"/>
        </w:rPr>
        <w:tab/>
      </w:r>
      <w:r>
        <w:rPr>
          <w:szCs w:val="24"/>
        </w:rPr>
        <w:tab/>
      </w:r>
      <w:r>
        <w:rPr>
          <w:szCs w:val="24"/>
        </w:rPr>
        <w:tab/>
        <w:t>1</w:t>
      </w:r>
      <w:r w:rsidR="00B52F5D">
        <w:rPr>
          <w:szCs w:val="24"/>
        </w:rPr>
        <w:t>9</w:t>
      </w:r>
    </w:p>
    <w:p w:rsidR="00030D38" w:rsidRDefault="00030D38" w:rsidP="00B8322C">
      <w:pPr>
        <w:spacing w:line="360" w:lineRule="auto"/>
        <w:jc w:val="both"/>
        <w:rPr>
          <w:szCs w:val="24"/>
        </w:rPr>
      </w:pPr>
      <w:r>
        <w:rPr>
          <w:szCs w:val="24"/>
        </w:rPr>
        <w:t xml:space="preserve">- </w:t>
      </w:r>
      <w:r w:rsidRPr="00030D38">
        <w:rPr>
          <w:szCs w:val="24"/>
        </w:rPr>
        <w:t>И</w:t>
      </w:r>
      <w:r w:rsidR="00A01679">
        <w:rPr>
          <w:szCs w:val="24"/>
        </w:rPr>
        <w:t>нформационная карта о</w:t>
      </w:r>
      <w:r w:rsidRPr="00030D38">
        <w:rPr>
          <w:szCs w:val="24"/>
        </w:rPr>
        <w:t>ткрытого конкурса</w:t>
      </w:r>
      <w:r>
        <w:rPr>
          <w:szCs w:val="24"/>
        </w:rPr>
        <w:tab/>
      </w:r>
      <w:r>
        <w:rPr>
          <w:szCs w:val="24"/>
        </w:rPr>
        <w:tab/>
      </w:r>
      <w:r w:rsidR="00A01679">
        <w:rPr>
          <w:szCs w:val="24"/>
        </w:rPr>
        <w:tab/>
      </w:r>
      <w:r w:rsidR="00A01679">
        <w:rPr>
          <w:szCs w:val="24"/>
        </w:rPr>
        <w:tab/>
      </w:r>
      <w:r w:rsidR="00C82914">
        <w:rPr>
          <w:szCs w:val="24"/>
        </w:rPr>
        <w:tab/>
        <w:t>2</w:t>
      </w:r>
      <w:r w:rsidR="00B52F5D">
        <w:rPr>
          <w:szCs w:val="24"/>
        </w:rPr>
        <w:t>2</w:t>
      </w:r>
    </w:p>
    <w:p w:rsidR="00A01679" w:rsidRPr="007C365B" w:rsidRDefault="00A01679" w:rsidP="00B8322C">
      <w:pPr>
        <w:spacing w:line="360" w:lineRule="auto"/>
        <w:jc w:val="both"/>
        <w:rPr>
          <w:szCs w:val="24"/>
        </w:rPr>
      </w:pPr>
      <w:r w:rsidRPr="007C365B">
        <w:rPr>
          <w:szCs w:val="24"/>
        </w:rPr>
        <w:t xml:space="preserve">- </w:t>
      </w:r>
      <w:r w:rsidR="00C82914" w:rsidRPr="007C365B">
        <w:rPr>
          <w:szCs w:val="24"/>
        </w:rPr>
        <w:t>Информация по лот</w:t>
      </w:r>
      <w:r w:rsidR="00B52F5D" w:rsidRPr="007C365B">
        <w:rPr>
          <w:szCs w:val="24"/>
        </w:rPr>
        <w:t>ам</w:t>
      </w:r>
      <w:r w:rsidR="00C82914" w:rsidRPr="007C365B">
        <w:rPr>
          <w:szCs w:val="24"/>
        </w:rPr>
        <w:tab/>
      </w:r>
      <w:r w:rsidR="00C82914" w:rsidRPr="007C365B">
        <w:rPr>
          <w:szCs w:val="24"/>
        </w:rPr>
        <w:tab/>
      </w:r>
      <w:r w:rsidR="00C82914" w:rsidRPr="007C365B">
        <w:rPr>
          <w:szCs w:val="24"/>
        </w:rPr>
        <w:tab/>
      </w:r>
      <w:r w:rsidR="00C82914" w:rsidRPr="007C365B">
        <w:rPr>
          <w:szCs w:val="24"/>
        </w:rPr>
        <w:tab/>
      </w:r>
      <w:r w:rsidR="00C82914" w:rsidRPr="007C365B">
        <w:rPr>
          <w:szCs w:val="24"/>
        </w:rPr>
        <w:tab/>
      </w:r>
      <w:r w:rsidR="00C82914" w:rsidRPr="007C365B">
        <w:rPr>
          <w:szCs w:val="24"/>
        </w:rPr>
        <w:tab/>
      </w:r>
      <w:r w:rsidR="00C82914" w:rsidRPr="007C365B">
        <w:rPr>
          <w:szCs w:val="24"/>
        </w:rPr>
        <w:tab/>
      </w:r>
      <w:r w:rsidR="00C82914" w:rsidRPr="007C365B">
        <w:rPr>
          <w:szCs w:val="24"/>
        </w:rPr>
        <w:tab/>
        <w:t>2</w:t>
      </w:r>
      <w:r w:rsidR="00B52F5D" w:rsidRPr="007C365B">
        <w:rPr>
          <w:szCs w:val="24"/>
        </w:rPr>
        <w:t>5</w:t>
      </w:r>
      <w:r w:rsidR="007C365B" w:rsidRPr="007C365B">
        <w:rPr>
          <w:szCs w:val="24"/>
        </w:rPr>
        <w:t>-2</w:t>
      </w:r>
      <w:r w:rsidR="007B6F35">
        <w:rPr>
          <w:szCs w:val="24"/>
        </w:rPr>
        <w:t>7</w:t>
      </w:r>
    </w:p>
    <w:p w:rsidR="000B35E4" w:rsidRPr="007C365B" w:rsidRDefault="000B35E4" w:rsidP="00B8322C">
      <w:pPr>
        <w:spacing w:line="360" w:lineRule="auto"/>
        <w:jc w:val="both"/>
        <w:rPr>
          <w:szCs w:val="24"/>
        </w:rPr>
      </w:pPr>
      <w:r w:rsidRPr="007C365B">
        <w:rPr>
          <w:szCs w:val="24"/>
        </w:rPr>
        <w:t xml:space="preserve">- Форма </w:t>
      </w:r>
      <w:r w:rsidR="00DF42B9" w:rsidRPr="007C365B">
        <w:rPr>
          <w:szCs w:val="24"/>
        </w:rPr>
        <w:t>заявки на участие в конкурсе</w:t>
      </w:r>
      <w:r w:rsidR="00DF42B9" w:rsidRPr="007C365B">
        <w:rPr>
          <w:szCs w:val="24"/>
        </w:rPr>
        <w:tab/>
      </w:r>
      <w:r w:rsidR="00DF42B9" w:rsidRPr="007C365B">
        <w:rPr>
          <w:szCs w:val="24"/>
        </w:rPr>
        <w:tab/>
      </w:r>
      <w:r w:rsidR="00DF42B9" w:rsidRPr="007C365B">
        <w:rPr>
          <w:szCs w:val="24"/>
        </w:rPr>
        <w:tab/>
      </w:r>
      <w:r w:rsidR="00DF42B9" w:rsidRPr="007C365B">
        <w:rPr>
          <w:szCs w:val="24"/>
        </w:rPr>
        <w:tab/>
      </w:r>
      <w:r w:rsidR="00DF42B9" w:rsidRPr="007C365B">
        <w:rPr>
          <w:szCs w:val="24"/>
        </w:rPr>
        <w:tab/>
      </w:r>
      <w:r w:rsidR="00DF42B9" w:rsidRPr="007C365B">
        <w:rPr>
          <w:szCs w:val="24"/>
        </w:rPr>
        <w:tab/>
        <w:t>2</w:t>
      </w:r>
      <w:r w:rsidR="007B6F35">
        <w:rPr>
          <w:szCs w:val="24"/>
        </w:rPr>
        <w:t>8</w:t>
      </w:r>
    </w:p>
    <w:p w:rsidR="00DF42B9" w:rsidRPr="007C365B" w:rsidRDefault="00DF42B9" w:rsidP="00B8322C">
      <w:pPr>
        <w:spacing w:line="360" w:lineRule="auto"/>
        <w:jc w:val="both"/>
        <w:rPr>
          <w:szCs w:val="24"/>
        </w:rPr>
      </w:pPr>
      <w:r w:rsidRPr="007C365B">
        <w:rPr>
          <w:szCs w:val="24"/>
        </w:rPr>
        <w:t>- Форма заполнения анкеты участника конкурса</w:t>
      </w:r>
      <w:r w:rsidR="007B6F35">
        <w:rPr>
          <w:szCs w:val="24"/>
        </w:rPr>
        <w:tab/>
      </w:r>
      <w:r w:rsidR="007B6F35">
        <w:rPr>
          <w:szCs w:val="24"/>
        </w:rPr>
        <w:tab/>
      </w:r>
      <w:r w:rsidR="007B6F35">
        <w:rPr>
          <w:szCs w:val="24"/>
        </w:rPr>
        <w:tab/>
      </w:r>
      <w:r w:rsidR="007B6F35">
        <w:rPr>
          <w:szCs w:val="24"/>
        </w:rPr>
        <w:tab/>
        <w:t>30</w:t>
      </w:r>
    </w:p>
    <w:p w:rsidR="00DF42B9" w:rsidRPr="007C365B" w:rsidRDefault="00DF42B9" w:rsidP="00B8322C">
      <w:pPr>
        <w:spacing w:line="360" w:lineRule="auto"/>
        <w:jc w:val="both"/>
        <w:rPr>
          <w:szCs w:val="24"/>
        </w:rPr>
      </w:pPr>
      <w:r w:rsidRPr="007C365B">
        <w:rPr>
          <w:szCs w:val="24"/>
        </w:rPr>
        <w:t>- Форма заполнения сведений о кадровых возможностях</w:t>
      </w:r>
      <w:r w:rsidR="007B6F35">
        <w:rPr>
          <w:szCs w:val="24"/>
        </w:rPr>
        <w:tab/>
      </w:r>
      <w:r w:rsidR="007B6F35">
        <w:rPr>
          <w:szCs w:val="24"/>
        </w:rPr>
        <w:tab/>
      </w:r>
      <w:r w:rsidR="007B6F35">
        <w:rPr>
          <w:szCs w:val="24"/>
        </w:rPr>
        <w:tab/>
        <w:t>31</w:t>
      </w:r>
    </w:p>
    <w:p w:rsidR="003D5FEB" w:rsidRPr="007C365B" w:rsidRDefault="00DF42B9" w:rsidP="00B8322C">
      <w:pPr>
        <w:spacing w:line="360" w:lineRule="auto"/>
        <w:jc w:val="both"/>
        <w:rPr>
          <w:szCs w:val="24"/>
        </w:rPr>
      </w:pPr>
      <w:r w:rsidRPr="007C365B">
        <w:rPr>
          <w:szCs w:val="24"/>
        </w:rPr>
        <w:t xml:space="preserve">- Форма заполнения конкурсного предложения </w:t>
      </w:r>
    </w:p>
    <w:p w:rsidR="00DF42B9" w:rsidRPr="007C365B" w:rsidRDefault="00DF42B9" w:rsidP="00B8322C">
      <w:pPr>
        <w:spacing w:line="360" w:lineRule="auto"/>
        <w:jc w:val="both"/>
        <w:rPr>
          <w:szCs w:val="24"/>
        </w:rPr>
      </w:pPr>
      <w:r w:rsidRPr="007C365B">
        <w:rPr>
          <w:szCs w:val="24"/>
        </w:rPr>
        <w:t xml:space="preserve">по </w:t>
      </w:r>
      <w:r w:rsidR="003D5FEB" w:rsidRPr="007C365B">
        <w:rPr>
          <w:szCs w:val="24"/>
        </w:rPr>
        <w:t>к</w:t>
      </w:r>
      <w:r w:rsidRPr="007C365B">
        <w:rPr>
          <w:szCs w:val="24"/>
        </w:rPr>
        <w:t>ритериям</w:t>
      </w:r>
      <w:r w:rsidR="003D5FEB" w:rsidRPr="007C365B">
        <w:rPr>
          <w:szCs w:val="24"/>
        </w:rPr>
        <w:t xml:space="preserve"> </w:t>
      </w:r>
      <w:r w:rsidRPr="007C365B">
        <w:rPr>
          <w:szCs w:val="24"/>
        </w:rPr>
        <w:t>1, 2, 3, 4.</w:t>
      </w:r>
      <w:r w:rsidRPr="007C365B">
        <w:rPr>
          <w:szCs w:val="24"/>
        </w:rPr>
        <w:tab/>
      </w:r>
      <w:r w:rsidRPr="007C365B">
        <w:rPr>
          <w:szCs w:val="24"/>
        </w:rPr>
        <w:tab/>
      </w:r>
      <w:r w:rsidRPr="007C365B">
        <w:rPr>
          <w:szCs w:val="24"/>
        </w:rPr>
        <w:tab/>
      </w:r>
      <w:r w:rsidRPr="007C365B">
        <w:rPr>
          <w:szCs w:val="24"/>
        </w:rPr>
        <w:tab/>
      </w:r>
      <w:r w:rsidRPr="007C365B">
        <w:rPr>
          <w:szCs w:val="24"/>
        </w:rPr>
        <w:tab/>
      </w:r>
      <w:r w:rsidRPr="007C365B">
        <w:rPr>
          <w:szCs w:val="24"/>
        </w:rPr>
        <w:tab/>
      </w:r>
      <w:r w:rsidRPr="007C365B">
        <w:rPr>
          <w:szCs w:val="24"/>
        </w:rPr>
        <w:tab/>
      </w:r>
      <w:r w:rsidRPr="007C365B">
        <w:rPr>
          <w:szCs w:val="24"/>
        </w:rPr>
        <w:tab/>
      </w:r>
      <w:r w:rsidRPr="007C365B">
        <w:rPr>
          <w:szCs w:val="24"/>
        </w:rPr>
        <w:tab/>
      </w:r>
      <w:r w:rsidR="0053125E" w:rsidRPr="007C365B">
        <w:rPr>
          <w:szCs w:val="24"/>
        </w:rPr>
        <w:t>3</w:t>
      </w:r>
      <w:r w:rsidR="007B6F35">
        <w:rPr>
          <w:szCs w:val="24"/>
        </w:rPr>
        <w:t>2</w:t>
      </w:r>
      <w:r w:rsidRPr="007C365B">
        <w:rPr>
          <w:szCs w:val="24"/>
        </w:rPr>
        <w:t>-3</w:t>
      </w:r>
      <w:r w:rsidR="007B6F35">
        <w:rPr>
          <w:szCs w:val="24"/>
        </w:rPr>
        <w:t>5</w:t>
      </w:r>
      <w:r w:rsidRPr="007C365B">
        <w:rPr>
          <w:szCs w:val="24"/>
        </w:rPr>
        <w:t xml:space="preserve"> </w:t>
      </w:r>
    </w:p>
    <w:p w:rsidR="00C82914" w:rsidRPr="007C365B" w:rsidRDefault="00615D55" w:rsidP="00B8322C">
      <w:pPr>
        <w:spacing w:line="360" w:lineRule="auto"/>
        <w:jc w:val="both"/>
        <w:rPr>
          <w:szCs w:val="24"/>
        </w:rPr>
      </w:pPr>
      <w:r w:rsidRPr="007C365B">
        <w:rPr>
          <w:szCs w:val="24"/>
        </w:rPr>
        <w:t xml:space="preserve">- Форма заполнения </w:t>
      </w:r>
      <w:r w:rsidR="00E76919" w:rsidRPr="007C365B">
        <w:rPr>
          <w:szCs w:val="24"/>
        </w:rPr>
        <w:t>характеристик производственной базы</w:t>
      </w:r>
      <w:r w:rsidR="00E76919" w:rsidRPr="007C365B">
        <w:rPr>
          <w:szCs w:val="24"/>
        </w:rPr>
        <w:tab/>
      </w:r>
      <w:r w:rsidR="00E76919" w:rsidRPr="007C365B">
        <w:rPr>
          <w:szCs w:val="24"/>
        </w:rPr>
        <w:tab/>
        <w:t>3</w:t>
      </w:r>
      <w:r w:rsidR="007B6F35">
        <w:rPr>
          <w:szCs w:val="24"/>
        </w:rPr>
        <w:t>6</w:t>
      </w:r>
    </w:p>
    <w:p w:rsidR="008D5B29" w:rsidRPr="00355573" w:rsidRDefault="00C82914" w:rsidP="00B8322C">
      <w:pPr>
        <w:spacing w:line="360" w:lineRule="auto"/>
        <w:jc w:val="both"/>
        <w:rPr>
          <w:szCs w:val="24"/>
        </w:rPr>
      </w:pPr>
      <w:r w:rsidRPr="007C365B">
        <w:rPr>
          <w:szCs w:val="24"/>
        </w:rPr>
        <w:t xml:space="preserve">- Проект договора </w:t>
      </w:r>
      <w:r w:rsidRPr="007C365B">
        <w:rPr>
          <w:szCs w:val="24"/>
        </w:rPr>
        <w:tab/>
      </w:r>
      <w:r w:rsidRPr="007C365B">
        <w:rPr>
          <w:szCs w:val="24"/>
        </w:rPr>
        <w:tab/>
      </w:r>
      <w:r w:rsidRPr="007C365B">
        <w:rPr>
          <w:szCs w:val="24"/>
        </w:rPr>
        <w:tab/>
      </w:r>
      <w:r w:rsidRPr="007C365B">
        <w:rPr>
          <w:szCs w:val="24"/>
        </w:rPr>
        <w:tab/>
      </w:r>
      <w:r w:rsidRPr="007C365B">
        <w:rPr>
          <w:szCs w:val="24"/>
        </w:rPr>
        <w:tab/>
      </w:r>
      <w:r w:rsidRPr="007C365B">
        <w:rPr>
          <w:szCs w:val="24"/>
        </w:rPr>
        <w:tab/>
      </w:r>
      <w:r w:rsidRPr="007C365B">
        <w:rPr>
          <w:szCs w:val="24"/>
        </w:rPr>
        <w:tab/>
      </w:r>
      <w:r w:rsidRPr="007C365B">
        <w:rPr>
          <w:szCs w:val="24"/>
        </w:rPr>
        <w:tab/>
      </w:r>
      <w:r w:rsidRPr="007C365B">
        <w:rPr>
          <w:szCs w:val="24"/>
        </w:rPr>
        <w:tab/>
        <w:t>3</w:t>
      </w:r>
      <w:r w:rsidR="007B6F35">
        <w:rPr>
          <w:szCs w:val="24"/>
        </w:rPr>
        <w:t>7</w:t>
      </w:r>
      <w:r w:rsidR="00E21329" w:rsidRPr="00355573">
        <w:rPr>
          <w:szCs w:val="24"/>
        </w:rPr>
        <w:br w:type="page"/>
      </w:r>
    </w:p>
    <w:p w:rsidR="00E21329" w:rsidRPr="006E19CE" w:rsidRDefault="00E21329" w:rsidP="00E21329">
      <w:pPr>
        <w:spacing w:line="230" w:lineRule="auto"/>
        <w:jc w:val="center"/>
        <w:rPr>
          <w:b/>
          <w:bCs/>
          <w:sz w:val="24"/>
          <w:szCs w:val="24"/>
        </w:rPr>
      </w:pPr>
      <w:r w:rsidRPr="006E19CE">
        <w:rPr>
          <w:b/>
          <w:bCs/>
          <w:sz w:val="24"/>
          <w:szCs w:val="24"/>
        </w:rPr>
        <w:lastRenderedPageBreak/>
        <w:t>1. Общие положения</w:t>
      </w:r>
    </w:p>
    <w:p w:rsidR="00E21329" w:rsidRPr="005F51F8" w:rsidRDefault="00E21329" w:rsidP="00E21329">
      <w:pPr>
        <w:spacing w:line="230" w:lineRule="auto"/>
        <w:ind w:firstLine="720"/>
        <w:jc w:val="both"/>
        <w:rPr>
          <w:sz w:val="24"/>
          <w:szCs w:val="24"/>
        </w:rPr>
      </w:pPr>
      <w:r w:rsidRPr="005F51F8">
        <w:rPr>
          <w:sz w:val="24"/>
          <w:szCs w:val="24"/>
        </w:rPr>
        <w:t>1.1. </w:t>
      </w:r>
      <w:r w:rsidRPr="005F51F8">
        <w:rPr>
          <w:b/>
          <w:bCs/>
          <w:sz w:val="24"/>
          <w:szCs w:val="24"/>
        </w:rPr>
        <w:t>Организатор конкурса</w:t>
      </w:r>
      <w:r w:rsidRPr="005F51F8">
        <w:rPr>
          <w:sz w:val="24"/>
          <w:szCs w:val="24"/>
        </w:rPr>
        <w:t xml:space="preserve"> – муниципальное казенное учреждение «Департамент строительства и городского хозяйства» (МКУ «ДСиГХ») (далее по тексту «Организатор конкурса»). Организатор конкурса обязан до завершения конкурса соблюдать конфиденциальность сведений, содержащихся в Заявках на участие в конкурсе. </w:t>
      </w:r>
    </w:p>
    <w:p w:rsidR="00E21329" w:rsidRPr="005F51F8" w:rsidRDefault="00E21329" w:rsidP="00E21329">
      <w:pPr>
        <w:spacing w:line="230" w:lineRule="auto"/>
        <w:ind w:firstLine="720"/>
        <w:jc w:val="both"/>
        <w:rPr>
          <w:sz w:val="24"/>
          <w:szCs w:val="24"/>
        </w:rPr>
      </w:pPr>
      <w:r w:rsidRPr="005F51F8">
        <w:rPr>
          <w:sz w:val="24"/>
          <w:szCs w:val="24"/>
        </w:rPr>
        <w:t xml:space="preserve">1.2. </w:t>
      </w:r>
      <w:r w:rsidRPr="005F51F8">
        <w:rPr>
          <w:b/>
          <w:bCs/>
          <w:sz w:val="24"/>
          <w:szCs w:val="24"/>
        </w:rPr>
        <w:t>Конкурсная комиссия</w:t>
      </w:r>
      <w:r w:rsidRPr="005F51F8">
        <w:rPr>
          <w:sz w:val="24"/>
          <w:szCs w:val="24"/>
        </w:rPr>
        <w:t xml:space="preserve"> – коллегиальный орган, утвержденный приказом Организатора конкурса, созданный в целях осуществления функций по вскрытию конвертов с Заявками на участие в конкурсе, отбору</w:t>
      </w:r>
      <w:r w:rsidRPr="005F51F8">
        <w:rPr>
          <w:color w:val="FF00FF"/>
          <w:sz w:val="24"/>
          <w:szCs w:val="24"/>
        </w:rPr>
        <w:t xml:space="preserve"> </w:t>
      </w:r>
      <w:r w:rsidRPr="005F51F8">
        <w:rPr>
          <w:sz w:val="24"/>
          <w:szCs w:val="24"/>
        </w:rPr>
        <w:t xml:space="preserve">участников конкурса, рассмотрению, оценке и сопоставлению Заявок на участие в конкурсе, ведению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определению победителя конкурса (далее по тексту – «Комиссия»). Члены конкурсной комиссии обязаны до завершения конкурса соблюдать конфиденциальность сведений, содержащихся в Заявках на участие в конкурсе. </w:t>
      </w:r>
    </w:p>
    <w:p w:rsidR="00E21329" w:rsidRPr="005F51F8" w:rsidRDefault="00E21329" w:rsidP="00E21329">
      <w:pPr>
        <w:spacing w:line="230" w:lineRule="auto"/>
        <w:ind w:firstLine="720"/>
        <w:jc w:val="both"/>
        <w:rPr>
          <w:sz w:val="24"/>
          <w:szCs w:val="24"/>
        </w:rPr>
      </w:pPr>
      <w:r w:rsidRPr="005F51F8">
        <w:rPr>
          <w:sz w:val="24"/>
          <w:szCs w:val="24"/>
        </w:rPr>
        <w:t xml:space="preserve">1.3. </w:t>
      </w:r>
      <w:r w:rsidRPr="005F51F8">
        <w:rPr>
          <w:b/>
          <w:bCs/>
          <w:sz w:val="24"/>
          <w:szCs w:val="24"/>
        </w:rPr>
        <w:t>Форма торгов</w:t>
      </w:r>
      <w:r w:rsidRPr="005F51F8">
        <w:rPr>
          <w:sz w:val="24"/>
          <w:szCs w:val="24"/>
        </w:rPr>
        <w:t xml:space="preserve"> – открытый конкурс.</w:t>
      </w:r>
    </w:p>
    <w:p w:rsidR="00E21329" w:rsidRPr="006E19CE" w:rsidRDefault="00E21329" w:rsidP="00E21329">
      <w:pPr>
        <w:spacing w:line="230" w:lineRule="auto"/>
        <w:ind w:firstLine="720"/>
        <w:jc w:val="both"/>
        <w:rPr>
          <w:sz w:val="24"/>
          <w:szCs w:val="24"/>
        </w:rPr>
      </w:pPr>
      <w:r w:rsidRPr="005F51F8">
        <w:rPr>
          <w:sz w:val="24"/>
          <w:szCs w:val="24"/>
        </w:rPr>
        <w:t>1.4. </w:t>
      </w:r>
      <w:r w:rsidRPr="005F51F8">
        <w:rPr>
          <w:b/>
          <w:bCs/>
          <w:sz w:val="24"/>
          <w:szCs w:val="24"/>
        </w:rPr>
        <w:t>Заявка</w:t>
      </w:r>
      <w:r w:rsidRPr="005F51F8">
        <w:rPr>
          <w:sz w:val="24"/>
          <w:szCs w:val="24"/>
        </w:rPr>
        <w:t xml:space="preserve"> – пакет документов, заполненный и предоставленный </w:t>
      </w:r>
      <w:r w:rsidR="005F51F8" w:rsidRPr="005F51F8">
        <w:rPr>
          <w:sz w:val="24"/>
          <w:szCs w:val="24"/>
        </w:rPr>
        <w:t>участником конкурса</w:t>
      </w:r>
      <w:r w:rsidRPr="005F51F8">
        <w:rPr>
          <w:sz w:val="24"/>
          <w:szCs w:val="24"/>
        </w:rPr>
        <w:t xml:space="preserve"> Организатору конкурса в соответствии с настоящей конкурсной документацией.</w:t>
      </w:r>
    </w:p>
    <w:p w:rsidR="003A4014" w:rsidRDefault="00E21329" w:rsidP="00E21329">
      <w:pPr>
        <w:spacing w:line="230" w:lineRule="auto"/>
        <w:ind w:firstLine="720"/>
        <w:jc w:val="both"/>
        <w:rPr>
          <w:sz w:val="24"/>
          <w:szCs w:val="24"/>
        </w:rPr>
      </w:pPr>
      <w:r w:rsidRPr="00141792">
        <w:rPr>
          <w:sz w:val="24"/>
          <w:szCs w:val="24"/>
        </w:rPr>
        <w:t>1.5. </w:t>
      </w:r>
      <w:r w:rsidRPr="00141792">
        <w:rPr>
          <w:b/>
          <w:bCs/>
          <w:sz w:val="24"/>
          <w:szCs w:val="24"/>
        </w:rPr>
        <w:t>Автобус</w:t>
      </w:r>
      <w:r w:rsidRPr="00141792">
        <w:rPr>
          <w:sz w:val="24"/>
          <w:szCs w:val="24"/>
        </w:rPr>
        <w:t xml:space="preserve"> – транспортное средство, используемое для </w:t>
      </w:r>
      <w:r w:rsidR="0065347A" w:rsidRPr="00141792">
        <w:rPr>
          <w:sz w:val="24"/>
          <w:szCs w:val="24"/>
        </w:rPr>
        <w:t>городских перевозок</w:t>
      </w:r>
      <w:r w:rsidRPr="00141792">
        <w:rPr>
          <w:sz w:val="24"/>
          <w:szCs w:val="24"/>
        </w:rPr>
        <w:t xml:space="preserve"> пассажиров, имеющее</w:t>
      </w:r>
      <w:r w:rsidR="0065347A" w:rsidRPr="00141792">
        <w:rPr>
          <w:sz w:val="24"/>
          <w:szCs w:val="24"/>
        </w:rPr>
        <w:t xml:space="preserve"> накопительную площадку, широкий центральный проход, несколько дверей, с количеством мест для сидения, </w:t>
      </w:r>
      <w:r w:rsidRPr="00141792">
        <w:rPr>
          <w:sz w:val="24"/>
          <w:szCs w:val="24"/>
        </w:rPr>
        <w:t>помим</w:t>
      </w:r>
      <w:r w:rsidR="0065347A" w:rsidRPr="00141792">
        <w:rPr>
          <w:sz w:val="24"/>
          <w:szCs w:val="24"/>
        </w:rPr>
        <w:t>о места водителя, более восьми</w:t>
      </w:r>
      <w:r w:rsidRPr="00141792">
        <w:rPr>
          <w:sz w:val="24"/>
          <w:szCs w:val="24"/>
        </w:rPr>
        <w:t>.</w:t>
      </w:r>
      <w:r w:rsidR="00DE1CF1" w:rsidRPr="00141792">
        <w:rPr>
          <w:sz w:val="24"/>
          <w:szCs w:val="24"/>
        </w:rPr>
        <w:t xml:space="preserve"> </w:t>
      </w:r>
    </w:p>
    <w:p w:rsidR="009B1D6E" w:rsidRDefault="009B1D6E" w:rsidP="009B1D6E">
      <w:pPr>
        <w:spacing w:line="230" w:lineRule="auto"/>
        <w:ind w:firstLine="720"/>
        <w:jc w:val="both"/>
        <w:rPr>
          <w:sz w:val="24"/>
          <w:szCs w:val="24"/>
        </w:rPr>
      </w:pPr>
      <w:r w:rsidRPr="00141792">
        <w:rPr>
          <w:sz w:val="24"/>
          <w:szCs w:val="24"/>
        </w:rPr>
        <w:t xml:space="preserve">Автобус большой вместимости </w:t>
      </w:r>
      <w:r>
        <w:rPr>
          <w:sz w:val="24"/>
          <w:szCs w:val="24"/>
        </w:rPr>
        <w:t xml:space="preserve">(большой класс т/с) </w:t>
      </w:r>
      <w:r w:rsidRPr="00141792">
        <w:rPr>
          <w:sz w:val="24"/>
          <w:szCs w:val="24"/>
        </w:rPr>
        <w:t>- транспортное средство, используемое для перевозки пассажиров имеющее длину от 10 до 16 метров включительно</w:t>
      </w:r>
      <w:r w:rsidRPr="00E00CBC">
        <w:rPr>
          <w:sz w:val="24"/>
          <w:szCs w:val="24"/>
        </w:rPr>
        <w:t xml:space="preserve">. </w:t>
      </w:r>
    </w:p>
    <w:p w:rsidR="009B1D6E" w:rsidRDefault="009B1D6E" w:rsidP="009B1D6E">
      <w:pPr>
        <w:spacing w:line="230" w:lineRule="auto"/>
        <w:ind w:firstLine="720"/>
        <w:jc w:val="both"/>
        <w:rPr>
          <w:sz w:val="24"/>
          <w:szCs w:val="24"/>
        </w:rPr>
      </w:pPr>
      <w:r w:rsidRPr="00E00CBC">
        <w:rPr>
          <w:sz w:val="24"/>
          <w:szCs w:val="24"/>
        </w:rPr>
        <w:t>Автобус</w:t>
      </w:r>
      <w:r w:rsidRPr="00141792">
        <w:rPr>
          <w:sz w:val="24"/>
          <w:szCs w:val="24"/>
        </w:rPr>
        <w:t xml:space="preserve"> средней  вместимости</w:t>
      </w:r>
      <w:r>
        <w:rPr>
          <w:sz w:val="24"/>
          <w:szCs w:val="24"/>
        </w:rPr>
        <w:t xml:space="preserve"> (средний класс т/с)</w:t>
      </w:r>
      <w:r w:rsidRPr="00141792">
        <w:rPr>
          <w:sz w:val="24"/>
          <w:szCs w:val="24"/>
        </w:rPr>
        <w:t xml:space="preserve"> - транспортное средство, используемое для перевозки пассажиров имеющее длину от 7,5 до 10 метров включительно</w:t>
      </w:r>
      <w:r>
        <w:rPr>
          <w:sz w:val="24"/>
          <w:szCs w:val="24"/>
        </w:rPr>
        <w:t xml:space="preserve">. </w:t>
      </w:r>
    </w:p>
    <w:p w:rsidR="009B1D6E" w:rsidRDefault="009B1D6E" w:rsidP="009B1D6E">
      <w:pPr>
        <w:spacing w:line="230" w:lineRule="auto"/>
        <w:ind w:firstLine="720"/>
        <w:jc w:val="both"/>
        <w:rPr>
          <w:sz w:val="24"/>
          <w:szCs w:val="24"/>
        </w:rPr>
      </w:pPr>
      <w:r w:rsidRPr="00141792">
        <w:rPr>
          <w:sz w:val="24"/>
          <w:szCs w:val="24"/>
        </w:rPr>
        <w:t xml:space="preserve">Автобус малой  вместимости </w:t>
      </w:r>
      <w:r>
        <w:rPr>
          <w:sz w:val="24"/>
          <w:szCs w:val="24"/>
        </w:rPr>
        <w:t xml:space="preserve">(малый класс т/с) </w:t>
      </w:r>
      <w:r w:rsidRPr="00141792">
        <w:rPr>
          <w:sz w:val="24"/>
          <w:szCs w:val="24"/>
        </w:rPr>
        <w:t>- транспортное средство, используемое для перевозки пассажиров имеющее длину от 5 до 7,5 метров</w:t>
      </w:r>
      <w:r>
        <w:rPr>
          <w:sz w:val="24"/>
          <w:szCs w:val="24"/>
        </w:rPr>
        <w:t xml:space="preserve"> включительно.</w:t>
      </w:r>
    </w:p>
    <w:p w:rsidR="00E21329" w:rsidRDefault="002D6BF1" w:rsidP="00E21329">
      <w:pPr>
        <w:spacing w:line="230" w:lineRule="auto"/>
        <w:ind w:firstLine="720"/>
        <w:jc w:val="both"/>
        <w:rPr>
          <w:sz w:val="24"/>
          <w:szCs w:val="24"/>
        </w:rPr>
      </w:pPr>
      <w:r>
        <w:rPr>
          <w:sz w:val="24"/>
          <w:szCs w:val="24"/>
        </w:rPr>
        <w:t xml:space="preserve">1.6. </w:t>
      </w:r>
      <w:r>
        <w:rPr>
          <w:b/>
          <w:sz w:val="24"/>
          <w:szCs w:val="24"/>
        </w:rPr>
        <w:t>Э</w:t>
      </w:r>
      <w:r w:rsidRPr="002D6BF1">
        <w:rPr>
          <w:b/>
          <w:sz w:val="24"/>
          <w:szCs w:val="24"/>
        </w:rPr>
        <w:t>лектронн</w:t>
      </w:r>
      <w:r>
        <w:rPr>
          <w:b/>
          <w:sz w:val="24"/>
          <w:szCs w:val="24"/>
        </w:rPr>
        <w:t>ое</w:t>
      </w:r>
      <w:r w:rsidRPr="002D6BF1">
        <w:rPr>
          <w:b/>
          <w:sz w:val="24"/>
          <w:szCs w:val="24"/>
        </w:rPr>
        <w:t xml:space="preserve"> информационн</w:t>
      </w:r>
      <w:r>
        <w:rPr>
          <w:b/>
          <w:sz w:val="24"/>
          <w:szCs w:val="24"/>
        </w:rPr>
        <w:t>ое</w:t>
      </w:r>
      <w:r w:rsidRPr="002D6BF1">
        <w:rPr>
          <w:b/>
          <w:sz w:val="24"/>
          <w:szCs w:val="24"/>
        </w:rPr>
        <w:t xml:space="preserve"> табло</w:t>
      </w:r>
      <w:r>
        <w:rPr>
          <w:b/>
          <w:sz w:val="24"/>
          <w:szCs w:val="24"/>
        </w:rPr>
        <w:t xml:space="preserve"> - </w:t>
      </w:r>
      <w:r>
        <w:rPr>
          <w:sz w:val="24"/>
          <w:szCs w:val="24"/>
        </w:rPr>
        <w:t>с</w:t>
      </w:r>
      <w:r w:rsidRPr="002D6BF1">
        <w:rPr>
          <w:sz w:val="24"/>
          <w:szCs w:val="24"/>
        </w:rPr>
        <w:t xml:space="preserve">алонное </w:t>
      </w:r>
      <w:r>
        <w:rPr>
          <w:sz w:val="24"/>
          <w:szCs w:val="24"/>
        </w:rPr>
        <w:t>т</w:t>
      </w:r>
      <w:r w:rsidRPr="002D6BF1">
        <w:rPr>
          <w:sz w:val="24"/>
          <w:szCs w:val="24"/>
        </w:rPr>
        <w:t>абло, предназначе</w:t>
      </w:r>
      <w:r>
        <w:rPr>
          <w:sz w:val="24"/>
          <w:szCs w:val="24"/>
        </w:rPr>
        <w:t>н</w:t>
      </w:r>
      <w:r w:rsidRPr="002D6BF1">
        <w:rPr>
          <w:sz w:val="24"/>
          <w:szCs w:val="24"/>
        </w:rPr>
        <w:t>н</w:t>
      </w:r>
      <w:r>
        <w:rPr>
          <w:sz w:val="24"/>
          <w:szCs w:val="24"/>
        </w:rPr>
        <w:t>ое</w:t>
      </w:r>
      <w:r w:rsidRPr="002D6BF1">
        <w:rPr>
          <w:sz w:val="24"/>
          <w:szCs w:val="24"/>
        </w:rPr>
        <w:t xml:space="preserve"> для визуального воспроизведения нумерации маршрутов следования пассажирского общественного транспорта, отображения наименований остановок</w:t>
      </w:r>
      <w:r>
        <w:rPr>
          <w:sz w:val="24"/>
          <w:szCs w:val="24"/>
        </w:rPr>
        <w:t xml:space="preserve">, </w:t>
      </w:r>
      <w:r w:rsidRPr="002D6BF1">
        <w:rPr>
          <w:sz w:val="24"/>
          <w:szCs w:val="24"/>
        </w:rPr>
        <w:t>названи</w:t>
      </w:r>
      <w:r>
        <w:rPr>
          <w:sz w:val="24"/>
          <w:szCs w:val="24"/>
        </w:rPr>
        <w:t>й</w:t>
      </w:r>
      <w:r w:rsidRPr="002D6BF1">
        <w:rPr>
          <w:sz w:val="24"/>
          <w:szCs w:val="24"/>
        </w:rPr>
        <w:t xml:space="preserve"> следующих остановок, текущее положение транспорта</w:t>
      </w:r>
      <w:r>
        <w:rPr>
          <w:sz w:val="24"/>
          <w:szCs w:val="24"/>
        </w:rPr>
        <w:t xml:space="preserve">, </w:t>
      </w:r>
      <w:r w:rsidRPr="002D6BF1">
        <w:rPr>
          <w:sz w:val="24"/>
          <w:szCs w:val="24"/>
        </w:rPr>
        <w:t>демонстрации информации социальной и рекламной деятельности</w:t>
      </w:r>
      <w:r>
        <w:rPr>
          <w:sz w:val="24"/>
          <w:szCs w:val="24"/>
        </w:rPr>
        <w:t>.</w:t>
      </w:r>
      <w:r w:rsidRPr="002D6BF1">
        <w:rPr>
          <w:sz w:val="24"/>
          <w:szCs w:val="24"/>
        </w:rPr>
        <w:t xml:space="preserve"> </w:t>
      </w:r>
    </w:p>
    <w:p w:rsidR="00E21329" w:rsidRPr="006F5432" w:rsidRDefault="00E21329" w:rsidP="00E21329">
      <w:pPr>
        <w:spacing w:line="230" w:lineRule="auto"/>
        <w:ind w:firstLine="720"/>
        <w:jc w:val="both"/>
        <w:rPr>
          <w:sz w:val="24"/>
          <w:szCs w:val="24"/>
        </w:rPr>
      </w:pPr>
      <w:r w:rsidRPr="006F5432">
        <w:rPr>
          <w:sz w:val="24"/>
          <w:szCs w:val="24"/>
        </w:rPr>
        <w:t>1.</w:t>
      </w:r>
      <w:r w:rsidR="002D6BF1">
        <w:rPr>
          <w:sz w:val="24"/>
          <w:szCs w:val="24"/>
        </w:rPr>
        <w:t>7</w:t>
      </w:r>
      <w:r w:rsidRPr="006F5432">
        <w:rPr>
          <w:sz w:val="24"/>
          <w:szCs w:val="24"/>
        </w:rPr>
        <w:t>. </w:t>
      </w:r>
      <w:r w:rsidRPr="006F5432">
        <w:rPr>
          <w:b/>
          <w:bCs/>
          <w:sz w:val="24"/>
          <w:szCs w:val="24"/>
        </w:rPr>
        <w:t>Участники конкурса</w:t>
      </w:r>
      <w:r w:rsidRPr="006F5432">
        <w:rPr>
          <w:sz w:val="24"/>
          <w:szCs w:val="24"/>
        </w:rPr>
        <w:t xml:space="preserve"> – </w:t>
      </w:r>
      <w:r w:rsidR="006F5432" w:rsidRPr="006F5432">
        <w:rPr>
          <w:sz w:val="24"/>
          <w:szCs w:val="24"/>
        </w:rPr>
        <w:t>юридические лица, индивидуальные предприниматели, участники договора простого товарищества</w:t>
      </w:r>
      <w:r w:rsidRPr="006F5432">
        <w:rPr>
          <w:sz w:val="24"/>
          <w:szCs w:val="24"/>
        </w:rPr>
        <w:t xml:space="preserve">, претендующие на осуществление пассажирских перевозок автобусами на муниципальных маршрутах регулярных перевозок города Волгодонска, подавшие Заявку на участие в </w:t>
      </w:r>
      <w:r w:rsidRPr="00E03258">
        <w:rPr>
          <w:sz w:val="24"/>
          <w:szCs w:val="24"/>
        </w:rPr>
        <w:t>конкурсе</w:t>
      </w:r>
      <w:r w:rsidR="00B827F1">
        <w:rPr>
          <w:sz w:val="24"/>
          <w:szCs w:val="24"/>
        </w:rPr>
        <w:t>.</w:t>
      </w:r>
      <w:r w:rsidRPr="00E03258">
        <w:rPr>
          <w:sz w:val="24"/>
          <w:szCs w:val="24"/>
        </w:rPr>
        <w:t xml:space="preserve"> </w:t>
      </w:r>
      <w:r w:rsidR="006F5432" w:rsidRPr="00E03258">
        <w:rPr>
          <w:sz w:val="24"/>
          <w:szCs w:val="24"/>
        </w:rPr>
        <w:t>Участники конкурса</w:t>
      </w:r>
      <w:r w:rsidRPr="00E03258">
        <w:rPr>
          <w:sz w:val="24"/>
          <w:szCs w:val="24"/>
        </w:rPr>
        <w:t xml:space="preserve"> имеют право</w:t>
      </w:r>
      <w:r w:rsidRPr="006F5432">
        <w:rPr>
          <w:sz w:val="24"/>
          <w:szCs w:val="24"/>
        </w:rPr>
        <w:t xml:space="preserve"> выступать в отношениях, связанных с участием в конкурсе, как непосредственно, так и через своих представителей. Полномочия представителей</w:t>
      </w:r>
      <w:r w:rsidR="006F5432" w:rsidRPr="006F5432">
        <w:rPr>
          <w:sz w:val="24"/>
          <w:szCs w:val="24"/>
        </w:rPr>
        <w:t xml:space="preserve"> участников конкурса</w:t>
      </w:r>
      <w:r w:rsidRPr="006F5432">
        <w:rPr>
          <w:sz w:val="24"/>
          <w:szCs w:val="24"/>
        </w:rPr>
        <w:t xml:space="preserve"> подтверждаются доверенностью, выданной и оформленной в соответствии с гражданским законодательством.</w:t>
      </w:r>
    </w:p>
    <w:p w:rsidR="00E21329" w:rsidRDefault="00CA2E9C" w:rsidP="00E21329">
      <w:pPr>
        <w:spacing w:line="230" w:lineRule="auto"/>
        <w:ind w:firstLine="720"/>
        <w:jc w:val="both"/>
        <w:rPr>
          <w:sz w:val="24"/>
          <w:szCs w:val="24"/>
        </w:rPr>
      </w:pPr>
      <w:r w:rsidRPr="00CA2E9C">
        <w:rPr>
          <w:sz w:val="24"/>
          <w:szCs w:val="24"/>
        </w:rPr>
        <w:t>1.</w:t>
      </w:r>
      <w:r w:rsidR="002D6BF1">
        <w:rPr>
          <w:sz w:val="24"/>
          <w:szCs w:val="24"/>
        </w:rPr>
        <w:t>8</w:t>
      </w:r>
      <w:r w:rsidR="00E21329" w:rsidRPr="00CA2E9C">
        <w:rPr>
          <w:sz w:val="24"/>
          <w:szCs w:val="24"/>
        </w:rPr>
        <w:t xml:space="preserve">. </w:t>
      </w:r>
      <w:r w:rsidR="00E21329" w:rsidRPr="00CA2E9C">
        <w:rPr>
          <w:b/>
          <w:bCs/>
          <w:sz w:val="24"/>
          <w:szCs w:val="24"/>
        </w:rPr>
        <w:t>Победитель конкурса</w:t>
      </w:r>
      <w:r w:rsidR="00E21329" w:rsidRPr="00CA2E9C">
        <w:rPr>
          <w:sz w:val="24"/>
          <w:szCs w:val="24"/>
        </w:rPr>
        <w:t xml:space="preserve"> – </w:t>
      </w:r>
      <w:r w:rsidR="00B8322C">
        <w:rPr>
          <w:sz w:val="24"/>
          <w:szCs w:val="24"/>
        </w:rPr>
        <w:t>юридическое лицо</w:t>
      </w:r>
      <w:r w:rsidRPr="00CA2E9C">
        <w:rPr>
          <w:sz w:val="24"/>
          <w:szCs w:val="24"/>
        </w:rPr>
        <w:t>, индивидуальны</w:t>
      </w:r>
      <w:r w:rsidR="00B8322C">
        <w:rPr>
          <w:sz w:val="24"/>
          <w:szCs w:val="24"/>
        </w:rPr>
        <w:t>й</w:t>
      </w:r>
      <w:r w:rsidRPr="00CA2E9C">
        <w:rPr>
          <w:sz w:val="24"/>
          <w:szCs w:val="24"/>
        </w:rPr>
        <w:t xml:space="preserve"> </w:t>
      </w:r>
      <w:r w:rsidRPr="00E03258">
        <w:rPr>
          <w:sz w:val="24"/>
          <w:szCs w:val="24"/>
        </w:rPr>
        <w:t>предпринимател</w:t>
      </w:r>
      <w:r w:rsidR="00B8322C">
        <w:rPr>
          <w:sz w:val="24"/>
          <w:szCs w:val="24"/>
        </w:rPr>
        <w:t>ь, участник</w:t>
      </w:r>
      <w:r w:rsidRPr="00E03258">
        <w:rPr>
          <w:sz w:val="24"/>
          <w:szCs w:val="24"/>
        </w:rPr>
        <w:t xml:space="preserve"> договора простого товарищества</w:t>
      </w:r>
      <w:r w:rsidR="00E21329" w:rsidRPr="00E03258">
        <w:rPr>
          <w:sz w:val="24"/>
          <w:szCs w:val="24"/>
        </w:rPr>
        <w:t xml:space="preserve">, объявленный победителем по </w:t>
      </w:r>
      <w:r w:rsidR="00E03258">
        <w:rPr>
          <w:sz w:val="24"/>
          <w:szCs w:val="24"/>
        </w:rPr>
        <w:t>конкурсу</w:t>
      </w:r>
      <w:r w:rsidR="00E21329" w:rsidRPr="00CA2E9C">
        <w:rPr>
          <w:sz w:val="24"/>
          <w:szCs w:val="24"/>
        </w:rPr>
        <w:t>.</w:t>
      </w:r>
    </w:p>
    <w:p w:rsidR="00E21329" w:rsidRDefault="00E21329" w:rsidP="00E21329">
      <w:pPr>
        <w:spacing w:line="230" w:lineRule="auto"/>
        <w:jc w:val="center"/>
        <w:rPr>
          <w:b/>
          <w:bCs/>
          <w:sz w:val="24"/>
          <w:szCs w:val="24"/>
        </w:rPr>
      </w:pPr>
      <w:bookmarkStart w:id="0" w:name="_Toc123405464"/>
      <w:r>
        <w:rPr>
          <w:b/>
          <w:bCs/>
          <w:sz w:val="24"/>
          <w:szCs w:val="24"/>
        </w:rPr>
        <w:t>2. Предмет и основные задачи конкурса</w:t>
      </w:r>
    </w:p>
    <w:p w:rsidR="00E21329" w:rsidRDefault="00E21329" w:rsidP="00E21329">
      <w:pPr>
        <w:tabs>
          <w:tab w:val="left" w:pos="142"/>
        </w:tabs>
        <w:autoSpaceDE w:val="0"/>
        <w:autoSpaceDN w:val="0"/>
        <w:adjustRightInd w:val="0"/>
        <w:ind w:firstLine="720"/>
        <w:jc w:val="both"/>
        <w:rPr>
          <w:sz w:val="24"/>
          <w:szCs w:val="24"/>
        </w:rPr>
      </w:pPr>
      <w:r w:rsidRPr="003C1CF7">
        <w:rPr>
          <w:sz w:val="24"/>
          <w:szCs w:val="24"/>
        </w:rPr>
        <w:t xml:space="preserve">2.1. Предметом открытого конкурса является право на получение свидетельства </w:t>
      </w:r>
      <w:r w:rsidR="0073624A">
        <w:rPr>
          <w:sz w:val="24"/>
          <w:szCs w:val="24"/>
        </w:rPr>
        <w:t>и заключение</w:t>
      </w:r>
      <w:r w:rsidR="00A80654">
        <w:rPr>
          <w:sz w:val="24"/>
          <w:szCs w:val="24"/>
        </w:rPr>
        <w:t xml:space="preserve"> договора </w:t>
      </w:r>
      <w:r w:rsidRPr="003C1CF7">
        <w:rPr>
          <w:sz w:val="24"/>
          <w:szCs w:val="24"/>
        </w:rPr>
        <w:t>об осуществлении перевозок по одному или нескольким маршрутам регулярных перевозок.</w:t>
      </w:r>
    </w:p>
    <w:p w:rsidR="00E21329" w:rsidRPr="00887B7D" w:rsidRDefault="00E21329" w:rsidP="00E21329">
      <w:pPr>
        <w:tabs>
          <w:tab w:val="left" w:pos="-360"/>
        </w:tabs>
        <w:autoSpaceDE w:val="0"/>
        <w:autoSpaceDN w:val="0"/>
        <w:adjustRightInd w:val="0"/>
        <w:ind w:firstLine="720"/>
        <w:jc w:val="both"/>
        <w:rPr>
          <w:sz w:val="24"/>
          <w:szCs w:val="24"/>
        </w:rPr>
      </w:pPr>
      <w:r w:rsidRPr="00887B7D">
        <w:rPr>
          <w:sz w:val="24"/>
          <w:szCs w:val="24"/>
        </w:rPr>
        <w:t>2.1.1. Предмет конкурса содержит данные о лот</w:t>
      </w:r>
      <w:r w:rsidR="008C4D27">
        <w:rPr>
          <w:sz w:val="24"/>
          <w:szCs w:val="24"/>
        </w:rPr>
        <w:t>е(</w:t>
      </w:r>
      <w:r w:rsidRPr="00887B7D">
        <w:rPr>
          <w:sz w:val="24"/>
          <w:szCs w:val="24"/>
        </w:rPr>
        <w:t>ах</w:t>
      </w:r>
      <w:r w:rsidR="008C4D27">
        <w:rPr>
          <w:sz w:val="24"/>
          <w:szCs w:val="24"/>
        </w:rPr>
        <w:t>)</w:t>
      </w:r>
      <w:r w:rsidRPr="00887B7D">
        <w:rPr>
          <w:sz w:val="24"/>
          <w:szCs w:val="24"/>
        </w:rPr>
        <w:t xml:space="preserve"> </w:t>
      </w:r>
      <w:r w:rsidRPr="00635E52">
        <w:rPr>
          <w:sz w:val="24"/>
          <w:szCs w:val="24"/>
        </w:rPr>
        <w:t>(</w:t>
      </w:r>
      <w:r w:rsidR="00CB6922" w:rsidRPr="00635E52">
        <w:rPr>
          <w:sz w:val="24"/>
          <w:szCs w:val="24"/>
        </w:rPr>
        <w:t>П</w:t>
      </w:r>
      <w:r w:rsidRPr="00635E52">
        <w:rPr>
          <w:sz w:val="24"/>
          <w:szCs w:val="24"/>
        </w:rPr>
        <w:t>ри</w:t>
      </w:r>
      <w:r w:rsidR="00635E52" w:rsidRPr="00635E52">
        <w:rPr>
          <w:sz w:val="24"/>
          <w:szCs w:val="24"/>
        </w:rPr>
        <w:t xml:space="preserve">ложение № </w:t>
      </w:r>
      <w:r w:rsidR="00635E52">
        <w:rPr>
          <w:sz w:val="24"/>
          <w:szCs w:val="24"/>
        </w:rPr>
        <w:t xml:space="preserve">1 </w:t>
      </w:r>
      <w:r w:rsidRPr="00635E52">
        <w:rPr>
          <w:sz w:val="24"/>
          <w:szCs w:val="24"/>
        </w:rPr>
        <w:t xml:space="preserve">к </w:t>
      </w:r>
      <w:r w:rsidR="00CB6922" w:rsidRPr="00635E52">
        <w:rPr>
          <w:sz w:val="24"/>
          <w:szCs w:val="24"/>
        </w:rPr>
        <w:t>К</w:t>
      </w:r>
      <w:r w:rsidRPr="00635E52">
        <w:rPr>
          <w:sz w:val="24"/>
          <w:szCs w:val="24"/>
        </w:rPr>
        <w:t>онкурсной документации), включающих в себя:</w:t>
      </w:r>
    </w:p>
    <w:p w:rsidR="00E21329" w:rsidRPr="00887B7D" w:rsidRDefault="00E21329" w:rsidP="00E21329">
      <w:pPr>
        <w:tabs>
          <w:tab w:val="left" w:pos="-360"/>
        </w:tabs>
        <w:autoSpaceDE w:val="0"/>
        <w:autoSpaceDN w:val="0"/>
        <w:adjustRightInd w:val="0"/>
        <w:ind w:firstLine="720"/>
        <w:jc w:val="both"/>
        <w:rPr>
          <w:sz w:val="24"/>
          <w:szCs w:val="24"/>
        </w:rPr>
      </w:pPr>
      <w:r w:rsidRPr="00D31945">
        <w:rPr>
          <w:sz w:val="24"/>
          <w:szCs w:val="24"/>
        </w:rPr>
        <w:t>а) номер, наименование, протяженность маршрута(ов);</w:t>
      </w:r>
    </w:p>
    <w:p w:rsidR="00E21329" w:rsidRPr="00887B7D" w:rsidRDefault="00E21329" w:rsidP="00E21329">
      <w:pPr>
        <w:tabs>
          <w:tab w:val="left" w:pos="-360"/>
        </w:tabs>
        <w:autoSpaceDE w:val="0"/>
        <w:autoSpaceDN w:val="0"/>
        <w:adjustRightInd w:val="0"/>
        <w:ind w:firstLine="720"/>
        <w:jc w:val="both"/>
        <w:rPr>
          <w:sz w:val="24"/>
          <w:szCs w:val="24"/>
        </w:rPr>
      </w:pPr>
      <w:r w:rsidRPr="00887B7D">
        <w:rPr>
          <w:sz w:val="24"/>
          <w:szCs w:val="24"/>
        </w:rPr>
        <w:t>б) количество подвижного состава, необходимого для обслуживания маршрут</w:t>
      </w:r>
      <w:r>
        <w:rPr>
          <w:sz w:val="24"/>
          <w:szCs w:val="24"/>
        </w:rPr>
        <w:t>ов,</w:t>
      </w:r>
      <w:r w:rsidRPr="00887B7D">
        <w:rPr>
          <w:sz w:val="24"/>
          <w:szCs w:val="24"/>
        </w:rPr>
        <w:t xml:space="preserve"> </w:t>
      </w:r>
      <w:r w:rsidRPr="00D31945">
        <w:rPr>
          <w:sz w:val="24"/>
          <w:szCs w:val="24"/>
        </w:rPr>
        <w:t xml:space="preserve">содержащихся в лоте, с указанием категории подвижного состава и с учетом </w:t>
      </w:r>
      <w:r w:rsidR="009F245F">
        <w:rPr>
          <w:sz w:val="24"/>
          <w:szCs w:val="24"/>
        </w:rPr>
        <w:t>резервного количества транспортных средств.</w:t>
      </w:r>
    </w:p>
    <w:p w:rsidR="00E21329" w:rsidRPr="00887B7D" w:rsidRDefault="00E21329" w:rsidP="00E21329">
      <w:pPr>
        <w:tabs>
          <w:tab w:val="left" w:pos="142"/>
        </w:tabs>
        <w:autoSpaceDE w:val="0"/>
        <w:autoSpaceDN w:val="0"/>
        <w:adjustRightInd w:val="0"/>
        <w:ind w:firstLine="720"/>
        <w:jc w:val="both"/>
        <w:rPr>
          <w:sz w:val="24"/>
          <w:szCs w:val="24"/>
        </w:rPr>
      </w:pPr>
      <w:r w:rsidRPr="004E7609">
        <w:rPr>
          <w:sz w:val="24"/>
          <w:szCs w:val="24"/>
        </w:rPr>
        <w:lastRenderedPageBreak/>
        <w:t xml:space="preserve">2.2. Целью конкурса является выбор </w:t>
      </w:r>
      <w:r w:rsidR="004E7609" w:rsidRPr="004E7609">
        <w:rPr>
          <w:sz w:val="24"/>
          <w:szCs w:val="24"/>
        </w:rPr>
        <w:t>юридических лиц, индивидуальных</w:t>
      </w:r>
      <w:r w:rsidR="004E7609" w:rsidRPr="006F5432">
        <w:rPr>
          <w:sz w:val="24"/>
          <w:szCs w:val="24"/>
        </w:rPr>
        <w:t xml:space="preserve"> </w:t>
      </w:r>
      <w:r w:rsidR="004E7609" w:rsidRPr="004E7609">
        <w:rPr>
          <w:sz w:val="24"/>
          <w:szCs w:val="24"/>
        </w:rPr>
        <w:t>предпринимателей, участников договора простого товарищества</w:t>
      </w:r>
      <w:r w:rsidRPr="004E7609">
        <w:rPr>
          <w:sz w:val="24"/>
          <w:szCs w:val="24"/>
        </w:rPr>
        <w:t>, обеспечивающих наиболее безопасные и качественные условия перевозки пассажиров и багажа на муниципальных маршрутах регулярных перевозок в городе Волгодонске Ростовской области. Конкурсный отбор является способом организации транспортного обслуживания для удовлетворения потребностей населения в безопасных и качественных перевозках.</w:t>
      </w:r>
    </w:p>
    <w:p w:rsidR="00E21329" w:rsidRPr="004E7609" w:rsidRDefault="00E21329" w:rsidP="00E21329">
      <w:pPr>
        <w:tabs>
          <w:tab w:val="left" w:pos="142"/>
        </w:tabs>
        <w:autoSpaceDE w:val="0"/>
        <w:autoSpaceDN w:val="0"/>
        <w:adjustRightInd w:val="0"/>
        <w:ind w:firstLine="720"/>
        <w:jc w:val="both"/>
        <w:rPr>
          <w:sz w:val="24"/>
          <w:szCs w:val="24"/>
        </w:rPr>
      </w:pPr>
      <w:r w:rsidRPr="004E7609">
        <w:rPr>
          <w:sz w:val="24"/>
          <w:szCs w:val="24"/>
        </w:rPr>
        <w:t>2.3. Основные задачи конкурса:</w:t>
      </w:r>
    </w:p>
    <w:p w:rsidR="00E21329" w:rsidRPr="004E7609" w:rsidRDefault="00E21329" w:rsidP="00E21329">
      <w:pPr>
        <w:tabs>
          <w:tab w:val="left" w:pos="142"/>
        </w:tabs>
        <w:autoSpaceDE w:val="0"/>
        <w:autoSpaceDN w:val="0"/>
        <w:adjustRightInd w:val="0"/>
        <w:ind w:firstLine="720"/>
        <w:jc w:val="both"/>
        <w:rPr>
          <w:sz w:val="24"/>
          <w:szCs w:val="24"/>
        </w:rPr>
      </w:pPr>
      <w:r w:rsidRPr="004E7609">
        <w:rPr>
          <w:sz w:val="24"/>
          <w:szCs w:val="24"/>
        </w:rPr>
        <w:t xml:space="preserve">2.3.1. Обеспечение равных условий для участия </w:t>
      </w:r>
      <w:r w:rsidR="004E7609" w:rsidRPr="004E7609">
        <w:rPr>
          <w:sz w:val="24"/>
          <w:szCs w:val="24"/>
        </w:rPr>
        <w:t xml:space="preserve">юридических лиц, индивидуальных предпринимателей, участников договора простого товарищества </w:t>
      </w:r>
      <w:r w:rsidRPr="004E7609">
        <w:rPr>
          <w:sz w:val="24"/>
          <w:szCs w:val="24"/>
        </w:rPr>
        <w:t>в обслуживании муниципальных маршрутов в городе Волгодонске Ростовской области.</w:t>
      </w:r>
    </w:p>
    <w:p w:rsidR="00E21329" w:rsidRPr="004E7609" w:rsidRDefault="00E21329" w:rsidP="00E21329">
      <w:pPr>
        <w:tabs>
          <w:tab w:val="left" w:pos="142"/>
        </w:tabs>
        <w:autoSpaceDE w:val="0"/>
        <w:autoSpaceDN w:val="0"/>
        <w:adjustRightInd w:val="0"/>
        <w:ind w:firstLine="720"/>
        <w:jc w:val="both"/>
        <w:rPr>
          <w:sz w:val="24"/>
          <w:szCs w:val="24"/>
        </w:rPr>
      </w:pPr>
      <w:r w:rsidRPr="004E7609">
        <w:rPr>
          <w:sz w:val="24"/>
          <w:szCs w:val="24"/>
        </w:rPr>
        <w:t xml:space="preserve">2.3.2. Выбор </w:t>
      </w:r>
      <w:r w:rsidR="004E7609" w:rsidRPr="004E7609">
        <w:rPr>
          <w:sz w:val="24"/>
          <w:szCs w:val="24"/>
        </w:rPr>
        <w:t>юридических лиц, индивидуальных предпринимателей, участников договора простого товарищества</w:t>
      </w:r>
      <w:r w:rsidRPr="004E7609">
        <w:rPr>
          <w:sz w:val="24"/>
          <w:szCs w:val="24"/>
        </w:rPr>
        <w:t>, наиболее подготовленных для оказания качественных и безопасных услуг по перевозке пассажиров и багажа автомобильным транспортом на муниципальных маршрутах регулярных перевозок в городе Волгодонске Ростовской области.</w:t>
      </w:r>
    </w:p>
    <w:p w:rsidR="00E21329" w:rsidRPr="00887B7D" w:rsidRDefault="00E21329" w:rsidP="00E21329">
      <w:pPr>
        <w:spacing w:line="230" w:lineRule="auto"/>
        <w:ind w:firstLine="720"/>
        <w:jc w:val="both"/>
        <w:rPr>
          <w:b/>
          <w:bCs/>
          <w:sz w:val="24"/>
          <w:szCs w:val="24"/>
        </w:rPr>
      </w:pPr>
      <w:r w:rsidRPr="004E7609">
        <w:rPr>
          <w:sz w:val="24"/>
          <w:szCs w:val="24"/>
        </w:rPr>
        <w:t>2.3.3. Повышение качества и безопасности транспортного обслуживания населения автомобильным транспортом на муниципальных маршрутах регулярных перевозок в городе Волгодонске Ростовской области.</w:t>
      </w:r>
    </w:p>
    <w:p w:rsidR="00E21329" w:rsidRDefault="00E21329" w:rsidP="00E21329">
      <w:pPr>
        <w:spacing w:line="230" w:lineRule="auto"/>
        <w:jc w:val="center"/>
        <w:rPr>
          <w:b/>
          <w:bCs/>
          <w:sz w:val="24"/>
          <w:szCs w:val="24"/>
        </w:rPr>
      </w:pPr>
    </w:p>
    <w:p w:rsidR="00E21329" w:rsidRDefault="00E21329" w:rsidP="00E21329">
      <w:pPr>
        <w:spacing w:line="230" w:lineRule="auto"/>
        <w:jc w:val="center"/>
        <w:rPr>
          <w:b/>
          <w:bCs/>
          <w:sz w:val="24"/>
          <w:szCs w:val="24"/>
        </w:rPr>
      </w:pPr>
      <w:r>
        <w:rPr>
          <w:b/>
          <w:bCs/>
          <w:sz w:val="24"/>
          <w:szCs w:val="24"/>
        </w:rPr>
        <w:t>3</w:t>
      </w:r>
      <w:r w:rsidRPr="00A3460E">
        <w:rPr>
          <w:b/>
          <w:bCs/>
          <w:sz w:val="24"/>
          <w:szCs w:val="24"/>
        </w:rPr>
        <w:t xml:space="preserve">. </w:t>
      </w:r>
      <w:r>
        <w:rPr>
          <w:b/>
          <w:bCs/>
          <w:sz w:val="24"/>
          <w:szCs w:val="24"/>
        </w:rPr>
        <w:t xml:space="preserve">Условия допуска </w:t>
      </w:r>
      <w:r w:rsidR="00C56D4D">
        <w:rPr>
          <w:b/>
          <w:bCs/>
          <w:sz w:val="24"/>
          <w:szCs w:val="24"/>
        </w:rPr>
        <w:t xml:space="preserve">участников конкурса к </w:t>
      </w:r>
      <w:r>
        <w:rPr>
          <w:b/>
          <w:bCs/>
          <w:sz w:val="24"/>
          <w:szCs w:val="24"/>
        </w:rPr>
        <w:t>участию в конкурсе</w:t>
      </w:r>
    </w:p>
    <w:p w:rsidR="00E21329" w:rsidRPr="004C6B42" w:rsidRDefault="00E21329" w:rsidP="00E21329">
      <w:pPr>
        <w:spacing w:line="230" w:lineRule="auto"/>
        <w:ind w:firstLine="720"/>
        <w:jc w:val="both"/>
        <w:rPr>
          <w:b/>
          <w:bCs/>
          <w:sz w:val="24"/>
          <w:szCs w:val="24"/>
        </w:rPr>
      </w:pPr>
      <w:r>
        <w:rPr>
          <w:b/>
          <w:bCs/>
          <w:sz w:val="24"/>
          <w:szCs w:val="24"/>
        </w:rPr>
        <w:t>3</w:t>
      </w:r>
      <w:r w:rsidRPr="004C6B42">
        <w:rPr>
          <w:b/>
          <w:bCs/>
          <w:sz w:val="24"/>
          <w:szCs w:val="24"/>
        </w:rPr>
        <w:t>.1.</w:t>
      </w:r>
      <w:r>
        <w:rPr>
          <w:b/>
          <w:bCs/>
          <w:sz w:val="24"/>
          <w:szCs w:val="24"/>
        </w:rPr>
        <w:t xml:space="preserve"> Общие требования к участникам конкурса</w:t>
      </w:r>
      <w:r w:rsidR="00743197">
        <w:rPr>
          <w:b/>
          <w:bCs/>
          <w:sz w:val="24"/>
          <w:szCs w:val="24"/>
        </w:rPr>
        <w:t>:</w:t>
      </w:r>
      <w:r>
        <w:rPr>
          <w:b/>
          <w:bCs/>
          <w:sz w:val="24"/>
          <w:szCs w:val="24"/>
        </w:rPr>
        <w:t xml:space="preserve"> </w:t>
      </w:r>
    </w:p>
    <w:p w:rsidR="00E21329" w:rsidRPr="00C56D4D" w:rsidRDefault="00E21329" w:rsidP="00E21329">
      <w:pPr>
        <w:spacing w:line="230" w:lineRule="auto"/>
        <w:ind w:firstLine="720"/>
        <w:jc w:val="both"/>
        <w:rPr>
          <w:sz w:val="24"/>
          <w:szCs w:val="24"/>
        </w:rPr>
      </w:pPr>
      <w:r w:rsidRPr="00C56D4D">
        <w:rPr>
          <w:sz w:val="24"/>
          <w:szCs w:val="24"/>
        </w:rPr>
        <w:t xml:space="preserve">3.1.1. К участию в открытом конкурсе допускаются юридические лица, индивидуальные предприниматели, участники договора простого товарищества. </w:t>
      </w:r>
    </w:p>
    <w:p w:rsidR="00E21329" w:rsidRPr="00C56D4D" w:rsidRDefault="00E21329" w:rsidP="00E21329">
      <w:pPr>
        <w:spacing w:line="230" w:lineRule="auto"/>
        <w:ind w:firstLine="720"/>
        <w:jc w:val="both"/>
        <w:rPr>
          <w:sz w:val="24"/>
          <w:szCs w:val="24"/>
        </w:rPr>
      </w:pPr>
      <w:r w:rsidRPr="00C56D4D">
        <w:rPr>
          <w:sz w:val="24"/>
          <w:szCs w:val="24"/>
        </w:rPr>
        <w:t>3.1.2. Участники конкурса должны соответствовать следующим обязательным требованиям:</w:t>
      </w:r>
    </w:p>
    <w:p w:rsidR="00C56D4D" w:rsidRPr="00C56D4D" w:rsidRDefault="00C56D4D" w:rsidP="00C56D4D">
      <w:pPr>
        <w:spacing w:line="230" w:lineRule="auto"/>
        <w:ind w:firstLine="720"/>
        <w:jc w:val="both"/>
        <w:rPr>
          <w:sz w:val="24"/>
          <w:szCs w:val="24"/>
        </w:rPr>
      </w:pPr>
      <w:r w:rsidRPr="00C56D4D">
        <w:rPr>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C56D4D" w:rsidRPr="00C56D4D" w:rsidRDefault="00C56D4D" w:rsidP="00C56D4D">
      <w:pPr>
        <w:spacing w:line="230" w:lineRule="auto"/>
        <w:ind w:firstLine="720"/>
        <w:jc w:val="both"/>
        <w:rPr>
          <w:sz w:val="24"/>
          <w:szCs w:val="24"/>
        </w:rPr>
      </w:pPr>
      <w:r w:rsidRPr="00C56D4D">
        <w:rPr>
          <w:sz w:val="24"/>
          <w:szCs w:val="24"/>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C56D4D" w:rsidRPr="00C56D4D" w:rsidRDefault="00C56D4D" w:rsidP="00C56D4D">
      <w:pPr>
        <w:spacing w:line="230" w:lineRule="auto"/>
        <w:ind w:firstLine="720"/>
        <w:jc w:val="both"/>
        <w:rPr>
          <w:sz w:val="24"/>
          <w:szCs w:val="24"/>
        </w:rPr>
      </w:pPr>
      <w:r w:rsidRPr="00C56D4D">
        <w:rPr>
          <w:sz w:val="24"/>
          <w:szCs w:val="24"/>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C56D4D" w:rsidRPr="00C56D4D" w:rsidRDefault="00C56D4D" w:rsidP="00C56D4D">
      <w:pPr>
        <w:spacing w:line="230" w:lineRule="auto"/>
        <w:ind w:firstLine="720"/>
        <w:jc w:val="both"/>
        <w:rPr>
          <w:sz w:val="24"/>
          <w:szCs w:val="24"/>
        </w:rPr>
      </w:pPr>
      <w:r w:rsidRPr="00C56D4D">
        <w:rPr>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C56D4D" w:rsidRPr="00C56D4D" w:rsidRDefault="00C56D4D" w:rsidP="00C56D4D">
      <w:pPr>
        <w:spacing w:line="230" w:lineRule="auto"/>
        <w:ind w:firstLine="720"/>
        <w:jc w:val="both"/>
        <w:rPr>
          <w:sz w:val="24"/>
          <w:szCs w:val="24"/>
        </w:rPr>
      </w:pPr>
      <w:r w:rsidRPr="00C56D4D">
        <w:rPr>
          <w:sz w:val="24"/>
          <w:szCs w:val="24"/>
        </w:rPr>
        <w:t>5) наличие договора простого товарищества в письменной форме (для участников договора простого товарищества).</w:t>
      </w:r>
    </w:p>
    <w:p w:rsidR="00C56D4D" w:rsidRPr="00C56D4D" w:rsidRDefault="00C56D4D" w:rsidP="00C56D4D">
      <w:pPr>
        <w:spacing w:line="230" w:lineRule="auto"/>
        <w:ind w:firstLine="720"/>
        <w:jc w:val="both"/>
        <w:rPr>
          <w:sz w:val="24"/>
          <w:szCs w:val="24"/>
        </w:rPr>
      </w:pPr>
      <w:r w:rsidRPr="00C56D4D">
        <w:rPr>
          <w:sz w:val="24"/>
          <w:szCs w:val="24"/>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N 220-ФЗ.</w:t>
      </w:r>
    </w:p>
    <w:p w:rsidR="00E21329" w:rsidRDefault="00C56D4D" w:rsidP="00C56D4D">
      <w:pPr>
        <w:spacing w:line="230" w:lineRule="auto"/>
        <w:ind w:firstLine="720"/>
        <w:jc w:val="both"/>
        <w:rPr>
          <w:sz w:val="24"/>
          <w:szCs w:val="24"/>
        </w:rPr>
      </w:pPr>
      <w:r w:rsidRPr="00C56D4D">
        <w:rPr>
          <w:sz w:val="24"/>
          <w:szCs w:val="24"/>
        </w:rPr>
        <w:t>Требования, предусмотренные подпунктами 1, 3 и 4, применяются в отношении каждого участника договора простого товарищества.</w:t>
      </w:r>
    </w:p>
    <w:p w:rsidR="00703B16" w:rsidRDefault="00703B16" w:rsidP="00E21329">
      <w:pPr>
        <w:spacing w:line="230" w:lineRule="auto"/>
        <w:ind w:firstLine="720"/>
        <w:jc w:val="both"/>
        <w:rPr>
          <w:sz w:val="24"/>
          <w:szCs w:val="24"/>
        </w:rPr>
      </w:pPr>
      <w:r w:rsidRPr="00703B16">
        <w:rPr>
          <w:sz w:val="24"/>
          <w:szCs w:val="24"/>
        </w:rPr>
        <w:t xml:space="preserve">Участник </w:t>
      </w:r>
      <w:r>
        <w:rPr>
          <w:sz w:val="24"/>
          <w:szCs w:val="24"/>
        </w:rPr>
        <w:t xml:space="preserve">конкурса </w:t>
      </w:r>
      <w:r w:rsidRPr="00703B16">
        <w:rPr>
          <w:sz w:val="24"/>
          <w:szCs w:val="24"/>
        </w:rPr>
        <w:t>не может заявлять на выполнение перевозок по лоту(-ам) автобусы, заявленные ранее по другому(-им) лоту(-ам), в том числе заявленные в качестве резервного подвижного состава.</w:t>
      </w:r>
    </w:p>
    <w:p w:rsidR="00E21329" w:rsidRDefault="00E21329" w:rsidP="00E21329">
      <w:pPr>
        <w:spacing w:line="230" w:lineRule="auto"/>
        <w:ind w:firstLine="720"/>
        <w:jc w:val="both"/>
        <w:rPr>
          <w:sz w:val="24"/>
          <w:szCs w:val="24"/>
        </w:rPr>
      </w:pPr>
      <w:r w:rsidRPr="00694C71">
        <w:rPr>
          <w:sz w:val="24"/>
          <w:szCs w:val="24"/>
        </w:rPr>
        <w:t xml:space="preserve">3.1.3. </w:t>
      </w:r>
      <w:r w:rsidRPr="00694C71">
        <w:rPr>
          <w:b/>
          <w:sz w:val="24"/>
          <w:szCs w:val="24"/>
        </w:rPr>
        <w:t>Не допускаются</w:t>
      </w:r>
      <w:r w:rsidRPr="00694C71">
        <w:rPr>
          <w:sz w:val="24"/>
          <w:szCs w:val="24"/>
        </w:rPr>
        <w:t xml:space="preserve"> к участию в конкурсе </w:t>
      </w:r>
      <w:r w:rsidR="00BB0006" w:rsidRPr="00694C71">
        <w:rPr>
          <w:sz w:val="24"/>
          <w:szCs w:val="24"/>
        </w:rPr>
        <w:t>юридические лица, индивидуальные</w:t>
      </w:r>
      <w:r w:rsidR="00BB0006" w:rsidRPr="00C56D4D">
        <w:rPr>
          <w:sz w:val="24"/>
          <w:szCs w:val="24"/>
        </w:rPr>
        <w:t xml:space="preserve"> предприниматели, участники договора простого товарищества</w:t>
      </w:r>
      <w:r>
        <w:rPr>
          <w:sz w:val="24"/>
          <w:szCs w:val="24"/>
        </w:rPr>
        <w:t>:</w:t>
      </w:r>
    </w:p>
    <w:p w:rsidR="00E21329" w:rsidRDefault="00E21329" w:rsidP="00E21329">
      <w:pPr>
        <w:spacing w:line="230" w:lineRule="auto"/>
        <w:ind w:firstLine="720"/>
        <w:jc w:val="both"/>
        <w:rPr>
          <w:sz w:val="24"/>
          <w:szCs w:val="24"/>
        </w:rPr>
      </w:pPr>
      <w:r>
        <w:rPr>
          <w:sz w:val="24"/>
          <w:szCs w:val="24"/>
        </w:rPr>
        <w:t>3.1.3.1. Не представившие следующие документы:</w:t>
      </w:r>
    </w:p>
    <w:p w:rsidR="00E21329" w:rsidRPr="00D056FA" w:rsidRDefault="00E21329" w:rsidP="00694C71">
      <w:pPr>
        <w:autoSpaceDE w:val="0"/>
        <w:autoSpaceDN w:val="0"/>
        <w:adjustRightInd w:val="0"/>
        <w:ind w:firstLine="709"/>
        <w:jc w:val="both"/>
        <w:rPr>
          <w:sz w:val="24"/>
          <w:szCs w:val="24"/>
        </w:rPr>
      </w:pPr>
      <w:r w:rsidRPr="00D056FA">
        <w:rPr>
          <w:sz w:val="24"/>
          <w:szCs w:val="24"/>
        </w:rPr>
        <w:t>а) полученную не ранее 30 (тридцати) календарных дней до даты подачи заявки:</w:t>
      </w:r>
    </w:p>
    <w:p w:rsidR="00E21329" w:rsidRPr="00B00A18" w:rsidRDefault="00E21329" w:rsidP="00694C71">
      <w:pPr>
        <w:autoSpaceDE w:val="0"/>
        <w:autoSpaceDN w:val="0"/>
        <w:adjustRightInd w:val="0"/>
        <w:ind w:firstLine="709"/>
        <w:jc w:val="both"/>
        <w:rPr>
          <w:sz w:val="24"/>
          <w:szCs w:val="24"/>
        </w:rPr>
      </w:pPr>
      <w:r w:rsidRPr="00B00A18">
        <w:rPr>
          <w:sz w:val="24"/>
          <w:szCs w:val="24"/>
        </w:rPr>
        <w:lastRenderedPageBreak/>
        <w:t>для юридических лиц - выписку из единого государственного реестра юридических лиц или нотариально заверенную копию такой выписки;</w:t>
      </w:r>
    </w:p>
    <w:p w:rsidR="00E21329" w:rsidRPr="00B00A18" w:rsidRDefault="00E21329" w:rsidP="00694C71">
      <w:pPr>
        <w:autoSpaceDE w:val="0"/>
        <w:autoSpaceDN w:val="0"/>
        <w:adjustRightInd w:val="0"/>
        <w:ind w:firstLine="709"/>
        <w:jc w:val="both"/>
        <w:rPr>
          <w:sz w:val="24"/>
          <w:szCs w:val="24"/>
        </w:rPr>
      </w:pPr>
      <w:r w:rsidRPr="00B00A18">
        <w:rPr>
          <w:sz w:val="24"/>
          <w:szCs w:val="24"/>
        </w:rPr>
        <w:t>для индивидуальных предпринимателей - выписку из единого государственного реестра индивидуальных предпринимателей или нотариально заверенную копию такой выписки, а также копию документа, удостоверяющего личность;</w:t>
      </w:r>
    </w:p>
    <w:p w:rsidR="00E21329" w:rsidRPr="009A5C54" w:rsidRDefault="00E21329" w:rsidP="00694C71">
      <w:pPr>
        <w:autoSpaceDE w:val="0"/>
        <w:autoSpaceDN w:val="0"/>
        <w:adjustRightInd w:val="0"/>
        <w:ind w:firstLine="709"/>
        <w:jc w:val="both"/>
        <w:rPr>
          <w:sz w:val="24"/>
          <w:szCs w:val="24"/>
        </w:rPr>
      </w:pPr>
      <w:r w:rsidRPr="009A5C54">
        <w:rPr>
          <w:sz w:val="24"/>
          <w:szCs w:val="24"/>
        </w:rPr>
        <w:t>б) копию лицензии на осуществление перевозки пассажиров автомобильным транспортом, оборудованным для перевозок более восьми человек;</w:t>
      </w:r>
    </w:p>
    <w:p w:rsidR="00E21329" w:rsidRPr="00B00A18" w:rsidRDefault="00E21329" w:rsidP="00694C71">
      <w:pPr>
        <w:autoSpaceDE w:val="0"/>
        <w:autoSpaceDN w:val="0"/>
        <w:adjustRightInd w:val="0"/>
        <w:ind w:firstLine="709"/>
        <w:jc w:val="both"/>
        <w:rPr>
          <w:sz w:val="24"/>
          <w:szCs w:val="24"/>
        </w:rPr>
      </w:pPr>
      <w:r w:rsidRPr="009A5C54">
        <w:rPr>
          <w:sz w:val="24"/>
          <w:szCs w:val="24"/>
        </w:rPr>
        <w:t>в) документ, подтверждающий полномочия лица на осуществление действий от</w:t>
      </w:r>
      <w:r w:rsidRPr="00B00A18">
        <w:rPr>
          <w:sz w:val="24"/>
          <w:szCs w:val="24"/>
        </w:rPr>
        <w:t xml:space="preserve">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E21329" w:rsidRPr="00B00A18" w:rsidRDefault="00E21329" w:rsidP="00E21329">
      <w:pPr>
        <w:tabs>
          <w:tab w:val="left" w:pos="142"/>
        </w:tabs>
        <w:autoSpaceDE w:val="0"/>
        <w:autoSpaceDN w:val="0"/>
        <w:adjustRightInd w:val="0"/>
        <w:ind w:firstLine="709"/>
        <w:jc w:val="both"/>
        <w:rPr>
          <w:sz w:val="24"/>
          <w:szCs w:val="24"/>
        </w:rPr>
      </w:pPr>
      <w:r>
        <w:rPr>
          <w:sz w:val="24"/>
          <w:szCs w:val="24"/>
        </w:rPr>
        <w:t>3</w:t>
      </w:r>
      <w:r w:rsidRPr="00B00A18">
        <w:rPr>
          <w:sz w:val="24"/>
          <w:szCs w:val="24"/>
        </w:rPr>
        <w:t>.</w:t>
      </w:r>
      <w:r>
        <w:rPr>
          <w:sz w:val="24"/>
          <w:szCs w:val="24"/>
        </w:rPr>
        <w:t>1</w:t>
      </w:r>
      <w:r w:rsidRPr="00B00A18">
        <w:rPr>
          <w:sz w:val="24"/>
          <w:szCs w:val="24"/>
        </w:rPr>
        <w:t>.</w:t>
      </w:r>
      <w:r>
        <w:rPr>
          <w:sz w:val="24"/>
          <w:szCs w:val="24"/>
        </w:rPr>
        <w:t>3.</w:t>
      </w:r>
      <w:r w:rsidRPr="00B00A18">
        <w:rPr>
          <w:sz w:val="24"/>
          <w:szCs w:val="24"/>
        </w:rPr>
        <w:t>2. Представившие документы, содержащие недостоверные сведения, в том числе договоры, которые являются недействующими или незаключенными в соответствии с требованиями гражданского законодательства РФ.</w:t>
      </w:r>
    </w:p>
    <w:p w:rsidR="00E21329" w:rsidRPr="00B00A18" w:rsidRDefault="00E21329" w:rsidP="00E21329">
      <w:pPr>
        <w:tabs>
          <w:tab w:val="left" w:pos="142"/>
        </w:tabs>
        <w:autoSpaceDE w:val="0"/>
        <w:autoSpaceDN w:val="0"/>
        <w:adjustRightInd w:val="0"/>
        <w:ind w:firstLine="709"/>
        <w:jc w:val="both"/>
        <w:rPr>
          <w:sz w:val="24"/>
          <w:szCs w:val="24"/>
        </w:rPr>
      </w:pPr>
      <w:r>
        <w:rPr>
          <w:sz w:val="24"/>
          <w:szCs w:val="24"/>
        </w:rPr>
        <w:t>3</w:t>
      </w:r>
      <w:r w:rsidRPr="00B00A18">
        <w:rPr>
          <w:sz w:val="24"/>
          <w:szCs w:val="24"/>
        </w:rPr>
        <w:t>.</w:t>
      </w:r>
      <w:r>
        <w:rPr>
          <w:sz w:val="24"/>
          <w:szCs w:val="24"/>
        </w:rPr>
        <w:t>1</w:t>
      </w:r>
      <w:r w:rsidRPr="00B00A18">
        <w:rPr>
          <w:sz w:val="24"/>
          <w:szCs w:val="24"/>
        </w:rPr>
        <w:t>.3.</w:t>
      </w:r>
      <w:r>
        <w:rPr>
          <w:sz w:val="24"/>
          <w:szCs w:val="24"/>
        </w:rPr>
        <w:t>3.</w:t>
      </w:r>
      <w:r w:rsidRPr="00B00A18">
        <w:rPr>
          <w:sz w:val="24"/>
          <w:szCs w:val="24"/>
        </w:rPr>
        <w:t xml:space="preserve"> Не соответствующие требованиям, предъявляемым к участникам конкурса, </w:t>
      </w:r>
      <w:r w:rsidRPr="00D056FA">
        <w:rPr>
          <w:sz w:val="24"/>
          <w:szCs w:val="24"/>
        </w:rPr>
        <w:t>установленными пунктами 3.1.1, 3.1.2 настоящей конкурсной документации.</w:t>
      </w:r>
    </w:p>
    <w:p w:rsidR="00E21329" w:rsidRPr="00B00A18" w:rsidRDefault="00E21329" w:rsidP="00E21329">
      <w:pPr>
        <w:tabs>
          <w:tab w:val="left" w:pos="142"/>
        </w:tabs>
        <w:autoSpaceDE w:val="0"/>
        <w:autoSpaceDN w:val="0"/>
        <w:adjustRightInd w:val="0"/>
        <w:ind w:firstLine="709"/>
        <w:jc w:val="both"/>
        <w:rPr>
          <w:sz w:val="24"/>
          <w:szCs w:val="24"/>
        </w:rPr>
      </w:pPr>
      <w:r>
        <w:rPr>
          <w:sz w:val="24"/>
          <w:szCs w:val="24"/>
        </w:rPr>
        <w:t>3</w:t>
      </w:r>
      <w:r w:rsidRPr="00B00A18">
        <w:rPr>
          <w:sz w:val="24"/>
          <w:szCs w:val="24"/>
        </w:rPr>
        <w:t>.</w:t>
      </w:r>
      <w:r>
        <w:rPr>
          <w:sz w:val="24"/>
          <w:szCs w:val="24"/>
        </w:rPr>
        <w:t>1</w:t>
      </w:r>
      <w:r w:rsidRPr="00B00A18">
        <w:rPr>
          <w:sz w:val="24"/>
          <w:szCs w:val="24"/>
        </w:rPr>
        <w:t>.</w:t>
      </w:r>
      <w:r>
        <w:rPr>
          <w:sz w:val="24"/>
          <w:szCs w:val="24"/>
        </w:rPr>
        <w:t>3.</w:t>
      </w:r>
      <w:r w:rsidRPr="00B00A18">
        <w:rPr>
          <w:sz w:val="24"/>
          <w:szCs w:val="24"/>
        </w:rPr>
        <w:t xml:space="preserve">4. Представившие заявку на участие в конкурсе, не соответствующую требованиям конкурсной документации. </w:t>
      </w:r>
    </w:p>
    <w:p w:rsidR="00E21329" w:rsidRPr="00B00A18" w:rsidRDefault="00E21329" w:rsidP="00E21329">
      <w:pPr>
        <w:tabs>
          <w:tab w:val="left" w:pos="142"/>
        </w:tabs>
        <w:autoSpaceDE w:val="0"/>
        <w:autoSpaceDN w:val="0"/>
        <w:adjustRightInd w:val="0"/>
        <w:ind w:firstLine="709"/>
        <w:jc w:val="both"/>
        <w:rPr>
          <w:sz w:val="24"/>
          <w:szCs w:val="24"/>
        </w:rPr>
      </w:pPr>
      <w:r>
        <w:rPr>
          <w:sz w:val="24"/>
          <w:szCs w:val="24"/>
        </w:rPr>
        <w:t>3</w:t>
      </w:r>
      <w:r w:rsidRPr="00B00A18">
        <w:rPr>
          <w:sz w:val="24"/>
          <w:szCs w:val="24"/>
        </w:rPr>
        <w:t>.</w:t>
      </w:r>
      <w:r>
        <w:rPr>
          <w:sz w:val="24"/>
          <w:szCs w:val="24"/>
        </w:rPr>
        <w:t>1.3</w:t>
      </w:r>
      <w:r w:rsidRPr="00B00A18">
        <w:rPr>
          <w:sz w:val="24"/>
          <w:szCs w:val="24"/>
        </w:rPr>
        <w:t>.5. С которыми в течение одного года, предшествующего дате опубликования извещения о проведении указанного конкурса, был расторгнут договор в связи с аннулированием лицензии на осуществление перевозки пассажиров автомобильным транспортом, оборудованным для перевозок более восьми человек, или в связи с нарушением условий договора.</w:t>
      </w:r>
    </w:p>
    <w:p w:rsidR="00E21329" w:rsidRPr="00B00A18" w:rsidRDefault="00E21329" w:rsidP="00E21329">
      <w:pPr>
        <w:ind w:firstLine="709"/>
        <w:jc w:val="both"/>
        <w:rPr>
          <w:sz w:val="24"/>
          <w:szCs w:val="24"/>
        </w:rPr>
      </w:pPr>
      <w:r>
        <w:rPr>
          <w:sz w:val="24"/>
          <w:szCs w:val="24"/>
        </w:rPr>
        <w:t>3.1.</w:t>
      </w:r>
      <w:r w:rsidRPr="00B00A18">
        <w:rPr>
          <w:sz w:val="24"/>
          <w:szCs w:val="24"/>
        </w:rPr>
        <w:t xml:space="preserve">4. Отказ в допуске к участию в конкурсе по иным основаниям, кроме случаев, указанных в пункте </w:t>
      </w:r>
      <w:r>
        <w:rPr>
          <w:sz w:val="24"/>
          <w:szCs w:val="24"/>
        </w:rPr>
        <w:t>3.1</w:t>
      </w:r>
      <w:r w:rsidRPr="00B00A18">
        <w:rPr>
          <w:sz w:val="24"/>
          <w:szCs w:val="24"/>
        </w:rPr>
        <w:t>.</w:t>
      </w:r>
      <w:r>
        <w:rPr>
          <w:sz w:val="24"/>
          <w:szCs w:val="24"/>
        </w:rPr>
        <w:t>3</w:t>
      </w:r>
      <w:r w:rsidRPr="00B00A18">
        <w:rPr>
          <w:sz w:val="24"/>
          <w:szCs w:val="24"/>
        </w:rPr>
        <w:t xml:space="preserve"> настоящей конкурсной документации, не допускается.</w:t>
      </w:r>
    </w:p>
    <w:p w:rsidR="00E21329" w:rsidRPr="00B00A18" w:rsidRDefault="00E21329" w:rsidP="00E2132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Pr="00B00A18">
        <w:rPr>
          <w:rFonts w:ascii="Times New Roman" w:hAnsi="Times New Roman" w:cs="Times New Roman"/>
          <w:sz w:val="24"/>
          <w:szCs w:val="24"/>
        </w:rPr>
        <w:t>.</w:t>
      </w:r>
      <w:r>
        <w:rPr>
          <w:rFonts w:ascii="Times New Roman" w:hAnsi="Times New Roman" w:cs="Times New Roman"/>
          <w:sz w:val="24"/>
          <w:szCs w:val="24"/>
        </w:rPr>
        <w:t>1</w:t>
      </w:r>
      <w:r w:rsidRPr="00B00A18">
        <w:rPr>
          <w:rFonts w:ascii="Times New Roman" w:hAnsi="Times New Roman" w:cs="Times New Roman"/>
          <w:sz w:val="24"/>
          <w:szCs w:val="24"/>
        </w:rPr>
        <w:t>.</w:t>
      </w:r>
      <w:r>
        <w:rPr>
          <w:rFonts w:ascii="Times New Roman" w:hAnsi="Times New Roman" w:cs="Times New Roman"/>
          <w:sz w:val="24"/>
          <w:szCs w:val="24"/>
        </w:rPr>
        <w:t>5.</w:t>
      </w:r>
      <w:r w:rsidRPr="00B00A18">
        <w:rPr>
          <w:rFonts w:ascii="Times New Roman" w:hAnsi="Times New Roman" w:cs="Times New Roman"/>
          <w:sz w:val="24"/>
          <w:szCs w:val="24"/>
        </w:rPr>
        <w:t xml:space="preserve"> В случае установления недостоверности сведений, содержащихся в документах, представленных </w:t>
      </w:r>
      <w:r w:rsidR="00B827F1">
        <w:rPr>
          <w:rFonts w:ascii="Times New Roman" w:hAnsi="Times New Roman" w:cs="Times New Roman"/>
          <w:sz w:val="24"/>
          <w:szCs w:val="24"/>
        </w:rPr>
        <w:t>участником конкурса</w:t>
      </w:r>
      <w:r w:rsidRPr="00B00A18">
        <w:rPr>
          <w:rFonts w:ascii="Times New Roman" w:hAnsi="Times New Roman" w:cs="Times New Roman"/>
          <w:sz w:val="24"/>
          <w:szCs w:val="24"/>
        </w:rPr>
        <w:t xml:space="preserve">, установления факта осуществления процедуры ликвидации </w:t>
      </w:r>
      <w:r w:rsidR="00B827F1">
        <w:rPr>
          <w:rFonts w:ascii="Times New Roman" w:hAnsi="Times New Roman" w:cs="Times New Roman"/>
          <w:sz w:val="24"/>
          <w:szCs w:val="24"/>
        </w:rPr>
        <w:t>участника конкурса</w:t>
      </w:r>
      <w:r w:rsidRPr="00B00A18">
        <w:rPr>
          <w:rFonts w:ascii="Times New Roman" w:hAnsi="Times New Roman" w:cs="Times New Roman"/>
          <w:sz w:val="24"/>
          <w:szCs w:val="24"/>
        </w:rPr>
        <w:t xml:space="preserve"> - юридического лица или принятия арбитражным судом решения о признании </w:t>
      </w:r>
      <w:r w:rsidR="00B827F1">
        <w:rPr>
          <w:rFonts w:ascii="Times New Roman" w:hAnsi="Times New Roman" w:cs="Times New Roman"/>
          <w:sz w:val="24"/>
          <w:szCs w:val="24"/>
        </w:rPr>
        <w:t>участника конкурс</w:t>
      </w:r>
      <w:r w:rsidRPr="00B00A18">
        <w:rPr>
          <w:rFonts w:ascii="Times New Roman" w:hAnsi="Times New Roman" w:cs="Times New Roman"/>
          <w:sz w:val="24"/>
          <w:szCs w:val="24"/>
        </w:rPr>
        <w:t xml:space="preserve">а - юридического лица, индивидуального предпринимателя банкротом, факта приостановления деятельности такого </w:t>
      </w:r>
      <w:r w:rsidR="00B827F1">
        <w:rPr>
          <w:rFonts w:ascii="Times New Roman" w:hAnsi="Times New Roman" w:cs="Times New Roman"/>
          <w:sz w:val="24"/>
          <w:szCs w:val="24"/>
        </w:rPr>
        <w:t>участника конкурса</w:t>
      </w:r>
      <w:r w:rsidRPr="00B00A18">
        <w:rPr>
          <w:rFonts w:ascii="Times New Roman" w:hAnsi="Times New Roman" w:cs="Times New Roman"/>
          <w:sz w:val="24"/>
          <w:szCs w:val="24"/>
        </w:rPr>
        <w:t xml:space="preserve"> в порядке, предусмотренном Кодексом Российской Федерации об административных правонарушениях, факта наличия у такого </w:t>
      </w:r>
      <w:r w:rsidR="00B827F1">
        <w:rPr>
          <w:rFonts w:ascii="Times New Roman" w:hAnsi="Times New Roman" w:cs="Times New Roman"/>
          <w:sz w:val="24"/>
          <w:szCs w:val="24"/>
        </w:rPr>
        <w:t xml:space="preserve">участника конкурса </w:t>
      </w:r>
      <w:r w:rsidRPr="00B00A18">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конкурсная комиссия обязана отстранить такого </w:t>
      </w:r>
      <w:r w:rsidR="00B827F1">
        <w:rPr>
          <w:rFonts w:ascii="Times New Roman" w:hAnsi="Times New Roman" w:cs="Times New Roman"/>
          <w:sz w:val="24"/>
          <w:szCs w:val="24"/>
        </w:rPr>
        <w:t>участника конкурс</w:t>
      </w:r>
      <w:r w:rsidRPr="00B00A18">
        <w:rPr>
          <w:rFonts w:ascii="Times New Roman" w:hAnsi="Times New Roman" w:cs="Times New Roman"/>
          <w:sz w:val="24"/>
          <w:szCs w:val="24"/>
        </w:rPr>
        <w:t>а от участия в конкурсе на любом этапе его проведения.</w:t>
      </w:r>
    </w:p>
    <w:p w:rsidR="00E21329" w:rsidRDefault="00E21329" w:rsidP="00E21329">
      <w:pPr>
        <w:spacing w:line="230" w:lineRule="auto"/>
        <w:ind w:firstLine="709"/>
        <w:jc w:val="both"/>
        <w:rPr>
          <w:sz w:val="24"/>
          <w:szCs w:val="24"/>
        </w:rPr>
      </w:pPr>
      <w:r>
        <w:rPr>
          <w:sz w:val="24"/>
          <w:szCs w:val="24"/>
        </w:rPr>
        <w:t>3</w:t>
      </w:r>
      <w:r w:rsidRPr="00B00A18">
        <w:rPr>
          <w:sz w:val="24"/>
          <w:szCs w:val="24"/>
        </w:rPr>
        <w:t>.</w:t>
      </w:r>
      <w:r>
        <w:rPr>
          <w:sz w:val="24"/>
          <w:szCs w:val="24"/>
        </w:rPr>
        <w:t>1</w:t>
      </w:r>
      <w:r w:rsidRPr="00B00A18">
        <w:rPr>
          <w:sz w:val="24"/>
          <w:szCs w:val="24"/>
        </w:rPr>
        <w:t>.</w:t>
      </w:r>
      <w:r>
        <w:rPr>
          <w:sz w:val="24"/>
          <w:szCs w:val="24"/>
        </w:rPr>
        <w:t>6.</w:t>
      </w:r>
      <w:r w:rsidRPr="00B00A18">
        <w:rPr>
          <w:sz w:val="24"/>
          <w:szCs w:val="24"/>
        </w:rPr>
        <w:t xml:space="preserve"> При одновременном наличии в заявках нескольких </w:t>
      </w:r>
      <w:r w:rsidR="00B827F1">
        <w:rPr>
          <w:sz w:val="24"/>
          <w:szCs w:val="24"/>
        </w:rPr>
        <w:t>участника конкурса п</w:t>
      </w:r>
      <w:r w:rsidRPr="00B00A18">
        <w:rPr>
          <w:sz w:val="24"/>
          <w:szCs w:val="24"/>
        </w:rPr>
        <w:t>равоустанавливающих документов (договоров) на право владения (пользования) одним и тем же имуществом, конкурсная комиссия принимает</w:t>
      </w:r>
      <w:r w:rsidR="009A5C54">
        <w:rPr>
          <w:sz w:val="24"/>
          <w:szCs w:val="24"/>
        </w:rPr>
        <w:t xml:space="preserve"> к рассмотрению заявку участника</w:t>
      </w:r>
      <w:r w:rsidRPr="00B00A18">
        <w:rPr>
          <w:sz w:val="24"/>
          <w:szCs w:val="24"/>
        </w:rPr>
        <w:t>, которая была подана раньше (по дате и времени регистрации заявки). Заявка, поданная позже, считается содержащей недостоверные сведения, и конкурсная комиссия обязана отстранить такого перевозчика от участия в конкурсе на любом этапе его проведения.</w:t>
      </w:r>
    </w:p>
    <w:p w:rsidR="00E21329" w:rsidRPr="00C75509" w:rsidRDefault="00E21329" w:rsidP="00E21329">
      <w:pPr>
        <w:spacing w:line="230" w:lineRule="auto"/>
        <w:ind w:firstLine="709"/>
        <w:jc w:val="both"/>
        <w:rPr>
          <w:sz w:val="24"/>
          <w:szCs w:val="24"/>
        </w:rPr>
      </w:pPr>
      <w:r w:rsidRPr="00C75509">
        <w:rPr>
          <w:sz w:val="24"/>
          <w:szCs w:val="24"/>
        </w:rPr>
        <w:t xml:space="preserve">3.1.7. Решение конкурсной комиссии об отстранении </w:t>
      </w:r>
      <w:r w:rsidR="009A5C54">
        <w:rPr>
          <w:sz w:val="24"/>
          <w:szCs w:val="24"/>
        </w:rPr>
        <w:t>участника</w:t>
      </w:r>
      <w:r w:rsidRPr="00C75509">
        <w:rPr>
          <w:sz w:val="24"/>
          <w:szCs w:val="24"/>
        </w:rPr>
        <w:t xml:space="preserve"> от участия в конкурсе либо решение об отказе в допуске к участию в конкурсе может быть обжаловано в суде.</w:t>
      </w:r>
    </w:p>
    <w:p w:rsidR="00E21329" w:rsidRPr="004C6B42" w:rsidRDefault="00E21329" w:rsidP="00E21329">
      <w:pPr>
        <w:spacing w:line="230" w:lineRule="auto"/>
        <w:ind w:firstLine="720"/>
        <w:jc w:val="both"/>
        <w:rPr>
          <w:b/>
          <w:bCs/>
          <w:sz w:val="24"/>
          <w:szCs w:val="24"/>
        </w:rPr>
      </w:pPr>
      <w:r>
        <w:rPr>
          <w:b/>
          <w:bCs/>
          <w:sz w:val="24"/>
          <w:szCs w:val="24"/>
        </w:rPr>
        <w:lastRenderedPageBreak/>
        <w:t>3</w:t>
      </w:r>
      <w:r w:rsidRPr="004C6B42">
        <w:rPr>
          <w:b/>
          <w:bCs/>
          <w:sz w:val="24"/>
          <w:szCs w:val="24"/>
        </w:rPr>
        <w:t xml:space="preserve">.2. Требования к организационной структуре и трудовым ресурсам </w:t>
      </w:r>
      <w:r w:rsidR="009A5C54">
        <w:rPr>
          <w:b/>
          <w:bCs/>
          <w:sz w:val="24"/>
          <w:szCs w:val="24"/>
        </w:rPr>
        <w:t>участника конкурса</w:t>
      </w:r>
      <w:r w:rsidRPr="004C6B42">
        <w:rPr>
          <w:b/>
          <w:bCs/>
          <w:sz w:val="24"/>
          <w:szCs w:val="24"/>
        </w:rPr>
        <w:t>:</w:t>
      </w:r>
    </w:p>
    <w:p w:rsidR="00E21329" w:rsidRPr="006E19CE" w:rsidRDefault="00E21329" w:rsidP="00E21329">
      <w:pPr>
        <w:spacing w:line="230" w:lineRule="auto"/>
        <w:ind w:firstLine="720"/>
        <w:jc w:val="both"/>
        <w:rPr>
          <w:sz w:val="24"/>
          <w:szCs w:val="24"/>
        </w:rPr>
      </w:pPr>
      <w:r w:rsidRPr="009A5C54">
        <w:rPr>
          <w:sz w:val="24"/>
          <w:szCs w:val="24"/>
        </w:rPr>
        <w:t>3</w:t>
      </w:r>
      <w:r w:rsidR="009A5C54" w:rsidRPr="009A5C54">
        <w:rPr>
          <w:sz w:val="24"/>
          <w:szCs w:val="24"/>
        </w:rPr>
        <w:t>.2.1. Юридические лица, индивидуальные предприниматели, участники договора</w:t>
      </w:r>
      <w:r w:rsidR="009A5C54" w:rsidRPr="00C56D4D">
        <w:rPr>
          <w:sz w:val="24"/>
          <w:szCs w:val="24"/>
        </w:rPr>
        <w:t xml:space="preserve"> простого товарищества</w:t>
      </w:r>
      <w:r w:rsidRPr="006E19CE">
        <w:rPr>
          <w:sz w:val="24"/>
          <w:szCs w:val="24"/>
        </w:rPr>
        <w:t xml:space="preserve"> должн</w:t>
      </w:r>
      <w:r w:rsidR="009A5C54">
        <w:rPr>
          <w:sz w:val="24"/>
          <w:szCs w:val="24"/>
        </w:rPr>
        <w:t>ы</w:t>
      </w:r>
      <w:r w:rsidRPr="006E19CE">
        <w:rPr>
          <w:sz w:val="24"/>
          <w:szCs w:val="24"/>
        </w:rPr>
        <w:t xml:space="preserve"> быть обеспечен</w:t>
      </w:r>
      <w:r w:rsidR="009A5C54">
        <w:rPr>
          <w:sz w:val="24"/>
          <w:szCs w:val="24"/>
        </w:rPr>
        <w:t>ы</w:t>
      </w:r>
      <w:r w:rsidRPr="006E19CE">
        <w:rPr>
          <w:sz w:val="24"/>
          <w:szCs w:val="24"/>
        </w:rPr>
        <w:t xml:space="preserve"> необходимыми трудовыми ресурсами в объеме достаточном для соблюдения им лицензионных требований. </w:t>
      </w:r>
    </w:p>
    <w:p w:rsidR="00E21329" w:rsidRPr="006E19CE" w:rsidRDefault="00E21329" w:rsidP="00E21329">
      <w:pPr>
        <w:spacing w:line="230" w:lineRule="auto"/>
        <w:ind w:firstLine="720"/>
        <w:jc w:val="both"/>
        <w:rPr>
          <w:sz w:val="24"/>
          <w:szCs w:val="24"/>
        </w:rPr>
      </w:pPr>
      <w:r>
        <w:rPr>
          <w:sz w:val="24"/>
          <w:szCs w:val="24"/>
        </w:rPr>
        <w:t>3</w:t>
      </w:r>
      <w:r w:rsidRPr="006E19CE">
        <w:rPr>
          <w:sz w:val="24"/>
          <w:szCs w:val="24"/>
        </w:rPr>
        <w:t xml:space="preserve">.2.2. Должностным лицом, ответственным за обеспечение безопасности дорожного движения, обязан быть непосредственно руководитель либо заместитель руководителя организации. </w:t>
      </w:r>
    </w:p>
    <w:p w:rsidR="00E21329" w:rsidRPr="00857984" w:rsidRDefault="00E21329" w:rsidP="00E21329">
      <w:pPr>
        <w:spacing w:line="230" w:lineRule="auto"/>
        <w:ind w:firstLine="720"/>
        <w:jc w:val="both"/>
        <w:rPr>
          <w:sz w:val="24"/>
          <w:szCs w:val="24"/>
        </w:rPr>
      </w:pPr>
      <w:r>
        <w:rPr>
          <w:sz w:val="24"/>
          <w:szCs w:val="24"/>
        </w:rPr>
        <w:t>3</w:t>
      </w:r>
      <w:r w:rsidRPr="006E19CE">
        <w:rPr>
          <w:sz w:val="24"/>
          <w:szCs w:val="24"/>
        </w:rPr>
        <w:t>.2.3.</w:t>
      </w:r>
      <w:r>
        <w:rPr>
          <w:sz w:val="24"/>
          <w:szCs w:val="24"/>
        </w:rPr>
        <w:t> </w:t>
      </w:r>
      <w:r w:rsidRPr="00857984">
        <w:rPr>
          <w:sz w:val="24"/>
          <w:szCs w:val="24"/>
        </w:rPr>
        <w:t>Обязательно наличие высшего образования автомобильного профиля либо прохождения специальной подготовки, документального подтверждения  прохождения аттестации на должности руководителей подразделений, отвечающих за организацию перевозок, поддержание автотранспортных средств в технически исправном состоянии, обеспечение профессиональной пригодности персонала, организацию мероприятий по обеспечению безопасности дорожного движения (начальники отделов эксплуатации, безопасности дорожного движения, технического контроля, колонн, маршрутов и т. п.), диспетчеры (мастера) и т. д..</w:t>
      </w:r>
    </w:p>
    <w:p w:rsidR="00E21329" w:rsidRPr="006E19CE" w:rsidRDefault="00E21329" w:rsidP="00E21329">
      <w:pPr>
        <w:spacing w:line="230" w:lineRule="auto"/>
        <w:ind w:firstLine="720"/>
        <w:jc w:val="both"/>
        <w:rPr>
          <w:sz w:val="24"/>
          <w:szCs w:val="24"/>
        </w:rPr>
      </w:pPr>
      <w:r>
        <w:rPr>
          <w:sz w:val="24"/>
          <w:szCs w:val="24"/>
        </w:rPr>
        <w:t>3</w:t>
      </w:r>
      <w:r w:rsidRPr="006E19CE">
        <w:rPr>
          <w:sz w:val="24"/>
          <w:szCs w:val="24"/>
        </w:rPr>
        <w:t xml:space="preserve">.2.4. Организационная структура предприятия на момент подачи </w:t>
      </w:r>
      <w:r>
        <w:rPr>
          <w:sz w:val="24"/>
          <w:szCs w:val="24"/>
        </w:rPr>
        <w:t>З</w:t>
      </w:r>
      <w:r w:rsidRPr="006E19CE">
        <w:rPr>
          <w:sz w:val="24"/>
          <w:szCs w:val="24"/>
        </w:rPr>
        <w:t>аявки должна соответствовать ГОСТ Р 51825-2001 «Услуги пассажирского автомобильного транспорта. Общие требования».</w:t>
      </w:r>
    </w:p>
    <w:p w:rsidR="00E21329" w:rsidRPr="004C6B42" w:rsidRDefault="00E21329" w:rsidP="00E21329">
      <w:pPr>
        <w:spacing w:line="230" w:lineRule="auto"/>
        <w:ind w:firstLine="720"/>
        <w:jc w:val="both"/>
        <w:rPr>
          <w:b/>
          <w:bCs/>
          <w:sz w:val="24"/>
          <w:szCs w:val="24"/>
        </w:rPr>
      </w:pPr>
      <w:r>
        <w:rPr>
          <w:b/>
          <w:bCs/>
          <w:sz w:val="24"/>
          <w:szCs w:val="24"/>
        </w:rPr>
        <w:t>3</w:t>
      </w:r>
      <w:r w:rsidRPr="004C6B42">
        <w:rPr>
          <w:b/>
          <w:bCs/>
          <w:sz w:val="24"/>
          <w:szCs w:val="24"/>
        </w:rPr>
        <w:t xml:space="preserve">.3. Требования к производственно-технической </w:t>
      </w:r>
      <w:r w:rsidRPr="00A37751">
        <w:rPr>
          <w:b/>
          <w:bCs/>
          <w:sz w:val="24"/>
          <w:szCs w:val="24"/>
        </w:rPr>
        <w:t xml:space="preserve">базе </w:t>
      </w:r>
      <w:r w:rsidR="00A37751" w:rsidRPr="00A37751">
        <w:rPr>
          <w:b/>
          <w:sz w:val="24"/>
          <w:szCs w:val="24"/>
        </w:rPr>
        <w:t>участника конкурса</w:t>
      </w:r>
      <w:r w:rsidRPr="00A37751">
        <w:rPr>
          <w:b/>
          <w:bCs/>
          <w:sz w:val="24"/>
          <w:szCs w:val="24"/>
        </w:rPr>
        <w:t>:</w:t>
      </w:r>
    </w:p>
    <w:p w:rsidR="00B827F1" w:rsidRPr="000769F7" w:rsidRDefault="00E21329" w:rsidP="00E21329">
      <w:pPr>
        <w:spacing w:line="230" w:lineRule="auto"/>
        <w:ind w:firstLine="720"/>
        <w:jc w:val="both"/>
        <w:rPr>
          <w:sz w:val="24"/>
          <w:szCs w:val="24"/>
        </w:rPr>
      </w:pPr>
      <w:r w:rsidRPr="000769F7">
        <w:rPr>
          <w:sz w:val="24"/>
          <w:szCs w:val="24"/>
        </w:rPr>
        <w:t xml:space="preserve">3.3.1. Перевозчик должен обеспечить хранение автобусов на охраняемых, огражденных площадях для хранения автобусов, с учетом общего количества автобусов для обеспечения исполнения перевозок по всем маршрутам лота, на который подает Заявку </w:t>
      </w:r>
      <w:r w:rsidR="000769F7">
        <w:rPr>
          <w:sz w:val="24"/>
          <w:szCs w:val="24"/>
        </w:rPr>
        <w:t>участник конкурса</w:t>
      </w:r>
      <w:r w:rsidRPr="000769F7">
        <w:rPr>
          <w:sz w:val="24"/>
          <w:szCs w:val="24"/>
        </w:rPr>
        <w:t xml:space="preserve">. </w:t>
      </w:r>
    </w:p>
    <w:p w:rsidR="00B827F1" w:rsidRDefault="00E21329" w:rsidP="00E21329">
      <w:pPr>
        <w:spacing w:line="230" w:lineRule="auto"/>
        <w:ind w:firstLine="720"/>
        <w:jc w:val="both"/>
        <w:rPr>
          <w:sz w:val="24"/>
          <w:szCs w:val="24"/>
        </w:rPr>
      </w:pPr>
      <w:r w:rsidRPr="000769F7">
        <w:rPr>
          <w:sz w:val="24"/>
          <w:szCs w:val="24"/>
        </w:rPr>
        <w:t>Хранение автобусов может осуществляться как на собственных площадях для хранения автобусов, так и на площадях, принадлежащих на правах аренды, хозяйственного ведения, безвозмездного пользования, либо по договору о предоставлении услуг по хранению автобусов со специализированной организацией или ином законном основании.</w:t>
      </w:r>
      <w:r w:rsidR="00FA10D2">
        <w:rPr>
          <w:sz w:val="24"/>
          <w:szCs w:val="24"/>
        </w:rPr>
        <w:t xml:space="preserve"> </w:t>
      </w:r>
    </w:p>
    <w:p w:rsidR="00E21329" w:rsidRDefault="00E21329" w:rsidP="00E21329">
      <w:pPr>
        <w:spacing w:line="230" w:lineRule="auto"/>
        <w:ind w:firstLine="720"/>
        <w:jc w:val="both"/>
        <w:rPr>
          <w:sz w:val="24"/>
          <w:szCs w:val="24"/>
        </w:rPr>
      </w:pPr>
      <w:r w:rsidRPr="00464688">
        <w:rPr>
          <w:sz w:val="24"/>
          <w:szCs w:val="24"/>
        </w:rPr>
        <w:t>3.3.2. Перевозчик должен подтвердить возможность хранения автобусов, с учетом общего количества автобусов для обеспечения исполнения перевозок по всем маршрутам лота</w:t>
      </w:r>
      <w:r w:rsidR="00464688" w:rsidRPr="00464688">
        <w:rPr>
          <w:sz w:val="24"/>
          <w:szCs w:val="24"/>
        </w:rPr>
        <w:t xml:space="preserve"> в соответствии с формой приложения 6 настоящей конкурсной документации</w:t>
      </w:r>
      <w:r w:rsidRPr="00464688">
        <w:rPr>
          <w:sz w:val="24"/>
          <w:szCs w:val="24"/>
        </w:rPr>
        <w:t>.</w:t>
      </w:r>
      <w:r w:rsidRPr="006E19CE">
        <w:rPr>
          <w:sz w:val="24"/>
          <w:szCs w:val="24"/>
        </w:rPr>
        <w:t xml:space="preserve"> </w:t>
      </w:r>
    </w:p>
    <w:p w:rsidR="00E21329" w:rsidRPr="000769F7" w:rsidRDefault="00E21329" w:rsidP="00E21329">
      <w:pPr>
        <w:spacing w:line="230" w:lineRule="auto"/>
        <w:ind w:firstLine="720"/>
        <w:jc w:val="both"/>
        <w:rPr>
          <w:sz w:val="24"/>
          <w:szCs w:val="24"/>
        </w:rPr>
      </w:pPr>
      <w:r w:rsidRPr="000769F7">
        <w:rPr>
          <w:sz w:val="24"/>
          <w:szCs w:val="24"/>
        </w:rPr>
        <w:t xml:space="preserve">3.3.3. </w:t>
      </w:r>
      <w:r w:rsidR="000769F7" w:rsidRPr="000769F7">
        <w:rPr>
          <w:sz w:val="24"/>
          <w:szCs w:val="24"/>
        </w:rPr>
        <w:t xml:space="preserve">Участник конкурса </w:t>
      </w:r>
      <w:r w:rsidRPr="000769F7">
        <w:rPr>
          <w:sz w:val="24"/>
          <w:szCs w:val="24"/>
        </w:rPr>
        <w:t xml:space="preserve">должен обеспечить проведение предрейсовых медицинских осмотров водителей, своевременное техническое обслуживание, мойку, ремонт автобусов, а также проведение ежедневных проверок технического состояния автобусов в собственных и/или арендуемых, находящихся на правах хозяйственного ведения, безвозмездного пользования или используемых на ином законном основании помещениях, либо на основании договоров со специализированными организациями (с получением соответствующих услуг). </w:t>
      </w:r>
    </w:p>
    <w:p w:rsidR="00E21329" w:rsidRPr="000769F7" w:rsidRDefault="00E21329" w:rsidP="00E21329">
      <w:pPr>
        <w:spacing w:line="230" w:lineRule="auto"/>
        <w:ind w:firstLine="720"/>
        <w:jc w:val="both"/>
        <w:rPr>
          <w:sz w:val="24"/>
          <w:szCs w:val="24"/>
        </w:rPr>
      </w:pPr>
      <w:r w:rsidRPr="000769F7">
        <w:rPr>
          <w:sz w:val="24"/>
          <w:szCs w:val="24"/>
        </w:rPr>
        <w:t>При этом посты ежедневной проверки технического состояния автобусов и кабинет проведения предрейсового осмотра водителей должны находиться на территории стоянки для хранения автобусов.</w:t>
      </w:r>
    </w:p>
    <w:p w:rsidR="00E21329" w:rsidRPr="000769F7" w:rsidRDefault="00E21329" w:rsidP="00E21329">
      <w:pPr>
        <w:spacing w:line="230" w:lineRule="auto"/>
        <w:ind w:firstLine="720"/>
        <w:jc w:val="both"/>
        <w:rPr>
          <w:sz w:val="24"/>
          <w:szCs w:val="24"/>
        </w:rPr>
      </w:pPr>
      <w:r w:rsidRPr="000769F7">
        <w:rPr>
          <w:sz w:val="24"/>
          <w:szCs w:val="24"/>
        </w:rPr>
        <w:t xml:space="preserve">3.3.4. </w:t>
      </w:r>
      <w:r w:rsidR="000769F7" w:rsidRPr="000769F7">
        <w:rPr>
          <w:sz w:val="24"/>
          <w:szCs w:val="24"/>
        </w:rPr>
        <w:t>Участник конкурса</w:t>
      </w:r>
      <w:r w:rsidRPr="000769F7">
        <w:rPr>
          <w:sz w:val="24"/>
          <w:szCs w:val="24"/>
        </w:rPr>
        <w:t xml:space="preserve"> должен обеспечить наличие собственных или арендуемых помещений и оборудования, позволяющих осуществлять техническое обслуживание, ремонт транспортных средств, контроль технического и санитарного состояния транспортных средств перед выездом на линию, по возвращении с линии, предрейсовый и послерейсовый медицинский осмотр водителей, или договоров со специализированными организациями на техническое обслуживание, ремонт транспортных средств, контроль технического и санитарного состояния транспортных средств перед выездом на линию, по возвращении с линии, предрейсовый и послерейсовый медицинский осмотр водителей.</w:t>
      </w:r>
    </w:p>
    <w:p w:rsidR="00E21329" w:rsidRPr="006E19CE" w:rsidRDefault="00E21329" w:rsidP="00E21329">
      <w:pPr>
        <w:spacing w:line="230" w:lineRule="auto"/>
        <w:ind w:firstLine="720"/>
        <w:jc w:val="both"/>
        <w:rPr>
          <w:sz w:val="24"/>
          <w:szCs w:val="24"/>
        </w:rPr>
      </w:pPr>
      <w:r w:rsidRPr="004445F6">
        <w:rPr>
          <w:sz w:val="24"/>
          <w:szCs w:val="24"/>
        </w:rPr>
        <w:t>3.3.5. </w:t>
      </w:r>
      <w:r w:rsidR="004445F6" w:rsidRPr="004445F6">
        <w:rPr>
          <w:sz w:val="24"/>
          <w:szCs w:val="24"/>
        </w:rPr>
        <w:t>Участник конкурса</w:t>
      </w:r>
      <w:r w:rsidRPr="004445F6">
        <w:rPr>
          <w:sz w:val="24"/>
          <w:szCs w:val="24"/>
        </w:rPr>
        <w:t xml:space="preserve"> должен подтвердить возможность выполнения </w:t>
      </w:r>
      <w:r w:rsidRPr="00464688">
        <w:rPr>
          <w:sz w:val="24"/>
          <w:szCs w:val="24"/>
        </w:rPr>
        <w:t>требований, перечисленных в пунктах 3.3.1, 3.3.3, 3.3.4 конкурсной документации, с</w:t>
      </w:r>
      <w:r w:rsidRPr="004445F6">
        <w:rPr>
          <w:sz w:val="24"/>
          <w:szCs w:val="24"/>
        </w:rPr>
        <w:t xml:space="preserve"> предоставлением копий соответствующих документов.</w:t>
      </w:r>
    </w:p>
    <w:p w:rsidR="00E21329" w:rsidRPr="00A37751" w:rsidRDefault="00E21329" w:rsidP="00E21329">
      <w:pPr>
        <w:spacing w:line="230" w:lineRule="auto"/>
        <w:ind w:firstLine="720"/>
        <w:jc w:val="both"/>
        <w:rPr>
          <w:b/>
          <w:bCs/>
          <w:sz w:val="24"/>
          <w:szCs w:val="24"/>
        </w:rPr>
      </w:pPr>
      <w:r>
        <w:rPr>
          <w:b/>
          <w:bCs/>
          <w:sz w:val="24"/>
          <w:szCs w:val="24"/>
        </w:rPr>
        <w:t>3</w:t>
      </w:r>
      <w:r w:rsidRPr="004C6B42">
        <w:rPr>
          <w:b/>
          <w:bCs/>
          <w:sz w:val="24"/>
          <w:szCs w:val="24"/>
        </w:rPr>
        <w:t xml:space="preserve">.4. Требования к автобусам </w:t>
      </w:r>
      <w:r w:rsidR="00A37751" w:rsidRPr="00A37751">
        <w:rPr>
          <w:b/>
          <w:sz w:val="24"/>
          <w:szCs w:val="24"/>
        </w:rPr>
        <w:t>участника конкурса</w:t>
      </w:r>
      <w:r w:rsidRPr="00A37751">
        <w:rPr>
          <w:b/>
          <w:bCs/>
          <w:sz w:val="24"/>
          <w:szCs w:val="24"/>
        </w:rPr>
        <w:t>:</w:t>
      </w:r>
    </w:p>
    <w:p w:rsidR="00E21329" w:rsidRPr="007170B4" w:rsidRDefault="00E21329" w:rsidP="00E21329">
      <w:pPr>
        <w:spacing w:line="230" w:lineRule="auto"/>
        <w:ind w:firstLine="720"/>
        <w:jc w:val="both"/>
        <w:rPr>
          <w:sz w:val="24"/>
          <w:szCs w:val="24"/>
        </w:rPr>
      </w:pPr>
      <w:r w:rsidRPr="007170B4">
        <w:rPr>
          <w:sz w:val="24"/>
          <w:szCs w:val="24"/>
        </w:rPr>
        <w:t>3.4.1. </w:t>
      </w:r>
      <w:r w:rsidR="007170B4" w:rsidRPr="007170B4">
        <w:rPr>
          <w:sz w:val="24"/>
          <w:szCs w:val="24"/>
        </w:rPr>
        <w:t>Участник конкурса</w:t>
      </w:r>
      <w:r w:rsidRPr="007170B4">
        <w:rPr>
          <w:sz w:val="24"/>
          <w:szCs w:val="24"/>
        </w:rPr>
        <w:t xml:space="preserve"> должен подтвердить возможность обеспечения необходимым количеством автобусов для осуществления перевозок пассажиров по лоту, </w:t>
      </w:r>
      <w:r w:rsidRPr="007170B4">
        <w:rPr>
          <w:sz w:val="24"/>
          <w:szCs w:val="24"/>
        </w:rPr>
        <w:lastRenderedPageBreak/>
        <w:t>представив документы о правах собственности и/или аренды автобусов, хозяйственного ведения, безвозмездного пользования, лизинга или с использованием других финансовых схем приобретения автобусов, об ином законном основании владения автобусами на условиях полной ответственности за его содержание и эксплуатацию с правом использования автобусов для осуществления перевозок на территории города Волгодонска.</w:t>
      </w:r>
    </w:p>
    <w:p w:rsidR="00E21329" w:rsidRPr="007170B4" w:rsidRDefault="00E21329" w:rsidP="00E21329">
      <w:pPr>
        <w:spacing w:line="230" w:lineRule="auto"/>
        <w:ind w:firstLine="720"/>
        <w:jc w:val="both"/>
        <w:rPr>
          <w:sz w:val="24"/>
          <w:szCs w:val="24"/>
        </w:rPr>
      </w:pPr>
      <w:r w:rsidRPr="007170B4">
        <w:rPr>
          <w:sz w:val="24"/>
          <w:szCs w:val="24"/>
        </w:rPr>
        <w:t>3.4.2. Технические и конструкционные характеристики, а также внешнее и внутреннее оформление автобусов на момент подачи Заявки, долж</w:t>
      </w:r>
      <w:r w:rsidR="007170B4" w:rsidRPr="007170B4">
        <w:rPr>
          <w:sz w:val="24"/>
          <w:szCs w:val="24"/>
        </w:rPr>
        <w:t xml:space="preserve">ны соответствовать требованиям </w:t>
      </w:r>
      <w:r w:rsidRPr="007170B4">
        <w:rPr>
          <w:sz w:val="24"/>
          <w:szCs w:val="24"/>
        </w:rPr>
        <w:t xml:space="preserve">законодательства Российской Федерации, что должно подтверждаться наличием «сертификата соответствия» типа транспортного средства, с учетом соответствия классу автобуса, которому он удовлетворяет, либо иным документом (документацией), позволяющим оценить все технические и конструкционные характеристики автобуса. </w:t>
      </w:r>
    </w:p>
    <w:p w:rsidR="00E21329" w:rsidRPr="00731003" w:rsidRDefault="00E21329" w:rsidP="00E21329">
      <w:pPr>
        <w:pStyle w:val="ConsPlusNormal"/>
        <w:jc w:val="both"/>
        <w:rPr>
          <w:rFonts w:ascii="Times New Roman" w:hAnsi="Times New Roman" w:cs="Times New Roman"/>
          <w:sz w:val="24"/>
          <w:szCs w:val="24"/>
        </w:rPr>
      </w:pPr>
      <w:r w:rsidRPr="00731003">
        <w:rPr>
          <w:rFonts w:ascii="Times New Roman" w:hAnsi="Times New Roman" w:cs="Times New Roman"/>
          <w:sz w:val="24"/>
          <w:szCs w:val="24"/>
        </w:rPr>
        <w:t xml:space="preserve">3.4.3. Техническое состояние автобусов  должно соответствовать требованиям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w:t>
      </w:r>
      <w:r w:rsidR="0025464B" w:rsidRPr="0025464B">
        <w:rPr>
          <w:rFonts w:ascii="Times New Roman" w:hAnsi="Times New Roman" w:cs="Times New Roman"/>
          <w:sz w:val="24"/>
          <w:szCs w:val="24"/>
        </w:rPr>
        <w:t>Постановление Правительства РФ от 23.10.1993 N 1090 (ред. от 04.12.2018) "О Правилах дорожного движения"</w:t>
      </w:r>
      <w:r w:rsidRPr="00731003">
        <w:rPr>
          <w:rFonts w:ascii="Times New Roman" w:hAnsi="Times New Roman" w:cs="Times New Roman"/>
          <w:sz w:val="24"/>
          <w:szCs w:val="24"/>
        </w:rPr>
        <w:t>.</w:t>
      </w:r>
    </w:p>
    <w:p w:rsidR="00E21329" w:rsidRDefault="00E21329" w:rsidP="00E21329">
      <w:pPr>
        <w:spacing w:line="230" w:lineRule="auto"/>
        <w:jc w:val="both"/>
        <w:rPr>
          <w:sz w:val="24"/>
          <w:szCs w:val="24"/>
        </w:rPr>
      </w:pPr>
    </w:p>
    <w:p w:rsidR="000113FD" w:rsidRDefault="00530125" w:rsidP="000113FD">
      <w:pPr>
        <w:spacing w:line="230" w:lineRule="auto"/>
        <w:jc w:val="center"/>
        <w:rPr>
          <w:b/>
          <w:sz w:val="24"/>
          <w:szCs w:val="24"/>
        </w:rPr>
      </w:pPr>
      <w:r w:rsidRPr="000113FD">
        <w:rPr>
          <w:b/>
          <w:sz w:val="24"/>
          <w:szCs w:val="24"/>
        </w:rPr>
        <w:t>4.</w:t>
      </w:r>
      <w:r w:rsidR="000113FD">
        <w:rPr>
          <w:b/>
          <w:sz w:val="24"/>
          <w:szCs w:val="24"/>
        </w:rPr>
        <w:t xml:space="preserve"> Порядок предост</w:t>
      </w:r>
      <w:r w:rsidR="00161A3D">
        <w:rPr>
          <w:b/>
          <w:sz w:val="24"/>
          <w:szCs w:val="24"/>
        </w:rPr>
        <w:t>авления конкурсной документации</w:t>
      </w:r>
    </w:p>
    <w:p w:rsidR="000113FD" w:rsidRDefault="000113FD" w:rsidP="000113FD">
      <w:pPr>
        <w:spacing w:line="230" w:lineRule="auto"/>
        <w:ind w:firstLine="708"/>
        <w:jc w:val="both"/>
        <w:rPr>
          <w:sz w:val="24"/>
          <w:szCs w:val="24"/>
        </w:rPr>
      </w:pPr>
      <w:r>
        <w:rPr>
          <w:sz w:val="24"/>
          <w:szCs w:val="24"/>
        </w:rPr>
        <w:t xml:space="preserve">4.1. </w:t>
      </w:r>
      <w:r w:rsidRPr="000113FD">
        <w:rPr>
          <w:sz w:val="24"/>
          <w:szCs w:val="24"/>
        </w:rPr>
        <w:t xml:space="preserve">Размещение конкурсной документации </w:t>
      </w:r>
      <w:r w:rsidR="009F6AEB" w:rsidRPr="00A37751">
        <w:rPr>
          <w:sz w:val="24"/>
          <w:szCs w:val="24"/>
        </w:rPr>
        <w:t>на официальном сайте Администрации города Волгодонска</w:t>
      </w:r>
      <w:r w:rsidR="009F6AEB">
        <w:rPr>
          <w:sz w:val="24"/>
          <w:szCs w:val="24"/>
        </w:rPr>
        <w:t xml:space="preserve"> в информационно-телекоммуникационной сети «Интернет» </w:t>
      </w:r>
      <w:r w:rsidRPr="000113FD">
        <w:rPr>
          <w:sz w:val="24"/>
          <w:szCs w:val="24"/>
        </w:rPr>
        <w:t xml:space="preserve">осуществляется </w:t>
      </w:r>
      <w:r w:rsidR="009F6AEB">
        <w:rPr>
          <w:sz w:val="24"/>
          <w:szCs w:val="24"/>
        </w:rPr>
        <w:t>Организатором</w:t>
      </w:r>
      <w:r w:rsidRPr="000113FD">
        <w:rPr>
          <w:sz w:val="24"/>
          <w:szCs w:val="24"/>
        </w:rPr>
        <w:t xml:space="preserve"> одновременно с размещением извещения о проведении открытого конкурса. Конкурсная документация доступна для ознакомления </w:t>
      </w:r>
      <w:r w:rsidR="009F6AEB" w:rsidRPr="00A37751">
        <w:rPr>
          <w:sz w:val="24"/>
          <w:szCs w:val="24"/>
        </w:rPr>
        <w:t>на официальном сайте Администрации города Волгодонска</w:t>
      </w:r>
      <w:r w:rsidR="009F6AEB">
        <w:rPr>
          <w:sz w:val="24"/>
          <w:szCs w:val="24"/>
        </w:rPr>
        <w:t xml:space="preserve"> в информационно-телекоммуникационной сети «Интернет» </w:t>
      </w:r>
      <w:r w:rsidRPr="000113FD">
        <w:rPr>
          <w:sz w:val="24"/>
          <w:szCs w:val="24"/>
        </w:rPr>
        <w:t>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0113FD" w:rsidRDefault="000113FD" w:rsidP="000113FD">
      <w:pPr>
        <w:spacing w:line="230" w:lineRule="auto"/>
        <w:ind w:firstLine="708"/>
        <w:jc w:val="both"/>
        <w:rPr>
          <w:sz w:val="24"/>
          <w:szCs w:val="24"/>
        </w:rPr>
      </w:pPr>
      <w:r w:rsidRPr="000113FD">
        <w:rPr>
          <w:sz w:val="24"/>
          <w:szCs w:val="24"/>
        </w:rPr>
        <w:t>4.</w:t>
      </w:r>
      <w:r>
        <w:rPr>
          <w:sz w:val="24"/>
          <w:szCs w:val="24"/>
        </w:rPr>
        <w:t>2.</w:t>
      </w:r>
      <w:r w:rsidRPr="000113FD">
        <w:rPr>
          <w:sz w:val="24"/>
          <w:szCs w:val="24"/>
        </w:rPr>
        <w:t xml:space="preserve"> После даты размещения извещения о проведении открытого конкурса </w:t>
      </w:r>
      <w:r w:rsidR="009F6AEB">
        <w:rPr>
          <w:sz w:val="24"/>
          <w:szCs w:val="24"/>
        </w:rPr>
        <w:t>Организатор</w:t>
      </w:r>
      <w:r w:rsidRPr="000113FD">
        <w:rPr>
          <w:sz w:val="24"/>
          <w:szCs w:val="24"/>
        </w:rPr>
        <w:t xml:space="preserve">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предостав</w:t>
      </w:r>
      <w:r w:rsidR="009F6AEB">
        <w:rPr>
          <w:sz w:val="24"/>
          <w:szCs w:val="24"/>
        </w:rPr>
        <w:t>ляет</w:t>
      </w:r>
      <w:r w:rsidRPr="000113FD">
        <w:rPr>
          <w:sz w:val="24"/>
          <w:szCs w:val="24"/>
        </w:rPr>
        <w:t xml:space="preserve"> такому лицу конкурсную документацию в порядке, указанном в извещении </w:t>
      </w:r>
      <w:r w:rsidR="009F6AEB">
        <w:rPr>
          <w:sz w:val="24"/>
          <w:szCs w:val="24"/>
        </w:rPr>
        <w:t xml:space="preserve">и Конкурсной документации </w:t>
      </w:r>
      <w:r w:rsidRPr="000113FD">
        <w:rPr>
          <w:sz w:val="24"/>
          <w:szCs w:val="24"/>
        </w:rPr>
        <w:t>о проведении открытого конкурса. При этом конкурсная документация предоставляется в форме документа на бумажном носителе</w:t>
      </w:r>
      <w:r w:rsidR="009F6AEB">
        <w:rPr>
          <w:sz w:val="24"/>
          <w:szCs w:val="24"/>
        </w:rPr>
        <w:t>.</w:t>
      </w:r>
      <w:r w:rsidRPr="000113FD">
        <w:rPr>
          <w:sz w:val="24"/>
          <w:szCs w:val="24"/>
        </w:rPr>
        <w:t xml:space="preserve"> </w:t>
      </w:r>
    </w:p>
    <w:p w:rsidR="009F6AEB" w:rsidRDefault="009F6AEB" w:rsidP="009F6AEB">
      <w:pPr>
        <w:pStyle w:val="ConsPlusNormal"/>
        <w:ind w:firstLine="708"/>
        <w:jc w:val="both"/>
        <w:rPr>
          <w:rFonts w:ascii="Times New Roman" w:hAnsi="Times New Roman" w:cs="Times New Roman"/>
          <w:sz w:val="24"/>
          <w:szCs w:val="24"/>
        </w:rPr>
      </w:pPr>
      <w:r w:rsidRPr="009F6AEB">
        <w:rPr>
          <w:rFonts w:ascii="Times New Roman" w:hAnsi="Times New Roman" w:cs="Times New Roman"/>
          <w:sz w:val="24"/>
          <w:szCs w:val="24"/>
        </w:rPr>
        <w:t>4.3. Конкурсна</w:t>
      </w:r>
      <w:r>
        <w:rPr>
          <w:rFonts w:ascii="Times New Roman" w:hAnsi="Times New Roman" w:cs="Times New Roman"/>
          <w:sz w:val="24"/>
          <w:szCs w:val="24"/>
        </w:rPr>
        <w:t xml:space="preserve">я документация </w:t>
      </w:r>
      <w:r w:rsidRPr="009F6AEB">
        <w:rPr>
          <w:rFonts w:ascii="Times New Roman" w:hAnsi="Times New Roman" w:cs="Times New Roman"/>
          <w:sz w:val="24"/>
          <w:szCs w:val="24"/>
        </w:rPr>
        <w:t>выда</w:t>
      </w:r>
      <w:r>
        <w:rPr>
          <w:rFonts w:ascii="Times New Roman" w:hAnsi="Times New Roman" w:cs="Times New Roman"/>
          <w:sz w:val="24"/>
          <w:szCs w:val="24"/>
        </w:rPr>
        <w:t>е</w:t>
      </w:r>
      <w:r w:rsidRPr="009F6AEB">
        <w:rPr>
          <w:rFonts w:ascii="Times New Roman" w:hAnsi="Times New Roman" w:cs="Times New Roman"/>
          <w:sz w:val="24"/>
          <w:szCs w:val="24"/>
        </w:rPr>
        <w:t>тся по месту нахождения Организатора конкурса: Ростовская</w:t>
      </w:r>
      <w:r>
        <w:rPr>
          <w:rFonts w:ascii="Times New Roman" w:hAnsi="Times New Roman" w:cs="Times New Roman"/>
          <w:sz w:val="24"/>
          <w:szCs w:val="24"/>
        </w:rPr>
        <w:t xml:space="preserve"> область, город Волгодонск, ул. </w:t>
      </w:r>
      <w:r w:rsidR="007B6F35">
        <w:rPr>
          <w:rFonts w:ascii="Times New Roman" w:hAnsi="Times New Roman" w:cs="Times New Roman"/>
          <w:sz w:val="24"/>
          <w:szCs w:val="24"/>
        </w:rPr>
        <w:t>Волгодонская</w:t>
      </w:r>
      <w:r>
        <w:rPr>
          <w:rFonts w:ascii="Times New Roman" w:hAnsi="Times New Roman" w:cs="Times New Roman"/>
          <w:sz w:val="24"/>
          <w:szCs w:val="24"/>
        </w:rPr>
        <w:t xml:space="preserve">, д. </w:t>
      </w:r>
      <w:r w:rsidR="007B6F35">
        <w:rPr>
          <w:rFonts w:ascii="Times New Roman" w:hAnsi="Times New Roman" w:cs="Times New Roman"/>
          <w:sz w:val="24"/>
          <w:szCs w:val="24"/>
        </w:rPr>
        <w:t>6а</w:t>
      </w:r>
      <w:r>
        <w:rPr>
          <w:rFonts w:ascii="Times New Roman" w:hAnsi="Times New Roman" w:cs="Times New Roman"/>
          <w:sz w:val="24"/>
          <w:szCs w:val="24"/>
        </w:rPr>
        <w:t xml:space="preserve"> отделом по организации транспортного обслуживания, в рабочие дни Организатора конкурса с понедельника по пятницу с 10-00 до 1</w:t>
      </w:r>
      <w:r w:rsidR="000A7EF2">
        <w:rPr>
          <w:rFonts w:ascii="Times New Roman" w:hAnsi="Times New Roman" w:cs="Times New Roman"/>
          <w:sz w:val="24"/>
          <w:szCs w:val="24"/>
        </w:rPr>
        <w:t>2</w:t>
      </w:r>
      <w:r>
        <w:rPr>
          <w:rFonts w:ascii="Times New Roman" w:hAnsi="Times New Roman" w:cs="Times New Roman"/>
          <w:sz w:val="24"/>
          <w:szCs w:val="24"/>
        </w:rPr>
        <w:t>-00.</w:t>
      </w:r>
    </w:p>
    <w:p w:rsidR="00530125" w:rsidRPr="00530125" w:rsidRDefault="009F6AEB" w:rsidP="009F6AEB">
      <w:pPr>
        <w:spacing w:line="230" w:lineRule="auto"/>
        <w:ind w:firstLine="708"/>
        <w:jc w:val="both"/>
        <w:rPr>
          <w:sz w:val="24"/>
          <w:szCs w:val="24"/>
        </w:rPr>
      </w:pPr>
      <w:r>
        <w:rPr>
          <w:sz w:val="24"/>
          <w:szCs w:val="24"/>
        </w:rPr>
        <w:t>4.4</w:t>
      </w:r>
      <w:r w:rsidR="000113FD" w:rsidRPr="000113FD">
        <w:rPr>
          <w:sz w:val="24"/>
          <w:szCs w:val="24"/>
        </w:rPr>
        <w:t xml:space="preserve">. Конкурсная документация, размещенная </w:t>
      </w:r>
      <w:r w:rsidRPr="00A37751">
        <w:rPr>
          <w:sz w:val="24"/>
          <w:szCs w:val="24"/>
        </w:rPr>
        <w:t>на официальном сайте Администрации города Волгодонска</w:t>
      </w:r>
      <w:r>
        <w:rPr>
          <w:sz w:val="24"/>
          <w:szCs w:val="24"/>
        </w:rPr>
        <w:t xml:space="preserve"> в информационно-телекоммуникационной сети «Интернет»</w:t>
      </w:r>
      <w:r w:rsidR="000113FD" w:rsidRPr="000113FD">
        <w:rPr>
          <w:sz w:val="24"/>
          <w:szCs w:val="24"/>
        </w:rPr>
        <w:t>, должна соответствовать полностью конкурсной документации, предоставляемой по запросам заинтересованных</w:t>
      </w:r>
      <w:r>
        <w:rPr>
          <w:sz w:val="24"/>
          <w:szCs w:val="24"/>
        </w:rPr>
        <w:t xml:space="preserve"> лиц.</w:t>
      </w:r>
    </w:p>
    <w:bookmarkEnd w:id="0"/>
    <w:p w:rsidR="00E21329" w:rsidRPr="00266FEE" w:rsidRDefault="009F6AEB" w:rsidP="00E21329">
      <w:pPr>
        <w:spacing w:line="230" w:lineRule="auto"/>
        <w:jc w:val="center"/>
        <w:rPr>
          <w:b/>
          <w:bCs/>
          <w:sz w:val="24"/>
          <w:szCs w:val="24"/>
        </w:rPr>
      </w:pPr>
      <w:r>
        <w:rPr>
          <w:b/>
          <w:bCs/>
          <w:sz w:val="24"/>
          <w:szCs w:val="24"/>
        </w:rPr>
        <w:t>5</w:t>
      </w:r>
      <w:r w:rsidR="00E21329" w:rsidRPr="00266FEE">
        <w:rPr>
          <w:b/>
          <w:bCs/>
          <w:sz w:val="24"/>
          <w:szCs w:val="24"/>
        </w:rPr>
        <w:t>. Разъяснение положений конкурсной документации</w:t>
      </w:r>
    </w:p>
    <w:p w:rsidR="00A37751" w:rsidRDefault="009F6AEB" w:rsidP="00A377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A37751">
        <w:rPr>
          <w:rFonts w:ascii="Times New Roman" w:hAnsi="Times New Roman" w:cs="Times New Roman"/>
          <w:sz w:val="24"/>
          <w:szCs w:val="24"/>
        </w:rPr>
        <w:t xml:space="preserve">.1. </w:t>
      </w:r>
      <w:r w:rsidR="00A37751" w:rsidRPr="00A37751">
        <w:rPr>
          <w:rFonts w:ascii="Times New Roman" w:hAnsi="Times New Roman" w:cs="Times New Roman"/>
          <w:sz w:val="24"/>
          <w:szCs w:val="24"/>
        </w:rPr>
        <w:t xml:space="preserve">Любой участник, подавший Заявку на участие в конкурсе, вправе направить в письменной форме Организатору конкурса запрос о разъяснении положений Конкурсной документации с указанием адреса, по которому должно быть отправлено разъяснение. </w:t>
      </w:r>
    </w:p>
    <w:p w:rsidR="00A37751" w:rsidRPr="00A37751" w:rsidRDefault="009F6AEB" w:rsidP="00A377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A37751">
        <w:rPr>
          <w:rFonts w:ascii="Times New Roman" w:hAnsi="Times New Roman" w:cs="Times New Roman"/>
          <w:sz w:val="24"/>
          <w:szCs w:val="24"/>
        </w:rPr>
        <w:t xml:space="preserve">.2. </w:t>
      </w:r>
      <w:r w:rsidR="00A37751" w:rsidRPr="00A37751">
        <w:rPr>
          <w:rFonts w:ascii="Times New Roman" w:hAnsi="Times New Roman" w:cs="Times New Roman"/>
          <w:sz w:val="24"/>
          <w:szCs w:val="24"/>
        </w:rPr>
        <w:t>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пять рабочих дней до дня окончания срока подачи Заявок на участие в конкурсе на бумажном носителе по адресу, указанному в запросе.</w:t>
      </w:r>
    </w:p>
    <w:p w:rsidR="00A37751" w:rsidRPr="00A37751" w:rsidRDefault="009F6AEB" w:rsidP="00A377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A37751">
        <w:rPr>
          <w:rFonts w:ascii="Times New Roman" w:hAnsi="Times New Roman" w:cs="Times New Roman"/>
          <w:sz w:val="24"/>
          <w:szCs w:val="24"/>
        </w:rPr>
        <w:t xml:space="preserve">.3. </w:t>
      </w:r>
      <w:r w:rsidR="00A37751" w:rsidRPr="00A37751">
        <w:rPr>
          <w:rFonts w:ascii="Times New Roman" w:hAnsi="Times New Roman" w:cs="Times New Roman"/>
          <w:sz w:val="24"/>
          <w:szCs w:val="24"/>
        </w:rPr>
        <w:t>В течение трех рабочих дней со дня направления разъяснения положений Конкурсной документации по запросу участника, подавшего Заявку на участие в конкурсе, такое разъяснение должно быть размещено Организатором конкурса на официальном сайте Администрации города Волгодонска</w:t>
      </w:r>
      <w:r w:rsidR="00743197">
        <w:rPr>
          <w:rFonts w:ascii="Times New Roman" w:hAnsi="Times New Roman" w:cs="Times New Roman"/>
          <w:sz w:val="24"/>
          <w:szCs w:val="24"/>
        </w:rPr>
        <w:t xml:space="preserve"> в информационно-</w:t>
      </w:r>
      <w:r w:rsidR="00743197">
        <w:rPr>
          <w:rFonts w:ascii="Times New Roman" w:hAnsi="Times New Roman" w:cs="Times New Roman"/>
          <w:sz w:val="24"/>
          <w:szCs w:val="24"/>
        </w:rPr>
        <w:lastRenderedPageBreak/>
        <w:t>телекоммуникационной сети «Интернет»</w:t>
      </w:r>
      <w:r w:rsidR="00A37751" w:rsidRPr="00A37751">
        <w:rPr>
          <w:rFonts w:ascii="Times New Roman" w:hAnsi="Times New Roman" w:cs="Times New Roman"/>
          <w:sz w:val="24"/>
          <w:szCs w:val="24"/>
        </w:rPr>
        <w:t xml:space="preserve"> с указанием предмета запроса, но без указания участника, от которого поступил запрос. Разъяснение положений Конкурсной документации не должно изменять ее суть.</w:t>
      </w:r>
    </w:p>
    <w:p w:rsidR="00A37751" w:rsidRPr="00A37751" w:rsidRDefault="009F6AEB" w:rsidP="00A377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A37751">
        <w:rPr>
          <w:rFonts w:ascii="Times New Roman" w:hAnsi="Times New Roman" w:cs="Times New Roman"/>
          <w:sz w:val="24"/>
          <w:szCs w:val="24"/>
        </w:rPr>
        <w:t xml:space="preserve">.4. </w:t>
      </w:r>
      <w:r w:rsidR="00A37751" w:rsidRPr="00A37751">
        <w:rPr>
          <w:rFonts w:ascii="Times New Roman" w:hAnsi="Times New Roman" w:cs="Times New Roman"/>
          <w:sz w:val="24"/>
          <w:szCs w:val="24"/>
        </w:rPr>
        <w:t>Участник вправе направить не более чем три запроса о разъяснении положений Конкурсной документации в отношении одного конкурса.</w:t>
      </w:r>
    </w:p>
    <w:p w:rsidR="00E21329" w:rsidRPr="003C025B" w:rsidRDefault="00E21329" w:rsidP="00E21329">
      <w:pPr>
        <w:spacing w:line="230" w:lineRule="auto"/>
        <w:jc w:val="both"/>
        <w:rPr>
          <w:sz w:val="20"/>
          <w:szCs w:val="20"/>
        </w:rPr>
      </w:pPr>
    </w:p>
    <w:p w:rsidR="00E21329" w:rsidRPr="007357A7" w:rsidRDefault="009F6AEB" w:rsidP="00E21329">
      <w:pPr>
        <w:spacing w:line="230" w:lineRule="auto"/>
        <w:jc w:val="center"/>
        <w:rPr>
          <w:b/>
          <w:bCs/>
          <w:sz w:val="24"/>
          <w:szCs w:val="24"/>
        </w:rPr>
      </w:pPr>
      <w:bookmarkStart w:id="1" w:name="_Ref119429410"/>
      <w:bookmarkStart w:id="2" w:name="_Toc123405465"/>
      <w:r>
        <w:rPr>
          <w:b/>
          <w:bCs/>
          <w:sz w:val="24"/>
          <w:szCs w:val="24"/>
        </w:rPr>
        <w:t>6</w:t>
      </w:r>
      <w:r w:rsidR="00E21329" w:rsidRPr="007357A7">
        <w:rPr>
          <w:b/>
          <w:bCs/>
          <w:sz w:val="24"/>
          <w:szCs w:val="24"/>
        </w:rPr>
        <w:t>. Внесение изменений в конкурсную документацию</w:t>
      </w:r>
      <w:bookmarkEnd w:id="1"/>
      <w:bookmarkEnd w:id="2"/>
    </w:p>
    <w:p w:rsidR="007357A7" w:rsidRPr="007357A7" w:rsidRDefault="009F6AEB" w:rsidP="007357A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w:t>
      </w:r>
      <w:r w:rsidR="007357A7" w:rsidRPr="007357A7">
        <w:rPr>
          <w:rFonts w:ascii="Times New Roman" w:hAnsi="Times New Roman" w:cs="Times New Roman"/>
          <w:sz w:val="24"/>
          <w:szCs w:val="24"/>
        </w:rPr>
        <w:t>.1.</w:t>
      </w:r>
      <w:r w:rsidR="007357A7">
        <w:rPr>
          <w:rFonts w:ascii="Times New Roman" w:hAnsi="Times New Roman" w:cs="Times New Roman"/>
          <w:sz w:val="24"/>
          <w:szCs w:val="24"/>
        </w:rPr>
        <w:t xml:space="preserve"> </w:t>
      </w:r>
      <w:r w:rsidR="007357A7" w:rsidRPr="007357A7">
        <w:rPr>
          <w:rFonts w:ascii="Times New Roman" w:hAnsi="Times New Roman" w:cs="Times New Roman"/>
          <w:sz w:val="24"/>
          <w:szCs w:val="24"/>
        </w:rPr>
        <w:t>Организатор конкурса по собственной инициативе или в соответствии с запросом участника, подавшего Заявку на участие в конкурсе, вправе принять решение о внесении изменений в Конкурсную документацию не позднее, чем за пять рабочих дней до даты окончания срока подачи Заявок на участие в конкурсе. Изменение предмета конкурса не допускается.</w:t>
      </w:r>
    </w:p>
    <w:p w:rsidR="007357A7" w:rsidRPr="007357A7" w:rsidRDefault="009F6AEB" w:rsidP="007357A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w:t>
      </w:r>
      <w:r w:rsidR="007357A7">
        <w:rPr>
          <w:rFonts w:ascii="Times New Roman" w:hAnsi="Times New Roman" w:cs="Times New Roman"/>
          <w:sz w:val="24"/>
          <w:szCs w:val="24"/>
        </w:rPr>
        <w:t xml:space="preserve">.2. </w:t>
      </w:r>
      <w:r w:rsidR="007357A7" w:rsidRPr="007357A7">
        <w:rPr>
          <w:rFonts w:ascii="Times New Roman" w:hAnsi="Times New Roman" w:cs="Times New Roman"/>
          <w:sz w:val="24"/>
          <w:szCs w:val="24"/>
        </w:rPr>
        <w:t xml:space="preserve">Изменения, внесенные в извещение и Конкурсную документацию о проведении открытого конкурса, размещаются на официальном сайте Администрации города Волгодонска в информационно-телекоммуникационной сети «Интернет» в течение </w:t>
      </w:r>
      <w:r w:rsidR="00CB6922">
        <w:rPr>
          <w:rFonts w:ascii="Times New Roman" w:hAnsi="Times New Roman" w:cs="Times New Roman"/>
          <w:sz w:val="24"/>
          <w:szCs w:val="24"/>
        </w:rPr>
        <w:t>двух</w:t>
      </w:r>
      <w:r w:rsidR="007357A7" w:rsidRPr="007357A7">
        <w:rPr>
          <w:rFonts w:ascii="Times New Roman" w:hAnsi="Times New Roman" w:cs="Times New Roman"/>
          <w:sz w:val="24"/>
          <w:szCs w:val="24"/>
        </w:rPr>
        <w:t xml:space="preserve"> рабочих дней со дня принятия решения о внесении изменений.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и Конкурсную документацию о проведении открытого конкурса, до даты окончания подачи Заявок на участие в открытом конкурсе</w:t>
      </w:r>
      <w:r w:rsidR="007357A7">
        <w:rPr>
          <w:rFonts w:ascii="Times New Roman" w:hAnsi="Times New Roman" w:cs="Times New Roman"/>
          <w:sz w:val="24"/>
          <w:szCs w:val="24"/>
        </w:rPr>
        <w:t>,</w:t>
      </w:r>
      <w:r w:rsidR="007357A7" w:rsidRPr="007357A7">
        <w:rPr>
          <w:rFonts w:ascii="Times New Roman" w:hAnsi="Times New Roman" w:cs="Times New Roman"/>
          <w:sz w:val="24"/>
          <w:szCs w:val="24"/>
        </w:rPr>
        <w:t xml:space="preserve"> этот срок составлял не менее чем двадцать дней.</w:t>
      </w:r>
    </w:p>
    <w:p w:rsidR="007357A7" w:rsidRDefault="007357A7" w:rsidP="007357A7">
      <w:pPr>
        <w:spacing w:line="230" w:lineRule="auto"/>
        <w:ind w:firstLine="708"/>
        <w:jc w:val="both"/>
        <w:rPr>
          <w:color w:val="FF00FF"/>
          <w:sz w:val="24"/>
          <w:szCs w:val="24"/>
        </w:rPr>
      </w:pPr>
    </w:p>
    <w:p w:rsidR="00E21329" w:rsidRPr="007357A7" w:rsidRDefault="009F6AEB" w:rsidP="00E21329">
      <w:pPr>
        <w:spacing w:line="230" w:lineRule="auto"/>
        <w:jc w:val="center"/>
        <w:rPr>
          <w:b/>
          <w:bCs/>
          <w:sz w:val="24"/>
          <w:szCs w:val="24"/>
        </w:rPr>
      </w:pPr>
      <w:bookmarkStart w:id="3" w:name="_Toc123405466"/>
      <w:r>
        <w:rPr>
          <w:b/>
          <w:bCs/>
          <w:sz w:val="24"/>
          <w:szCs w:val="24"/>
        </w:rPr>
        <w:t>7</w:t>
      </w:r>
      <w:r w:rsidR="00E21329" w:rsidRPr="007357A7">
        <w:rPr>
          <w:b/>
          <w:bCs/>
          <w:sz w:val="24"/>
          <w:szCs w:val="24"/>
        </w:rPr>
        <w:t>. Отказ от проведения конкурса</w:t>
      </w:r>
      <w:bookmarkEnd w:id="3"/>
    </w:p>
    <w:p w:rsidR="007357A7" w:rsidRPr="007357A7" w:rsidRDefault="009F6AEB" w:rsidP="007357A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7</w:t>
      </w:r>
      <w:r w:rsidR="007357A7" w:rsidRPr="007357A7">
        <w:rPr>
          <w:rFonts w:ascii="Times New Roman" w:hAnsi="Times New Roman" w:cs="Times New Roman"/>
          <w:sz w:val="24"/>
          <w:szCs w:val="24"/>
        </w:rPr>
        <w:t>.1.</w:t>
      </w:r>
      <w:r w:rsidR="007357A7">
        <w:rPr>
          <w:sz w:val="24"/>
          <w:szCs w:val="24"/>
        </w:rPr>
        <w:t xml:space="preserve"> </w:t>
      </w:r>
      <w:r w:rsidR="007357A7" w:rsidRPr="007357A7">
        <w:rPr>
          <w:rFonts w:ascii="Times New Roman" w:hAnsi="Times New Roman" w:cs="Times New Roman"/>
          <w:sz w:val="24"/>
          <w:szCs w:val="24"/>
        </w:rPr>
        <w:t>Организатор конкурса, разместивший на официальном сайте Администрации города Волгодонска извещение о проведении открытого конкурса, вправе отказаться от его проведения в течение первой половины срока, определенного для подачи Заявок на участие в конкурсе.</w:t>
      </w:r>
    </w:p>
    <w:p w:rsidR="007357A7" w:rsidRPr="007357A7" w:rsidRDefault="009F6AEB" w:rsidP="007357A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7</w:t>
      </w:r>
      <w:r w:rsidR="007357A7">
        <w:rPr>
          <w:rFonts w:ascii="Times New Roman" w:hAnsi="Times New Roman" w:cs="Times New Roman"/>
          <w:sz w:val="24"/>
          <w:szCs w:val="24"/>
        </w:rPr>
        <w:t xml:space="preserve">.2. </w:t>
      </w:r>
      <w:r w:rsidR="007357A7" w:rsidRPr="007357A7">
        <w:rPr>
          <w:rFonts w:ascii="Times New Roman" w:hAnsi="Times New Roman" w:cs="Times New Roman"/>
          <w:sz w:val="24"/>
          <w:szCs w:val="24"/>
        </w:rPr>
        <w:t xml:space="preserve">Извещение об отказе от проведения открытого конкурса размещается Организатором конкурса на официальном сайте Администрации города Волгодонска </w:t>
      </w:r>
      <w:r w:rsidR="00BC5406" w:rsidRPr="007357A7">
        <w:rPr>
          <w:rFonts w:ascii="Times New Roman" w:hAnsi="Times New Roman" w:cs="Times New Roman"/>
          <w:sz w:val="24"/>
          <w:szCs w:val="24"/>
        </w:rPr>
        <w:t>в информационно-телекоммуникационной сети «Интернет</w:t>
      </w:r>
      <w:r w:rsidR="00BC5406">
        <w:rPr>
          <w:rFonts w:ascii="Times New Roman" w:hAnsi="Times New Roman" w:cs="Times New Roman"/>
          <w:sz w:val="24"/>
          <w:szCs w:val="24"/>
        </w:rPr>
        <w:t>»</w:t>
      </w:r>
      <w:r w:rsidR="00BC5406" w:rsidRPr="007357A7">
        <w:rPr>
          <w:rFonts w:ascii="Times New Roman" w:hAnsi="Times New Roman" w:cs="Times New Roman"/>
          <w:sz w:val="24"/>
          <w:szCs w:val="24"/>
        </w:rPr>
        <w:t xml:space="preserve"> </w:t>
      </w:r>
      <w:r w:rsidR="007357A7" w:rsidRPr="007357A7">
        <w:rPr>
          <w:rFonts w:ascii="Times New Roman" w:hAnsi="Times New Roman" w:cs="Times New Roman"/>
          <w:sz w:val="24"/>
          <w:szCs w:val="24"/>
        </w:rPr>
        <w:t xml:space="preserve">в течение двух рабочих дней со дня принятия решения об отказе от проведения открытого конкурса. </w:t>
      </w:r>
    </w:p>
    <w:p w:rsidR="007357A7" w:rsidRPr="00CB6922" w:rsidRDefault="009F6AEB" w:rsidP="007357A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7</w:t>
      </w:r>
      <w:r w:rsidR="00CB6922">
        <w:rPr>
          <w:rFonts w:ascii="Times New Roman" w:hAnsi="Times New Roman" w:cs="Times New Roman"/>
          <w:sz w:val="24"/>
          <w:szCs w:val="24"/>
        </w:rPr>
        <w:t>.3</w:t>
      </w:r>
      <w:r w:rsidR="007357A7">
        <w:rPr>
          <w:rFonts w:ascii="Times New Roman" w:hAnsi="Times New Roman" w:cs="Times New Roman"/>
          <w:sz w:val="24"/>
          <w:szCs w:val="24"/>
        </w:rPr>
        <w:t>.</w:t>
      </w:r>
      <w:r w:rsidR="007357A7" w:rsidRPr="007357A7">
        <w:rPr>
          <w:rFonts w:ascii="Times New Roman" w:hAnsi="Times New Roman" w:cs="Times New Roman"/>
          <w:sz w:val="24"/>
          <w:szCs w:val="24"/>
        </w:rPr>
        <w:t xml:space="preserve"> </w:t>
      </w:r>
      <w:r w:rsidR="00CB6922">
        <w:rPr>
          <w:rFonts w:ascii="Times New Roman" w:hAnsi="Times New Roman" w:cs="Times New Roman"/>
          <w:sz w:val="24"/>
          <w:szCs w:val="24"/>
        </w:rPr>
        <w:t xml:space="preserve">В </w:t>
      </w:r>
      <w:r w:rsidR="007357A7" w:rsidRPr="007357A7">
        <w:rPr>
          <w:rFonts w:ascii="Times New Roman" w:hAnsi="Times New Roman" w:cs="Times New Roman"/>
          <w:sz w:val="24"/>
          <w:szCs w:val="24"/>
        </w:rPr>
        <w:t>течение двух рабочих дней со дня принятия указанного решения Организатором конкурса направляются соответствующие уведомления всем участникам, подавшим Заявки на участие в конкурсе. Конверты вскрываются и возвращаются участникам конкурса с Заявками по адресу, указанному в заявке</w:t>
      </w:r>
      <w:r w:rsidR="007357A7" w:rsidRPr="00CB6922">
        <w:rPr>
          <w:rFonts w:ascii="Times New Roman" w:hAnsi="Times New Roman" w:cs="Times New Roman"/>
          <w:sz w:val="24"/>
          <w:szCs w:val="24"/>
        </w:rPr>
        <w:t>. Вскрытие конвертов с Заявками фиксируется в соответствующем акте Конкурсной комиссии.</w:t>
      </w:r>
    </w:p>
    <w:p w:rsidR="007357A7" w:rsidRDefault="007357A7" w:rsidP="00E21329">
      <w:pPr>
        <w:spacing w:line="230" w:lineRule="auto"/>
        <w:jc w:val="both"/>
        <w:rPr>
          <w:sz w:val="24"/>
          <w:szCs w:val="24"/>
          <w:highlight w:val="red"/>
        </w:rPr>
      </w:pPr>
    </w:p>
    <w:p w:rsidR="00E21329" w:rsidRDefault="009F6AEB" w:rsidP="00E21329">
      <w:pPr>
        <w:spacing w:line="230" w:lineRule="auto"/>
        <w:jc w:val="center"/>
        <w:rPr>
          <w:b/>
          <w:bCs/>
          <w:sz w:val="24"/>
          <w:szCs w:val="24"/>
        </w:rPr>
      </w:pPr>
      <w:r>
        <w:rPr>
          <w:b/>
          <w:bCs/>
          <w:sz w:val="24"/>
          <w:szCs w:val="24"/>
        </w:rPr>
        <w:t>8</w:t>
      </w:r>
      <w:r w:rsidR="00E21329" w:rsidRPr="00266FEE">
        <w:rPr>
          <w:b/>
          <w:bCs/>
          <w:sz w:val="24"/>
          <w:szCs w:val="24"/>
        </w:rPr>
        <w:t>.</w:t>
      </w:r>
      <w:r w:rsidR="00E21329">
        <w:rPr>
          <w:b/>
          <w:bCs/>
          <w:sz w:val="24"/>
          <w:szCs w:val="24"/>
        </w:rPr>
        <w:t xml:space="preserve"> </w:t>
      </w:r>
      <w:r w:rsidR="00E21329" w:rsidRPr="00266FEE">
        <w:rPr>
          <w:b/>
          <w:bCs/>
          <w:sz w:val="24"/>
          <w:szCs w:val="24"/>
        </w:rPr>
        <w:t xml:space="preserve">Требования к содержанию, форме, оформлению и составу </w:t>
      </w:r>
      <w:r w:rsidR="00E21329">
        <w:rPr>
          <w:b/>
          <w:bCs/>
          <w:sz w:val="24"/>
          <w:szCs w:val="24"/>
        </w:rPr>
        <w:t>З</w:t>
      </w:r>
      <w:r w:rsidR="00E21329" w:rsidRPr="00266FEE">
        <w:rPr>
          <w:b/>
          <w:bCs/>
          <w:sz w:val="24"/>
          <w:szCs w:val="24"/>
        </w:rPr>
        <w:t xml:space="preserve">аявки </w:t>
      </w:r>
    </w:p>
    <w:p w:rsidR="00E21329" w:rsidRPr="00266FEE" w:rsidRDefault="00E21329" w:rsidP="00E21329">
      <w:pPr>
        <w:spacing w:line="230" w:lineRule="auto"/>
        <w:jc w:val="center"/>
        <w:rPr>
          <w:b/>
          <w:bCs/>
          <w:sz w:val="24"/>
          <w:szCs w:val="24"/>
        </w:rPr>
      </w:pPr>
      <w:r w:rsidRPr="00266FEE">
        <w:rPr>
          <w:b/>
          <w:bCs/>
          <w:sz w:val="24"/>
          <w:szCs w:val="24"/>
        </w:rPr>
        <w:t>на участие в конкурсе</w:t>
      </w:r>
    </w:p>
    <w:p w:rsidR="00E21329" w:rsidRPr="00E54BFE" w:rsidRDefault="009F6AEB" w:rsidP="00E21329">
      <w:pPr>
        <w:spacing w:line="230" w:lineRule="auto"/>
        <w:ind w:firstLine="720"/>
        <w:jc w:val="both"/>
        <w:rPr>
          <w:b/>
          <w:sz w:val="24"/>
          <w:szCs w:val="24"/>
        </w:rPr>
      </w:pPr>
      <w:r>
        <w:rPr>
          <w:b/>
          <w:sz w:val="24"/>
          <w:szCs w:val="24"/>
        </w:rPr>
        <w:t>8</w:t>
      </w:r>
      <w:r w:rsidR="00E21329" w:rsidRPr="00E54BFE">
        <w:rPr>
          <w:b/>
          <w:sz w:val="24"/>
          <w:szCs w:val="24"/>
        </w:rPr>
        <w:t xml:space="preserve">.1. Требования к форме и </w:t>
      </w:r>
      <w:r w:rsidR="00E54BFE" w:rsidRPr="00E54BFE">
        <w:rPr>
          <w:b/>
          <w:sz w:val="24"/>
          <w:szCs w:val="24"/>
        </w:rPr>
        <w:t>содержанию</w:t>
      </w:r>
      <w:r w:rsidR="00E21329" w:rsidRPr="00E54BFE">
        <w:rPr>
          <w:b/>
          <w:sz w:val="24"/>
          <w:szCs w:val="24"/>
        </w:rPr>
        <w:t xml:space="preserve"> Заявки:</w:t>
      </w:r>
    </w:p>
    <w:p w:rsidR="00E21329" w:rsidRDefault="009F6AEB" w:rsidP="00E21329">
      <w:pPr>
        <w:spacing w:line="230" w:lineRule="auto"/>
        <w:ind w:firstLine="720"/>
        <w:jc w:val="both"/>
        <w:rPr>
          <w:sz w:val="24"/>
          <w:szCs w:val="24"/>
        </w:rPr>
      </w:pPr>
      <w:r>
        <w:rPr>
          <w:sz w:val="24"/>
          <w:szCs w:val="24"/>
        </w:rPr>
        <w:t>8</w:t>
      </w:r>
      <w:r w:rsidR="00E21329" w:rsidRPr="00635E52">
        <w:rPr>
          <w:sz w:val="24"/>
          <w:szCs w:val="24"/>
        </w:rPr>
        <w:t xml:space="preserve">.1.1. Форма заявки на участие в конкурсе определена в </w:t>
      </w:r>
      <w:r w:rsidR="00CB6922" w:rsidRPr="00635E52">
        <w:rPr>
          <w:sz w:val="24"/>
          <w:szCs w:val="24"/>
        </w:rPr>
        <w:t>П</w:t>
      </w:r>
      <w:r w:rsidR="00E21329" w:rsidRPr="00635E52">
        <w:rPr>
          <w:sz w:val="24"/>
          <w:szCs w:val="24"/>
        </w:rPr>
        <w:t xml:space="preserve">риложении </w:t>
      </w:r>
      <w:r w:rsidR="00CB6922" w:rsidRPr="00635E52">
        <w:rPr>
          <w:sz w:val="24"/>
          <w:szCs w:val="24"/>
        </w:rPr>
        <w:t>№</w:t>
      </w:r>
      <w:r w:rsidR="00635E52" w:rsidRPr="00635E52">
        <w:rPr>
          <w:sz w:val="24"/>
          <w:szCs w:val="24"/>
        </w:rPr>
        <w:t xml:space="preserve"> </w:t>
      </w:r>
      <w:r w:rsidR="0073624A">
        <w:rPr>
          <w:sz w:val="24"/>
          <w:szCs w:val="24"/>
        </w:rPr>
        <w:t>2</w:t>
      </w:r>
      <w:r w:rsidR="00E21329" w:rsidRPr="00635E52">
        <w:rPr>
          <w:sz w:val="24"/>
          <w:szCs w:val="24"/>
        </w:rPr>
        <w:t xml:space="preserve"> к</w:t>
      </w:r>
      <w:r w:rsidR="00E21329" w:rsidRPr="006E19CE">
        <w:rPr>
          <w:sz w:val="24"/>
          <w:szCs w:val="24"/>
        </w:rPr>
        <w:t xml:space="preserve"> настоящей </w:t>
      </w:r>
      <w:r w:rsidR="00CB6922">
        <w:rPr>
          <w:sz w:val="24"/>
          <w:szCs w:val="24"/>
        </w:rPr>
        <w:t>К</w:t>
      </w:r>
      <w:r w:rsidR="00E21329" w:rsidRPr="006E19CE">
        <w:rPr>
          <w:sz w:val="24"/>
          <w:szCs w:val="24"/>
        </w:rPr>
        <w:t>онкурсной документации и не может быть изменена, за исключением полей для заполнения перевозчиком.</w:t>
      </w:r>
    </w:p>
    <w:p w:rsidR="00EB356F" w:rsidRPr="00EB356F" w:rsidRDefault="009F6AEB" w:rsidP="00EB35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E21329" w:rsidRPr="00EB356F">
        <w:rPr>
          <w:rFonts w:ascii="Times New Roman" w:hAnsi="Times New Roman" w:cs="Times New Roman"/>
          <w:sz w:val="24"/>
          <w:szCs w:val="24"/>
        </w:rPr>
        <w:t xml:space="preserve">.1.2. Заявка подается </w:t>
      </w:r>
      <w:r w:rsidR="00CB6922" w:rsidRPr="00EB356F">
        <w:rPr>
          <w:rFonts w:ascii="Times New Roman" w:hAnsi="Times New Roman" w:cs="Times New Roman"/>
          <w:sz w:val="24"/>
          <w:szCs w:val="24"/>
        </w:rPr>
        <w:t>участником конкурса</w:t>
      </w:r>
      <w:r w:rsidR="00E21329" w:rsidRPr="00EB356F">
        <w:rPr>
          <w:rFonts w:ascii="Times New Roman" w:hAnsi="Times New Roman" w:cs="Times New Roman"/>
          <w:sz w:val="24"/>
          <w:szCs w:val="24"/>
        </w:rPr>
        <w:t xml:space="preserve"> в письменной форме</w:t>
      </w:r>
      <w:r w:rsidR="00EB356F" w:rsidRPr="00EB356F">
        <w:rPr>
          <w:rFonts w:ascii="Times New Roman" w:hAnsi="Times New Roman" w:cs="Times New Roman"/>
          <w:sz w:val="24"/>
          <w:szCs w:val="24"/>
        </w:rPr>
        <w:t xml:space="preserve"> в сроки, установленные извещением и Конкурсной документацией</w:t>
      </w:r>
      <w:r w:rsidR="00993D1B" w:rsidRPr="00993D1B">
        <w:rPr>
          <w:rFonts w:ascii="Times New Roman" w:hAnsi="Times New Roman" w:cs="Times New Roman"/>
          <w:sz w:val="24"/>
          <w:szCs w:val="24"/>
        </w:rPr>
        <w:t xml:space="preserve"> </w:t>
      </w:r>
      <w:r w:rsidR="00993D1B">
        <w:rPr>
          <w:rFonts w:ascii="Times New Roman" w:hAnsi="Times New Roman" w:cs="Times New Roman"/>
          <w:sz w:val="24"/>
          <w:szCs w:val="24"/>
        </w:rPr>
        <w:t>по адресу Организатора конкурса</w:t>
      </w:r>
      <w:r w:rsidR="00993D1B" w:rsidRPr="00EB356F">
        <w:rPr>
          <w:rFonts w:ascii="Times New Roman" w:hAnsi="Times New Roman" w:cs="Times New Roman"/>
          <w:sz w:val="24"/>
          <w:szCs w:val="24"/>
        </w:rPr>
        <w:t>.</w:t>
      </w:r>
      <w:r w:rsidR="00EB356F" w:rsidRPr="00EB356F">
        <w:rPr>
          <w:rFonts w:ascii="Times New Roman" w:hAnsi="Times New Roman" w:cs="Times New Roman"/>
          <w:sz w:val="24"/>
          <w:szCs w:val="24"/>
        </w:rPr>
        <w:t xml:space="preserve"> На конверте указывается наименование открытого конкурса и номер конкурсного лота, на участие в котором подается данная заявка, следующим образом: «Заявка на участие в открытом конкурсе: на право получения свидетельства </w:t>
      </w:r>
      <w:r w:rsidR="007C5018" w:rsidRPr="007C5018">
        <w:rPr>
          <w:rFonts w:ascii="Times New Roman" w:hAnsi="Times New Roman" w:cs="Times New Roman"/>
          <w:sz w:val="24"/>
          <w:szCs w:val="24"/>
        </w:rPr>
        <w:t xml:space="preserve">и заключения договора </w:t>
      </w:r>
      <w:r w:rsidR="00EB356F" w:rsidRPr="00EB356F">
        <w:rPr>
          <w:rFonts w:ascii="Times New Roman" w:hAnsi="Times New Roman" w:cs="Times New Roman"/>
          <w:sz w:val="24"/>
          <w:szCs w:val="24"/>
        </w:rPr>
        <w:t>об осуществлении перевозок по муниципальным маршрутам регулярных перевозок по нерегулируемым тарифам на территории муниципального образования «Город Волгодонска». Лот № ______».</w:t>
      </w:r>
    </w:p>
    <w:p w:rsidR="00E21329" w:rsidRPr="006E19CE" w:rsidRDefault="009F6AEB" w:rsidP="00E21329">
      <w:pPr>
        <w:spacing w:line="230" w:lineRule="auto"/>
        <w:ind w:firstLine="720"/>
        <w:jc w:val="both"/>
        <w:rPr>
          <w:sz w:val="24"/>
          <w:szCs w:val="24"/>
        </w:rPr>
      </w:pPr>
      <w:r>
        <w:rPr>
          <w:sz w:val="24"/>
          <w:szCs w:val="24"/>
        </w:rPr>
        <w:t>8</w:t>
      </w:r>
      <w:r w:rsidR="00E21329">
        <w:rPr>
          <w:sz w:val="24"/>
          <w:szCs w:val="24"/>
        </w:rPr>
        <w:t>.1.3. Документы в составе З</w:t>
      </w:r>
      <w:r w:rsidR="00E21329" w:rsidRPr="006E19CE">
        <w:rPr>
          <w:sz w:val="24"/>
          <w:szCs w:val="24"/>
        </w:rPr>
        <w:t xml:space="preserve">аявки должны быть разделены </w:t>
      </w:r>
      <w:r w:rsidR="00CB6922">
        <w:rPr>
          <w:sz w:val="24"/>
          <w:szCs w:val="24"/>
        </w:rPr>
        <w:t>участником конкурса</w:t>
      </w:r>
      <w:r w:rsidR="00E21329" w:rsidRPr="006E19CE">
        <w:rPr>
          <w:sz w:val="24"/>
          <w:szCs w:val="24"/>
        </w:rPr>
        <w:t xml:space="preserve"> на следующие тома:</w:t>
      </w:r>
    </w:p>
    <w:p w:rsidR="00CB6922" w:rsidRPr="00CB6922" w:rsidRDefault="009F6AEB" w:rsidP="00CB69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E21329" w:rsidRPr="00CB6922">
        <w:rPr>
          <w:rFonts w:ascii="Times New Roman" w:hAnsi="Times New Roman" w:cs="Times New Roman"/>
          <w:sz w:val="24"/>
          <w:szCs w:val="24"/>
        </w:rPr>
        <w:t xml:space="preserve">.1.3.1. </w:t>
      </w:r>
      <w:r w:rsidR="00CB6922" w:rsidRPr="00CB6922">
        <w:rPr>
          <w:rFonts w:ascii="Times New Roman" w:hAnsi="Times New Roman" w:cs="Times New Roman"/>
          <w:sz w:val="24"/>
          <w:szCs w:val="24"/>
        </w:rPr>
        <w:t xml:space="preserve">Том 1: документы, подтверждающие правовой статус участника (выписка из Единого государственного реестра юридических лиц или выписка из Единого </w:t>
      </w:r>
      <w:r w:rsidR="00CB6922" w:rsidRPr="00CB6922">
        <w:rPr>
          <w:rFonts w:ascii="Times New Roman" w:hAnsi="Times New Roman" w:cs="Times New Roman"/>
          <w:sz w:val="24"/>
          <w:szCs w:val="24"/>
        </w:rPr>
        <w:lastRenderedPageBreak/>
        <w:t>государственного реестра индивидуальных предпринимателей), учредительные документы, документы, подтверждающие соответствие участника требованиям, установленным ст. 23 Федерального закона от 13.07.2015 № 220-ФЗ. Указанные документы должны быть прошиты и составлять отдельный том</w:t>
      </w:r>
      <w:r w:rsidR="00635E52">
        <w:rPr>
          <w:rFonts w:ascii="Times New Roman" w:hAnsi="Times New Roman" w:cs="Times New Roman"/>
          <w:sz w:val="24"/>
          <w:szCs w:val="24"/>
        </w:rPr>
        <w:t xml:space="preserve"> (в соответствии с </w:t>
      </w:r>
      <w:r w:rsidR="00743197">
        <w:rPr>
          <w:rFonts w:ascii="Times New Roman" w:hAnsi="Times New Roman" w:cs="Times New Roman"/>
          <w:sz w:val="24"/>
          <w:szCs w:val="24"/>
        </w:rPr>
        <w:t>П</w:t>
      </w:r>
      <w:r w:rsidR="0073624A">
        <w:rPr>
          <w:rFonts w:ascii="Times New Roman" w:hAnsi="Times New Roman" w:cs="Times New Roman"/>
          <w:sz w:val="24"/>
          <w:szCs w:val="24"/>
        </w:rPr>
        <w:t>риложениями № 2</w:t>
      </w:r>
      <w:r w:rsidR="00635E52">
        <w:rPr>
          <w:rFonts w:ascii="Times New Roman" w:hAnsi="Times New Roman" w:cs="Times New Roman"/>
          <w:sz w:val="24"/>
          <w:szCs w:val="24"/>
        </w:rPr>
        <w:t xml:space="preserve">, № </w:t>
      </w:r>
      <w:r w:rsidR="0073624A">
        <w:rPr>
          <w:rFonts w:ascii="Times New Roman" w:hAnsi="Times New Roman" w:cs="Times New Roman"/>
          <w:sz w:val="24"/>
          <w:szCs w:val="24"/>
        </w:rPr>
        <w:t>3</w:t>
      </w:r>
      <w:r w:rsidR="00635E52">
        <w:rPr>
          <w:rFonts w:ascii="Times New Roman" w:hAnsi="Times New Roman" w:cs="Times New Roman"/>
          <w:sz w:val="24"/>
          <w:szCs w:val="24"/>
        </w:rPr>
        <w:t xml:space="preserve">, № </w:t>
      </w:r>
      <w:r w:rsidR="0073624A">
        <w:rPr>
          <w:rFonts w:ascii="Times New Roman" w:hAnsi="Times New Roman" w:cs="Times New Roman"/>
          <w:sz w:val="24"/>
          <w:szCs w:val="24"/>
        </w:rPr>
        <w:t>4</w:t>
      </w:r>
      <w:r w:rsidR="00786B0E">
        <w:rPr>
          <w:rFonts w:ascii="Times New Roman" w:hAnsi="Times New Roman" w:cs="Times New Roman"/>
          <w:sz w:val="24"/>
          <w:szCs w:val="24"/>
        </w:rPr>
        <w:t xml:space="preserve">, № </w:t>
      </w:r>
      <w:r w:rsidR="0073624A">
        <w:rPr>
          <w:rFonts w:ascii="Times New Roman" w:hAnsi="Times New Roman" w:cs="Times New Roman"/>
          <w:sz w:val="24"/>
          <w:szCs w:val="24"/>
        </w:rPr>
        <w:t>5</w:t>
      </w:r>
      <w:r w:rsidR="00635E52">
        <w:rPr>
          <w:rFonts w:ascii="Times New Roman" w:hAnsi="Times New Roman" w:cs="Times New Roman"/>
          <w:sz w:val="24"/>
          <w:szCs w:val="24"/>
        </w:rPr>
        <w:t>)</w:t>
      </w:r>
      <w:r w:rsidR="00CB6922" w:rsidRPr="00CB6922">
        <w:rPr>
          <w:rFonts w:ascii="Times New Roman" w:hAnsi="Times New Roman" w:cs="Times New Roman"/>
          <w:sz w:val="24"/>
          <w:szCs w:val="24"/>
        </w:rPr>
        <w:t>.</w:t>
      </w:r>
    </w:p>
    <w:p w:rsidR="00CB6922" w:rsidRPr="00CB6922" w:rsidRDefault="009F6AEB" w:rsidP="00CB69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CB6922">
        <w:rPr>
          <w:rFonts w:ascii="Times New Roman" w:hAnsi="Times New Roman" w:cs="Times New Roman"/>
          <w:sz w:val="24"/>
          <w:szCs w:val="24"/>
        </w:rPr>
        <w:t xml:space="preserve">.1.3.2. </w:t>
      </w:r>
      <w:r w:rsidR="00CB6922" w:rsidRPr="00CB6922">
        <w:rPr>
          <w:rFonts w:ascii="Times New Roman" w:hAnsi="Times New Roman" w:cs="Times New Roman"/>
          <w:sz w:val="24"/>
          <w:szCs w:val="24"/>
        </w:rPr>
        <w:t xml:space="preserve">Том 2: документы, позволяющие оценить количество баллов в разрезе установленных критериев конкурсного предложения, подтверждающие наличие автобусов и позволяющие произвести оценку их технических и конструкционных характеристик. Указанные документы должны быть прошиты и составлять отдельный том, в том числе с конкурсным предложением, заполненным по форме указанной в Конкурсной </w:t>
      </w:r>
      <w:r w:rsidR="00CB6922" w:rsidRPr="00786B0E">
        <w:rPr>
          <w:rFonts w:ascii="Times New Roman" w:hAnsi="Times New Roman" w:cs="Times New Roman"/>
          <w:sz w:val="24"/>
          <w:szCs w:val="24"/>
        </w:rPr>
        <w:t>документации с использованием критериев оценки (</w:t>
      </w:r>
      <w:r w:rsidR="00743197">
        <w:rPr>
          <w:rFonts w:ascii="Times New Roman" w:hAnsi="Times New Roman" w:cs="Times New Roman"/>
          <w:sz w:val="24"/>
          <w:szCs w:val="24"/>
        </w:rPr>
        <w:t xml:space="preserve">в соответствии с </w:t>
      </w:r>
      <w:r w:rsidR="00CB6922" w:rsidRPr="00786B0E">
        <w:rPr>
          <w:rFonts w:ascii="Times New Roman" w:hAnsi="Times New Roman" w:cs="Times New Roman"/>
          <w:sz w:val="24"/>
          <w:szCs w:val="24"/>
        </w:rPr>
        <w:t>Приложени</w:t>
      </w:r>
      <w:r w:rsidR="00743197">
        <w:rPr>
          <w:rFonts w:ascii="Times New Roman" w:hAnsi="Times New Roman" w:cs="Times New Roman"/>
          <w:sz w:val="24"/>
          <w:szCs w:val="24"/>
        </w:rPr>
        <w:t>ями</w:t>
      </w:r>
      <w:r w:rsidR="00CB6922" w:rsidRPr="00786B0E">
        <w:rPr>
          <w:rFonts w:ascii="Times New Roman" w:hAnsi="Times New Roman" w:cs="Times New Roman"/>
          <w:sz w:val="24"/>
          <w:szCs w:val="24"/>
        </w:rPr>
        <w:t xml:space="preserve"> №</w:t>
      </w:r>
      <w:r w:rsidR="00786B0E" w:rsidRPr="00786B0E">
        <w:rPr>
          <w:rFonts w:ascii="Times New Roman" w:hAnsi="Times New Roman" w:cs="Times New Roman"/>
          <w:sz w:val="24"/>
          <w:szCs w:val="24"/>
        </w:rPr>
        <w:t xml:space="preserve"> </w:t>
      </w:r>
      <w:r w:rsidR="0073624A">
        <w:rPr>
          <w:rFonts w:ascii="Times New Roman" w:hAnsi="Times New Roman" w:cs="Times New Roman"/>
          <w:sz w:val="24"/>
          <w:szCs w:val="24"/>
        </w:rPr>
        <w:t>6</w:t>
      </w:r>
      <w:r w:rsidR="00743197">
        <w:rPr>
          <w:rFonts w:ascii="Times New Roman" w:hAnsi="Times New Roman" w:cs="Times New Roman"/>
          <w:sz w:val="24"/>
          <w:szCs w:val="24"/>
        </w:rPr>
        <w:t xml:space="preserve">.1, № </w:t>
      </w:r>
      <w:r w:rsidR="0073624A">
        <w:rPr>
          <w:rFonts w:ascii="Times New Roman" w:hAnsi="Times New Roman" w:cs="Times New Roman"/>
          <w:sz w:val="24"/>
          <w:szCs w:val="24"/>
        </w:rPr>
        <w:t>6</w:t>
      </w:r>
      <w:r w:rsidR="00743197">
        <w:rPr>
          <w:rFonts w:ascii="Times New Roman" w:hAnsi="Times New Roman" w:cs="Times New Roman"/>
          <w:sz w:val="24"/>
          <w:szCs w:val="24"/>
        </w:rPr>
        <w:t xml:space="preserve">.2, № </w:t>
      </w:r>
      <w:r w:rsidR="0073624A">
        <w:rPr>
          <w:rFonts w:ascii="Times New Roman" w:hAnsi="Times New Roman" w:cs="Times New Roman"/>
          <w:sz w:val="24"/>
          <w:szCs w:val="24"/>
        </w:rPr>
        <w:t>6</w:t>
      </w:r>
      <w:r w:rsidR="00743197">
        <w:rPr>
          <w:rFonts w:ascii="Times New Roman" w:hAnsi="Times New Roman" w:cs="Times New Roman"/>
          <w:sz w:val="24"/>
          <w:szCs w:val="24"/>
        </w:rPr>
        <w:t xml:space="preserve">.3, № </w:t>
      </w:r>
      <w:r w:rsidR="0073624A">
        <w:rPr>
          <w:rFonts w:ascii="Times New Roman" w:hAnsi="Times New Roman" w:cs="Times New Roman"/>
          <w:sz w:val="24"/>
          <w:szCs w:val="24"/>
        </w:rPr>
        <w:t>6</w:t>
      </w:r>
      <w:r w:rsidR="00743197">
        <w:rPr>
          <w:rFonts w:ascii="Times New Roman" w:hAnsi="Times New Roman" w:cs="Times New Roman"/>
          <w:sz w:val="24"/>
          <w:szCs w:val="24"/>
        </w:rPr>
        <w:t>.4</w:t>
      </w:r>
      <w:r w:rsidR="00CB6922" w:rsidRPr="00786B0E">
        <w:rPr>
          <w:rFonts w:ascii="Times New Roman" w:hAnsi="Times New Roman" w:cs="Times New Roman"/>
          <w:sz w:val="24"/>
          <w:szCs w:val="24"/>
        </w:rPr>
        <w:t>).</w:t>
      </w:r>
    </w:p>
    <w:p w:rsidR="00E54BFE" w:rsidRDefault="009F6AEB" w:rsidP="00CB69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CB6922">
        <w:rPr>
          <w:rFonts w:ascii="Times New Roman" w:hAnsi="Times New Roman" w:cs="Times New Roman"/>
          <w:sz w:val="24"/>
          <w:szCs w:val="24"/>
        </w:rPr>
        <w:t xml:space="preserve">.1.3.3. </w:t>
      </w:r>
      <w:r w:rsidR="00CB6922" w:rsidRPr="00CB6922">
        <w:rPr>
          <w:rFonts w:ascii="Times New Roman" w:hAnsi="Times New Roman" w:cs="Times New Roman"/>
          <w:sz w:val="24"/>
          <w:szCs w:val="24"/>
        </w:rPr>
        <w:t>Документы, подаваемые в составе Заявки, предоставляются в оригинале, либо в заверенных надлежащим образом копиях. Копия документа считается надлежаще заверенной, в случае если она заверена на каждой странице: подписью генерального директора (директора, иного уполномоченного на заверение копий документов лица) и скреплена печатью участника.</w:t>
      </w:r>
    </w:p>
    <w:p w:rsidR="00E54BFE" w:rsidRPr="00C85E24" w:rsidRDefault="009F6AEB" w:rsidP="00E54BFE">
      <w:pPr>
        <w:spacing w:line="230" w:lineRule="auto"/>
        <w:ind w:firstLine="720"/>
        <w:jc w:val="both"/>
        <w:rPr>
          <w:sz w:val="24"/>
          <w:szCs w:val="24"/>
        </w:rPr>
      </w:pPr>
      <w:r>
        <w:rPr>
          <w:sz w:val="24"/>
          <w:szCs w:val="24"/>
        </w:rPr>
        <w:t>8</w:t>
      </w:r>
      <w:r w:rsidR="00E54BFE">
        <w:rPr>
          <w:sz w:val="24"/>
          <w:szCs w:val="24"/>
        </w:rPr>
        <w:t xml:space="preserve">.1.3.4. </w:t>
      </w:r>
      <w:r w:rsidR="00E54BFE" w:rsidRPr="00C85E24">
        <w:rPr>
          <w:sz w:val="24"/>
          <w:szCs w:val="24"/>
        </w:rPr>
        <w:t>Качество предоставленных копий должно отвечать следующим требованиям:</w:t>
      </w:r>
    </w:p>
    <w:p w:rsidR="00E54BFE" w:rsidRPr="00C85E24" w:rsidRDefault="00E54BFE" w:rsidP="00E54BFE">
      <w:pPr>
        <w:spacing w:line="230" w:lineRule="auto"/>
        <w:ind w:firstLine="720"/>
        <w:jc w:val="both"/>
        <w:rPr>
          <w:sz w:val="24"/>
          <w:szCs w:val="24"/>
        </w:rPr>
      </w:pPr>
      <w:r w:rsidRPr="00C85E24">
        <w:rPr>
          <w:sz w:val="24"/>
          <w:szCs w:val="24"/>
        </w:rPr>
        <w:t>- весь текст документа, копия которого предоставлена, включая печати и подписи, должен быть полностью скопирован и различим для ясного и однозначного прочтения;</w:t>
      </w:r>
    </w:p>
    <w:p w:rsidR="00E54BFE" w:rsidRPr="00C85E24" w:rsidRDefault="00E54BFE" w:rsidP="00E54BFE">
      <w:pPr>
        <w:spacing w:line="230" w:lineRule="auto"/>
        <w:ind w:firstLine="720"/>
        <w:jc w:val="both"/>
        <w:rPr>
          <w:sz w:val="24"/>
          <w:szCs w:val="24"/>
        </w:rPr>
      </w:pPr>
      <w:r w:rsidRPr="00C85E24">
        <w:rPr>
          <w:sz w:val="24"/>
          <w:szCs w:val="24"/>
        </w:rPr>
        <w:t>- копия не должна содержать каких-либо исправлений первоначального документа.</w:t>
      </w:r>
    </w:p>
    <w:p w:rsidR="00E54BFE" w:rsidRPr="00C85E24" w:rsidRDefault="00E54BFE" w:rsidP="00E54BFE">
      <w:pPr>
        <w:spacing w:line="230" w:lineRule="auto"/>
        <w:ind w:firstLine="720"/>
        <w:jc w:val="both"/>
        <w:rPr>
          <w:sz w:val="24"/>
          <w:szCs w:val="24"/>
        </w:rPr>
      </w:pPr>
      <w:r w:rsidRPr="00C85E24">
        <w:rPr>
          <w:sz w:val="24"/>
          <w:szCs w:val="24"/>
        </w:rPr>
        <w:t>Копия, содержащая нескопированные или нечитаемые фрагменты текста, неразличимые печати и</w:t>
      </w:r>
      <w:r w:rsidR="00EB356F">
        <w:rPr>
          <w:sz w:val="24"/>
          <w:szCs w:val="24"/>
        </w:rPr>
        <w:t xml:space="preserve"> </w:t>
      </w:r>
      <w:r w:rsidRPr="00C85E24">
        <w:rPr>
          <w:sz w:val="24"/>
          <w:szCs w:val="24"/>
        </w:rPr>
        <w:t>(или) текст под печатями, неразличимые подписи, штампы и иные реквизиты документа, считается не соответствующей требованиям конкурсной документации и не рассматривается конкурсной комиссией. Документ, копия которого не соответствует вышеуказанным требованиям, либо не заверена надлежащим образом, считается неподанным. Конкурсная комиссия не обязана запрашивать у перевозчика подлинники документов для их изучения в случае ненадлежащего качества и</w:t>
      </w:r>
      <w:r w:rsidR="00EB356F">
        <w:rPr>
          <w:sz w:val="24"/>
          <w:szCs w:val="24"/>
        </w:rPr>
        <w:t xml:space="preserve"> </w:t>
      </w:r>
      <w:r w:rsidRPr="00C85E24">
        <w:rPr>
          <w:sz w:val="24"/>
          <w:szCs w:val="24"/>
        </w:rPr>
        <w:t>(или) отсутствия заверения представленных копий.</w:t>
      </w:r>
    </w:p>
    <w:p w:rsidR="00CB6922" w:rsidRPr="00CB6922" w:rsidRDefault="009F6AEB" w:rsidP="00CB69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E54BFE">
        <w:rPr>
          <w:rFonts w:ascii="Times New Roman" w:hAnsi="Times New Roman" w:cs="Times New Roman"/>
          <w:sz w:val="24"/>
          <w:szCs w:val="24"/>
        </w:rPr>
        <w:t xml:space="preserve">.1.3.5. </w:t>
      </w:r>
      <w:r w:rsidR="00CB6922" w:rsidRPr="00CB6922">
        <w:rPr>
          <w:rFonts w:ascii="Times New Roman" w:hAnsi="Times New Roman" w:cs="Times New Roman"/>
          <w:sz w:val="24"/>
          <w:szCs w:val="24"/>
        </w:rPr>
        <w:t>При этом нотариально должны быть заверены копии следующих документов:</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а) учредительные документы;</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б) полученная не ранее чем за 30 (тридцать) календарных дней до даты подачи Заявки:</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для юридических лиц - выписка из единого государственного реестра юридических лиц;</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для индивидуальных предпринимателей - выписка из единого государственного реестра индивидуальных предпринимателей;</w:t>
      </w:r>
    </w:p>
    <w:p w:rsid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xml:space="preserve">в) лицензия участника на осуществление перевозок пассажиров автомобильным транспортом, оборудованным для перевозок более восьми человек (либо копия заверяется </w:t>
      </w:r>
      <w:r w:rsidR="00E54BFE">
        <w:rPr>
          <w:rFonts w:ascii="Times New Roman" w:hAnsi="Times New Roman" w:cs="Times New Roman"/>
          <w:sz w:val="24"/>
          <w:szCs w:val="24"/>
        </w:rPr>
        <w:t>органом, выдавшим лицензию).</w:t>
      </w:r>
    </w:p>
    <w:p w:rsidR="00E54BFE" w:rsidRPr="00E54BFE" w:rsidRDefault="009F6AEB" w:rsidP="00CB6922">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8</w:t>
      </w:r>
      <w:r w:rsidR="00E54BFE" w:rsidRPr="00E54BFE">
        <w:rPr>
          <w:rFonts w:ascii="Times New Roman" w:hAnsi="Times New Roman" w:cs="Times New Roman"/>
          <w:b/>
          <w:sz w:val="24"/>
          <w:szCs w:val="24"/>
        </w:rPr>
        <w:t>.2. Требования к составу Заявки</w:t>
      </w:r>
      <w:r w:rsidR="00E54BFE">
        <w:rPr>
          <w:rFonts w:ascii="Times New Roman" w:hAnsi="Times New Roman" w:cs="Times New Roman"/>
          <w:b/>
          <w:sz w:val="24"/>
          <w:szCs w:val="24"/>
        </w:rPr>
        <w:t>:</w:t>
      </w:r>
    </w:p>
    <w:p w:rsidR="00CB6922" w:rsidRPr="00CB6922" w:rsidRDefault="009F6AEB" w:rsidP="00CB69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EB356F">
        <w:rPr>
          <w:rFonts w:ascii="Times New Roman" w:hAnsi="Times New Roman" w:cs="Times New Roman"/>
          <w:sz w:val="24"/>
          <w:szCs w:val="24"/>
        </w:rPr>
        <w:t xml:space="preserve">.2.1. </w:t>
      </w:r>
      <w:r w:rsidR="00CB6922" w:rsidRPr="00CB6922">
        <w:rPr>
          <w:rFonts w:ascii="Times New Roman" w:hAnsi="Times New Roman" w:cs="Times New Roman"/>
          <w:sz w:val="24"/>
          <w:szCs w:val="24"/>
        </w:rPr>
        <w:t>Для участия в конкурсе участник представляет следующие документы в составе Тома 1:</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опись документов, предоставляемых в составе Тома 1;</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заявку на участие в конкурсе по форме установленной Конкурсной документацией</w:t>
      </w:r>
      <w:r w:rsidR="00743197">
        <w:rPr>
          <w:rFonts w:ascii="Times New Roman" w:hAnsi="Times New Roman" w:cs="Times New Roman"/>
          <w:sz w:val="24"/>
          <w:szCs w:val="24"/>
        </w:rPr>
        <w:t xml:space="preserve"> (Приложение № </w:t>
      </w:r>
      <w:r w:rsidR="008C4D27">
        <w:rPr>
          <w:rFonts w:ascii="Times New Roman" w:hAnsi="Times New Roman" w:cs="Times New Roman"/>
          <w:sz w:val="24"/>
          <w:szCs w:val="24"/>
        </w:rPr>
        <w:t>2</w:t>
      </w:r>
      <w:r w:rsidR="00743197">
        <w:rPr>
          <w:rFonts w:ascii="Times New Roman" w:hAnsi="Times New Roman" w:cs="Times New Roman"/>
          <w:sz w:val="24"/>
          <w:szCs w:val="24"/>
        </w:rPr>
        <w:t>)</w:t>
      </w:r>
      <w:r w:rsidRPr="00CB6922">
        <w:rPr>
          <w:rFonts w:ascii="Times New Roman" w:hAnsi="Times New Roman" w:cs="Times New Roman"/>
          <w:sz w:val="24"/>
          <w:szCs w:val="24"/>
        </w:rPr>
        <w:t>;</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анкету участника, заполненную по форме, установленной Конкурсной документацией</w:t>
      </w:r>
      <w:r w:rsidR="00EE6D96">
        <w:rPr>
          <w:rFonts w:ascii="Times New Roman" w:hAnsi="Times New Roman" w:cs="Times New Roman"/>
          <w:sz w:val="24"/>
          <w:szCs w:val="24"/>
        </w:rPr>
        <w:t xml:space="preserve">  </w:t>
      </w:r>
      <w:r w:rsidR="008C4D27">
        <w:rPr>
          <w:rFonts w:ascii="Times New Roman" w:hAnsi="Times New Roman" w:cs="Times New Roman"/>
          <w:sz w:val="24"/>
          <w:szCs w:val="24"/>
        </w:rPr>
        <w:t>(Приложение № 3</w:t>
      </w:r>
      <w:r w:rsidR="00743197">
        <w:rPr>
          <w:rFonts w:ascii="Times New Roman" w:hAnsi="Times New Roman" w:cs="Times New Roman"/>
          <w:sz w:val="24"/>
          <w:szCs w:val="24"/>
        </w:rPr>
        <w:t>)</w:t>
      </w:r>
      <w:r w:rsidRPr="00CB6922">
        <w:rPr>
          <w:rFonts w:ascii="Times New Roman" w:hAnsi="Times New Roman" w:cs="Times New Roman"/>
          <w:sz w:val="24"/>
          <w:szCs w:val="24"/>
        </w:rPr>
        <w:t>;</w:t>
      </w:r>
    </w:p>
    <w:p w:rsidR="00CB6922" w:rsidRPr="00CB6922" w:rsidRDefault="00CB6922" w:rsidP="00CB6922">
      <w:pPr>
        <w:pStyle w:val="ConsPlusNormal"/>
        <w:ind w:firstLine="709"/>
        <w:jc w:val="both"/>
        <w:rPr>
          <w:rFonts w:ascii="Times New Roman" w:hAnsi="Times New Roman" w:cs="Times New Roman"/>
          <w:sz w:val="24"/>
          <w:szCs w:val="24"/>
        </w:rPr>
      </w:pPr>
      <w:r w:rsidRPr="008876A5">
        <w:rPr>
          <w:rFonts w:ascii="Times New Roman" w:hAnsi="Times New Roman" w:cs="Times New Roman"/>
          <w:sz w:val="24"/>
          <w:szCs w:val="24"/>
        </w:rPr>
        <w:t>- копию действующей лицензии</w:t>
      </w:r>
      <w:r w:rsidR="00B34B1A">
        <w:rPr>
          <w:rFonts w:ascii="Times New Roman" w:hAnsi="Times New Roman" w:cs="Times New Roman"/>
          <w:sz w:val="24"/>
          <w:szCs w:val="24"/>
        </w:rPr>
        <w:t xml:space="preserve"> с реестром транспортных средств </w:t>
      </w:r>
      <w:r w:rsidR="00354571">
        <w:rPr>
          <w:rFonts w:ascii="Times New Roman" w:hAnsi="Times New Roman" w:cs="Times New Roman"/>
          <w:sz w:val="24"/>
          <w:szCs w:val="24"/>
        </w:rPr>
        <w:t xml:space="preserve">(в соответствии с </w:t>
      </w:r>
      <w:r w:rsidR="00354571" w:rsidRPr="00354571">
        <w:rPr>
          <w:rFonts w:ascii="Times New Roman" w:hAnsi="Times New Roman" w:cs="Times New Roman"/>
          <w:sz w:val="24"/>
          <w:szCs w:val="24"/>
        </w:rPr>
        <w:t>Федеральны</w:t>
      </w:r>
      <w:r w:rsidR="00354571">
        <w:rPr>
          <w:rFonts w:ascii="Times New Roman" w:hAnsi="Times New Roman" w:cs="Times New Roman"/>
          <w:sz w:val="24"/>
          <w:szCs w:val="24"/>
        </w:rPr>
        <w:t>м</w:t>
      </w:r>
      <w:r w:rsidR="00354571" w:rsidRPr="00354571">
        <w:rPr>
          <w:rFonts w:ascii="Times New Roman" w:hAnsi="Times New Roman" w:cs="Times New Roman"/>
          <w:sz w:val="24"/>
          <w:szCs w:val="24"/>
        </w:rPr>
        <w:t xml:space="preserve"> закон</w:t>
      </w:r>
      <w:r w:rsidR="00354571">
        <w:rPr>
          <w:rFonts w:ascii="Times New Roman" w:hAnsi="Times New Roman" w:cs="Times New Roman"/>
          <w:sz w:val="24"/>
          <w:szCs w:val="24"/>
        </w:rPr>
        <w:t>ом</w:t>
      </w:r>
      <w:r w:rsidR="00354571" w:rsidRPr="00354571">
        <w:rPr>
          <w:rFonts w:ascii="Times New Roman" w:hAnsi="Times New Roman" w:cs="Times New Roman"/>
          <w:sz w:val="24"/>
          <w:szCs w:val="24"/>
        </w:rPr>
        <w:t xml:space="preserve"> "О лицензировании отдельных видов деятельности" от 04.05.2011 N 99-ФЗ</w:t>
      </w:r>
      <w:r w:rsidR="00354571">
        <w:rPr>
          <w:rFonts w:ascii="Times New Roman" w:hAnsi="Times New Roman" w:cs="Times New Roman"/>
          <w:sz w:val="24"/>
          <w:szCs w:val="24"/>
        </w:rPr>
        <w:t xml:space="preserve">) </w:t>
      </w:r>
      <w:r w:rsidRPr="008876A5">
        <w:rPr>
          <w:rFonts w:ascii="Times New Roman" w:hAnsi="Times New Roman" w:cs="Times New Roman"/>
          <w:sz w:val="24"/>
          <w:szCs w:val="24"/>
        </w:rPr>
        <w:t>участника на осуществление перевозок пассажиров автомобильным транспортом, оборудованным для перевозок более восьми человек;</w:t>
      </w:r>
      <w:r w:rsidRPr="00CB6922">
        <w:rPr>
          <w:rFonts w:ascii="Times New Roman" w:hAnsi="Times New Roman" w:cs="Times New Roman"/>
          <w:sz w:val="24"/>
          <w:szCs w:val="24"/>
        </w:rPr>
        <w:t xml:space="preserve"> </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lastRenderedPageBreak/>
        <w:t>-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нотариально заверенные копии учредительных документов участника (для юридических лиц);</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справку, подтверждающую, что участник не находится в процессе ликвидации (для юридических лиц), в отношении него не осуществляется процедура банкротства, имущество участника не арестовано, экономическая деятельность не приостановлена, подписанную руководителем и главным бухгалтером участника и заверенную круглой печатью;</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справку (оригинал) об отсутствии задолженности по налогам и сборам в государственные внебюджетные фонды на момент публикации извещения о проведении конкурса;</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сведения о кадровых возможностях (по форме установленной Конкурсной документацией)</w:t>
      </w:r>
      <w:r w:rsidR="00743197">
        <w:rPr>
          <w:rFonts w:ascii="Times New Roman" w:hAnsi="Times New Roman" w:cs="Times New Roman"/>
          <w:sz w:val="24"/>
          <w:szCs w:val="24"/>
        </w:rPr>
        <w:t xml:space="preserve"> (Приложение № </w:t>
      </w:r>
      <w:r w:rsidR="008C4D27">
        <w:rPr>
          <w:rFonts w:ascii="Times New Roman" w:hAnsi="Times New Roman" w:cs="Times New Roman"/>
          <w:sz w:val="24"/>
          <w:szCs w:val="24"/>
        </w:rPr>
        <w:t>4</w:t>
      </w:r>
      <w:r w:rsidR="00743197">
        <w:rPr>
          <w:rFonts w:ascii="Times New Roman" w:hAnsi="Times New Roman" w:cs="Times New Roman"/>
          <w:sz w:val="24"/>
          <w:szCs w:val="24"/>
        </w:rPr>
        <w:t>)</w:t>
      </w:r>
      <w:r w:rsidRPr="00CB6922">
        <w:rPr>
          <w:rFonts w:ascii="Times New Roman" w:hAnsi="Times New Roman" w:cs="Times New Roman"/>
          <w:sz w:val="24"/>
          <w:szCs w:val="24"/>
        </w:rPr>
        <w:t>;</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копии дипломов о высшем или среднем специальном образовании, удостоверений о прохождении курсов повышения квалификации, подтверждающих соответствующую установленным требованиям квалификацию должностных лиц и специалистов участника (заверяются руководителем и печатью участника);</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копию документа, подтверждающего прохождение аттестации на право занимать должность, связанную с обеспечением безопасности дорожного движения, должностным лицом участника, ответственным за обеспечение безопасности дорожного движения (заверяется руководителем и печатью участника);</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xml:space="preserve">- сведения о наличии на правах собственности и/или аренды, хозяйственного ведения, безвозмездного пользования, либо на основании договоров со специализированными организациями (с получением соответствующих услуг), производственно-технической базы (помещений и оборудования), площадь и мощность которой (которых) является (являются) достаточной (достаточными) для текущего ремонта, технического обслуживания, хранения, мойки автобусов с представлением копий подтверждающих и правоустанавливающих документов (заверяются руководителем и печатью участника), в том числе: </w:t>
      </w:r>
      <w:r w:rsidRPr="00CB6922">
        <w:rPr>
          <w:rFonts w:ascii="Times New Roman" w:hAnsi="Times New Roman" w:cs="Times New Roman"/>
          <w:sz w:val="24"/>
          <w:szCs w:val="24"/>
        </w:rPr>
        <w:tab/>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площади под стоянку для хранения автобусов;</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постов для выполнения технического обслуживания и текущего ремонта;</w:t>
      </w:r>
    </w:p>
    <w:p w:rsid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постов ежедневного технического контроля транспортных средств;</w:t>
      </w:r>
    </w:p>
    <w:p w:rsidR="008C4D27" w:rsidRPr="00CB6922" w:rsidRDefault="008C4D27"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класса для проведения занятий по безопасности дорожного дв</w:t>
      </w:r>
      <w:r>
        <w:rPr>
          <w:rFonts w:ascii="Times New Roman" w:hAnsi="Times New Roman" w:cs="Times New Roman"/>
          <w:sz w:val="24"/>
          <w:szCs w:val="24"/>
        </w:rPr>
        <w:t>ижения;</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диспетчерского пункта по организации движения;</w:t>
      </w:r>
    </w:p>
    <w:p w:rsidR="008C4D27" w:rsidRPr="00CB6922" w:rsidRDefault="008C4D27" w:rsidP="008C4D27">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постов чистки и мойки автобусов;</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кабинета (-ов) предрейсовых медицинских осмотров водителей</w:t>
      </w:r>
      <w:r w:rsidR="008C4D27">
        <w:rPr>
          <w:rFonts w:ascii="Times New Roman" w:hAnsi="Times New Roman" w:cs="Times New Roman"/>
          <w:sz w:val="24"/>
          <w:szCs w:val="24"/>
        </w:rPr>
        <w:t xml:space="preserve"> (Приложение № 5</w:t>
      </w:r>
      <w:r w:rsidR="00743197">
        <w:rPr>
          <w:rFonts w:ascii="Times New Roman" w:hAnsi="Times New Roman" w:cs="Times New Roman"/>
          <w:sz w:val="24"/>
          <w:szCs w:val="24"/>
        </w:rPr>
        <w:t>)</w:t>
      </w:r>
      <w:r w:rsidR="008C4D27">
        <w:rPr>
          <w:rFonts w:ascii="Times New Roman" w:hAnsi="Times New Roman" w:cs="Times New Roman"/>
          <w:sz w:val="24"/>
          <w:szCs w:val="24"/>
        </w:rPr>
        <w:t>.</w:t>
      </w:r>
    </w:p>
    <w:p w:rsidR="00CB6922" w:rsidRPr="00CB6922" w:rsidRDefault="009F6AEB" w:rsidP="00CB69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EB356F">
        <w:rPr>
          <w:rFonts w:ascii="Times New Roman" w:hAnsi="Times New Roman" w:cs="Times New Roman"/>
          <w:sz w:val="24"/>
          <w:szCs w:val="24"/>
        </w:rPr>
        <w:t xml:space="preserve">.2.2. </w:t>
      </w:r>
      <w:r w:rsidR="00CB6922" w:rsidRPr="00CB6922">
        <w:rPr>
          <w:rFonts w:ascii="Times New Roman" w:hAnsi="Times New Roman" w:cs="Times New Roman"/>
          <w:sz w:val="24"/>
          <w:szCs w:val="24"/>
        </w:rPr>
        <w:t>Участник представляет следующие документы в составе Тома 2:</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опись документов, предоставляемых в составе Тома 2;</w:t>
      </w:r>
    </w:p>
    <w:p w:rsidR="00CB6922" w:rsidRPr="00CB6922" w:rsidRDefault="00EE6D96" w:rsidP="00CB69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конкурсные</w:t>
      </w:r>
      <w:r w:rsidR="00CB6922" w:rsidRPr="00CB6922">
        <w:rPr>
          <w:rFonts w:ascii="Times New Roman" w:hAnsi="Times New Roman" w:cs="Times New Roman"/>
          <w:sz w:val="24"/>
          <w:szCs w:val="24"/>
        </w:rPr>
        <w:t xml:space="preserve"> предложени</w:t>
      </w:r>
      <w:r>
        <w:rPr>
          <w:rFonts w:ascii="Times New Roman" w:hAnsi="Times New Roman" w:cs="Times New Roman"/>
          <w:sz w:val="24"/>
          <w:szCs w:val="24"/>
        </w:rPr>
        <w:t>я</w:t>
      </w:r>
      <w:r w:rsidR="00CB6922" w:rsidRPr="00CB6922">
        <w:rPr>
          <w:rFonts w:ascii="Times New Roman" w:hAnsi="Times New Roman" w:cs="Times New Roman"/>
          <w:sz w:val="24"/>
          <w:szCs w:val="24"/>
        </w:rPr>
        <w:t>, заполненн</w:t>
      </w:r>
      <w:r>
        <w:rPr>
          <w:rFonts w:ascii="Times New Roman" w:hAnsi="Times New Roman" w:cs="Times New Roman"/>
          <w:sz w:val="24"/>
          <w:szCs w:val="24"/>
        </w:rPr>
        <w:t>ые</w:t>
      </w:r>
      <w:r w:rsidR="00CB6922" w:rsidRPr="00CB6922">
        <w:rPr>
          <w:rFonts w:ascii="Times New Roman" w:hAnsi="Times New Roman" w:cs="Times New Roman"/>
          <w:sz w:val="24"/>
          <w:szCs w:val="24"/>
        </w:rPr>
        <w:t xml:space="preserve"> </w:t>
      </w:r>
      <w:r>
        <w:rPr>
          <w:rFonts w:ascii="Times New Roman" w:hAnsi="Times New Roman" w:cs="Times New Roman"/>
          <w:sz w:val="24"/>
          <w:szCs w:val="24"/>
        </w:rPr>
        <w:t>по формам</w:t>
      </w:r>
      <w:r w:rsidR="00CB6922" w:rsidRPr="00CB6922">
        <w:rPr>
          <w:rFonts w:ascii="Times New Roman" w:hAnsi="Times New Roman" w:cs="Times New Roman"/>
          <w:sz w:val="24"/>
          <w:szCs w:val="24"/>
        </w:rPr>
        <w:t xml:space="preserve"> установленн</w:t>
      </w:r>
      <w:r>
        <w:rPr>
          <w:rFonts w:ascii="Times New Roman" w:hAnsi="Times New Roman" w:cs="Times New Roman"/>
          <w:sz w:val="24"/>
          <w:szCs w:val="24"/>
        </w:rPr>
        <w:t>ые</w:t>
      </w:r>
      <w:r w:rsidR="00CB6922" w:rsidRPr="00CB6922">
        <w:rPr>
          <w:rFonts w:ascii="Times New Roman" w:hAnsi="Times New Roman" w:cs="Times New Roman"/>
          <w:sz w:val="24"/>
          <w:szCs w:val="24"/>
        </w:rPr>
        <w:t xml:space="preserve"> Конкурсной документацией с использованием критериев оценки</w:t>
      </w:r>
      <w:r>
        <w:rPr>
          <w:rFonts w:ascii="Times New Roman" w:hAnsi="Times New Roman" w:cs="Times New Roman"/>
          <w:sz w:val="24"/>
          <w:szCs w:val="24"/>
        </w:rPr>
        <w:t xml:space="preserve"> </w:t>
      </w:r>
      <w:r w:rsidR="00743197">
        <w:rPr>
          <w:rFonts w:ascii="Times New Roman" w:hAnsi="Times New Roman" w:cs="Times New Roman"/>
          <w:sz w:val="24"/>
          <w:szCs w:val="24"/>
        </w:rPr>
        <w:t xml:space="preserve">(Приложения № </w:t>
      </w:r>
      <w:r w:rsidR="00A2474F">
        <w:rPr>
          <w:rFonts w:ascii="Times New Roman" w:hAnsi="Times New Roman" w:cs="Times New Roman"/>
          <w:sz w:val="24"/>
          <w:szCs w:val="24"/>
        </w:rPr>
        <w:t>6</w:t>
      </w:r>
      <w:r w:rsidR="00743197">
        <w:rPr>
          <w:rFonts w:ascii="Times New Roman" w:hAnsi="Times New Roman" w:cs="Times New Roman"/>
          <w:sz w:val="24"/>
          <w:szCs w:val="24"/>
        </w:rPr>
        <w:t xml:space="preserve">.1, </w:t>
      </w:r>
      <w:r w:rsidR="00A2474F">
        <w:rPr>
          <w:rFonts w:ascii="Times New Roman" w:hAnsi="Times New Roman" w:cs="Times New Roman"/>
          <w:sz w:val="24"/>
          <w:szCs w:val="24"/>
        </w:rPr>
        <w:t>6</w:t>
      </w:r>
      <w:r w:rsidR="00743197">
        <w:rPr>
          <w:rFonts w:ascii="Times New Roman" w:hAnsi="Times New Roman" w:cs="Times New Roman"/>
          <w:sz w:val="24"/>
          <w:szCs w:val="24"/>
        </w:rPr>
        <w:t xml:space="preserve">.2, </w:t>
      </w:r>
      <w:r w:rsidR="00A2474F">
        <w:rPr>
          <w:rFonts w:ascii="Times New Roman" w:hAnsi="Times New Roman" w:cs="Times New Roman"/>
          <w:sz w:val="24"/>
          <w:szCs w:val="24"/>
        </w:rPr>
        <w:t>6</w:t>
      </w:r>
      <w:r w:rsidR="00743197">
        <w:rPr>
          <w:rFonts w:ascii="Times New Roman" w:hAnsi="Times New Roman" w:cs="Times New Roman"/>
          <w:sz w:val="24"/>
          <w:szCs w:val="24"/>
        </w:rPr>
        <w:t xml:space="preserve">.3, </w:t>
      </w:r>
      <w:r w:rsidR="00A2474F">
        <w:rPr>
          <w:rFonts w:ascii="Times New Roman" w:hAnsi="Times New Roman" w:cs="Times New Roman"/>
          <w:sz w:val="24"/>
          <w:szCs w:val="24"/>
        </w:rPr>
        <w:t>6</w:t>
      </w:r>
      <w:r w:rsidR="00743197">
        <w:rPr>
          <w:rFonts w:ascii="Times New Roman" w:hAnsi="Times New Roman" w:cs="Times New Roman"/>
          <w:sz w:val="24"/>
          <w:szCs w:val="24"/>
        </w:rPr>
        <w:t>.4)</w:t>
      </w:r>
      <w:r w:rsidR="00CB6922" w:rsidRPr="00CB6922">
        <w:rPr>
          <w:rFonts w:ascii="Times New Roman" w:hAnsi="Times New Roman" w:cs="Times New Roman"/>
          <w:sz w:val="24"/>
          <w:szCs w:val="24"/>
        </w:rPr>
        <w:t>.</w:t>
      </w:r>
    </w:p>
    <w:p w:rsidR="00E54BFE" w:rsidRPr="00E54BFE" w:rsidRDefault="009F6AEB" w:rsidP="00E54BFE">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8</w:t>
      </w:r>
      <w:r w:rsidR="00E54BFE" w:rsidRPr="00E54BFE">
        <w:rPr>
          <w:rFonts w:ascii="Times New Roman" w:hAnsi="Times New Roman" w:cs="Times New Roman"/>
          <w:b/>
          <w:sz w:val="24"/>
          <w:szCs w:val="24"/>
        </w:rPr>
        <w:t>.3. Требования к оформлению Заявки:</w:t>
      </w:r>
    </w:p>
    <w:p w:rsidR="00E54BFE" w:rsidRPr="00CB6922" w:rsidRDefault="009F6AEB" w:rsidP="00E54B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E54BFE">
        <w:rPr>
          <w:rFonts w:ascii="Times New Roman" w:hAnsi="Times New Roman" w:cs="Times New Roman"/>
          <w:sz w:val="24"/>
          <w:szCs w:val="24"/>
        </w:rPr>
        <w:t>.</w:t>
      </w:r>
      <w:r w:rsidR="00EB356F">
        <w:rPr>
          <w:rFonts w:ascii="Times New Roman" w:hAnsi="Times New Roman" w:cs="Times New Roman"/>
          <w:sz w:val="24"/>
          <w:szCs w:val="24"/>
        </w:rPr>
        <w:t>3</w:t>
      </w:r>
      <w:r w:rsidR="00E54BFE">
        <w:rPr>
          <w:rFonts w:ascii="Times New Roman" w:hAnsi="Times New Roman" w:cs="Times New Roman"/>
          <w:sz w:val="24"/>
          <w:szCs w:val="24"/>
        </w:rPr>
        <w:t>.</w:t>
      </w:r>
      <w:r w:rsidR="00EB356F">
        <w:rPr>
          <w:rFonts w:ascii="Times New Roman" w:hAnsi="Times New Roman" w:cs="Times New Roman"/>
          <w:sz w:val="24"/>
          <w:szCs w:val="24"/>
        </w:rPr>
        <w:t>1</w:t>
      </w:r>
      <w:r w:rsidR="00E54BFE">
        <w:rPr>
          <w:rFonts w:ascii="Times New Roman" w:hAnsi="Times New Roman" w:cs="Times New Roman"/>
          <w:sz w:val="24"/>
          <w:szCs w:val="24"/>
        </w:rPr>
        <w:t xml:space="preserve">. </w:t>
      </w:r>
      <w:r w:rsidR="00E54BFE" w:rsidRPr="00CB6922">
        <w:rPr>
          <w:rFonts w:ascii="Times New Roman" w:hAnsi="Times New Roman" w:cs="Times New Roman"/>
          <w:sz w:val="24"/>
          <w:szCs w:val="24"/>
        </w:rPr>
        <w:t>Все страницы каждого тома, начиная с первой, пронумеровываются, помещаются в единый конверт и запечатываются.</w:t>
      </w:r>
    </w:p>
    <w:p w:rsidR="00E54BFE" w:rsidRPr="00CB6922" w:rsidRDefault="009F6AEB" w:rsidP="00E54BFE">
      <w:pPr>
        <w:pStyle w:val="ConsPlusNormal"/>
        <w:ind w:firstLine="709"/>
        <w:jc w:val="both"/>
        <w:rPr>
          <w:rFonts w:ascii="Times New Roman" w:hAnsi="Times New Roman" w:cs="Times New Roman"/>
          <w:sz w:val="24"/>
          <w:szCs w:val="24"/>
        </w:rPr>
      </w:pPr>
      <w:bookmarkStart w:id="4" w:name="Par363"/>
      <w:bookmarkEnd w:id="4"/>
      <w:r>
        <w:rPr>
          <w:rFonts w:ascii="Times New Roman" w:hAnsi="Times New Roman" w:cs="Times New Roman"/>
          <w:sz w:val="24"/>
          <w:szCs w:val="24"/>
        </w:rPr>
        <w:t>8</w:t>
      </w:r>
      <w:r w:rsidR="00E54BFE">
        <w:rPr>
          <w:rFonts w:ascii="Times New Roman" w:hAnsi="Times New Roman" w:cs="Times New Roman"/>
          <w:sz w:val="24"/>
          <w:szCs w:val="24"/>
        </w:rPr>
        <w:t>.</w:t>
      </w:r>
      <w:r w:rsidR="00EB356F">
        <w:rPr>
          <w:rFonts w:ascii="Times New Roman" w:hAnsi="Times New Roman" w:cs="Times New Roman"/>
          <w:sz w:val="24"/>
          <w:szCs w:val="24"/>
        </w:rPr>
        <w:t>3</w:t>
      </w:r>
      <w:r w:rsidR="00E54BFE">
        <w:rPr>
          <w:rFonts w:ascii="Times New Roman" w:hAnsi="Times New Roman" w:cs="Times New Roman"/>
          <w:sz w:val="24"/>
          <w:szCs w:val="24"/>
        </w:rPr>
        <w:t>.</w:t>
      </w:r>
      <w:r w:rsidR="00EB356F">
        <w:rPr>
          <w:rFonts w:ascii="Times New Roman" w:hAnsi="Times New Roman" w:cs="Times New Roman"/>
          <w:sz w:val="24"/>
          <w:szCs w:val="24"/>
        </w:rPr>
        <w:t>2</w:t>
      </w:r>
      <w:r w:rsidR="00E54BFE">
        <w:rPr>
          <w:rFonts w:ascii="Times New Roman" w:hAnsi="Times New Roman" w:cs="Times New Roman"/>
          <w:sz w:val="24"/>
          <w:szCs w:val="24"/>
        </w:rPr>
        <w:t xml:space="preserve">. </w:t>
      </w:r>
      <w:r w:rsidR="00E54BFE" w:rsidRPr="00CB6922">
        <w:rPr>
          <w:rFonts w:ascii="Times New Roman" w:hAnsi="Times New Roman" w:cs="Times New Roman"/>
          <w:sz w:val="24"/>
          <w:szCs w:val="24"/>
        </w:rPr>
        <w:t>Каждый отдельный том Заявки представляется в прошитом нитью (бечевкой), скрепленном печатью участника и подписью уполномоченного лица, с указанием на обороте последнего листа тома количества листов.</w:t>
      </w:r>
    </w:p>
    <w:p w:rsidR="00E54BFE" w:rsidRPr="00CB6922" w:rsidRDefault="009F6AEB" w:rsidP="00E54B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E54BFE">
        <w:rPr>
          <w:rFonts w:ascii="Times New Roman" w:hAnsi="Times New Roman" w:cs="Times New Roman"/>
          <w:sz w:val="24"/>
          <w:szCs w:val="24"/>
        </w:rPr>
        <w:t>.</w:t>
      </w:r>
      <w:r w:rsidR="00EB356F">
        <w:rPr>
          <w:rFonts w:ascii="Times New Roman" w:hAnsi="Times New Roman" w:cs="Times New Roman"/>
          <w:sz w:val="24"/>
          <w:szCs w:val="24"/>
        </w:rPr>
        <w:t>3</w:t>
      </w:r>
      <w:r w:rsidR="00E54BFE">
        <w:rPr>
          <w:rFonts w:ascii="Times New Roman" w:hAnsi="Times New Roman" w:cs="Times New Roman"/>
          <w:sz w:val="24"/>
          <w:szCs w:val="24"/>
        </w:rPr>
        <w:t>.</w:t>
      </w:r>
      <w:r w:rsidR="00EB356F">
        <w:rPr>
          <w:rFonts w:ascii="Times New Roman" w:hAnsi="Times New Roman" w:cs="Times New Roman"/>
          <w:sz w:val="24"/>
          <w:szCs w:val="24"/>
        </w:rPr>
        <w:t>3</w:t>
      </w:r>
      <w:r w:rsidR="00E54BFE">
        <w:rPr>
          <w:rFonts w:ascii="Times New Roman" w:hAnsi="Times New Roman" w:cs="Times New Roman"/>
          <w:sz w:val="24"/>
          <w:szCs w:val="24"/>
        </w:rPr>
        <w:t xml:space="preserve">. </w:t>
      </w:r>
      <w:r w:rsidR="00E54BFE" w:rsidRPr="00CB6922">
        <w:rPr>
          <w:rFonts w:ascii="Times New Roman" w:hAnsi="Times New Roman" w:cs="Times New Roman"/>
          <w:sz w:val="24"/>
          <w:szCs w:val="24"/>
        </w:rPr>
        <w:t>Соблюдение участником указанных требований означает, что все документы и сведения, входящие в состав Заявки на участие в Конкурсе, поданы от имени участника, а также подтверждает подлинность и достоверность представленных в составе Заявки документов и сведений.</w:t>
      </w:r>
    </w:p>
    <w:p w:rsidR="00E54BFE" w:rsidRPr="00CB6922" w:rsidRDefault="009F6AEB" w:rsidP="00E54B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E54BFE">
        <w:rPr>
          <w:rFonts w:ascii="Times New Roman" w:hAnsi="Times New Roman" w:cs="Times New Roman"/>
          <w:sz w:val="24"/>
          <w:szCs w:val="24"/>
        </w:rPr>
        <w:t>.</w:t>
      </w:r>
      <w:r w:rsidR="00EB356F">
        <w:rPr>
          <w:rFonts w:ascii="Times New Roman" w:hAnsi="Times New Roman" w:cs="Times New Roman"/>
          <w:sz w:val="24"/>
          <w:szCs w:val="24"/>
        </w:rPr>
        <w:t>3</w:t>
      </w:r>
      <w:r w:rsidR="00E54BFE">
        <w:rPr>
          <w:rFonts w:ascii="Times New Roman" w:hAnsi="Times New Roman" w:cs="Times New Roman"/>
          <w:sz w:val="24"/>
          <w:szCs w:val="24"/>
        </w:rPr>
        <w:t>.</w:t>
      </w:r>
      <w:r w:rsidR="00EB356F">
        <w:rPr>
          <w:rFonts w:ascii="Times New Roman" w:hAnsi="Times New Roman" w:cs="Times New Roman"/>
          <w:sz w:val="24"/>
          <w:szCs w:val="24"/>
        </w:rPr>
        <w:t>4</w:t>
      </w:r>
      <w:r w:rsidR="00E54BFE">
        <w:rPr>
          <w:rFonts w:ascii="Times New Roman" w:hAnsi="Times New Roman" w:cs="Times New Roman"/>
          <w:sz w:val="24"/>
          <w:szCs w:val="24"/>
        </w:rPr>
        <w:t xml:space="preserve">. </w:t>
      </w:r>
      <w:r w:rsidR="00E54BFE" w:rsidRPr="00CB6922">
        <w:rPr>
          <w:rFonts w:ascii="Times New Roman" w:hAnsi="Times New Roman" w:cs="Times New Roman"/>
          <w:sz w:val="24"/>
          <w:szCs w:val="24"/>
        </w:rPr>
        <w:t>Заявка, подготовленная участником, вся корреспонденция и документация, связанная с этой Заявкой, должны быть написаны на русском языке.</w:t>
      </w:r>
    </w:p>
    <w:p w:rsidR="00E54BFE" w:rsidRDefault="00E54BFE" w:rsidP="00E21329">
      <w:pPr>
        <w:spacing w:line="230" w:lineRule="auto"/>
        <w:ind w:firstLine="720"/>
        <w:jc w:val="both"/>
        <w:rPr>
          <w:sz w:val="24"/>
          <w:szCs w:val="24"/>
        </w:rPr>
      </w:pPr>
    </w:p>
    <w:p w:rsidR="00B52F5D" w:rsidRDefault="00B52F5D" w:rsidP="00E21329">
      <w:pPr>
        <w:spacing w:line="230" w:lineRule="auto"/>
        <w:jc w:val="center"/>
        <w:rPr>
          <w:b/>
          <w:bCs/>
          <w:sz w:val="24"/>
          <w:szCs w:val="24"/>
        </w:rPr>
      </w:pPr>
    </w:p>
    <w:p w:rsidR="00E21329" w:rsidRDefault="009F6AEB" w:rsidP="00E21329">
      <w:pPr>
        <w:spacing w:line="230" w:lineRule="auto"/>
        <w:jc w:val="center"/>
        <w:rPr>
          <w:b/>
          <w:bCs/>
          <w:sz w:val="24"/>
          <w:szCs w:val="24"/>
        </w:rPr>
      </w:pPr>
      <w:r>
        <w:rPr>
          <w:b/>
          <w:bCs/>
          <w:sz w:val="24"/>
          <w:szCs w:val="24"/>
        </w:rPr>
        <w:t>9</w:t>
      </w:r>
      <w:r w:rsidR="00E21329" w:rsidRPr="00701327">
        <w:rPr>
          <w:b/>
          <w:bCs/>
          <w:sz w:val="24"/>
          <w:szCs w:val="24"/>
        </w:rPr>
        <w:t>. П</w:t>
      </w:r>
      <w:r w:rsidR="00E21329">
        <w:rPr>
          <w:b/>
          <w:bCs/>
          <w:sz w:val="24"/>
          <w:szCs w:val="24"/>
        </w:rPr>
        <w:t>одача З</w:t>
      </w:r>
      <w:r w:rsidR="00E21329" w:rsidRPr="00701327">
        <w:rPr>
          <w:b/>
          <w:bCs/>
          <w:sz w:val="24"/>
          <w:szCs w:val="24"/>
        </w:rPr>
        <w:t>аявок</w:t>
      </w:r>
    </w:p>
    <w:p w:rsidR="00E21329" w:rsidRDefault="009F6AEB" w:rsidP="00E21329">
      <w:pPr>
        <w:spacing w:line="230" w:lineRule="auto"/>
        <w:ind w:firstLine="720"/>
        <w:jc w:val="both"/>
        <w:rPr>
          <w:sz w:val="24"/>
          <w:szCs w:val="24"/>
        </w:rPr>
      </w:pPr>
      <w:r>
        <w:rPr>
          <w:b/>
          <w:bCs/>
          <w:sz w:val="24"/>
          <w:szCs w:val="24"/>
        </w:rPr>
        <w:t>9</w:t>
      </w:r>
      <w:r w:rsidR="00E21329" w:rsidRPr="00B22F05">
        <w:rPr>
          <w:b/>
          <w:bCs/>
          <w:sz w:val="24"/>
          <w:szCs w:val="24"/>
        </w:rPr>
        <w:t xml:space="preserve">.1. Срок и порядок подачи </w:t>
      </w:r>
      <w:r w:rsidR="00E21329">
        <w:rPr>
          <w:b/>
          <w:bCs/>
          <w:sz w:val="24"/>
          <w:szCs w:val="24"/>
        </w:rPr>
        <w:t>З</w:t>
      </w:r>
      <w:r w:rsidR="00E21329" w:rsidRPr="00B22F05">
        <w:rPr>
          <w:b/>
          <w:bCs/>
          <w:sz w:val="24"/>
          <w:szCs w:val="24"/>
        </w:rPr>
        <w:t>аявок</w:t>
      </w:r>
      <w:r w:rsidR="00EB356F">
        <w:rPr>
          <w:b/>
          <w:bCs/>
          <w:sz w:val="24"/>
          <w:szCs w:val="24"/>
        </w:rPr>
        <w:t>.</w:t>
      </w:r>
      <w:r w:rsidR="00E21329" w:rsidRPr="00B22F05">
        <w:rPr>
          <w:sz w:val="24"/>
          <w:szCs w:val="24"/>
        </w:rPr>
        <w:t xml:space="preserve"> </w:t>
      </w:r>
    </w:p>
    <w:p w:rsidR="00E21329" w:rsidRPr="00B22F05" w:rsidRDefault="009F6AEB" w:rsidP="00E21329">
      <w:pPr>
        <w:spacing w:line="230" w:lineRule="auto"/>
        <w:ind w:firstLine="720"/>
        <w:jc w:val="both"/>
        <w:rPr>
          <w:sz w:val="24"/>
          <w:szCs w:val="24"/>
        </w:rPr>
      </w:pPr>
      <w:r>
        <w:rPr>
          <w:sz w:val="24"/>
          <w:szCs w:val="24"/>
        </w:rPr>
        <w:t>9</w:t>
      </w:r>
      <w:r w:rsidR="00E21329">
        <w:rPr>
          <w:sz w:val="24"/>
          <w:szCs w:val="24"/>
        </w:rPr>
        <w:t>.1.1. Прием Заявок на участие в конкурсе осуществляется в течение 30 календарных дней со дня, следующего за днём размещения извещения на официальном сайте Администрации города</w:t>
      </w:r>
      <w:r w:rsidR="00EB356F">
        <w:rPr>
          <w:sz w:val="24"/>
          <w:szCs w:val="24"/>
        </w:rPr>
        <w:t xml:space="preserve"> в информационно-телекоммуникационной сети «Интернет»</w:t>
      </w:r>
      <w:r w:rsidR="00E21329">
        <w:rPr>
          <w:sz w:val="24"/>
          <w:szCs w:val="24"/>
        </w:rPr>
        <w:t>.</w:t>
      </w:r>
    </w:p>
    <w:p w:rsidR="00EB356F" w:rsidRPr="00EB356F" w:rsidRDefault="009F6AEB" w:rsidP="00EB35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.1.2. </w:t>
      </w:r>
      <w:r w:rsidR="00EB356F" w:rsidRPr="00EB356F">
        <w:rPr>
          <w:rFonts w:ascii="Times New Roman" w:hAnsi="Times New Roman" w:cs="Times New Roman"/>
          <w:sz w:val="24"/>
          <w:szCs w:val="24"/>
        </w:rPr>
        <w:t>Участник вправе подать в отношении каждого лота одну заявку на участие в конкурсе с приложением необходимых документов.</w:t>
      </w:r>
    </w:p>
    <w:p w:rsidR="00EB356F" w:rsidRPr="00EB356F" w:rsidRDefault="009F6AEB" w:rsidP="00EB35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EB356F">
        <w:rPr>
          <w:rFonts w:ascii="Times New Roman" w:hAnsi="Times New Roman" w:cs="Times New Roman"/>
          <w:sz w:val="24"/>
          <w:szCs w:val="24"/>
        </w:rPr>
        <w:t xml:space="preserve">.1.3. </w:t>
      </w:r>
      <w:r w:rsidR="00EB356F" w:rsidRPr="00EB356F">
        <w:rPr>
          <w:rFonts w:ascii="Times New Roman" w:hAnsi="Times New Roman" w:cs="Times New Roman"/>
          <w:sz w:val="24"/>
          <w:szCs w:val="24"/>
        </w:rPr>
        <w:t>Участник не может заявлять на выполнение перевозок по лоту(-ам) автобусы, заявленные ранее по другому(-им) лоту(-ам), в том числе заявленные в качестве резервного подвижного состава.</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EB356F">
        <w:rPr>
          <w:rFonts w:ascii="Times New Roman" w:hAnsi="Times New Roman" w:cs="Times New Roman"/>
          <w:sz w:val="24"/>
          <w:szCs w:val="24"/>
        </w:rPr>
        <w:t xml:space="preserve">.1.4. </w:t>
      </w:r>
      <w:r w:rsidR="00443522" w:rsidRPr="00443522">
        <w:rPr>
          <w:rFonts w:ascii="Times New Roman" w:hAnsi="Times New Roman" w:cs="Times New Roman"/>
          <w:sz w:val="24"/>
          <w:szCs w:val="24"/>
        </w:rPr>
        <w:t xml:space="preserve">Каждый конверт с Заявкой на участие в конкурсе, поступивший в срок, указанный в </w:t>
      </w:r>
      <w:r w:rsidR="00443522">
        <w:rPr>
          <w:rFonts w:ascii="Times New Roman" w:hAnsi="Times New Roman" w:cs="Times New Roman"/>
          <w:sz w:val="24"/>
          <w:szCs w:val="24"/>
        </w:rPr>
        <w:t xml:space="preserve">извещении и </w:t>
      </w:r>
      <w:r w:rsidR="00443522" w:rsidRPr="00443522">
        <w:rPr>
          <w:rFonts w:ascii="Times New Roman" w:hAnsi="Times New Roman" w:cs="Times New Roman"/>
          <w:sz w:val="24"/>
          <w:szCs w:val="24"/>
        </w:rPr>
        <w:t>Конкурсной документации, регистрируется Организатором конкурса в Журнале регистрации Заявок на участие в конкурсе. Организатор конкурса по требованию участника конкурса, подавшего заявку на участие, выдает расписку в получении Заявки с указанием даты и времени ее получения.</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.1.5. </w:t>
      </w:r>
      <w:r w:rsidR="00443522" w:rsidRPr="00443522">
        <w:rPr>
          <w:rFonts w:ascii="Times New Roman" w:hAnsi="Times New Roman" w:cs="Times New Roman"/>
          <w:sz w:val="24"/>
          <w:szCs w:val="24"/>
        </w:rPr>
        <w:t>Прием Заявок прекращается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.1.6. </w:t>
      </w:r>
      <w:r w:rsidR="00443522" w:rsidRPr="00443522">
        <w:rPr>
          <w:rFonts w:ascii="Times New Roman" w:hAnsi="Times New Roman" w:cs="Times New Roman"/>
          <w:sz w:val="24"/>
          <w:szCs w:val="24"/>
        </w:rPr>
        <w:t xml:space="preserve">Заявки до момента окончания срока подачи Заявок подаются по адресу, указанному в извещении о проведении открытого конкурса. </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.1.7. </w:t>
      </w:r>
      <w:r w:rsidR="00443522" w:rsidRPr="00443522">
        <w:rPr>
          <w:rFonts w:ascii="Times New Roman" w:hAnsi="Times New Roman" w:cs="Times New Roman"/>
          <w:sz w:val="24"/>
          <w:szCs w:val="24"/>
        </w:rPr>
        <w:t xml:space="preserve">Заявки, полученные после окончания срока подачи Заявок на участие в конкурсе, признаются опоздавшими. Конверты с Заявками не рассматриваются и возвращаются участникам конкурса, подавшим такие конверты с Заявками. </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.1.8. </w:t>
      </w:r>
      <w:r w:rsidR="00443522" w:rsidRPr="00443522">
        <w:rPr>
          <w:rFonts w:ascii="Times New Roman" w:hAnsi="Times New Roman" w:cs="Times New Roman"/>
          <w:sz w:val="24"/>
          <w:szCs w:val="24"/>
        </w:rPr>
        <w:t>Если заявки были направлены по почте и поступили после окончания срока подачи Заявок по адресу, по которому подаются Заявки в течение всего срока поступления Заявок, то такие заявки признаются опоздавшими. Участн</w:t>
      </w:r>
      <w:r w:rsidR="0097607B">
        <w:rPr>
          <w:rFonts w:ascii="Times New Roman" w:hAnsi="Times New Roman" w:cs="Times New Roman"/>
          <w:sz w:val="24"/>
          <w:szCs w:val="24"/>
        </w:rPr>
        <w:t>ик при отправке Заявки по почте</w:t>
      </w:r>
      <w:r w:rsidR="00443522" w:rsidRPr="00443522">
        <w:rPr>
          <w:rFonts w:ascii="Times New Roman" w:hAnsi="Times New Roman" w:cs="Times New Roman"/>
          <w:sz w:val="24"/>
          <w:szCs w:val="24"/>
        </w:rPr>
        <w:t xml:space="preserve"> несет риск того, что его Заявка будет доставлена по неправильному адресу или признана опоздавшей. </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.1.9. </w:t>
      </w:r>
      <w:r w:rsidR="00443522" w:rsidRPr="00443522">
        <w:rPr>
          <w:rFonts w:ascii="Times New Roman" w:hAnsi="Times New Roman" w:cs="Times New Roman"/>
          <w:sz w:val="24"/>
          <w:szCs w:val="24"/>
        </w:rPr>
        <w:t>Если конверт с Заявкой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досрочное вскрытие такого конверта.</w:t>
      </w:r>
    </w:p>
    <w:p w:rsidR="00E21329" w:rsidRPr="00B22F05" w:rsidRDefault="009F6AEB" w:rsidP="00E21329">
      <w:pPr>
        <w:spacing w:line="230" w:lineRule="auto"/>
        <w:ind w:firstLine="720"/>
        <w:jc w:val="both"/>
        <w:rPr>
          <w:b/>
          <w:bCs/>
          <w:sz w:val="24"/>
          <w:szCs w:val="24"/>
        </w:rPr>
      </w:pPr>
      <w:bookmarkStart w:id="5" w:name="_Toc123405490"/>
      <w:bookmarkStart w:id="6" w:name="_Ref119429773"/>
      <w:bookmarkStart w:id="7" w:name="_Ref119430371"/>
      <w:bookmarkStart w:id="8" w:name="_Toc123405484"/>
      <w:r>
        <w:rPr>
          <w:b/>
          <w:bCs/>
          <w:sz w:val="24"/>
          <w:szCs w:val="24"/>
        </w:rPr>
        <w:t>9</w:t>
      </w:r>
      <w:r w:rsidR="00E21329" w:rsidRPr="00B22F05">
        <w:rPr>
          <w:b/>
          <w:bCs/>
          <w:sz w:val="24"/>
          <w:szCs w:val="24"/>
        </w:rPr>
        <w:t xml:space="preserve">.2. Изменения </w:t>
      </w:r>
      <w:r w:rsidR="00E21329">
        <w:rPr>
          <w:b/>
          <w:bCs/>
          <w:sz w:val="24"/>
          <w:szCs w:val="24"/>
        </w:rPr>
        <w:t>З</w:t>
      </w:r>
      <w:r w:rsidR="00E21329" w:rsidRPr="00B22F05">
        <w:rPr>
          <w:b/>
          <w:bCs/>
          <w:sz w:val="24"/>
          <w:szCs w:val="24"/>
        </w:rPr>
        <w:t xml:space="preserve">аявок </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.2.1. </w:t>
      </w:r>
      <w:r w:rsidR="00443522" w:rsidRPr="00443522">
        <w:rPr>
          <w:rFonts w:ascii="Times New Roman" w:hAnsi="Times New Roman" w:cs="Times New Roman"/>
          <w:sz w:val="24"/>
          <w:szCs w:val="24"/>
        </w:rPr>
        <w:t xml:space="preserve">Участник, подавший Заявку, вправе изменить Заявку в любое время до момента окончания срока подачи Заявок. </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.2.2. </w:t>
      </w:r>
      <w:r w:rsidR="00443522" w:rsidRPr="00443522">
        <w:rPr>
          <w:rFonts w:ascii="Times New Roman" w:hAnsi="Times New Roman" w:cs="Times New Roman"/>
          <w:sz w:val="24"/>
          <w:szCs w:val="24"/>
        </w:rPr>
        <w:t>Изменения, внесенные в Заявку, считаются неотъемлемой частью Заявки.</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.2.3. </w:t>
      </w:r>
      <w:r w:rsidR="00443522" w:rsidRPr="00443522">
        <w:rPr>
          <w:rFonts w:ascii="Times New Roman" w:hAnsi="Times New Roman" w:cs="Times New Roman"/>
          <w:sz w:val="24"/>
          <w:szCs w:val="24"/>
        </w:rPr>
        <w:t>Изменения Заявки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Название конкурса, Регистрационный номер _______.</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.2.4. </w:t>
      </w:r>
      <w:r w:rsidR="00443522" w:rsidRPr="00443522">
        <w:rPr>
          <w:rFonts w:ascii="Times New Roman" w:hAnsi="Times New Roman" w:cs="Times New Roman"/>
          <w:sz w:val="24"/>
          <w:szCs w:val="24"/>
        </w:rPr>
        <w:t xml:space="preserve">До момента окончания подачи Заявок, установленного извещением и </w:t>
      </w:r>
      <w:r w:rsidR="00443522" w:rsidRPr="00443522">
        <w:rPr>
          <w:rFonts w:ascii="Times New Roman" w:hAnsi="Times New Roman" w:cs="Times New Roman"/>
          <w:sz w:val="24"/>
          <w:szCs w:val="24"/>
        </w:rPr>
        <w:lastRenderedPageBreak/>
        <w:t>Конкурсной документацией, изменения Заявок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.2.5. </w:t>
      </w:r>
      <w:r w:rsidR="00443522" w:rsidRPr="00443522">
        <w:rPr>
          <w:rFonts w:ascii="Times New Roman" w:hAnsi="Times New Roman" w:cs="Times New Roman"/>
          <w:sz w:val="24"/>
          <w:szCs w:val="24"/>
        </w:rPr>
        <w:t xml:space="preserve">Изменения Заявок регистрируются в Журнале регистрации Заявок на участие в конкурсе в порядке, установленном Конкурсной документацией. </w:t>
      </w:r>
    </w:p>
    <w:p w:rsid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.2.6. </w:t>
      </w:r>
      <w:r w:rsidR="00443522" w:rsidRPr="00443522">
        <w:rPr>
          <w:rFonts w:ascii="Times New Roman" w:hAnsi="Times New Roman" w:cs="Times New Roman"/>
          <w:sz w:val="24"/>
          <w:szCs w:val="24"/>
        </w:rPr>
        <w:t>После окончания срока подачи Заявок не допускается внесение изменений в Заявки.</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.2.7. </w:t>
      </w:r>
      <w:r w:rsidR="00443522" w:rsidRPr="00443522">
        <w:rPr>
          <w:rFonts w:ascii="Times New Roman" w:hAnsi="Times New Roman" w:cs="Times New Roman"/>
          <w:sz w:val="24"/>
          <w:szCs w:val="24"/>
        </w:rPr>
        <w:t xml:space="preserve">Конверты с изменениями Заявок вскрываются Конкурсной комиссией одновременно с конвертами с Заявками. После вскрытия конвертов с Заявками и </w:t>
      </w:r>
      <w:r w:rsidR="00443522" w:rsidRPr="00BC67AE">
        <w:rPr>
          <w:rFonts w:ascii="Times New Roman" w:hAnsi="Times New Roman" w:cs="Times New Roman"/>
          <w:sz w:val="24"/>
          <w:szCs w:val="24"/>
        </w:rPr>
        <w:t>конвертов с изменениями соответствующих Заявок Комиссия устанавливает, поданы ли изменения Заявки надлежащим лицом.</w:t>
      </w:r>
      <w:r w:rsidR="00443522" w:rsidRPr="00443522">
        <w:rPr>
          <w:rFonts w:ascii="Times New Roman" w:hAnsi="Times New Roman" w:cs="Times New Roman"/>
          <w:sz w:val="24"/>
          <w:szCs w:val="24"/>
        </w:rPr>
        <w:t xml:space="preserve"> </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.2.8. </w:t>
      </w:r>
      <w:r w:rsidR="00443522" w:rsidRPr="00443522">
        <w:rPr>
          <w:rFonts w:ascii="Times New Roman" w:hAnsi="Times New Roman" w:cs="Times New Roman"/>
          <w:sz w:val="24"/>
          <w:szCs w:val="24"/>
        </w:rPr>
        <w:t>Если конверт с изменениями Заявки не запечатан и не маркирован в порядке, указанном выше, Организатор конкурса не несет ответственности за утерю или досрочное вскрытие такого конверта. В случае получения такого конверта Организатором конкурса по почте, соответствующий конверт возвращается по адресу отправителя, указанному на почтовом конверте.</w:t>
      </w:r>
    </w:p>
    <w:p w:rsidR="00E21329" w:rsidRPr="00443522" w:rsidRDefault="009F6AEB" w:rsidP="00443522">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9</w:t>
      </w:r>
      <w:r w:rsidR="00E21329" w:rsidRPr="00443522">
        <w:rPr>
          <w:rFonts w:ascii="Times New Roman" w:hAnsi="Times New Roman" w:cs="Times New Roman"/>
          <w:b/>
          <w:bCs/>
          <w:sz w:val="24"/>
          <w:szCs w:val="24"/>
        </w:rPr>
        <w:t>.3. Отзыв заявок</w:t>
      </w:r>
    </w:p>
    <w:p w:rsidR="00443522" w:rsidRPr="00443522" w:rsidRDefault="009F6AEB" w:rsidP="00443522">
      <w:pPr>
        <w:pStyle w:val="ConsPlusNormal"/>
        <w:ind w:firstLine="709"/>
        <w:jc w:val="both"/>
        <w:rPr>
          <w:rFonts w:ascii="Times New Roman" w:hAnsi="Times New Roman" w:cs="Times New Roman"/>
          <w:sz w:val="24"/>
          <w:szCs w:val="24"/>
        </w:rPr>
      </w:pPr>
      <w:bookmarkStart w:id="9" w:name="_Toc123405480"/>
      <w:bookmarkEnd w:id="5"/>
      <w:bookmarkEnd w:id="6"/>
      <w:bookmarkEnd w:id="7"/>
      <w:bookmarkEnd w:id="8"/>
      <w:r>
        <w:rPr>
          <w:rFonts w:ascii="Times New Roman" w:hAnsi="Times New Roman" w:cs="Times New Roman"/>
          <w:sz w:val="24"/>
          <w:szCs w:val="24"/>
        </w:rPr>
        <w:t>9</w:t>
      </w:r>
      <w:r w:rsidR="00443522">
        <w:rPr>
          <w:rFonts w:ascii="Times New Roman" w:hAnsi="Times New Roman" w:cs="Times New Roman"/>
          <w:sz w:val="24"/>
          <w:szCs w:val="24"/>
        </w:rPr>
        <w:t xml:space="preserve">.3.1. </w:t>
      </w:r>
      <w:r w:rsidR="00443522" w:rsidRPr="00443522">
        <w:rPr>
          <w:rFonts w:ascii="Times New Roman" w:hAnsi="Times New Roman" w:cs="Times New Roman"/>
          <w:sz w:val="24"/>
          <w:szCs w:val="24"/>
        </w:rPr>
        <w:t>Участник, подавший Заявку, вправе отозвать Заявку в любое время до окончания срока подачи Заявок.</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.3.2. </w:t>
      </w:r>
      <w:r w:rsidR="00443522" w:rsidRPr="00443522">
        <w:rPr>
          <w:rFonts w:ascii="Times New Roman" w:hAnsi="Times New Roman" w:cs="Times New Roman"/>
          <w:sz w:val="24"/>
          <w:szCs w:val="24"/>
        </w:rPr>
        <w:t>Заявки отзываются в следующем порядке:</w:t>
      </w:r>
    </w:p>
    <w:p w:rsidR="00443522" w:rsidRPr="00443522" w:rsidRDefault="00443522"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у</w:t>
      </w:r>
      <w:r w:rsidRPr="00443522">
        <w:rPr>
          <w:rFonts w:ascii="Times New Roman" w:hAnsi="Times New Roman" w:cs="Times New Roman"/>
          <w:sz w:val="24"/>
          <w:szCs w:val="24"/>
        </w:rPr>
        <w:t xml:space="preserve">частник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должны быть указаны наименование конкурса, регистрационный номер Заявки, дата и время подачи Заявки. </w:t>
      </w:r>
    </w:p>
    <w:p w:rsidR="00443522" w:rsidRPr="00443522" w:rsidRDefault="00443522"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у</w:t>
      </w:r>
      <w:r w:rsidRPr="00443522">
        <w:rPr>
          <w:rFonts w:ascii="Times New Roman" w:hAnsi="Times New Roman" w:cs="Times New Roman"/>
          <w:sz w:val="24"/>
          <w:szCs w:val="24"/>
        </w:rPr>
        <w:t xml:space="preserve">ведомление об отзыве Заявки должно быть скреплено печатью и заверено подписью уполномоченного лица. </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.3.3. </w:t>
      </w:r>
      <w:r w:rsidR="00443522" w:rsidRPr="00443522">
        <w:rPr>
          <w:rFonts w:ascii="Times New Roman" w:hAnsi="Times New Roman" w:cs="Times New Roman"/>
          <w:sz w:val="24"/>
          <w:szCs w:val="24"/>
        </w:rPr>
        <w:t xml:space="preserve">Уведомление об отзыве Заявки подается по адресу, указанному в извещении и Конкурсной документации о проведении открытого конкурса. </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.3.4. </w:t>
      </w:r>
      <w:r w:rsidR="00443522" w:rsidRPr="00443522">
        <w:rPr>
          <w:rFonts w:ascii="Times New Roman" w:hAnsi="Times New Roman" w:cs="Times New Roman"/>
          <w:sz w:val="24"/>
          <w:szCs w:val="24"/>
        </w:rPr>
        <w:t>Отзывы Заявок регистрируются в Журнале регистрации Заявок на участие в конкурсе в порядке, установленном Конкурсной документацией.</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.3.5. </w:t>
      </w:r>
      <w:r w:rsidR="00443522" w:rsidRPr="00443522">
        <w:rPr>
          <w:rFonts w:ascii="Times New Roman" w:hAnsi="Times New Roman" w:cs="Times New Roman"/>
          <w:sz w:val="24"/>
          <w:szCs w:val="24"/>
        </w:rPr>
        <w:t xml:space="preserve">После получения и регистрации уведомления об отзыве Заявки, Организатор конкурса сравнивает регистрационный номер Заявки, указанный в Заявке и в уведомлении об отзыве. Конверты с Заявками, в отношении которых поданы уведомления об их отзыве, возвращаются участникам, подавшим такие конверты с Заявками. </w:t>
      </w:r>
    </w:p>
    <w:p w:rsidR="00443522" w:rsidRPr="00443522" w:rsidRDefault="00443522" w:rsidP="00443522">
      <w:pPr>
        <w:pStyle w:val="ConsPlusNormal"/>
        <w:ind w:firstLine="709"/>
        <w:jc w:val="both"/>
        <w:rPr>
          <w:rFonts w:ascii="Times New Roman" w:hAnsi="Times New Roman" w:cs="Times New Roman"/>
          <w:sz w:val="24"/>
          <w:szCs w:val="24"/>
        </w:rPr>
      </w:pPr>
      <w:r w:rsidRPr="00443522">
        <w:rPr>
          <w:rFonts w:ascii="Times New Roman" w:hAnsi="Times New Roman" w:cs="Times New Roman"/>
          <w:sz w:val="24"/>
          <w:szCs w:val="24"/>
        </w:rPr>
        <w:t xml:space="preserve">В случае соответствия уведомления об отзыве Заявки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Заявка считается отозванной в надлежащем порядке. Организатор конкурса не несет ответственность за негативные последствия, наступившие для участника конкурса, Заявка которого отозвана. </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F537FB">
        <w:rPr>
          <w:rFonts w:ascii="Times New Roman" w:hAnsi="Times New Roman" w:cs="Times New Roman"/>
          <w:sz w:val="24"/>
          <w:szCs w:val="24"/>
        </w:rPr>
        <w:t>.3.6.</w:t>
      </w:r>
      <w:r w:rsidR="00443522" w:rsidRPr="00443522">
        <w:rPr>
          <w:rFonts w:ascii="Times New Roman" w:hAnsi="Times New Roman" w:cs="Times New Roman"/>
          <w:sz w:val="24"/>
          <w:szCs w:val="24"/>
        </w:rPr>
        <w:t xml:space="preserve">Заявки, отозванные до окончания срока подачи Заявок в порядке, указанном выше, считаются не поданными. </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F537FB">
        <w:rPr>
          <w:rFonts w:ascii="Times New Roman" w:hAnsi="Times New Roman" w:cs="Times New Roman"/>
          <w:sz w:val="24"/>
          <w:szCs w:val="24"/>
        </w:rPr>
        <w:t xml:space="preserve">.3.7. </w:t>
      </w:r>
      <w:r w:rsidR="00443522" w:rsidRPr="00443522">
        <w:rPr>
          <w:rFonts w:ascii="Times New Roman" w:hAnsi="Times New Roman" w:cs="Times New Roman"/>
          <w:sz w:val="24"/>
          <w:szCs w:val="24"/>
        </w:rPr>
        <w:t>После окончания срока подачи Заявок отзыв Заявок не допускается.</w:t>
      </w:r>
    </w:p>
    <w:p w:rsidR="00E21329" w:rsidRDefault="00E21329" w:rsidP="00E21329">
      <w:pPr>
        <w:spacing w:line="230" w:lineRule="auto"/>
        <w:jc w:val="both"/>
        <w:rPr>
          <w:sz w:val="24"/>
          <w:szCs w:val="24"/>
        </w:rPr>
      </w:pPr>
    </w:p>
    <w:p w:rsidR="00F537FB" w:rsidRPr="00F537FB" w:rsidRDefault="009F6AEB" w:rsidP="00F537FB">
      <w:pPr>
        <w:spacing w:line="230" w:lineRule="auto"/>
        <w:jc w:val="center"/>
        <w:rPr>
          <w:b/>
          <w:sz w:val="24"/>
          <w:szCs w:val="24"/>
        </w:rPr>
      </w:pPr>
      <w:r>
        <w:rPr>
          <w:b/>
          <w:sz w:val="24"/>
          <w:szCs w:val="24"/>
        </w:rPr>
        <w:t>10</w:t>
      </w:r>
      <w:r w:rsidR="00F537FB" w:rsidRPr="00F537FB">
        <w:rPr>
          <w:b/>
          <w:sz w:val="24"/>
          <w:szCs w:val="24"/>
        </w:rPr>
        <w:t>. Конкурсная комиссия</w:t>
      </w:r>
    </w:p>
    <w:p w:rsidR="00F537FB" w:rsidRPr="00F537FB" w:rsidRDefault="009F6AEB" w:rsidP="00F537FB">
      <w:pPr>
        <w:ind w:firstLine="708"/>
        <w:jc w:val="both"/>
        <w:rPr>
          <w:b/>
          <w:sz w:val="24"/>
          <w:szCs w:val="24"/>
        </w:rPr>
      </w:pPr>
      <w:r>
        <w:rPr>
          <w:b/>
          <w:sz w:val="24"/>
          <w:szCs w:val="24"/>
        </w:rPr>
        <w:t>10</w:t>
      </w:r>
      <w:r w:rsidR="00F537FB" w:rsidRPr="00F537FB">
        <w:rPr>
          <w:b/>
          <w:sz w:val="24"/>
          <w:szCs w:val="24"/>
        </w:rPr>
        <w:t>.1. Состав конкурсной комиссии:</w:t>
      </w:r>
    </w:p>
    <w:p w:rsidR="00F537FB" w:rsidRPr="00F537FB" w:rsidRDefault="009F6AEB" w:rsidP="00F537FB">
      <w:pPr>
        <w:ind w:firstLine="708"/>
        <w:jc w:val="both"/>
        <w:rPr>
          <w:sz w:val="24"/>
          <w:szCs w:val="24"/>
        </w:rPr>
      </w:pPr>
      <w:r>
        <w:rPr>
          <w:sz w:val="24"/>
          <w:szCs w:val="24"/>
        </w:rPr>
        <w:t>10</w:t>
      </w:r>
      <w:r w:rsidR="00F537FB">
        <w:rPr>
          <w:sz w:val="24"/>
          <w:szCs w:val="24"/>
        </w:rPr>
        <w:t>.1.1.</w:t>
      </w:r>
      <w:r w:rsidR="00F537FB" w:rsidRPr="00F537FB">
        <w:rPr>
          <w:sz w:val="24"/>
          <w:szCs w:val="24"/>
        </w:rPr>
        <w:t>Конкурсная комиссия</w:t>
      </w:r>
      <w:r w:rsidR="0027507A">
        <w:rPr>
          <w:sz w:val="24"/>
          <w:szCs w:val="24"/>
        </w:rPr>
        <w:t xml:space="preserve"> (далее Комиссия) яв</w:t>
      </w:r>
      <w:r w:rsidR="00F537FB" w:rsidRPr="00F537FB">
        <w:rPr>
          <w:sz w:val="24"/>
          <w:szCs w:val="24"/>
        </w:rPr>
        <w:t xml:space="preserve">ляется коллегиальным органом Организатора. Состав </w:t>
      </w:r>
      <w:r w:rsidR="0027507A">
        <w:rPr>
          <w:sz w:val="24"/>
          <w:szCs w:val="24"/>
        </w:rPr>
        <w:t>К</w:t>
      </w:r>
      <w:r w:rsidR="00F537FB" w:rsidRPr="00F537FB">
        <w:rPr>
          <w:sz w:val="24"/>
          <w:szCs w:val="24"/>
        </w:rPr>
        <w:t>омиссии, ее председатель, заместитель председателя, секретарь и члены утверждаются приказом Организатора</w:t>
      </w:r>
      <w:r w:rsidR="00BC5406">
        <w:rPr>
          <w:sz w:val="24"/>
          <w:szCs w:val="24"/>
        </w:rPr>
        <w:t xml:space="preserve"> конкурса</w:t>
      </w:r>
      <w:r w:rsidR="00F537FB" w:rsidRPr="00F537FB">
        <w:rPr>
          <w:sz w:val="24"/>
          <w:szCs w:val="24"/>
        </w:rPr>
        <w:t>.</w:t>
      </w:r>
    </w:p>
    <w:p w:rsidR="00F537FB" w:rsidRPr="00F537FB" w:rsidRDefault="009F6AEB" w:rsidP="00F537FB">
      <w:pPr>
        <w:ind w:firstLine="708"/>
        <w:jc w:val="both"/>
        <w:rPr>
          <w:sz w:val="24"/>
          <w:szCs w:val="24"/>
        </w:rPr>
      </w:pPr>
      <w:r>
        <w:rPr>
          <w:sz w:val="24"/>
          <w:szCs w:val="24"/>
        </w:rPr>
        <w:t>10</w:t>
      </w:r>
      <w:r w:rsidR="00F537FB">
        <w:rPr>
          <w:sz w:val="24"/>
          <w:szCs w:val="24"/>
        </w:rPr>
        <w:t>.1.</w:t>
      </w:r>
      <w:r w:rsidR="0027507A">
        <w:rPr>
          <w:sz w:val="24"/>
          <w:szCs w:val="24"/>
        </w:rPr>
        <w:t>2. К</w:t>
      </w:r>
      <w:r w:rsidR="00F537FB" w:rsidRPr="00F537FB">
        <w:rPr>
          <w:sz w:val="24"/>
          <w:szCs w:val="24"/>
        </w:rPr>
        <w:t xml:space="preserve">омиссия </w:t>
      </w:r>
      <w:r w:rsidR="00F537FB">
        <w:rPr>
          <w:sz w:val="24"/>
          <w:szCs w:val="24"/>
        </w:rPr>
        <w:t xml:space="preserve">состоит в составе </w:t>
      </w:r>
      <w:r w:rsidR="00F537FB" w:rsidRPr="00F537FB">
        <w:rPr>
          <w:sz w:val="24"/>
          <w:szCs w:val="24"/>
        </w:rPr>
        <w:t>не менее чем из пяти человек.</w:t>
      </w:r>
    </w:p>
    <w:p w:rsidR="00F537FB" w:rsidRDefault="009F6AEB" w:rsidP="00F537FB">
      <w:pPr>
        <w:ind w:firstLine="708"/>
        <w:jc w:val="both"/>
        <w:rPr>
          <w:sz w:val="24"/>
          <w:szCs w:val="24"/>
        </w:rPr>
      </w:pPr>
      <w:r>
        <w:rPr>
          <w:sz w:val="24"/>
          <w:szCs w:val="24"/>
        </w:rPr>
        <w:t>10</w:t>
      </w:r>
      <w:r w:rsidR="00F537FB">
        <w:rPr>
          <w:sz w:val="24"/>
          <w:szCs w:val="24"/>
        </w:rPr>
        <w:t xml:space="preserve">.1.3. </w:t>
      </w:r>
      <w:r w:rsidR="00F537FB" w:rsidRPr="00F537FB">
        <w:rPr>
          <w:sz w:val="24"/>
          <w:szCs w:val="24"/>
        </w:rPr>
        <w:t xml:space="preserve">Председатель </w:t>
      </w:r>
      <w:r w:rsidR="0027507A">
        <w:rPr>
          <w:sz w:val="24"/>
          <w:szCs w:val="24"/>
        </w:rPr>
        <w:t>К</w:t>
      </w:r>
      <w:r w:rsidR="00F537FB" w:rsidRPr="00F537FB">
        <w:rPr>
          <w:sz w:val="24"/>
          <w:szCs w:val="24"/>
        </w:rPr>
        <w:t xml:space="preserve">омиссии включает в состав </w:t>
      </w:r>
      <w:r w:rsidR="0027507A">
        <w:rPr>
          <w:sz w:val="24"/>
          <w:szCs w:val="24"/>
        </w:rPr>
        <w:t>К</w:t>
      </w:r>
      <w:r w:rsidR="00F537FB" w:rsidRPr="00F537FB">
        <w:rPr>
          <w:sz w:val="24"/>
          <w:szCs w:val="24"/>
        </w:rPr>
        <w:t>омиссии преимущественно лиц, которые обладают специальными знаниями, относящимися к объекту конкурса</w:t>
      </w:r>
      <w:r w:rsidR="00F537FB">
        <w:rPr>
          <w:sz w:val="24"/>
          <w:szCs w:val="24"/>
        </w:rPr>
        <w:t>.</w:t>
      </w:r>
    </w:p>
    <w:p w:rsidR="00BC5406" w:rsidRDefault="009F6AEB" w:rsidP="00BC5406">
      <w:pPr>
        <w:ind w:firstLine="708"/>
        <w:jc w:val="both"/>
        <w:rPr>
          <w:sz w:val="24"/>
          <w:szCs w:val="24"/>
        </w:rPr>
      </w:pPr>
      <w:r>
        <w:rPr>
          <w:sz w:val="24"/>
          <w:szCs w:val="24"/>
        </w:rPr>
        <w:t>10</w:t>
      </w:r>
      <w:r w:rsidR="00F537FB">
        <w:rPr>
          <w:sz w:val="24"/>
          <w:szCs w:val="24"/>
        </w:rPr>
        <w:t xml:space="preserve">.1.4. </w:t>
      </w:r>
      <w:r w:rsidR="00F537FB" w:rsidRPr="00F537FB">
        <w:rPr>
          <w:sz w:val="24"/>
          <w:szCs w:val="24"/>
        </w:rPr>
        <w:t xml:space="preserve">Членами </w:t>
      </w:r>
      <w:r w:rsidR="0027507A">
        <w:rPr>
          <w:sz w:val="24"/>
          <w:szCs w:val="24"/>
        </w:rPr>
        <w:t>К</w:t>
      </w:r>
      <w:r w:rsidR="00F537FB" w:rsidRPr="00F537FB">
        <w:rPr>
          <w:sz w:val="24"/>
          <w:szCs w:val="24"/>
        </w:rPr>
        <w:t xml:space="preserve">омиссии не могут быть физические лица, которые были привлечены в качестве экспертов к проведению экспертной оценки конкурсной </w:t>
      </w:r>
      <w:r w:rsidR="00F537FB" w:rsidRPr="00F537FB">
        <w:rPr>
          <w:sz w:val="24"/>
          <w:szCs w:val="24"/>
        </w:rPr>
        <w:lastRenderedPageBreak/>
        <w:t xml:space="preserve">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Также членами </w:t>
      </w:r>
      <w:r w:rsidR="0027507A">
        <w:rPr>
          <w:sz w:val="24"/>
          <w:szCs w:val="24"/>
        </w:rPr>
        <w:t>К</w:t>
      </w:r>
      <w:r w:rsidR="00F537FB" w:rsidRPr="00F537FB">
        <w:rPr>
          <w:sz w:val="24"/>
          <w:szCs w:val="24"/>
        </w:rPr>
        <w:t xml:space="preserve">омиссии не могут быть физические лица, которые лично заинтересованы в результатах определения победителя конкурса, в том числе физические лица, подавшие заявки на участие в таком определении или состоящие в штате организаций, подавших данные заявки. Кроме того, членами </w:t>
      </w:r>
      <w:r w:rsidR="0027507A">
        <w:rPr>
          <w:sz w:val="24"/>
          <w:szCs w:val="24"/>
        </w:rPr>
        <w:t>К</w:t>
      </w:r>
      <w:r w:rsidR="00F537FB" w:rsidRPr="00F537FB">
        <w:rPr>
          <w:sz w:val="24"/>
          <w:szCs w:val="24"/>
        </w:rPr>
        <w:t>омиссии не могут являться физические лица, на которых способны оказать влияние участники конкурса. В частности, такими физическими лицами являются участники (акционеры) этих организаций, члены их органов управления, кредиторы указанных участников конкурса либо физические лица, которые состоят в браке с руководителем участника конкурса или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конкурса</w:t>
      </w:r>
      <w:r w:rsidR="00BC5406">
        <w:rPr>
          <w:sz w:val="24"/>
          <w:szCs w:val="24"/>
        </w:rPr>
        <w:t>.</w:t>
      </w:r>
    </w:p>
    <w:p w:rsidR="001E734F" w:rsidRPr="001E734F" w:rsidRDefault="009F6AEB" w:rsidP="00BC5406">
      <w:pPr>
        <w:ind w:firstLine="708"/>
        <w:jc w:val="both"/>
        <w:rPr>
          <w:sz w:val="24"/>
          <w:szCs w:val="24"/>
        </w:rPr>
      </w:pPr>
      <w:r>
        <w:rPr>
          <w:sz w:val="24"/>
          <w:szCs w:val="24"/>
        </w:rPr>
        <w:t>10</w:t>
      </w:r>
      <w:r w:rsidR="001E734F" w:rsidRPr="001E734F">
        <w:rPr>
          <w:sz w:val="24"/>
          <w:szCs w:val="24"/>
        </w:rPr>
        <w:t xml:space="preserve">.1.5. Замена члена </w:t>
      </w:r>
      <w:r w:rsidR="0027507A">
        <w:rPr>
          <w:sz w:val="24"/>
          <w:szCs w:val="24"/>
        </w:rPr>
        <w:t>К</w:t>
      </w:r>
      <w:r w:rsidR="001E734F" w:rsidRPr="001E734F">
        <w:rPr>
          <w:sz w:val="24"/>
          <w:szCs w:val="24"/>
        </w:rPr>
        <w:t xml:space="preserve">омиссии допускается только по решению заказчика, принявшего решение о создании </w:t>
      </w:r>
      <w:r w:rsidR="0027507A">
        <w:rPr>
          <w:sz w:val="24"/>
          <w:szCs w:val="24"/>
        </w:rPr>
        <w:t>К</w:t>
      </w:r>
      <w:r w:rsidR="001E734F" w:rsidRPr="001E734F">
        <w:rPr>
          <w:sz w:val="24"/>
          <w:szCs w:val="24"/>
        </w:rPr>
        <w:t>омиссии.</w:t>
      </w:r>
    </w:p>
    <w:p w:rsidR="001E734F" w:rsidRDefault="009F6AEB" w:rsidP="001E734F">
      <w:pPr>
        <w:ind w:firstLine="708"/>
        <w:jc w:val="both"/>
        <w:rPr>
          <w:b/>
          <w:sz w:val="24"/>
          <w:szCs w:val="24"/>
        </w:rPr>
      </w:pPr>
      <w:r>
        <w:rPr>
          <w:b/>
          <w:sz w:val="24"/>
          <w:szCs w:val="24"/>
        </w:rPr>
        <w:t>10</w:t>
      </w:r>
      <w:r w:rsidR="00F537FB" w:rsidRPr="00F537FB">
        <w:rPr>
          <w:b/>
          <w:sz w:val="24"/>
          <w:szCs w:val="24"/>
        </w:rPr>
        <w:t>.2. Функции конкурсной комиссии:</w:t>
      </w:r>
    </w:p>
    <w:p w:rsidR="0027507A" w:rsidRDefault="009F6AEB" w:rsidP="001E734F">
      <w:pPr>
        <w:ind w:firstLine="708"/>
        <w:jc w:val="both"/>
        <w:rPr>
          <w:sz w:val="24"/>
          <w:szCs w:val="24"/>
        </w:rPr>
      </w:pPr>
      <w:r>
        <w:rPr>
          <w:sz w:val="24"/>
          <w:szCs w:val="24"/>
        </w:rPr>
        <w:t>10</w:t>
      </w:r>
      <w:r w:rsidR="001E734F">
        <w:rPr>
          <w:sz w:val="24"/>
          <w:szCs w:val="24"/>
        </w:rPr>
        <w:t xml:space="preserve">.2.1. </w:t>
      </w:r>
      <w:r w:rsidR="0027507A">
        <w:rPr>
          <w:sz w:val="24"/>
          <w:szCs w:val="24"/>
        </w:rPr>
        <w:t>Комиссия осуществляет вскрытие конвертов с заявкам на участие в конкурсе.</w:t>
      </w:r>
    </w:p>
    <w:p w:rsidR="0027507A" w:rsidRDefault="009F6AEB" w:rsidP="001E734F">
      <w:pPr>
        <w:ind w:firstLine="708"/>
        <w:jc w:val="both"/>
        <w:rPr>
          <w:sz w:val="24"/>
          <w:szCs w:val="24"/>
        </w:rPr>
      </w:pPr>
      <w:r>
        <w:rPr>
          <w:sz w:val="24"/>
          <w:szCs w:val="24"/>
        </w:rPr>
        <w:t>10</w:t>
      </w:r>
      <w:r w:rsidR="0027507A">
        <w:rPr>
          <w:sz w:val="24"/>
          <w:szCs w:val="24"/>
        </w:rPr>
        <w:t>.2.2. Комиссия осуществляет рассмотрение заявок на участие в конкурсе с прилагаемыми к ним документами соответствие и определяет их требованиям Конкурсной документации.</w:t>
      </w:r>
    </w:p>
    <w:p w:rsidR="0027507A" w:rsidRDefault="009F6AEB" w:rsidP="001E734F">
      <w:pPr>
        <w:ind w:firstLine="708"/>
        <w:jc w:val="both"/>
        <w:rPr>
          <w:sz w:val="24"/>
          <w:szCs w:val="24"/>
        </w:rPr>
      </w:pPr>
      <w:r>
        <w:rPr>
          <w:sz w:val="24"/>
          <w:szCs w:val="24"/>
        </w:rPr>
        <w:t>10</w:t>
      </w:r>
      <w:r w:rsidR="0027507A">
        <w:rPr>
          <w:sz w:val="24"/>
          <w:szCs w:val="24"/>
        </w:rPr>
        <w:t>.2.3. Принимает решение о признании участниками конкурса или об отказе в допуске к участию в конкурсе.</w:t>
      </w:r>
    </w:p>
    <w:p w:rsidR="00AC59CB" w:rsidRPr="00AC59CB" w:rsidRDefault="009F6AEB" w:rsidP="00AC59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27507A" w:rsidRPr="00AC59CB">
        <w:rPr>
          <w:rFonts w:ascii="Times New Roman" w:hAnsi="Times New Roman" w:cs="Times New Roman"/>
          <w:sz w:val="24"/>
          <w:szCs w:val="24"/>
        </w:rPr>
        <w:t>.2.4. Осуществляет</w:t>
      </w:r>
      <w:r w:rsidR="00BC5406" w:rsidRPr="00AC59CB">
        <w:rPr>
          <w:rFonts w:ascii="Times New Roman" w:hAnsi="Times New Roman" w:cs="Times New Roman"/>
          <w:sz w:val="24"/>
          <w:szCs w:val="24"/>
        </w:rPr>
        <w:t xml:space="preserve"> </w:t>
      </w:r>
      <w:r w:rsidR="00AC59CB" w:rsidRPr="00AC59CB">
        <w:rPr>
          <w:rFonts w:ascii="Times New Roman" w:hAnsi="Times New Roman" w:cs="Times New Roman"/>
          <w:sz w:val="24"/>
          <w:szCs w:val="24"/>
        </w:rPr>
        <w:t>оценку Заявок на участие в конкурсе для определения лучших из предложенных участниками конкурса условий осуществления регулярных пассажирских перевозок автомобильным транспортом на муниципальных маршрутах регулярных перевозок на территории муниципального образования «Город Волгодонск».</w:t>
      </w:r>
    </w:p>
    <w:p w:rsidR="0027507A" w:rsidRDefault="009F6AEB" w:rsidP="001E734F">
      <w:pPr>
        <w:ind w:firstLine="708"/>
        <w:jc w:val="both"/>
        <w:rPr>
          <w:sz w:val="24"/>
          <w:szCs w:val="24"/>
        </w:rPr>
      </w:pPr>
      <w:r>
        <w:rPr>
          <w:sz w:val="24"/>
          <w:szCs w:val="24"/>
        </w:rPr>
        <w:t>10</w:t>
      </w:r>
      <w:r w:rsidR="0027507A">
        <w:rPr>
          <w:sz w:val="24"/>
          <w:szCs w:val="24"/>
        </w:rPr>
        <w:t xml:space="preserve">.2.5. </w:t>
      </w:r>
      <w:r w:rsidR="00BC5406">
        <w:rPr>
          <w:sz w:val="24"/>
          <w:szCs w:val="24"/>
        </w:rPr>
        <w:t>Определяет победителя конкурса в соответствии с требованиями настоящей конкурсной документацией.</w:t>
      </w:r>
    </w:p>
    <w:p w:rsidR="0027507A" w:rsidRDefault="009F6AEB" w:rsidP="001E734F">
      <w:pPr>
        <w:ind w:firstLine="708"/>
        <w:jc w:val="both"/>
        <w:rPr>
          <w:sz w:val="24"/>
          <w:szCs w:val="24"/>
        </w:rPr>
      </w:pPr>
      <w:r>
        <w:rPr>
          <w:sz w:val="24"/>
          <w:szCs w:val="24"/>
        </w:rPr>
        <w:t>10</w:t>
      </w:r>
      <w:r w:rsidR="0027507A">
        <w:rPr>
          <w:sz w:val="24"/>
          <w:szCs w:val="24"/>
        </w:rPr>
        <w:t xml:space="preserve">.2.6. Осуществляет ведение всех протоколов, предусмотренных настоящей Конкурсной документацией. </w:t>
      </w:r>
    </w:p>
    <w:p w:rsidR="00BC5406" w:rsidRDefault="009F6AEB" w:rsidP="001E734F">
      <w:pPr>
        <w:ind w:firstLine="708"/>
        <w:jc w:val="both"/>
        <w:rPr>
          <w:sz w:val="24"/>
          <w:szCs w:val="24"/>
        </w:rPr>
      </w:pPr>
      <w:r>
        <w:rPr>
          <w:sz w:val="24"/>
          <w:szCs w:val="24"/>
        </w:rPr>
        <w:t>10</w:t>
      </w:r>
      <w:r w:rsidR="00BC5406">
        <w:rPr>
          <w:sz w:val="24"/>
          <w:szCs w:val="24"/>
        </w:rPr>
        <w:t>.2.7. Осуществляет иные  полномочия в соответствии с действующим законодательством Российской Федерации.</w:t>
      </w:r>
    </w:p>
    <w:p w:rsidR="001E734F" w:rsidRDefault="009F6AEB" w:rsidP="001E734F">
      <w:pPr>
        <w:ind w:firstLine="708"/>
        <w:jc w:val="both"/>
        <w:rPr>
          <w:sz w:val="24"/>
          <w:szCs w:val="24"/>
        </w:rPr>
      </w:pPr>
      <w:r>
        <w:rPr>
          <w:sz w:val="24"/>
          <w:szCs w:val="24"/>
        </w:rPr>
        <w:t>10</w:t>
      </w:r>
      <w:r w:rsidR="0027507A">
        <w:rPr>
          <w:sz w:val="24"/>
          <w:szCs w:val="24"/>
        </w:rPr>
        <w:t>.3. К</w:t>
      </w:r>
      <w:r w:rsidR="001E734F" w:rsidRPr="001E734F">
        <w:rPr>
          <w:sz w:val="24"/>
          <w:szCs w:val="24"/>
        </w:rPr>
        <w:t xml:space="preserve">омиссия правомочна осуществлять свои функции, если на заседании </w:t>
      </w:r>
      <w:r w:rsidR="0027507A">
        <w:rPr>
          <w:sz w:val="24"/>
          <w:szCs w:val="24"/>
        </w:rPr>
        <w:t>К</w:t>
      </w:r>
      <w:r w:rsidR="001E734F" w:rsidRPr="001E734F">
        <w:rPr>
          <w:sz w:val="24"/>
          <w:szCs w:val="24"/>
        </w:rPr>
        <w:t xml:space="preserve">омиссии присутствует не менее чем пятьдесят процентов общего числа ее членов. Члены </w:t>
      </w:r>
      <w:r w:rsidR="0027507A">
        <w:rPr>
          <w:sz w:val="24"/>
          <w:szCs w:val="24"/>
        </w:rPr>
        <w:t>К</w:t>
      </w:r>
      <w:r w:rsidR="001E734F" w:rsidRPr="001E734F">
        <w:rPr>
          <w:sz w:val="24"/>
          <w:szCs w:val="24"/>
        </w:rPr>
        <w:t xml:space="preserve">омиссии должны быть своевременно уведомлены председателем </w:t>
      </w:r>
      <w:r w:rsidR="0027507A">
        <w:rPr>
          <w:sz w:val="24"/>
          <w:szCs w:val="24"/>
        </w:rPr>
        <w:t>К</w:t>
      </w:r>
      <w:r w:rsidR="001E734F" w:rsidRPr="001E734F">
        <w:rPr>
          <w:sz w:val="24"/>
          <w:szCs w:val="24"/>
        </w:rPr>
        <w:t xml:space="preserve">омиссии о месте, дате и времени проведения заседания </w:t>
      </w:r>
      <w:r w:rsidR="0027507A">
        <w:rPr>
          <w:sz w:val="24"/>
          <w:szCs w:val="24"/>
        </w:rPr>
        <w:t>К</w:t>
      </w:r>
      <w:r w:rsidR="001E734F" w:rsidRPr="001E734F">
        <w:rPr>
          <w:sz w:val="24"/>
          <w:szCs w:val="24"/>
        </w:rPr>
        <w:t xml:space="preserve">омиссии. Принятие решения членами </w:t>
      </w:r>
      <w:r w:rsidR="0027507A">
        <w:rPr>
          <w:sz w:val="24"/>
          <w:szCs w:val="24"/>
        </w:rPr>
        <w:t>К</w:t>
      </w:r>
      <w:r w:rsidR="001E734F" w:rsidRPr="001E734F">
        <w:rPr>
          <w:sz w:val="24"/>
          <w:szCs w:val="24"/>
        </w:rPr>
        <w:t>омиссии путем проведения заочного голосования, а также делегирование ими своих полномочий иным лицам не допускается.</w:t>
      </w:r>
    </w:p>
    <w:p w:rsidR="001E734F" w:rsidRPr="001E734F" w:rsidRDefault="009F6AEB" w:rsidP="001E734F">
      <w:pPr>
        <w:ind w:firstLine="708"/>
        <w:jc w:val="both"/>
        <w:rPr>
          <w:sz w:val="24"/>
          <w:szCs w:val="24"/>
        </w:rPr>
      </w:pPr>
      <w:r>
        <w:rPr>
          <w:sz w:val="24"/>
          <w:szCs w:val="24"/>
        </w:rPr>
        <w:t>10</w:t>
      </w:r>
      <w:r w:rsidR="001E734F" w:rsidRPr="001E734F">
        <w:rPr>
          <w:sz w:val="24"/>
          <w:szCs w:val="24"/>
        </w:rPr>
        <w:t xml:space="preserve">.4. Решение </w:t>
      </w:r>
      <w:r w:rsidR="0027507A">
        <w:rPr>
          <w:sz w:val="24"/>
          <w:szCs w:val="24"/>
        </w:rPr>
        <w:t>К</w:t>
      </w:r>
      <w:r w:rsidR="001E734F" w:rsidRPr="001E734F">
        <w:rPr>
          <w:sz w:val="24"/>
          <w:szCs w:val="24"/>
        </w:rPr>
        <w:t>омиссии, принятое в нарушение требований законодательства Российской Федерации, может быть обжаловано любым участником конкурса в порядке, установленном законодательством Российской Федерации, и признано недействительным</w:t>
      </w:r>
      <w:r w:rsidR="0027507A">
        <w:rPr>
          <w:sz w:val="24"/>
          <w:szCs w:val="24"/>
        </w:rPr>
        <w:t>.</w:t>
      </w:r>
      <w:r w:rsidR="001E734F" w:rsidRPr="001E734F">
        <w:rPr>
          <w:sz w:val="24"/>
          <w:szCs w:val="24"/>
        </w:rPr>
        <w:t xml:space="preserve"> </w:t>
      </w:r>
    </w:p>
    <w:p w:rsidR="00F537FB" w:rsidRDefault="00F537FB" w:rsidP="00E21329">
      <w:pPr>
        <w:spacing w:line="230" w:lineRule="auto"/>
        <w:jc w:val="center"/>
        <w:rPr>
          <w:b/>
          <w:bCs/>
          <w:sz w:val="24"/>
          <w:szCs w:val="24"/>
        </w:rPr>
      </w:pPr>
    </w:p>
    <w:p w:rsidR="00E21329" w:rsidRPr="00701327" w:rsidRDefault="003849D3" w:rsidP="00E21329">
      <w:pPr>
        <w:spacing w:line="230" w:lineRule="auto"/>
        <w:jc w:val="center"/>
        <w:rPr>
          <w:b/>
          <w:bCs/>
          <w:sz w:val="24"/>
          <w:szCs w:val="24"/>
        </w:rPr>
      </w:pPr>
      <w:r>
        <w:rPr>
          <w:b/>
          <w:bCs/>
          <w:sz w:val="24"/>
          <w:szCs w:val="24"/>
        </w:rPr>
        <w:t>11</w:t>
      </w:r>
      <w:r w:rsidR="00E21329" w:rsidRPr="00701327">
        <w:rPr>
          <w:b/>
          <w:bCs/>
          <w:sz w:val="24"/>
          <w:szCs w:val="24"/>
        </w:rPr>
        <w:t xml:space="preserve">. </w:t>
      </w:r>
      <w:r w:rsidR="004B4F99">
        <w:rPr>
          <w:b/>
          <w:bCs/>
          <w:sz w:val="24"/>
          <w:szCs w:val="24"/>
        </w:rPr>
        <w:t>Порядок в</w:t>
      </w:r>
      <w:r w:rsidR="00E21329" w:rsidRPr="00701327">
        <w:rPr>
          <w:b/>
          <w:bCs/>
          <w:sz w:val="24"/>
          <w:szCs w:val="24"/>
        </w:rPr>
        <w:t>скрыти</w:t>
      </w:r>
      <w:r w:rsidR="004B4F99">
        <w:rPr>
          <w:b/>
          <w:bCs/>
          <w:sz w:val="24"/>
          <w:szCs w:val="24"/>
        </w:rPr>
        <w:t>я</w:t>
      </w:r>
      <w:r w:rsidR="00E21329" w:rsidRPr="00701327">
        <w:rPr>
          <w:b/>
          <w:bCs/>
          <w:sz w:val="24"/>
          <w:szCs w:val="24"/>
        </w:rPr>
        <w:t xml:space="preserve"> конв</w:t>
      </w:r>
      <w:r w:rsidR="00E21329">
        <w:rPr>
          <w:b/>
          <w:bCs/>
          <w:sz w:val="24"/>
          <w:szCs w:val="24"/>
        </w:rPr>
        <w:t>ертов с З</w:t>
      </w:r>
      <w:r w:rsidR="00E21329" w:rsidRPr="00701327">
        <w:rPr>
          <w:b/>
          <w:bCs/>
          <w:sz w:val="24"/>
          <w:szCs w:val="24"/>
        </w:rPr>
        <w:t>аявками</w:t>
      </w:r>
      <w:bookmarkEnd w:id="9"/>
    </w:p>
    <w:p w:rsidR="001E734F" w:rsidRPr="001E734F" w:rsidRDefault="00E21329" w:rsidP="004B4F99">
      <w:pPr>
        <w:spacing w:line="230" w:lineRule="auto"/>
        <w:jc w:val="both"/>
        <w:rPr>
          <w:sz w:val="24"/>
          <w:szCs w:val="24"/>
        </w:rPr>
      </w:pPr>
      <w:bookmarkStart w:id="10" w:name="_Toc123405481"/>
      <w:r w:rsidRPr="006E19CE">
        <w:rPr>
          <w:sz w:val="24"/>
          <w:szCs w:val="24"/>
        </w:rPr>
        <w:t xml:space="preserve"> </w:t>
      </w:r>
      <w:r>
        <w:rPr>
          <w:sz w:val="24"/>
          <w:szCs w:val="24"/>
        </w:rPr>
        <w:tab/>
      </w:r>
      <w:bookmarkEnd w:id="10"/>
      <w:r w:rsidR="003849D3">
        <w:rPr>
          <w:sz w:val="24"/>
          <w:szCs w:val="24"/>
        </w:rPr>
        <w:t>11</w:t>
      </w:r>
      <w:r w:rsidR="001E734F">
        <w:rPr>
          <w:sz w:val="24"/>
          <w:szCs w:val="24"/>
        </w:rPr>
        <w:t xml:space="preserve">.1. </w:t>
      </w:r>
      <w:r w:rsidR="001E734F" w:rsidRPr="001E734F">
        <w:rPr>
          <w:sz w:val="24"/>
          <w:szCs w:val="24"/>
        </w:rPr>
        <w:t xml:space="preserve">Публично в день, во время и в месте, указанных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Комиссией вскрываются конверты с Заявками. Участники (их уполномоченные представители) вправе присутствовать при вскрытии конвертов с Заявками. </w:t>
      </w:r>
      <w:r w:rsidR="0097607B" w:rsidRPr="001E734F">
        <w:rPr>
          <w:sz w:val="24"/>
          <w:szCs w:val="24"/>
        </w:rPr>
        <w:t>Уполномоченны</w:t>
      </w:r>
      <w:r w:rsidR="0097607B">
        <w:rPr>
          <w:sz w:val="24"/>
          <w:szCs w:val="24"/>
        </w:rPr>
        <w:t>е представители участников пред</w:t>
      </w:r>
      <w:r w:rsidR="0097607B" w:rsidRPr="001E734F">
        <w:rPr>
          <w:sz w:val="24"/>
          <w:szCs w:val="24"/>
        </w:rPr>
        <w:t xml:space="preserve">ставляют документ, подтверждающий полномочия лица на осуществление действий от имени участника. </w:t>
      </w:r>
      <w:r w:rsidR="001E734F" w:rsidRPr="001E734F">
        <w:rPr>
          <w:sz w:val="24"/>
          <w:szCs w:val="24"/>
        </w:rPr>
        <w:t>Вскрытие конвертов с заявками на участие в конкурсе осуществляется в течение одного рабочего дня.</w:t>
      </w:r>
    </w:p>
    <w:p w:rsidR="001E734F" w:rsidRPr="001E734F"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11</w:t>
      </w:r>
      <w:r w:rsidR="00BC5406">
        <w:rPr>
          <w:rFonts w:ascii="Times New Roman" w:hAnsi="Times New Roman" w:cs="Times New Roman"/>
          <w:sz w:val="24"/>
          <w:szCs w:val="24"/>
        </w:rPr>
        <w:t xml:space="preserve">.2. </w:t>
      </w:r>
      <w:r w:rsidR="001E734F" w:rsidRPr="001E734F">
        <w:rPr>
          <w:rFonts w:ascii="Times New Roman" w:hAnsi="Times New Roman" w:cs="Times New Roman"/>
          <w:sz w:val="24"/>
          <w:szCs w:val="24"/>
        </w:rPr>
        <w:t>Комиссией вскрываются конверты с Заявками, которые поступили Организатору конкурса до времени вскрытия Заявок. В случае установления факта подачи одним участником двух и более Заявок на участие в конкурсе в отношении одного и того же лота при условии, что поданные ранее Заявки таким участником не отозваны, рассмотрению подлежит Заявка на участие в конкурсе, поданная последней.</w:t>
      </w:r>
    </w:p>
    <w:p w:rsidR="001E734F" w:rsidRPr="001E734F"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BC5406">
        <w:rPr>
          <w:rFonts w:ascii="Times New Roman" w:hAnsi="Times New Roman" w:cs="Times New Roman"/>
          <w:sz w:val="24"/>
          <w:szCs w:val="24"/>
        </w:rPr>
        <w:t xml:space="preserve">.3. </w:t>
      </w:r>
      <w:r w:rsidR="001E734F" w:rsidRPr="001E734F">
        <w:rPr>
          <w:rFonts w:ascii="Times New Roman" w:hAnsi="Times New Roman" w:cs="Times New Roman"/>
          <w:sz w:val="24"/>
          <w:szCs w:val="24"/>
        </w:rPr>
        <w:t>Наименование (для юридического лица), фамилия, имя, отчество (для индивидуального предпринимателя) и почтовый адрес каждого участника, конверт, с Заявкой которого вскрывается, наличие сведений и документов, предусмотренных конкурсной документацией, объявляются при вскрытии конвертов с Заявками и заносятся в протокол вскрытия конвертов с Заявками на участие в конкурсе.</w:t>
      </w:r>
    </w:p>
    <w:p w:rsidR="001E734F" w:rsidRPr="001E734F"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BC5406">
        <w:rPr>
          <w:rFonts w:ascii="Times New Roman" w:hAnsi="Times New Roman" w:cs="Times New Roman"/>
          <w:sz w:val="24"/>
          <w:szCs w:val="24"/>
        </w:rPr>
        <w:t xml:space="preserve">.4. </w:t>
      </w:r>
      <w:r w:rsidR="0097607B">
        <w:rPr>
          <w:rFonts w:ascii="Times New Roman" w:hAnsi="Times New Roman" w:cs="Times New Roman"/>
          <w:sz w:val="24"/>
          <w:szCs w:val="24"/>
        </w:rPr>
        <w:t>В случае</w:t>
      </w:r>
      <w:r w:rsidR="0097607B" w:rsidRPr="001E734F">
        <w:rPr>
          <w:rFonts w:ascii="Times New Roman" w:hAnsi="Times New Roman" w:cs="Times New Roman"/>
          <w:sz w:val="24"/>
          <w:szCs w:val="24"/>
        </w:rPr>
        <w:t xml:space="preserve">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 </w:t>
      </w:r>
      <w:r w:rsidR="001E734F" w:rsidRPr="001E734F">
        <w:rPr>
          <w:rFonts w:ascii="Times New Roman" w:hAnsi="Times New Roman" w:cs="Times New Roman"/>
          <w:sz w:val="24"/>
          <w:szCs w:val="24"/>
        </w:rPr>
        <w:t>В случае, если конкурсной документацией предусмотрено два и более лота, конкурс признается несостоявшимся только в отношении того лота, на который подана только одна Заявка на участие в конкурсе или не подано ни одной Заявки на участие в конкурсе.</w:t>
      </w:r>
    </w:p>
    <w:p w:rsidR="001E734F" w:rsidRPr="001E734F"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BC5406">
        <w:rPr>
          <w:rFonts w:ascii="Times New Roman" w:hAnsi="Times New Roman" w:cs="Times New Roman"/>
          <w:sz w:val="24"/>
          <w:szCs w:val="24"/>
        </w:rPr>
        <w:t xml:space="preserve">.5. </w:t>
      </w:r>
      <w:r w:rsidR="001E734F" w:rsidRPr="001E734F">
        <w:rPr>
          <w:rFonts w:ascii="Times New Roman" w:hAnsi="Times New Roman" w:cs="Times New Roman"/>
          <w:sz w:val="24"/>
          <w:szCs w:val="24"/>
        </w:rPr>
        <w:t>Заявка на участие в конкурсе единственного участника рассматривается Комиссией на соответствие требованиям, установленным конкурсной документацией.</w:t>
      </w:r>
    </w:p>
    <w:p w:rsidR="001E734F"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BC5406">
        <w:rPr>
          <w:rFonts w:ascii="Times New Roman" w:hAnsi="Times New Roman" w:cs="Times New Roman"/>
          <w:sz w:val="24"/>
          <w:szCs w:val="24"/>
        </w:rPr>
        <w:t xml:space="preserve">.6. </w:t>
      </w:r>
      <w:r w:rsidR="001E734F" w:rsidRPr="001E734F">
        <w:rPr>
          <w:rFonts w:ascii="Times New Roman" w:hAnsi="Times New Roman" w:cs="Times New Roman"/>
          <w:sz w:val="24"/>
          <w:szCs w:val="24"/>
        </w:rPr>
        <w:t>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Указанный протокол размещается Организатором конкурса в течение одного рабочего дня, следующего после дня подписания такого протокола, на официальном сайте Администрации города Волгодонска</w:t>
      </w:r>
      <w:r w:rsidR="00BC5406" w:rsidRPr="00BC5406">
        <w:rPr>
          <w:rFonts w:ascii="Times New Roman" w:hAnsi="Times New Roman" w:cs="Times New Roman"/>
          <w:sz w:val="24"/>
          <w:szCs w:val="24"/>
        </w:rPr>
        <w:t xml:space="preserve"> </w:t>
      </w:r>
      <w:r w:rsidR="00BC5406" w:rsidRPr="007357A7">
        <w:rPr>
          <w:rFonts w:ascii="Times New Roman" w:hAnsi="Times New Roman" w:cs="Times New Roman"/>
          <w:sz w:val="24"/>
          <w:szCs w:val="24"/>
        </w:rPr>
        <w:t>в информационно-телекоммуникационной сети «Интернет</w:t>
      </w:r>
      <w:r w:rsidR="00BC5406">
        <w:rPr>
          <w:rFonts w:ascii="Times New Roman" w:hAnsi="Times New Roman" w:cs="Times New Roman"/>
          <w:sz w:val="24"/>
          <w:szCs w:val="24"/>
        </w:rPr>
        <w:t>»</w:t>
      </w:r>
      <w:r w:rsidR="001E734F" w:rsidRPr="001E734F">
        <w:rPr>
          <w:rFonts w:ascii="Times New Roman" w:hAnsi="Times New Roman" w:cs="Times New Roman"/>
          <w:sz w:val="24"/>
          <w:szCs w:val="24"/>
        </w:rPr>
        <w:t>.</w:t>
      </w:r>
    </w:p>
    <w:p w:rsidR="00BC5406" w:rsidRDefault="00BC5406" w:rsidP="001E734F">
      <w:pPr>
        <w:pStyle w:val="ConsPlusNormal"/>
        <w:ind w:firstLine="709"/>
        <w:jc w:val="both"/>
        <w:rPr>
          <w:rFonts w:ascii="Times New Roman" w:hAnsi="Times New Roman" w:cs="Times New Roman"/>
          <w:sz w:val="24"/>
          <w:szCs w:val="24"/>
        </w:rPr>
      </w:pPr>
    </w:p>
    <w:p w:rsidR="004B4F99" w:rsidRPr="00701327" w:rsidRDefault="003849D3" w:rsidP="004B4F99">
      <w:pPr>
        <w:spacing w:line="230" w:lineRule="auto"/>
        <w:jc w:val="center"/>
        <w:rPr>
          <w:b/>
          <w:bCs/>
          <w:sz w:val="24"/>
          <w:szCs w:val="24"/>
        </w:rPr>
      </w:pPr>
      <w:r>
        <w:rPr>
          <w:b/>
          <w:bCs/>
          <w:sz w:val="24"/>
          <w:szCs w:val="24"/>
        </w:rPr>
        <w:t>12</w:t>
      </w:r>
      <w:r w:rsidR="004B4F99" w:rsidRPr="00701327">
        <w:rPr>
          <w:b/>
          <w:bCs/>
          <w:sz w:val="24"/>
          <w:szCs w:val="24"/>
        </w:rPr>
        <w:t xml:space="preserve">. </w:t>
      </w:r>
      <w:r w:rsidR="004B4F99">
        <w:rPr>
          <w:b/>
          <w:bCs/>
          <w:sz w:val="24"/>
          <w:szCs w:val="24"/>
        </w:rPr>
        <w:t>Рассмотрение З</w:t>
      </w:r>
      <w:r w:rsidR="004B4F99" w:rsidRPr="00701327">
        <w:rPr>
          <w:b/>
          <w:bCs/>
          <w:sz w:val="24"/>
          <w:szCs w:val="24"/>
        </w:rPr>
        <w:t>аявок</w:t>
      </w:r>
    </w:p>
    <w:p w:rsidR="001E734F" w:rsidRPr="004B4F99"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4B4F99" w:rsidRPr="004B4F99">
        <w:rPr>
          <w:rFonts w:ascii="Times New Roman" w:hAnsi="Times New Roman" w:cs="Times New Roman"/>
          <w:sz w:val="24"/>
          <w:szCs w:val="24"/>
        </w:rPr>
        <w:t>.1</w:t>
      </w:r>
      <w:r w:rsidR="001E734F" w:rsidRPr="004B4F99">
        <w:rPr>
          <w:rFonts w:ascii="Times New Roman" w:hAnsi="Times New Roman" w:cs="Times New Roman"/>
          <w:sz w:val="24"/>
          <w:szCs w:val="24"/>
        </w:rPr>
        <w:t xml:space="preserve">. Комиссия рассматривает Заявки на соответствие требованиям, установленным конкурсной документацией, и соответствие участников, подавших Заявку на участие в конкурсе, требованиям, установленным конкурсной документацией. </w:t>
      </w:r>
    </w:p>
    <w:p w:rsidR="001E734F" w:rsidRPr="004B4F99"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4B4F99">
        <w:rPr>
          <w:rFonts w:ascii="Times New Roman" w:hAnsi="Times New Roman" w:cs="Times New Roman"/>
          <w:sz w:val="24"/>
          <w:szCs w:val="24"/>
        </w:rPr>
        <w:t xml:space="preserve">.2. </w:t>
      </w:r>
      <w:r w:rsidR="001E734F" w:rsidRPr="004B4F99">
        <w:rPr>
          <w:rFonts w:ascii="Times New Roman" w:hAnsi="Times New Roman" w:cs="Times New Roman"/>
          <w:sz w:val="24"/>
          <w:szCs w:val="24"/>
        </w:rPr>
        <w:t>Срок рассмотрения Заявок не может превышать двадцать календарных дней со дня, следующего за днем подписания протокола вскрытия конвертов с Заявками.</w:t>
      </w:r>
    </w:p>
    <w:p w:rsidR="001E734F" w:rsidRPr="004B4F99"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4B4F99">
        <w:rPr>
          <w:rFonts w:ascii="Times New Roman" w:hAnsi="Times New Roman" w:cs="Times New Roman"/>
          <w:sz w:val="24"/>
          <w:szCs w:val="24"/>
        </w:rPr>
        <w:t xml:space="preserve">.3. </w:t>
      </w:r>
      <w:r w:rsidR="001E734F" w:rsidRPr="004B4F99">
        <w:rPr>
          <w:rFonts w:ascii="Times New Roman" w:hAnsi="Times New Roman" w:cs="Times New Roman"/>
          <w:sz w:val="24"/>
          <w:szCs w:val="24"/>
        </w:rPr>
        <w:t xml:space="preserve">На основании результатов рассмотрения Заявок Комиссией принимается решение: </w:t>
      </w:r>
    </w:p>
    <w:p w:rsidR="001E734F" w:rsidRPr="001E734F" w:rsidRDefault="004B4F99"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E734F" w:rsidRPr="004B4F99">
        <w:rPr>
          <w:rFonts w:ascii="Times New Roman" w:hAnsi="Times New Roman" w:cs="Times New Roman"/>
          <w:sz w:val="24"/>
          <w:szCs w:val="24"/>
        </w:rPr>
        <w:t>о допуске к участию в конкурсе и о при</w:t>
      </w:r>
      <w:r w:rsidR="001E734F" w:rsidRPr="001E734F">
        <w:rPr>
          <w:rFonts w:ascii="Times New Roman" w:hAnsi="Times New Roman" w:cs="Times New Roman"/>
          <w:sz w:val="24"/>
          <w:szCs w:val="24"/>
        </w:rPr>
        <w:t>знании участником конкурса;</w:t>
      </w:r>
    </w:p>
    <w:p w:rsidR="001E734F" w:rsidRPr="001E734F" w:rsidRDefault="004B4F99"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E734F" w:rsidRPr="001E734F">
        <w:rPr>
          <w:rFonts w:ascii="Times New Roman" w:hAnsi="Times New Roman" w:cs="Times New Roman"/>
          <w:sz w:val="24"/>
          <w:szCs w:val="24"/>
        </w:rPr>
        <w:t>об отказе в допуске к участию в конкурсе.</w:t>
      </w:r>
    </w:p>
    <w:p w:rsidR="001E734F" w:rsidRPr="001E734F"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4B4F99">
        <w:rPr>
          <w:rFonts w:ascii="Times New Roman" w:hAnsi="Times New Roman" w:cs="Times New Roman"/>
          <w:sz w:val="24"/>
          <w:szCs w:val="24"/>
        </w:rPr>
        <w:t>.4.</w:t>
      </w:r>
      <w:r w:rsidR="001E734F" w:rsidRPr="001E734F">
        <w:rPr>
          <w:rFonts w:ascii="Times New Roman" w:hAnsi="Times New Roman" w:cs="Times New Roman"/>
          <w:sz w:val="24"/>
          <w:szCs w:val="24"/>
        </w:rPr>
        <w:t xml:space="preserve"> </w:t>
      </w:r>
      <w:r w:rsidR="0097607B">
        <w:rPr>
          <w:rFonts w:ascii="Times New Roman" w:hAnsi="Times New Roman" w:cs="Times New Roman"/>
          <w:sz w:val="24"/>
          <w:szCs w:val="24"/>
        </w:rPr>
        <w:t>В случае</w:t>
      </w:r>
      <w:r w:rsidR="0097607B" w:rsidRPr="001E734F">
        <w:rPr>
          <w:rFonts w:ascii="Times New Roman" w:hAnsi="Times New Roman" w:cs="Times New Roman"/>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конкурс признается несостоявшимся. </w:t>
      </w:r>
      <w:r w:rsidR="001E734F" w:rsidRPr="001E734F">
        <w:rPr>
          <w:rFonts w:ascii="Times New Roman" w:hAnsi="Times New Roman" w:cs="Times New Roman"/>
          <w:sz w:val="24"/>
          <w:szCs w:val="24"/>
        </w:rPr>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конкурсе в отношении этого лота.</w:t>
      </w:r>
    </w:p>
    <w:p w:rsidR="001E734F" w:rsidRPr="001E734F"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4B4F99">
        <w:rPr>
          <w:rFonts w:ascii="Times New Roman" w:hAnsi="Times New Roman" w:cs="Times New Roman"/>
          <w:sz w:val="24"/>
          <w:szCs w:val="24"/>
        </w:rPr>
        <w:t xml:space="preserve">.5. </w:t>
      </w:r>
      <w:r w:rsidR="001E734F" w:rsidRPr="001E734F">
        <w:rPr>
          <w:rFonts w:ascii="Times New Roman" w:hAnsi="Times New Roman" w:cs="Times New Roman"/>
          <w:sz w:val="24"/>
          <w:szCs w:val="24"/>
        </w:rPr>
        <w:t>В случае, если на основании результатов рассмотрения Заявки на участие в конкурсе по лоту(-ам), на который(-ые) подана только одна Заявка, принято решение об отказе в допуске к участию в конкурсе единственного участника, Организатор конкурса объявляет о проведении нового конкурса.</w:t>
      </w:r>
    </w:p>
    <w:p w:rsidR="001E734F" w:rsidRPr="001E734F"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4B4F99">
        <w:rPr>
          <w:rFonts w:ascii="Times New Roman" w:hAnsi="Times New Roman" w:cs="Times New Roman"/>
          <w:sz w:val="24"/>
          <w:szCs w:val="24"/>
        </w:rPr>
        <w:t>.6</w:t>
      </w:r>
      <w:r w:rsidR="0097607B">
        <w:rPr>
          <w:rFonts w:ascii="Times New Roman" w:hAnsi="Times New Roman" w:cs="Times New Roman"/>
          <w:sz w:val="24"/>
          <w:szCs w:val="24"/>
        </w:rPr>
        <w:t>. В случае</w:t>
      </w:r>
      <w:r w:rsidR="0097607B" w:rsidRPr="001E734F">
        <w:rPr>
          <w:rFonts w:ascii="Times New Roman" w:hAnsi="Times New Roman" w:cs="Times New Roman"/>
          <w:sz w:val="24"/>
          <w:szCs w:val="24"/>
        </w:rPr>
        <w:t xml:space="preserve"> если на основании результатов рассмотрения заявок на участие в конкурсе конкурсной комиссией принято решение о допуске к участию в конкурсе и признании участником конкурса только одного участника, подавшего заявку на участие в конкурсе, такой участник признается единственным участником конкурса. </w:t>
      </w:r>
      <w:r w:rsidR="001E734F" w:rsidRPr="001E734F">
        <w:rPr>
          <w:rFonts w:ascii="Times New Roman" w:hAnsi="Times New Roman" w:cs="Times New Roman"/>
          <w:sz w:val="24"/>
          <w:szCs w:val="24"/>
        </w:rPr>
        <w:t xml:space="preserve">В случае если конкурсной документацией предусмотрено два и более лота, участник признается </w:t>
      </w:r>
      <w:r w:rsidR="001E734F" w:rsidRPr="001E734F">
        <w:rPr>
          <w:rFonts w:ascii="Times New Roman" w:hAnsi="Times New Roman" w:cs="Times New Roman"/>
          <w:sz w:val="24"/>
          <w:szCs w:val="24"/>
        </w:rPr>
        <w:lastRenderedPageBreak/>
        <w:t>единственным участником конкурса только в отношении того лота, решение о допуске к участию в котором и признании участником конкурса принято относительно этого участника, подавшего заявку на участие в конкурсе в отношении этого лота. Заявка на участие в конкурсе участника, признанного единственным участником конкурса оценивается по критериям, установленным конкурсной документацией.</w:t>
      </w:r>
    </w:p>
    <w:p w:rsidR="00871674" w:rsidRDefault="003849D3" w:rsidP="008716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4B4F99">
        <w:rPr>
          <w:rFonts w:ascii="Times New Roman" w:hAnsi="Times New Roman" w:cs="Times New Roman"/>
          <w:sz w:val="24"/>
          <w:szCs w:val="24"/>
        </w:rPr>
        <w:t xml:space="preserve">.7. </w:t>
      </w:r>
      <w:r w:rsidR="001E734F" w:rsidRPr="001E734F">
        <w:rPr>
          <w:rFonts w:ascii="Times New Roman" w:hAnsi="Times New Roman" w:cs="Times New Roman"/>
          <w:sz w:val="24"/>
          <w:szCs w:val="24"/>
        </w:rPr>
        <w:t>Решение Комиссии о допуске (об отказе в допуске) к участию в конкурсе участника оформляется протоколом рассмотрения Заявок на участие в конкурсе, в котором указываются участники, признанные участниками конкурса, а также участники, которым было отказано в допуске к участию в конкурсе с указанием основания отказа. Протокол рассмотрения Заявок на участие в конкурсе подписывается всеми присутствующими членами Комиссии непосредственно после рассмотрения Заявок на участие в конкурсе и размещается Организатором конкурса в течение одного рабочего дня, следующего после дня подписания такого протокола, на официальном сайте Администрации города Волгодонска</w:t>
      </w:r>
      <w:r w:rsidR="00871674">
        <w:rPr>
          <w:rFonts w:ascii="Times New Roman" w:hAnsi="Times New Roman" w:cs="Times New Roman"/>
          <w:sz w:val="24"/>
          <w:szCs w:val="24"/>
        </w:rPr>
        <w:t xml:space="preserve"> </w:t>
      </w:r>
      <w:r w:rsidR="00871674" w:rsidRPr="007357A7">
        <w:rPr>
          <w:rFonts w:ascii="Times New Roman" w:hAnsi="Times New Roman" w:cs="Times New Roman"/>
          <w:sz w:val="24"/>
          <w:szCs w:val="24"/>
        </w:rPr>
        <w:t>в информационно-телекоммуникационной сети «Интернет</w:t>
      </w:r>
      <w:r w:rsidR="00871674">
        <w:rPr>
          <w:rFonts w:ascii="Times New Roman" w:hAnsi="Times New Roman" w:cs="Times New Roman"/>
          <w:sz w:val="24"/>
          <w:szCs w:val="24"/>
        </w:rPr>
        <w:t>»</w:t>
      </w:r>
      <w:r w:rsidR="00871674" w:rsidRPr="001E734F">
        <w:rPr>
          <w:rFonts w:ascii="Times New Roman" w:hAnsi="Times New Roman" w:cs="Times New Roman"/>
          <w:sz w:val="24"/>
          <w:szCs w:val="24"/>
        </w:rPr>
        <w:t>.</w:t>
      </w:r>
    </w:p>
    <w:p w:rsidR="001E734F" w:rsidRPr="001E734F"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4B4F99">
        <w:rPr>
          <w:rFonts w:ascii="Times New Roman" w:hAnsi="Times New Roman" w:cs="Times New Roman"/>
          <w:sz w:val="24"/>
          <w:szCs w:val="24"/>
        </w:rPr>
        <w:t xml:space="preserve">.8. </w:t>
      </w:r>
      <w:r w:rsidR="001E734F" w:rsidRPr="001E734F">
        <w:rPr>
          <w:rFonts w:ascii="Times New Roman" w:hAnsi="Times New Roman" w:cs="Times New Roman"/>
          <w:sz w:val="24"/>
          <w:szCs w:val="24"/>
        </w:rPr>
        <w:t>Участникам направляются уведомления о принятых Комиссией решениях о допуске (об отказе в допуске) к участию в конкурсе не позднее трех рабочих дней, следующих за днем подписания протокола рассмотрения Заявок на участие в конкурсе.</w:t>
      </w:r>
    </w:p>
    <w:p w:rsidR="00E21329" w:rsidRPr="007D0A04" w:rsidRDefault="00E21329" w:rsidP="00E21329">
      <w:pPr>
        <w:spacing w:line="230" w:lineRule="auto"/>
        <w:jc w:val="both"/>
      </w:pPr>
      <w:bookmarkStart w:id="11" w:name="_Toc123405483"/>
      <w:bookmarkStart w:id="12" w:name="_Ref119430360"/>
    </w:p>
    <w:bookmarkEnd w:id="11"/>
    <w:bookmarkEnd w:id="12"/>
    <w:p w:rsidR="00E21329" w:rsidRDefault="003849D3" w:rsidP="00871674">
      <w:pPr>
        <w:spacing w:line="230" w:lineRule="auto"/>
        <w:jc w:val="center"/>
        <w:rPr>
          <w:b/>
          <w:bCs/>
          <w:sz w:val="24"/>
          <w:szCs w:val="24"/>
        </w:rPr>
      </w:pPr>
      <w:r>
        <w:rPr>
          <w:b/>
          <w:bCs/>
          <w:sz w:val="24"/>
          <w:szCs w:val="24"/>
        </w:rPr>
        <w:t>13</w:t>
      </w:r>
      <w:r w:rsidR="00E21329" w:rsidRPr="00BA7DAF">
        <w:rPr>
          <w:b/>
          <w:bCs/>
          <w:sz w:val="24"/>
          <w:szCs w:val="24"/>
        </w:rPr>
        <w:t>.  Критерии оценки Заявок и порядок оценки и сопоставления Заявок</w:t>
      </w:r>
    </w:p>
    <w:p w:rsidR="00A47053" w:rsidRPr="00701327" w:rsidRDefault="00A47053" w:rsidP="00871674">
      <w:pPr>
        <w:spacing w:line="230" w:lineRule="auto"/>
        <w:jc w:val="center"/>
        <w:rPr>
          <w:b/>
          <w:bCs/>
          <w:sz w:val="24"/>
          <w:szCs w:val="24"/>
        </w:rPr>
      </w:pPr>
    </w:p>
    <w:p w:rsidR="004B4F99" w:rsidRPr="004B4F99"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4B4F99" w:rsidRPr="004B4F99">
        <w:rPr>
          <w:rFonts w:ascii="Times New Roman" w:hAnsi="Times New Roman" w:cs="Times New Roman"/>
          <w:sz w:val="24"/>
          <w:szCs w:val="24"/>
        </w:rPr>
        <w:t xml:space="preserve">.1. Определение победителя конкурса производится Комиссией путем оценки Заявок на участие в конкурсе для определения лучших из предложенных участниками конкурса условий осуществления регулярных пассажирских перевозок автомобильным транспортом на муниципальных маршрутах регулярных перевозок </w:t>
      </w:r>
      <w:r w:rsidR="00CC53FA">
        <w:rPr>
          <w:rFonts w:ascii="Times New Roman" w:hAnsi="Times New Roman" w:cs="Times New Roman"/>
          <w:sz w:val="24"/>
          <w:szCs w:val="24"/>
        </w:rPr>
        <w:t>на территории муниципального образования «Г</w:t>
      </w:r>
      <w:r w:rsidR="004B4F99" w:rsidRPr="004B4F99">
        <w:rPr>
          <w:rFonts w:ascii="Times New Roman" w:hAnsi="Times New Roman" w:cs="Times New Roman"/>
          <w:sz w:val="24"/>
          <w:szCs w:val="24"/>
        </w:rPr>
        <w:t>ород Волгодонск</w:t>
      </w:r>
      <w:r w:rsidR="00CC53FA">
        <w:rPr>
          <w:rFonts w:ascii="Times New Roman" w:hAnsi="Times New Roman" w:cs="Times New Roman"/>
          <w:sz w:val="24"/>
          <w:szCs w:val="24"/>
        </w:rPr>
        <w:t>»</w:t>
      </w:r>
      <w:r w:rsidR="004B4F99" w:rsidRPr="004B4F99">
        <w:rPr>
          <w:rFonts w:ascii="Times New Roman" w:hAnsi="Times New Roman" w:cs="Times New Roman"/>
          <w:sz w:val="24"/>
          <w:szCs w:val="24"/>
        </w:rPr>
        <w:t>.</w:t>
      </w:r>
    </w:p>
    <w:p w:rsidR="004B4F99" w:rsidRPr="004B4F99"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CC53FA">
        <w:rPr>
          <w:rFonts w:ascii="Times New Roman" w:hAnsi="Times New Roman" w:cs="Times New Roman"/>
          <w:sz w:val="24"/>
          <w:szCs w:val="24"/>
        </w:rPr>
        <w:t xml:space="preserve">.2. </w:t>
      </w:r>
      <w:r w:rsidR="004B4F99" w:rsidRPr="004B4F99">
        <w:rPr>
          <w:rFonts w:ascii="Times New Roman" w:hAnsi="Times New Roman" w:cs="Times New Roman"/>
          <w:sz w:val="24"/>
          <w:szCs w:val="24"/>
        </w:rPr>
        <w:t xml:space="preserve">Срок оценки и сопоставления таких Заявок не может превышать десять календарных дней со дня, следующего за днём подписания протокола рассмотрения </w:t>
      </w:r>
      <w:r w:rsidR="00CC53FA">
        <w:rPr>
          <w:rFonts w:ascii="Times New Roman" w:hAnsi="Times New Roman" w:cs="Times New Roman"/>
          <w:sz w:val="24"/>
          <w:szCs w:val="24"/>
        </w:rPr>
        <w:t>З</w:t>
      </w:r>
      <w:r w:rsidR="004B4F99" w:rsidRPr="004B4F99">
        <w:rPr>
          <w:rFonts w:ascii="Times New Roman" w:hAnsi="Times New Roman" w:cs="Times New Roman"/>
          <w:sz w:val="24"/>
          <w:szCs w:val="24"/>
        </w:rPr>
        <w:t>аявок</w:t>
      </w:r>
      <w:r w:rsidR="00CC53FA">
        <w:rPr>
          <w:rFonts w:ascii="Times New Roman" w:hAnsi="Times New Roman" w:cs="Times New Roman"/>
          <w:sz w:val="24"/>
          <w:szCs w:val="24"/>
        </w:rPr>
        <w:t xml:space="preserve"> на участи в конкурсе</w:t>
      </w:r>
      <w:r w:rsidR="004B4F99" w:rsidRPr="004B4F99">
        <w:rPr>
          <w:rFonts w:ascii="Times New Roman" w:hAnsi="Times New Roman" w:cs="Times New Roman"/>
          <w:sz w:val="24"/>
          <w:szCs w:val="24"/>
        </w:rPr>
        <w:t>.</w:t>
      </w:r>
    </w:p>
    <w:p w:rsidR="004B4F99" w:rsidRPr="004B4F99"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CC53FA">
        <w:rPr>
          <w:rFonts w:ascii="Times New Roman" w:hAnsi="Times New Roman" w:cs="Times New Roman"/>
          <w:sz w:val="24"/>
          <w:szCs w:val="24"/>
        </w:rPr>
        <w:t xml:space="preserve">.3. </w:t>
      </w:r>
      <w:r w:rsidR="004B4F99" w:rsidRPr="004B4F99">
        <w:rPr>
          <w:rFonts w:ascii="Times New Roman" w:hAnsi="Times New Roman" w:cs="Times New Roman"/>
          <w:sz w:val="24"/>
          <w:szCs w:val="24"/>
        </w:rPr>
        <w:t xml:space="preserve">Оценка Заявок на участие в конкурсе осуществляется Комиссией в целях выявления лучших условий осуществления пассажирских перевозок автомобильным транспортом на муниципальных маршрутах регулярных перевозок </w:t>
      </w:r>
      <w:r w:rsidR="00CC53FA">
        <w:rPr>
          <w:rFonts w:ascii="Times New Roman" w:hAnsi="Times New Roman" w:cs="Times New Roman"/>
          <w:sz w:val="24"/>
          <w:szCs w:val="24"/>
        </w:rPr>
        <w:t>на территории муниципального образования «Г</w:t>
      </w:r>
      <w:r w:rsidR="00CC53FA" w:rsidRPr="004B4F99">
        <w:rPr>
          <w:rFonts w:ascii="Times New Roman" w:hAnsi="Times New Roman" w:cs="Times New Roman"/>
          <w:sz w:val="24"/>
          <w:szCs w:val="24"/>
        </w:rPr>
        <w:t>ород Волгодонск</w:t>
      </w:r>
      <w:r w:rsidR="00CC53FA">
        <w:rPr>
          <w:rFonts w:ascii="Times New Roman" w:hAnsi="Times New Roman" w:cs="Times New Roman"/>
          <w:sz w:val="24"/>
          <w:szCs w:val="24"/>
        </w:rPr>
        <w:t xml:space="preserve">» </w:t>
      </w:r>
      <w:r w:rsidR="004B4F99" w:rsidRPr="004B4F99">
        <w:rPr>
          <w:rFonts w:ascii="Times New Roman" w:hAnsi="Times New Roman" w:cs="Times New Roman"/>
          <w:sz w:val="24"/>
          <w:szCs w:val="24"/>
        </w:rPr>
        <w:t xml:space="preserve">в соответствии с установленными критериями и в порядке, установленном </w:t>
      </w:r>
      <w:r w:rsidR="00CC53FA">
        <w:rPr>
          <w:rFonts w:ascii="Times New Roman" w:hAnsi="Times New Roman" w:cs="Times New Roman"/>
          <w:sz w:val="24"/>
          <w:szCs w:val="24"/>
        </w:rPr>
        <w:t>К</w:t>
      </w:r>
      <w:r w:rsidR="004B4F99" w:rsidRPr="004B4F99">
        <w:rPr>
          <w:rFonts w:ascii="Times New Roman" w:hAnsi="Times New Roman" w:cs="Times New Roman"/>
          <w:sz w:val="24"/>
          <w:szCs w:val="24"/>
        </w:rPr>
        <w:t>онкурсной документацией, и выбора участника, обеспечивающего наиболее качественные и безопасные условия оказания услуг перевозки пассажиров.</w:t>
      </w:r>
    </w:p>
    <w:p w:rsidR="004B4F99" w:rsidRPr="004B4F99"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CC53FA">
        <w:rPr>
          <w:rFonts w:ascii="Times New Roman" w:hAnsi="Times New Roman" w:cs="Times New Roman"/>
          <w:sz w:val="24"/>
          <w:szCs w:val="24"/>
        </w:rPr>
        <w:t xml:space="preserve">.4. </w:t>
      </w:r>
      <w:r w:rsidR="004B4F99" w:rsidRPr="004B4F99">
        <w:rPr>
          <w:rFonts w:ascii="Times New Roman" w:hAnsi="Times New Roman" w:cs="Times New Roman"/>
          <w:sz w:val="24"/>
          <w:szCs w:val="24"/>
        </w:rPr>
        <w:t>Критерии оценки конкурсных Заявок</w:t>
      </w:r>
      <w:r w:rsidR="00CC53FA">
        <w:rPr>
          <w:rFonts w:ascii="Times New Roman" w:hAnsi="Times New Roman" w:cs="Times New Roman"/>
          <w:sz w:val="24"/>
          <w:szCs w:val="24"/>
        </w:rPr>
        <w:t>:</w:t>
      </w:r>
    </w:p>
    <w:p w:rsidR="004B4F99" w:rsidRPr="004B4F99" w:rsidRDefault="004B4F99" w:rsidP="004B4F99">
      <w:pPr>
        <w:pStyle w:val="ConsPlusNormal"/>
        <w:ind w:firstLine="709"/>
        <w:jc w:val="both"/>
        <w:rPr>
          <w:rFonts w:ascii="Times New Roman" w:hAnsi="Times New Roman" w:cs="Times New Roman"/>
          <w:sz w:val="24"/>
          <w:szCs w:val="24"/>
        </w:rPr>
      </w:pPr>
      <w:r w:rsidRPr="004B4F99">
        <w:rPr>
          <w:rFonts w:ascii="Times New Roman" w:hAnsi="Times New Roman" w:cs="Times New Roman"/>
          <w:sz w:val="24"/>
          <w:szCs w:val="24"/>
        </w:rPr>
        <w:t>Для определения победителя конкурса устанавливаются следующие критерии оценки Заявок:</w:t>
      </w:r>
    </w:p>
    <w:p w:rsidR="004B4F99" w:rsidRPr="004B4F99"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CC53FA">
        <w:rPr>
          <w:rFonts w:ascii="Times New Roman" w:hAnsi="Times New Roman" w:cs="Times New Roman"/>
          <w:sz w:val="24"/>
          <w:szCs w:val="24"/>
        </w:rPr>
        <w:t>.4.1. К</w:t>
      </w:r>
      <w:r w:rsidR="004B4F99" w:rsidRPr="004B4F99">
        <w:rPr>
          <w:rFonts w:ascii="Times New Roman" w:hAnsi="Times New Roman" w:cs="Times New Roman"/>
          <w:sz w:val="24"/>
          <w:szCs w:val="24"/>
        </w:rPr>
        <w:t>ритерий № 1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имеющихся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4B4F99" w:rsidRPr="004B4F99"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CC53FA">
        <w:rPr>
          <w:rFonts w:ascii="Times New Roman" w:hAnsi="Times New Roman" w:cs="Times New Roman"/>
          <w:sz w:val="24"/>
          <w:szCs w:val="24"/>
        </w:rPr>
        <w:t>.4.2. К</w:t>
      </w:r>
      <w:r w:rsidR="004B4F99" w:rsidRPr="004B4F99">
        <w:rPr>
          <w:rFonts w:ascii="Times New Roman" w:hAnsi="Times New Roman" w:cs="Times New Roman"/>
          <w:sz w:val="24"/>
          <w:szCs w:val="24"/>
        </w:rPr>
        <w:t xml:space="preserve">ритерий № 2 – опыт осуществления регулярных перевозок юридическим лицом, индивидуальным предпринимателем или участником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w:t>
      </w:r>
      <w:r w:rsidR="004B4F99" w:rsidRPr="004B4F99">
        <w:rPr>
          <w:rFonts w:ascii="Times New Roman" w:hAnsi="Times New Roman" w:cs="Times New Roman"/>
          <w:sz w:val="24"/>
          <w:szCs w:val="24"/>
        </w:rPr>
        <w:lastRenderedPageBreak/>
        <w:t>правовыми актами;</w:t>
      </w:r>
    </w:p>
    <w:p w:rsidR="004B4F99" w:rsidRPr="004B4F99"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CC53FA">
        <w:rPr>
          <w:rFonts w:ascii="Times New Roman" w:hAnsi="Times New Roman" w:cs="Times New Roman"/>
          <w:sz w:val="24"/>
          <w:szCs w:val="24"/>
        </w:rPr>
        <w:t>.4.3. К</w:t>
      </w:r>
      <w:r w:rsidR="004B4F99" w:rsidRPr="004B4F99">
        <w:rPr>
          <w:rFonts w:ascii="Times New Roman" w:hAnsi="Times New Roman" w:cs="Times New Roman"/>
          <w:sz w:val="24"/>
          <w:szCs w:val="24"/>
        </w:rPr>
        <w:t>ритерий № 3 – влияющие на качество перевозок характеристики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4B4F99" w:rsidRPr="004B4F99"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CC53FA">
        <w:rPr>
          <w:rFonts w:ascii="Times New Roman" w:hAnsi="Times New Roman" w:cs="Times New Roman"/>
          <w:sz w:val="24"/>
          <w:szCs w:val="24"/>
        </w:rPr>
        <w:t>.4.4. К</w:t>
      </w:r>
      <w:r w:rsidR="004B4F99" w:rsidRPr="004B4F99">
        <w:rPr>
          <w:rFonts w:ascii="Times New Roman" w:hAnsi="Times New Roman" w:cs="Times New Roman"/>
          <w:sz w:val="24"/>
          <w:szCs w:val="24"/>
        </w:rPr>
        <w:t>ритерий № 4 – максимальный срок эксплуатации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C59CB" w:rsidRDefault="003849D3" w:rsidP="004B4F99">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13</w:t>
      </w:r>
      <w:r w:rsidR="00CC53FA">
        <w:rPr>
          <w:rFonts w:ascii="Times New Roman" w:hAnsi="Times New Roman" w:cs="Times New Roman"/>
          <w:sz w:val="24"/>
          <w:szCs w:val="24"/>
        </w:rPr>
        <w:t>.5</w:t>
      </w:r>
      <w:r w:rsidR="004B4F99" w:rsidRPr="004B4F99">
        <w:rPr>
          <w:rFonts w:ascii="Times New Roman" w:hAnsi="Times New Roman" w:cs="Times New Roman"/>
          <w:sz w:val="24"/>
          <w:szCs w:val="24"/>
        </w:rPr>
        <w:t xml:space="preserve">. Оценка критериев, предусмотренных </w:t>
      </w:r>
      <w:hyperlink w:anchor="Par363" w:tooltip="3. Оценка и сопоставление заявок на участие в открытом конкурсе осуществляются по следующим критериям:" w:history="1">
        <w:r w:rsidR="004B4F99" w:rsidRPr="004B4F99">
          <w:rPr>
            <w:rFonts w:ascii="Times New Roman" w:hAnsi="Times New Roman" w:cs="Times New Roman"/>
            <w:sz w:val="24"/>
            <w:szCs w:val="24"/>
          </w:rPr>
          <w:t>пунктом</w:t>
        </w:r>
      </w:hyperlink>
      <w:r w:rsidR="004B4F99" w:rsidRPr="004B4F99">
        <w:rPr>
          <w:rFonts w:ascii="Times New Roman" w:hAnsi="Times New Roman" w:cs="Times New Roman"/>
          <w:sz w:val="24"/>
          <w:szCs w:val="24"/>
        </w:rPr>
        <w:t xml:space="preserve"> </w:t>
      </w:r>
      <w:r>
        <w:rPr>
          <w:rFonts w:ascii="Times New Roman" w:hAnsi="Times New Roman" w:cs="Times New Roman"/>
          <w:sz w:val="24"/>
          <w:szCs w:val="24"/>
        </w:rPr>
        <w:t>13</w:t>
      </w:r>
      <w:r w:rsidR="00CC53FA">
        <w:rPr>
          <w:rFonts w:ascii="Times New Roman" w:hAnsi="Times New Roman" w:cs="Times New Roman"/>
          <w:sz w:val="24"/>
          <w:szCs w:val="24"/>
        </w:rPr>
        <w:t>.4.</w:t>
      </w:r>
      <w:r w:rsidR="004B4F99" w:rsidRPr="004B4F99">
        <w:rPr>
          <w:rFonts w:ascii="Times New Roman" w:hAnsi="Times New Roman" w:cs="Times New Roman"/>
          <w:sz w:val="24"/>
          <w:szCs w:val="24"/>
        </w:rPr>
        <w:t xml:space="preserve"> настояще</w:t>
      </w:r>
      <w:r w:rsidR="00CC53FA">
        <w:rPr>
          <w:rFonts w:ascii="Times New Roman" w:hAnsi="Times New Roman" w:cs="Times New Roman"/>
          <w:sz w:val="24"/>
          <w:szCs w:val="24"/>
        </w:rPr>
        <w:t>й Конкурсной документации</w:t>
      </w:r>
      <w:r w:rsidR="004B4F99" w:rsidRPr="004B4F99">
        <w:rPr>
          <w:rFonts w:ascii="Times New Roman" w:hAnsi="Times New Roman" w:cs="Times New Roman"/>
          <w:sz w:val="24"/>
          <w:szCs w:val="24"/>
        </w:rPr>
        <w:t xml:space="preserve"> и сопоставление заявок на участие в открытом конкурсе осуществляются в соответствии со шкалой для оценки критериев</w:t>
      </w:r>
      <w:r w:rsidR="004B4F99" w:rsidRPr="004B4F99">
        <w:rPr>
          <w:rFonts w:ascii="Times New Roman" w:hAnsi="Times New Roman" w:cs="Times New Roman"/>
          <w:color w:val="000000"/>
          <w:sz w:val="24"/>
          <w:szCs w:val="24"/>
        </w:rPr>
        <w:t xml:space="preserve"> и сопоставления заявок на участие в открытом конкурсе на право получения свидетельства </w:t>
      </w:r>
      <w:r w:rsidR="000341A4">
        <w:rPr>
          <w:rFonts w:ascii="Times New Roman" w:hAnsi="Times New Roman" w:cs="Times New Roman"/>
          <w:color w:val="000000"/>
          <w:sz w:val="24"/>
          <w:szCs w:val="24"/>
        </w:rPr>
        <w:t xml:space="preserve">и заключения договора </w:t>
      </w:r>
      <w:r w:rsidR="004B4F99" w:rsidRPr="004B4F99">
        <w:rPr>
          <w:rFonts w:ascii="Times New Roman" w:hAnsi="Times New Roman" w:cs="Times New Roman"/>
          <w:color w:val="000000"/>
          <w:sz w:val="24"/>
          <w:szCs w:val="24"/>
        </w:rPr>
        <w:t>об осуществлении перевозок по муниципальным маршрутам регулярных перевозок на территории муниципального образования «Город Волгодонск»</w:t>
      </w:r>
      <w:r w:rsidR="00AC59CB">
        <w:rPr>
          <w:rFonts w:ascii="Times New Roman" w:hAnsi="Times New Roman" w:cs="Times New Roman"/>
          <w:color w:val="000000"/>
          <w:sz w:val="24"/>
          <w:szCs w:val="24"/>
        </w:rPr>
        <w:t xml:space="preserve"> следующим образом:</w:t>
      </w:r>
    </w:p>
    <w:p w:rsidR="004C2CB3" w:rsidRDefault="004C2CB3" w:rsidP="004C2CB3">
      <w:pPr>
        <w:ind w:firstLine="720"/>
        <w:jc w:val="both"/>
        <w:rPr>
          <w:sz w:val="24"/>
          <w:szCs w:val="24"/>
        </w:rPr>
      </w:pPr>
    </w:p>
    <w:p w:rsidR="004C2CB3" w:rsidRDefault="004C2CB3" w:rsidP="004C2CB3">
      <w:pPr>
        <w:ind w:firstLine="720"/>
        <w:jc w:val="both"/>
        <w:rPr>
          <w:sz w:val="24"/>
          <w:szCs w:val="24"/>
        </w:rPr>
      </w:pPr>
      <w:r w:rsidRPr="006E19CE">
        <w:rPr>
          <w:sz w:val="24"/>
          <w:szCs w:val="24"/>
        </w:rPr>
        <w:t>1</w:t>
      </w:r>
      <w:r w:rsidR="003849D3">
        <w:rPr>
          <w:sz w:val="24"/>
          <w:szCs w:val="24"/>
        </w:rPr>
        <w:t>3</w:t>
      </w:r>
      <w:r>
        <w:rPr>
          <w:sz w:val="24"/>
          <w:szCs w:val="24"/>
        </w:rPr>
        <w:t>.5</w:t>
      </w:r>
      <w:r w:rsidRPr="006E19CE">
        <w:rPr>
          <w:sz w:val="24"/>
          <w:szCs w:val="24"/>
        </w:rPr>
        <w:t>.1. Порядок присвоения баллов по критерию № 1</w:t>
      </w:r>
      <w:r>
        <w:rPr>
          <w:sz w:val="24"/>
          <w:szCs w:val="24"/>
        </w:rPr>
        <w:t>.</w:t>
      </w:r>
      <w:r w:rsidRPr="006E19CE">
        <w:rPr>
          <w:sz w:val="24"/>
          <w:szCs w:val="24"/>
        </w:rPr>
        <w:t xml:space="preserve"> </w:t>
      </w:r>
    </w:p>
    <w:p w:rsidR="00A47053" w:rsidRDefault="00A47053" w:rsidP="004C2CB3">
      <w:pPr>
        <w:ind w:firstLine="720"/>
        <w:jc w:val="both"/>
        <w:rPr>
          <w:sz w:val="24"/>
          <w:szCs w:val="24"/>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14"/>
        <w:gridCol w:w="6222"/>
        <w:gridCol w:w="1528"/>
      </w:tblGrid>
      <w:tr w:rsidR="00107587" w:rsidRPr="00DF3FD6" w:rsidTr="00107587">
        <w:trPr>
          <w:tblHeader/>
        </w:trPr>
        <w:tc>
          <w:tcPr>
            <w:tcW w:w="1814" w:type="dxa"/>
            <w:tcBorders>
              <w:top w:val="single" w:sz="4" w:space="0" w:color="auto"/>
              <w:left w:val="single" w:sz="4" w:space="0" w:color="auto"/>
              <w:bottom w:val="single" w:sz="4" w:space="0" w:color="auto"/>
              <w:right w:val="single" w:sz="4" w:space="0" w:color="auto"/>
            </w:tcBorders>
            <w:shd w:val="clear" w:color="auto" w:fill="auto"/>
          </w:tcPr>
          <w:p w:rsidR="00107587" w:rsidRPr="00DF3FD6" w:rsidRDefault="00107587" w:rsidP="00107587">
            <w:pPr>
              <w:tabs>
                <w:tab w:val="left" w:pos="567"/>
                <w:tab w:val="left" w:pos="709"/>
              </w:tabs>
              <w:contextualSpacing/>
              <w:jc w:val="center"/>
              <w:rPr>
                <w:kern w:val="2"/>
                <w:sz w:val="24"/>
                <w:szCs w:val="24"/>
              </w:rPr>
            </w:pPr>
            <w:r w:rsidRPr="00DF3FD6">
              <w:rPr>
                <w:kern w:val="2"/>
                <w:sz w:val="24"/>
                <w:szCs w:val="24"/>
              </w:rPr>
              <w:t xml:space="preserve">№ </w:t>
            </w:r>
          </w:p>
          <w:p w:rsidR="00107587" w:rsidRPr="00DF3FD6" w:rsidRDefault="00107587" w:rsidP="00107587">
            <w:pPr>
              <w:tabs>
                <w:tab w:val="left" w:pos="567"/>
                <w:tab w:val="left" w:pos="709"/>
              </w:tabs>
              <w:contextualSpacing/>
              <w:jc w:val="center"/>
              <w:rPr>
                <w:kern w:val="2"/>
                <w:sz w:val="24"/>
                <w:szCs w:val="24"/>
              </w:rPr>
            </w:pPr>
            <w:r w:rsidRPr="00DF3FD6">
              <w:rPr>
                <w:kern w:val="2"/>
                <w:sz w:val="24"/>
                <w:szCs w:val="24"/>
              </w:rPr>
              <w:t>критерия</w:t>
            </w:r>
          </w:p>
        </w:tc>
        <w:tc>
          <w:tcPr>
            <w:tcW w:w="6222" w:type="dxa"/>
            <w:tcBorders>
              <w:top w:val="single" w:sz="4" w:space="0" w:color="auto"/>
              <w:left w:val="single" w:sz="4" w:space="0" w:color="auto"/>
              <w:bottom w:val="single" w:sz="4" w:space="0" w:color="auto"/>
              <w:right w:val="single" w:sz="4" w:space="0" w:color="auto"/>
            </w:tcBorders>
            <w:shd w:val="clear" w:color="auto" w:fill="auto"/>
          </w:tcPr>
          <w:p w:rsidR="00107587" w:rsidRPr="00DF3FD6" w:rsidRDefault="00107587" w:rsidP="008A469B">
            <w:pPr>
              <w:tabs>
                <w:tab w:val="left" w:pos="567"/>
                <w:tab w:val="left" w:pos="709"/>
              </w:tabs>
              <w:contextualSpacing/>
              <w:jc w:val="center"/>
              <w:rPr>
                <w:kern w:val="2"/>
                <w:sz w:val="24"/>
                <w:szCs w:val="24"/>
              </w:rPr>
            </w:pPr>
            <w:r w:rsidRPr="00DF3FD6">
              <w:rPr>
                <w:kern w:val="2"/>
                <w:sz w:val="24"/>
                <w:szCs w:val="24"/>
              </w:rPr>
              <w:t xml:space="preserve">Описание </w:t>
            </w:r>
          </w:p>
          <w:p w:rsidR="00107587" w:rsidRPr="00DF3FD6" w:rsidRDefault="00107587" w:rsidP="008A469B">
            <w:pPr>
              <w:tabs>
                <w:tab w:val="left" w:pos="567"/>
                <w:tab w:val="left" w:pos="709"/>
              </w:tabs>
              <w:contextualSpacing/>
              <w:jc w:val="center"/>
              <w:rPr>
                <w:kern w:val="2"/>
                <w:sz w:val="24"/>
                <w:szCs w:val="24"/>
              </w:rPr>
            </w:pPr>
            <w:r w:rsidRPr="00DF3FD6">
              <w:rPr>
                <w:kern w:val="2"/>
                <w:sz w:val="24"/>
                <w:szCs w:val="24"/>
              </w:rPr>
              <w:t>критерия и методика расчета</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107587" w:rsidRPr="00DF3FD6" w:rsidRDefault="00107587" w:rsidP="008A469B">
            <w:pPr>
              <w:tabs>
                <w:tab w:val="left" w:pos="567"/>
                <w:tab w:val="left" w:pos="709"/>
              </w:tabs>
              <w:contextualSpacing/>
              <w:jc w:val="center"/>
              <w:rPr>
                <w:kern w:val="2"/>
                <w:sz w:val="24"/>
                <w:szCs w:val="24"/>
              </w:rPr>
            </w:pPr>
            <w:r w:rsidRPr="00DF3FD6">
              <w:rPr>
                <w:kern w:val="2"/>
                <w:sz w:val="24"/>
                <w:szCs w:val="24"/>
              </w:rPr>
              <w:t>Количество баллов</w:t>
            </w:r>
          </w:p>
        </w:tc>
      </w:tr>
      <w:tr w:rsidR="00107587" w:rsidRPr="00DF3FD6" w:rsidTr="00107587">
        <w:tc>
          <w:tcPr>
            <w:tcW w:w="1814" w:type="dxa"/>
            <w:vMerge w:val="restart"/>
            <w:shd w:val="clear" w:color="auto" w:fill="auto"/>
          </w:tcPr>
          <w:p w:rsidR="00107587" w:rsidRPr="00DF3FD6" w:rsidRDefault="00107587" w:rsidP="008A469B">
            <w:pPr>
              <w:tabs>
                <w:tab w:val="left" w:pos="284"/>
                <w:tab w:val="left" w:pos="567"/>
              </w:tabs>
              <w:contextualSpacing/>
              <w:rPr>
                <w:kern w:val="2"/>
                <w:sz w:val="24"/>
                <w:szCs w:val="24"/>
              </w:rPr>
            </w:pPr>
            <w:r w:rsidRPr="00DF3FD6">
              <w:rPr>
                <w:kern w:val="2"/>
                <w:sz w:val="24"/>
                <w:szCs w:val="24"/>
              </w:rPr>
              <w:t>1. Критерий безопасности пассажирских перевозок</w:t>
            </w:r>
          </w:p>
          <w:p w:rsidR="00107587" w:rsidRPr="00DF3FD6" w:rsidRDefault="00107587" w:rsidP="008A469B">
            <w:pPr>
              <w:tabs>
                <w:tab w:val="left" w:pos="284"/>
                <w:tab w:val="left" w:pos="567"/>
              </w:tabs>
              <w:contextualSpacing/>
              <w:rPr>
                <w:kern w:val="2"/>
                <w:sz w:val="24"/>
                <w:szCs w:val="24"/>
              </w:rPr>
            </w:pPr>
          </w:p>
        </w:tc>
        <w:tc>
          <w:tcPr>
            <w:tcW w:w="6222" w:type="dxa"/>
            <w:shd w:val="clear" w:color="auto" w:fill="auto"/>
          </w:tcPr>
          <w:p w:rsidR="00107587" w:rsidRPr="00DF3FD6" w:rsidRDefault="00107587" w:rsidP="008A469B">
            <w:pPr>
              <w:tabs>
                <w:tab w:val="left" w:pos="567"/>
                <w:tab w:val="left" w:pos="709"/>
                <w:tab w:val="left" w:pos="4497"/>
              </w:tabs>
              <w:rPr>
                <w:kern w:val="2"/>
                <w:sz w:val="24"/>
                <w:szCs w:val="24"/>
              </w:rPr>
            </w:pPr>
            <w:proofErr w:type="gramStart"/>
            <w:r w:rsidRPr="00DF3FD6">
              <w:rPr>
                <w:kern w:val="2"/>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sidRPr="00DF3FD6">
              <w:rPr>
                <w:kern w:val="2"/>
                <w:sz w:val="24"/>
                <w:szCs w:val="24"/>
              </w:rPr>
              <w:t xml:space="preserve">, </w:t>
            </w:r>
            <w:proofErr w:type="gramStart"/>
            <w:r w:rsidRPr="00DF3FD6">
              <w:rPr>
                <w:kern w:val="2"/>
                <w:sz w:val="24"/>
                <w:szCs w:val="24"/>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p w:rsidR="00107587" w:rsidRPr="00DF3FD6" w:rsidRDefault="00107587" w:rsidP="008A469B">
            <w:pPr>
              <w:tabs>
                <w:tab w:val="left" w:pos="567"/>
                <w:tab w:val="left" w:pos="709"/>
              </w:tabs>
              <w:rPr>
                <w:kern w:val="2"/>
                <w:sz w:val="24"/>
                <w:szCs w:val="24"/>
              </w:rPr>
            </w:pPr>
            <w:r w:rsidRPr="00DF3FD6">
              <w:rPr>
                <w:kern w:val="2"/>
                <w:sz w:val="24"/>
                <w:szCs w:val="24"/>
              </w:rPr>
              <w:t>Значение критерия рассчитывается по следующей формуле:</w:t>
            </w:r>
          </w:p>
          <w:p w:rsidR="00107587" w:rsidRPr="00DF3FD6" w:rsidRDefault="00107587" w:rsidP="008A469B">
            <w:pPr>
              <w:tabs>
                <w:tab w:val="left" w:pos="567"/>
                <w:tab w:val="left" w:pos="709"/>
              </w:tabs>
              <w:rPr>
                <w:kern w:val="2"/>
                <w:sz w:val="24"/>
                <w:szCs w:val="24"/>
              </w:rPr>
            </w:pPr>
          </w:p>
          <w:p w:rsidR="00107587" w:rsidRPr="00DF3FD6" w:rsidRDefault="00107587" w:rsidP="008A469B">
            <w:pPr>
              <w:tabs>
                <w:tab w:val="left" w:pos="567"/>
                <w:tab w:val="left" w:pos="709"/>
              </w:tabs>
              <w:jc w:val="center"/>
              <w:rPr>
                <w:kern w:val="2"/>
                <w:sz w:val="24"/>
                <w:szCs w:val="24"/>
              </w:rPr>
            </w:pPr>
            <w:proofErr w:type="spellStart"/>
            <w:r w:rsidRPr="00DF3FD6">
              <w:rPr>
                <w:kern w:val="2"/>
                <w:sz w:val="24"/>
                <w:szCs w:val="24"/>
              </w:rPr>
              <w:t>К</w:t>
            </w:r>
            <w:r w:rsidRPr="00DF3FD6">
              <w:rPr>
                <w:kern w:val="2"/>
                <w:sz w:val="24"/>
                <w:szCs w:val="24"/>
                <w:vertAlign w:val="subscript"/>
              </w:rPr>
              <w:t>бпп</w:t>
            </w:r>
            <w:r w:rsidRPr="00DF3FD6">
              <w:rPr>
                <w:kern w:val="2"/>
                <w:sz w:val="24"/>
                <w:szCs w:val="24"/>
              </w:rPr>
              <w:t>=К</w:t>
            </w:r>
            <w:r w:rsidRPr="00DF3FD6">
              <w:rPr>
                <w:kern w:val="2"/>
                <w:sz w:val="24"/>
                <w:szCs w:val="24"/>
                <w:vertAlign w:val="subscript"/>
              </w:rPr>
              <w:t>дтп</w:t>
            </w:r>
            <w:proofErr w:type="spellEnd"/>
            <w:r w:rsidRPr="00DF3FD6">
              <w:rPr>
                <w:kern w:val="2"/>
                <w:sz w:val="24"/>
                <w:szCs w:val="24"/>
              </w:rPr>
              <w:t>/</w:t>
            </w:r>
            <w:proofErr w:type="spellStart"/>
            <w:r w:rsidRPr="00DF3FD6">
              <w:rPr>
                <w:kern w:val="2"/>
                <w:sz w:val="24"/>
                <w:szCs w:val="24"/>
              </w:rPr>
              <w:t>К</w:t>
            </w:r>
            <w:r w:rsidRPr="00DF3FD6">
              <w:rPr>
                <w:kern w:val="2"/>
                <w:sz w:val="24"/>
                <w:szCs w:val="24"/>
                <w:vertAlign w:val="subscript"/>
              </w:rPr>
              <w:t>тс</w:t>
            </w:r>
            <w:proofErr w:type="spellEnd"/>
            <w:r w:rsidRPr="00DF3FD6">
              <w:rPr>
                <w:kern w:val="2"/>
                <w:sz w:val="24"/>
                <w:szCs w:val="24"/>
              </w:rPr>
              <w:t>,</w:t>
            </w:r>
          </w:p>
          <w:p w:rsidR="00107587" w:rsidRPr="00DF3FD6" w:rsidRDefault="00107587" w:rsidP="008A469B">
            <w:pPr>
              <w:tabs>
                <w:tab w:val="left" w:pos="567"/>
                <w:tab w:val="left" w:pos="709"/>
              </w:tabs>
              <w:rPr>
                <w:kern w:val="2"/>
                <w:sz w:val="24"/>
                <w:szCs w:val="24"/>
              </w:rPr>
            </w:pPr>
          </w:p>
          <w:p w:rsidR="00107587" w:rsidRPr="00DF3FD6" w:rsidRDefault="00107587" w:rsidP="008A469B">
            <w:pPr>
              <w:tabs>
                <w:tab w:val="left" w:pos="567"/>
                <w:tab w:val="left" w:pos="709"/>
              </w:tabs>
              <w:rPr>
                <w:kern w:val="2"/>
                <w:sz w:val="24"/>
                <w:szCs w:val="24"/>
              </w:rPr>
            </w:pPr>
            <w:proofErr w:type="gramStart"/>
            <w:r w:rsidRPr="00DF3FD6">
              <w:rPr>
                <w:kern w:val="2"/>
                <w:sz w:val="24"/>
                <w:szCs w:val="24"/>
              </w:rPr>
              <w:t xml:space="preserve">где </w:t>
            </w:r>
            <w:proofErr w:type="spellStart"/>
            <w:r w:rsidRPr="00DF3FD6">
              <w:rPr>
                <w:kern w:val="2"/>
                <w:sz w:val="24"/>
                <w:szCs w:val="24"/>
              </w:rPr>
              <w:t>К</w:t>
            </w:r>
            <w:r w:rsidRPr="00DF3FD6">
              <w:rPr>
                <w:kern w:val="2"/>
                <w:sz w:val="24"/>
                <w:szCs w:val="24"/>
                <w:vertAlign w:val="subscript"/>
              </w:rPr>
              <w:t>дтп</w:t>
            </w:r>
            <w:proofErr w:type="spellEnd"/>
            <w:r w:rsidRPr="00DF3FD6">
              <w:rPr>
                <w:kern w:val="2"/>
                <w:sz w:val="24"/>
                <w:szCs w:val="24"/>
              </w:rPr>
              <w:t xml:space="preserve"> – количество дорожно-транспортных происшествий</w:t>
            </w:r>
            <w:r>
              <w:rPr>
                <w:sz w:val="24"/>
                <w:szCs w:val="24"/>
              </w:rPr>
              <w:t>*</w:t>
            </w:r>
            <w:r w:rsidRPr="00DF3FD6">
              <w:rPr>
                <w:kern w:val="2"/>
                <w:sz w:val="24"/>
                <w:szCs w:val="24"/>
              </w:rPr>
              <w:t xml:space="preserve">,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w:t>
            </w:r>
            <w:r w:rsidRPr="00DF3FD6">
              <w:rPr>
                <w:kern w:val="2"/>
                <w:sz w:val="24"/>
                <w:szCs w:val="24"/>
              </w:rPr>
              <w:lastRenderedPageBreak/>
              <w:t>организатора открытого конкурса в информационно-телекоммуникационной сети «Интернет»;</w:t>
            </w:r>
            <w:proofErr w:type="gramEnd"/>
          </w:p>
          <w:p w:rsidR="00107587" w:rsidRPr="00DF3FD6" w:rsidRDefault="00107587" w:rsidP="008A469B">
            <w:pPr>
              <w:tabs>
                <w:tab w:val="left" w:pos="567"/>
                <w:tab w:val="left" w:pos="709"/>
              </w:tabs>
              <w:rPr>
                <w:kern w:val="2"/>
                <w:sz w:val="24"/>
                <w:szCs w:val="24"/>
              </w:rPr>
            </w:pPr>
            <w:proofErr w:type="spellStart"/>
            <w:proofErr w:type="gramStart"/>
            <w:r w:rsidRPr="00DF3FD6">
              <w:rPr>
                <w:kern w:val="2"/>
                <w:sz w:val="24"/>
                <w:szCs w:val="24"/>
              </w:rPr>
              <w:t>К</w:t>
            </w:r>
            <w:r w:rsidRPr="00DF3FD6">
              <w:rPr>
                <w:kern w:val="2"/>
                <w:sz w:val="24"/>
                <w:szCs w:val="24"/>
                <w:vertAlign w:val="subscript"/>
              </w:rPr>
              <w:t>тс</w:t>
            </w:r>
            <w:proofErr w:type="spellEnd"/>
            <w:r w:rsidRPr="00DF3FD6">
              <w:rPr>
                <w:kern w:val="2"/>
                <w:sz w:val="24"/>
                <w:szCs w:val="24"/>
              </w:rPr>
              <w:t xml:space="preserve"> –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p w:rsidR="00107587" w:rsidRPr="00DF3FD6" w:rsidRDefault="00107587" w:rsidP="008A469B">
            <w:pPr>
              <w:tabs>
                <w:tab w:val="left" w:pos="567"/>
                <w:tab w:val="left" w:pos="709"/>
              </w:tabs>
              <w:contextualSpacing/>
              <w:rPr>
                <w:kern w:val="2"/>
                <w:sz w:val="24"/>
                <w:szCs w:val="24"/>
              </w:rPr>
            </w:pPr>
            <w:r w:rsidRPr="00DF3FD6">
              <w:rPr>
                <w:kern w:val="2"/>
                <w:sz w:val="24"/>
                <w:szCs w:val="24"/>
              </w:rPr>
              <w:t>В случае, если:</w:t>
            </w:r>
          </w:p>
          <w:p w:rsidR="00107587" w:rsidRPr="00DF3FD6" w:rsidRDefault="00107587" w:rsidP="008A469B">
            <w:pPr>
              <w:tabs>
                <w:tab w:val="left" w:pos="567"/>
                <w:tab w:val="left" w:pos="709"/>
              </w:tabs>
              <w:rPr>
                <w:kern w:val="2"/>
                <w:sz w:val="24"/>
                <w:szCs w:val="24"/>
              </w:rPr>
            </w:pPr>
            <w:proofErr w:type="spellStart"/>
            <w:r w:rsidRPr="00DF3FD6">
              <w:rPr>
                <w:kern w:val="2"/>
                <w:sz w:val="24"/>
                <w:szCs w:val="24"/>
              </w:rPr>
              <w:t>К</w:t>
            </w:r>
            <w:r w:rsidRPr="00DF3FD6">
              <w:rPr>
                <w:kern w:val="2"/>
                <w:sz w:val="24"/>
                <w:szCs w:val="24"/>
                <w:vertAlign w:val="subscript"/>
              </w:rPr>
              <w:t>бпп</w:t>
            </w:r>
            <w:proofErr w:type="spellEnd"/>
            <w:r w:rsidRPr="00DF3FD6">
              <w:rPr>
                <w:kern w:val="2"/>
                <w:sz w:val="24"/>
                <w:szCs w:val="24"/>
                <w:lang w:val="en-US"/>
              </w:rPr>
              <w:t xml:space="preserve"> </w:t>
            </w:r>
            <w:r w:rsidRPr="00DF3FD6">
              <w:rPr>
                <w:kern w:val="2"/>
                <w:sz w:val="24"/>
                <w:szCs w:val="24"/>
              </w:rPr>
              <w:t>= 0</w:t>
            </w:r>
          </w:p>
        </w:tc>
        <w:tc>
          <w:tcPr>
            <w:tcW w:w="1528" w:type="dxa"/>
            <w:shd w:val="clear" w:color="auto" w:fill="auto"/>
          </w:tcPr>
          <w:p w:rsidR="00107587" w:rsidRPr="00DF3FD6" w:rsidRDefault="00107587" w:rsidP="008A469B">
            <w:pPr>
              <w:tabs>
                <w:tab w:val="left" w:pos="567"/>
                <w:tab w:val="left" w:pos="709"/>
              </w:tabs>
              <w:contextualSpacing/>
              <w:jc w:val="center"/>
              <w:rPr>
                <w:kern w:val="2"/>
                <w:sz w:val="24"/>
                <w:szCs w:val="24"/>
              </w:rPr>
            </w:pPr>
          </w:p>
          <w:p w:rsidR="00107587" w:rsidRPr="00DF3FD6" w:rsidRDefault="00107587" w:rsidP="008A469B">
            <w:pPr>
              <w:tabs>
                <w:tab w:val="left" w:pos="567"/>
                <w:tab w:val="left" w:pos="709"/>
              </w:tabs>
              <w:contextualSpacing/>
              <w:jc w:val="center"/>
              <w:rPr>
                <w:kern w:val="2"/>
                <w:sz w:val="24"/>
                <w:szCs w:val="24"/>
              </w:rPr>
            </w:pPr>
          </w:p>
          <w:p w:rsidR="00107587" w:rsidRPr="00DF3FD6" w:rsidRDefault="00107587" w:rsidP="008A469B">
            <w:pPr>
              <w:tabs>
                <w:tab w:val="left" w:pos="567"/>
                <w:tab w:val="left" w:pos="709"/>
              </w:tabs>
              <w:contextualSpacing/>
              <w:jc w:val="center"/>
              <w:rPr>
                <w:kern w:val="2"/>
                <w:sz w:val="24"/>
                <w:szCs w:val="24"/>
              </w:rPr>
            </w:pPr>
          </w:p>
          <w:p w:rsidR="00107587" w:rsidRPr="00DF3FD6" w:rsidRDefault="00107587" w:rsidP="008A469B">
            <w:pPr>
              <w:tabs>
                <w:tab w:val="left" w:pos="567"/>
                <w:tab w:val="left" w:pos="709"/>
              </w:tabs>
              <w:contextualSpacing/>
              <w:jc w:val="center"/>
              <w:rPr>
                <w:kern w:val="2"/>
                <w:sz w:val="24"/>
                <w:szCs w:val="24"/>
              </w:rPr>
            </w:pPr>
          </w:p>
          <w:p w:rsidR="00107587" w:rsidRPr="00DF3FD6" w:rsidRDefault="00107587" w:rsidP="008A469B">
            <w:pPr>
              <w:tabs>
                <w:tab w:val="left" w:pos="567"/>
                <w:tab w:val="left" w:pos="709"/>
              </w:tabs>
              <w:contextualSpacing/>
              <w:jc w:val="center"/>
              <w:rPr>
                <w:kern w:val="2"/>
                <w:sz w:val="24"/>
                <w:szCs w:val="24"/>
              </w:rPr>
            </w:pPr>
          </w:p>
          <w:p w:rsidR="00107587" w:rsidRPr="00DF3FD6" w:rsidRDefault="00107587" w:rsidP="008A469B">
            <w:pPr>
              <w:tabs>
                <w:tab w:val="left" w:pos="567"/>
                <w:tab w:val="left" w:pos="709"/>
              </w:tabs>
              <w:contextualSpacing/>
              <w:jc w:val="center"/>
              <w:rPr>
                <w:kern w:val="2"/>
                <w:sz w:val="24"/>
                <w:szCs w:val="24"/>
              </w:rPr>
            </w:pPr>
          </w:p>
          <w:p w:rsidR="00107587" w:rsidRPr="00DF3FD6" w:rsidRDefault="00107587" w:rsidP="008A469B">
            <w:pPr>
              <w:tabs>
                <w:tab w:val="left" w:pos="567"/>
                <w:tab w:val="left" w:pos="709"/>
              </w:tabs>
              <w:contextualSpacing/>
              <w:jc w:val="center"/>
              <w:rPr>
                <w:kern w:val="2"/>
                <w:sz w:val="24"/>
                <w:szCs w:val="24"/>
              </w:rPr>
            </w:pPr>
          </w:p>
          <w:p w:rsidR="00107587" w:rsidRPr="00DF3FD6" w:rsidRDefault="00107587" w:rsidP="008A469B">
            <w:pPr>
              <w:tabs>
                <w:tab w:val="left" w:pos="567"/>
                <w:tab w:val="left" w:pos="709"/>
              </w:tabs>
              <w:contextualSpacing/>
              <w:jc w:val="center"/>
              <w:rPr>
                <w:kern w:val="2"/>
                <w:sz w:val="24"/>
                <w:szCs w:val="24"/>
              </w:rPr>
            </w:pPr>
          </w:p>
          <w:p w:rsidR="00107587" w:rsidRPr="00DF3FD6" w:rsidRDefault="00107587" w:rsidP="008A469B">
            <w:pPr>
              <w:tabs>
                <w:tab w:val="left" w:pos="567"/>
                <w:tab w:val="left" w:pos="709"/>
              </w:tabs>
              <w:contextualSpacing/>
              <w:jc w:val="center"/>
              <w:rPr>
                <w:kern w:val="2"/>
                <w:sz w:val="24"/>
                <w:szCs w:val="24"/>
              </w:rPr>
            </w:pPr>
          </w:p>
          <w:p w:rsidR="00107587" w:rsidRPr="00DF3FD6" w:rsidRDefault="00107587" w:rsidP="008A469B">
            <w:pPr>
              <w:tabs>
                <w:tab w:val="left" w:pos="567"/>
                <w:tab w:val="left" w:pos="709"/>
              </w:tabs>
              <w:contextualSpacing/>
              <w:jc w:val="center"/>
              <w:rPr>
                <w:kern w:val="2"/>
                <w:sz w:val="24"/>
                <w:szCs w:val="24"/>
              </w:rPr>
            </w:pPr>
          </w:p>
          <w:p w:rsidR="00107587" w:rsidRPr="00DF3FD6" w:rsidRDefault="00107587" w:rsidP="008A469B">
            <w:pPr>
              <w:tabs>
                <w:tab w:val="left" w:pos="567"/>
                <w:tab w:val="left" w:pos="709"/>
              </w:tabs>
              <w:contextualSpacing/>
              <w:jc w:val="center"/>
              <w:rPr>
                <w:kern w:val="2"/>
                <w:sz w:val="24"/>
                <w:szCs w:val="24"/>
              </w:rPr>
            </w:pPr>
          </w:p>
          <w:p w:rsidR="00107587" w:rsidRPr="00DF3FD6" w:rsidRDefault="00107587" w:rsidP="008A469B">
            <w:pPr>
              <w:tabs>
                <w:tab w:val="left" w:pos="567"/>
                <w:tab w:val="left" w:pos="709"/>
              </w:tabs>
              <w:contextualSpacing/>
              <w:jc w:val="center"/>
              <w:rPr>
                <w:kern w:val="2"/>
                <w:sz w:val="24"/>
                <w:szCs w:val="24"/>
              </w:rPr>
            </w:pPr>
          </w:p>
          <w:p w:rsidR="00107587" w:rsidRPr="00DF3FD6" w:rsidRDefault="00107587" w:rsidP="008A469B">
            <w:pPr>
              <w:tabs>
                <w:tab w:val="left" w:pos="567"/>
                <w:tab w:val="left" w:pos="709"/>
              </w:tabs>
              <w:contextualSpacing/>
              <w:jc w:val="center"/>
              <w:rPr>
                <w:kern w:val="2"/>
                <w:sz w:val="24"/>
                <w:szCs w:val="24"/>
              </w:rPr>
            </w:pPr>
          </w:p>
          <w:p w:rsidR="00107587" w:rsidRPr="00DF3FD6" w:rsidRDefault="00107587" w:rsidP="008A469B">
            <w:pPr>
              <w:tabs>
                <w:tab w:val="left" w:pos="567"/>
                <w:tab w:val="left" w:pos="709"/>
              </w:tabs>
              <w:contextualSpacing/>
              <w:jc w:val="center"/>
              <w:rPr>
                <w:kern w:val="2"/>
                <w:sz w:val="24"/>
                <w:szCs w:val="24"/>
              </w:rPr>
            </w:pPr>
          </w:p>
          <w:p w:rsidR="00107587" w:rsidRPr="00DF3FD6" w:rsidRDefault="00107587" w:rsidP="008A469B">
            <w:pPr>
              <w:tabs>
                <w:tab w:val="left" w:pos="567"/>
                <w:tab w:val="left" w:pos="709"/>
              </w:tabs>
              <w:contextualSpacing/>
              <w:jc w:val="center"/>
              <w:rPr>
                <w:kern w:val="2"/>
                <w:sz w:val="24"/>
                <w:szCs w:val="24"/>
              </w:rPr>
            </w:pPr>
          </w:p>
          <w:p w:rsidR="00107587" w:rsidRPr="00DF3FD6" w:rsidRDefault="00107587" w:rsidP="008A469B">
            <w:pPr>
              <w:tabs>
                <w:tab w:val="left" w:pos="567"/>
                <w:tab w:val="left" w:pos="709"/>
              </w:tabs>
              <w:contextualSpacing/>
              <w:jc w:val="center"/>
              <w:rPr>
                <w:kern w:val="2"/>
                <w:sz w:val="24"/>
                <w:szCs w:val="24"/>
              </w:rPr>
            </w:pPr>
          </w:p>
          <w:p w:rsidR="00107587" w:rsidRPr="00DF3FD6" w:rsidRDefault="00107587" w:rsidP="008A469B">
            <w:pPr>
              <w:tabs>
                <w:tab w:val="left" w:pos="567"/>
                <w:tab w:val="left" w:pos="709"/>
              </w:tabs>
              <w:contextualSpacing/>
              <w:jc w:val="center"/>
              <w:rPr>
                <w:kern w:val="2"/>
                <w:sz w:val="24"/>
                <w:szCs w:val="24"/>
              </w:rPr>
            </w:pPr>
          </w:p>
          <w:p w:rsidR="00107587" w:rsidRPr="00DF3FD6" w:rsidRDefault="00107587" w:rsidP="008A469B">
            <w:pPr>
              <w:tabs>
                <w:tab w:val="left" w:pos="567"/>
                <w:tab w:val="left" w:pos="709"/>
              </w:tabs>
              <w:contextualSpacing/>
              <w:jc w:val="center"/>
              <w:rPr>
                <w:kern w:val="2"/>
                <w:sz w:val="24"/>
                <w:szCs w:val="24"/>
              </w:rPr>
            </w:pPr>
          </w:p>
          <w:p w:rsidR="00107587" w:rsidRPr="00DF3FD6" w:rsidRDefault="00107587" w:rsidP="008A469B">
            <w:pPr>
              <w:tabs>
                <w:tab w:val="left" w:pos="567"/>
                <w:tab w:val="left" w:pos="709"/>
              </w:tabs>
              <w:contextualSpacing/>
              <w:jc w:val="center"/>
              <w:rPr>
                <w:kern w:val="2"/>
                <w:sz w:val="24"/>
                <w:szCs w:val="24"/>
              </w:rPr>
            </w:pPr>
          </w:p>
          <w:p w:rsidR="00107587" w:rsidRPr="00DF3FD6" w:rsidRDefault="00107587" w:rsidP="008A469B">
            <w:pPr>
              <w:tabs>
                <w:tab w:val="left" w:pos="567"/>
                <w:tab w:val="left" w:pos="709"/>
              </w:tabs>
              <w:contextualSpacing/>
              <w:jc w:val="center"/>
              <w:rPr>
                <w:kern w:val="2"/>
                <w:sz w:val="24"/>
                <w:szCs w:val="24"/>
              </w:rPr>
            </w:pPr>
          </w:p>
          <w:p w:rsidR="00107587" w:rsidRPr="00DF3FD6" w:rsidRDefault="00107587" w:rsidP="008A469B">
            <w:pPr>
              <w:tabs>
                <w:tab w:val="left" w:pos="567"/>
                <w:tab w:val="left" w:pos="709"/>
              </w:tabs>
              <w:contextualSpacing/>
              <w:jc w:val="center"/>
              <w:rPr>
                <w:kern w:val="2"/>
                <w:sz w:val="24"/>
                <w:szCs w:val="24"/>
              </w:rPr>
            </w:pPr>
          </w:p>
          <w:p w:rsidR="00107587" w:rsidRPr="00DF3FD6" w:rsidRDefault="00107587" w:rsidP="008A469B">
            <w:pPr>
              <w:tabs>
                <w:tab w:val="left" w:pos="567"/>
                <w:tab w:val="left" w:pos="709"/>
              </w:tabs>
              <w:contextualSpacing/>
              <w:jc w:val="center"/>
              <w:rPr>
                <w:kern w:val="2"/>
                <w:sz w:val="24"/>
                <w:szCs w:val="24"/>
              </w:rPr>
            </w:pPr>
          </w:p>
          <w:p w:rsidR="00107587" w:rsidRPr="00DF3FD6" w:rsidRDefault="00107587" w:rsidP="008A469B">
            <w:pPr>
              <w:tabs>
                <w:tab w:val="left" w:pos="567"/>
                <w:tab w:val="left" w:pos="709"/>
              </w:tabs>
              <w:contextualSpacing/>
              <w:jc w:val="center"/>
              <w:rPr>
                <w:kern w:val="2"/>
                <w:sz w:val="24"/>
                <w:szCs w:val="24"/>
              </w:rPr>
            </w:pPr>
          </w:p>
          <w:p w:rsidR="00107587" w:rsidRDefault="00107587" w:rsidP="008A469B">
            <w:pPr>
              <w:tabs>
                <w:tab w:val="left" w:pos="567"/>
                <w:tab w:val="left" w:pos="709"/>
              </w:tabs>
              <w:contextualSpacing/>
              <w:jc w:val="center"/>
              <w:rPr>
                <w:kern w:val="2"/>
                <w:sz w:val="24"/>
                <w:szCs w:val="24"/>
              </w:rPr>
            </w:pPr>
          </w:p>
          <w:p w:rsidR="00107587" w:rsidRDefault="00107587" w:rsidP="008A469B">
            <w:pPr>
              <w:tabs>
                <w:tab w:val="left" w:pos="567"/>
                <w:tab w:val="left" w:pos="709"/>
              </w:tabs>
              <w:contextualSpacing/>
              <w:jc w:val="center"/>
              <w:rPr>
                <w:kern w:val="2"/>
                <w:sz w:val="24"/>
                <w:szCs w:val="24"/>
              </w:rPr>
            </w:pPr>
          </w:p>
          <w:p w:rsidR="00107587" w:rsidRDefault="00107587" w:rsidP="008A469B">
            <w:pPr>
              <w:tabs>
                <w:tab w:val="left" w:pos="567"/>
                <w:tab w:val="left" w:pos="709"/>
              </w:tabs>
              <w:contextualSpacing/>
              <w:jc w:val="center"/>
              <w:rPr>
                <w:kern w:val="2"/>
                <w:sz w:val="24"/>
                <w:szCs w:val="24"/>
              </w:rPr>
            </w:pPr>
          </w:p>
          <w:p w:rsidR="00107587" w:rsidRDefault="00107587" w:rsidP="008A469B">
            <w:pPr>
              <w:tabs>
                <w:tab w:val="left" w:pos="567"/>
                <w:tab w:val="left" w:pos="709"/>
              </w:tabs>
              <w:contextualSpacing/>
              <w:jc w:val="center"/>
              <w:rPr>
                <w:kern w:val="2"/>
                <w:sz w:val="24"/>
                <w:szCs w:val="24"/>
              </w:rPr>
            </w:pPr>
          </w:p>
          <w:p w:rsidR="00107587" w:rsidRDefault="00107587" w:rsidP="008A469B">
            <w:pPr>
              <w:tabs>
                <w:tab w:val="left" w:pos="567"/>
                <w:tab w:val="left" w:pos="709"/>
              </w:tabs>
              <w:contextualSpacing/>
              <w:jc w:val="center"/>
              <w:rPr>
                <w:kern w:val="2"/>
                <w:sz w:val="24"/>
                <w:szCs w:val="24"/>
              </w:rPr>
            </w:pPr>
          </w:p>
          <w:p w:rsidR="00107587" w:rsidRDefault="00107587" w:rsidP="008A469B">
            <w:pPr>
              <w:tabs>
                <w:tab w:val="left" w:pos="567"/>
                <w:tab w:val="left" w:pos="709"/>
              </w:tabs>
              <w:contextualSpacing/>
              <w:jc w:val="center"/>
              <w:rPr>
                <w:kern w:val="2"/>
                <w:sz w:val="24"/>
                <w:szCs w:val="24"/>
              </w:rPr>
            </w:pPr>
          </w:p>
          <w:p w:rsidR="00107587" w:rsidRDefault="00107587" w:rsidP="008A469B">
            <w:pPr>
              <w:tabs>
                <w:tab w:val="left" w:pos="567"/>
                <w:tab w:val="left" w:pos="709"/>
              </w:tabs>
              <w:contextualSpacing/>
              <w:jc w:val="center"/>
              <w:rPr>
                <w:kern w:val="2"/>
                <w:sz w:val="24"/>
                <w:szCs w:val="24"/>
              </w:rPr>
            </w:pPr>
          </w:p>
          <w:p w:rsidR="00107587" w:rsidRDefault="00107587" w:rsidP="008A469B">
            <w:pPr>
              <w:tabs>
                <w:tab w:val="left" w:pos="567"/>
                <w:tab w:val="left" w:pos="709"/>
              </w:tabs>
              <w:contextualSpacing/>
              <w:jc w:val="center"/>
              <w:rPr>
                <w:kern w:val="2"/>
                <w:sz w:val="24"/>
                <w:szCs w:val="24"/>
              </w:rPr>
            </w:pPr>
          </w:p>
          <w:p w:rsidR="00107587" w:rsidRDefault="00107587" w:rsidP="008A469B">
            <w:pPr>
              <w:tabs>
                <w:tab w:val="left" w:pos="567"/>
                <w:tab w:val="left" w:pos="709"/>
              </w:tabs>
              <w:contextualSpacing/>
              <w:jc w:val="center"/>
              <w:rPr>
                <w:kern w:val="2"/>
                <w:sz w:val="24"/>
                <w:szCs w:val="24"/>
              </w:rPr>
            </w:pPr>
          </w:p>
          <w:p w:rsidR="00107587" w:rsidRDefault="00107587" w:rsidP="008A469B">
            <w:pPr>
              <w:tabs>
                <w:tab w:val="left" w:pos="567"/>
                <w:tab w:val="left" w:pos="709"/>
              </w:tabs>
              <w:contextualSpacing/>
              <w:jc w:val="center"/>
              <w:rPr>
                <w:kern w:val="2"/>
                <w:sz w:val="24"/>
                <w:szCs w:val="24"/>
              </w:rPr>
            </w:pPr>
          </w:p>
          <w:p w:rsidR="00107587" w:rsidRDefault="00107587" w:rsidP="008A469B">
            <w:pPr>
              <w:tabs>
                <w:tab w:val="left" w:pos="567"/>
                <w:tab w:val="left" w:pos="709"/>
              </w:tabs>
              <w:contextualSpacing/>
              <w:jc w:val="center"/>
              <w:rPr>
                <w:kern w:val="2"/>
                <w:sz w:val="24"/>
                <w:szCs w:val="24"/>
              </w:rPr>
            </w:pPr>
          </w:p>
          <w:p w:rsidR="00107587" w:rsidRDefault="00107587" w:rsidP="008A469B">
            <w:pPr>
              <w:tabs>
                <w:tab w:val="left" w:pos="567"/>
                <w:tab w:val="left" w:pos="709"/>
              </w:tabs>
              <w:contextualSpacing/>
              <w:jc w:val="center"/>
              <w:rPr>
                <w:kern w:val="2"/>
                <w:sz w:val="24"/>
                <w:szCs w:val="24"/>
              </w:rPr>
            </w:pPr>
          </w:p>
          <w:p w:rsidR="00107587" w:rsidRDefault="00107587" w:rsidP="008A469B">
            <w:pPr>
              <w:tabs>
                <w:tab w:val="left" w:pos="567"/>
                <w:tab w:val="left" w:pos="709"/>
              </w:tabs>
              <w:contextualSpacing/>
              <w:jc w:val="center"/>
              <w:rPr>
                <w:kern w:val="2"/>
                <w:sz w:val="24"/>
                <w:szCs w:val="24"/>
              </w:rPr>
            </w:pPr>
          </w:p>
          <w:p w:rsidR="00107587" w:rsidRDefault="00107587" w:rsidP="008A469B">
            <w:pPr>
              <w:tabs>
                <w:tab w:val="left" w:pos="567"/>
                <w:tab w:val="left" w:pos="709"/>
              </w:tabs>
              <w:contextualSpacing/>
              <w:jc w:val="center"/>
              <w:rPr>
                <w:kern w:val="2"/>
                <w:sz w:val="24"/>
                <w:szCs w:val="24"/>
              </w:rPr>
            </w:pPr>
          </w:p>
          <w:p w:rsidR="00107587" w:rsidRDefault="00107587" w:rsidP="008A469B">
            <w:pPr>
              <w:tabs>
                <w:tab w:val="left" w:pos="567"/>
                <w:tab w:val="left" w:pos="709"/>
              </w:tabs>
              <w:contextualSpacing/>
              <w:jc w:val="center"/>
              <w:rPr>
                <w:kern w:val="2"/>
                <w:sz w:val="24"/>
                <w:szCs w:val="24"/>
              </w:rPr>
            </w:pPr>
          </w:p>
          <w:p w:rsidR="00107587" w:rsidRDefault="00107587" w:rsidP="008A469B">
            <w:pPr>
              <w:tabs>
                <w:tab w:val="left" w:pos="567"/>
                <w:tab w:val="left" w:pos="709"/>
              </w:tabs>
              <w:contextualSpacing/>
              <w:jc w:val="center"/>
              <w:rPr>
                <w:kern w:val="2"/>
                <w:sz w:val="24"/>
                <w:szCs w:val="24"/>
              </w:rPr>
            </w:pPr>
          </w:p>
          <w:p w:rsidR="00107587" w:rsidRDefault="00107587" w:rsidP="008A469B">
            <w:pPr>
              <w:tabs>
                <w:tab w:val="left" w:pos="567"/>
                <w:tab w:val="left" w:pos="709"/>
              </w:tabs>
              <w:contextualSpacing/>
              <w:jc w:val="center"/>
              <w:rPr>
                <w:kern w:val="2"/>
                <w:sz w:val="24"/>
                <w:szCs w:val="24"/>
              </w:rPr>
            </w:pPr>
          </w:p>
          <w:p w:rsidR="00107587" w:rsidRDefault="00107587" w:rsidP="008A469B">
            <w:pPr>
              <w:tabs>
                <w:tab w:val="left" w:pos="567"/>
                <w:tab w:val="left" w:pos="709"/>
              </w:tabs>
              <w:contextualSpacing/>
              <w:jc w:val="center"/>
              <w:rPr>
                <w:kern w:val="2"/>
                <w:sz w:val="24"/>
                <w:szCs w:val="24"/>
              </w:rPr>
            </w:pPr>
          </w:p>
          <w:p w:rsidR="00107587" w:rsidRPr="00DF3FD6" w:rsidRDefault="00107587" w:rsidP="008A469B">
            <w:pPr>
              <w:tabs>
                <w:tab w:val="left" w:pos="567"/>
                <w:tab w:val="left" w:pos="709"/>
              </w:tabs>
              <w:contextualSpacing/>
              <w:jc w:val="center"/>
              <w:rPr>
                <w:kern w:val="2"/>
                <w:sz w:val="24"/>
                <w:szCs w:val="24"/>
              </w:rPr>
            </w:pPr>
            <w:r w:rsidRPr="00DF3FD6">
              <w:rPr>
                <w:kern w:val="2"/>
                <w:sz w:val="24"/>
                <w:szCs w:val="24"/>
              </w:rPr>
              <w:t>0</w:t>
            </w:r>
          </w:p>
        </w:tc>
      </w:tr>
      <w:tr w:rsidR="00107587" w:rsidRPr="00DF3FD6" w:rsidTr="00107587">
        <w:tc>
          <w:tcPr>
            <w:tcW w:w="1814" w:type="dxa"/>
            <w:vMerge/>
            <w:shd w:val="clear" w:color="auto" w:fill="auto"/>
          </w:tcPr>
          <w:p w:rsidR="00107587" w:rsidRPr="00DF3FD6" w:rsidRDefault="00107587" w:rsidP="008A469B">
            <w:pPr>
              <w:tabs>
                <w:tab w:val="left" w:pos="284"/>
                <w:tab w:val="left" w:pos="567"/>
              </w:tabs>
              <w:contextualSpacing/>
              <w:rPr>
                <w:kern w:val="2"/>
                <w:sz w:val="24"/>
                <w:szCs w:val="24"/>
              </w:rPr>
            </w:pPr>
          </w:p>
        </w:tc>
        <w:tc>
          <w:tcPr>
            <w:tcW w:w="6222" w:type="dxa"/>
            <w:shd w:val="clear" w:color="auto" w:fill="auto"/>
          </w:tcPr>
          <w:p w:rsidR="00107587" w:rsidRPr="00DF3FD6" w:rsidRDefault="00107587" w:rsidP="008A469B">
            <w:pPr>
              <w:tabs>
                <w:tab w:val="left" w:pos="567"/>
                <w:tab w:val="left" w:pos="709"/>
              </w:tabs>
              <w:contextualSpacing/>
              <w:rPr>
                <w:kern w:val="2"/>
                <w:sz w:val="24"/>
                <w:szCs w:val="24"/>
              </w:rPr>
            </w:pPr>
            <w:proofErr w:type="spellStart"/>
            <w:r w:rsidRPr="00DF3FD6">
              <w:rPr>
                <w:kern w:val="2"/>
                <w:sz w:val="24"/>
                <w:szCs w:val="24"/>
              </w:rPr>
              <w:t>К</w:t>
            </w:r>
            <w:r w:rsidRPr="00DF3FD6">
              <w:rPr>
                <w:kern w:val="2"/>
                <w:sz w:val="24"/>
                <w:szCs w:val="24"/>
                <w:vertAlign w:val="subscript"/>
              </w:rPr>
              <w:t>бпп</w:t>
            </w:r>
            <w:proofErr w:type="spellEnd"/>
            <w:r w:rsidRPr="00DF3FD6">
              <w:rPr>
                <w:kern w:val="2"/>
                <w:sz w:val="24"/>
                <w:szCs w:val="24"/>
                <w:lang w:val="en-US"/>
              </w:rPr>
              <w:t xml:space="preserve"> </w:t>
            </w:r>
            <w:r w:rsidRPr="00DF3FD6">
              <w:rPr>
                <w:kern w:val="2"/>
                <w:sz w:val="24"/>
                <w:szCs w:val="24"/>
              </w:rPr>
              <w:t>= от 0,01 до 0,09</w:t>
            </w:r>
          </w:p>
        </w:tc>
        <w:tc>
          <w:tcPr>
            <w:tcW w:w="1528" w:type="dxa"/>
            <w:shd w:val="clear" w:color="auto" w:fill="auto"/>
          </w:tcPr>
          <w:p w:rsidR="00107587" w:rsidRPr="00DF3FD6" w:rsidRDefault="00107587" w:rsidP="008A469B">
            <w:pPr>
              <w:tabs>
                <w:tab w:val="left" w:pos="567"/>
                <w:tab w:val="left" w:pos="709"/>
              </w:tabs>
              <w:contextualSpacing/>
              <w:jc w:val="center"/>
              <w:rPr>
                <w:kern w:val="2"/>
                <w:sz w:val="24"/>
                <w:szCs w:val="24"/>
              </w:rPr>
            </w:pPr>
            <w:r w:rsidRPr="00DF3FD6">
              <w:rPr>
                <w:kern w:val="2"/>
                <w:sz w:val="24"/>
                <w:szCs w:val="24"/>
              </w:rPr>
              <w:t xml:space="preserve">минус </w:t>
            </w:r>
            <w:r w:rsidRPr="00DF3FD6">
              <w:rPr>
                <w:kern w:val="2"/>
                <w:sz w:val="24"/>
                <w:szCs w:val="24"/>
                <w:lang w:val="en-US"/>
              </w:rPr>
              <w:t>5</w:t>
            </w:r>
          </w:p>
        </w:tc>
      </w:tr>
      <w:tr w:rsidR="00107587" w:rsidRPr="00DF3FD6" w:rsidTr="00107587">
        <w:tc>
          <w:tcPr>
            <w:tcW w:w="1814" w:type="dxa"/>
            <w:vMerge/>
            <w:shd w:val="clear" w:color="auto" w:fill="auto"/>
          </w:tcPr>
          <w:p w:rsidR="00107587" w:rsidRPr="00DF3FD6" w:rsidRDefault="00107587" w:rsidP="008A469B">
            <w:pPr>
              <w:tabs>
                <w:tab w:val="left" w:pos="567"/>
                <w:tab w:val="left" w:pos="709"/>
              </w:tabs>
              <w:contextualSpacing/>
              <w:rPr>
                <w:kern w:val="2"/>
                <w:sz w:val="24"/>
                <w:szCs w:val="24"/>
              </w:rPr>
            </w:pPr>
          </w:p>
        </w:tc>
        <w:tc>
          <w:tcPr>
            <w:tcW w:w="6222" w:type="dxa"/>
            <w:shd w:val="clear" w:color="auto" w:fill="auto"/>
          </w:tcPr>
          <w:p w:rsidR="00107587" w:rsidRPr="00DF3FD6" w:rsidRDefault="00107587" w:rsidP="008A469B">
            <w:pPr>
              <w:tabs>
                <w:tab w:val="left" w:pos="567"/>
                <w:tab w:val="left" w:pos="709"/>
              </w:tabs>
              <w:contextualSpacing/>
              <w:rPr>
                <w:kern w:val="2"/>
                <w:sz w:val="24"/>
                <w:szCs w:val="24"/>
              </w:rPr>
            </w:pPr>
            <w:proofErr w:type="spellStart"/>
            <w:r w:rsidRPr="00DF3FD6">
              <w:rPr>
                <w:kern w:val="2"/>
                <w:sz w:val="24"/>
                <w:szCs w:val="24"/>
              </w:rPr>
              <w:t>К</w:t>
            </w:r>
            <w:r w:rsidRPr="00DF3FD6">
              <w:rPr>
                <w:kern w:val="2"/>
                <w:sz w:val="24"/>
                <w:szCs w:val="24"/>
                <w:vertAlign w:val="subscript"/>
              </w:rPr>
              <w:t>бпп</w:t>
            </w:r>
            <w:proofErr w:type="spellEnd"/>
            <w:r w:rsidRPr="00DF3FD6">
              <w:rPr>
                <w:kern w:val="2"/>
                <w:sz w:val="24"/>
                <w:szCs w:val="24"/>
                <w:vertAlign w:val="subscript"/>
              </w:rPr>
              <w:t xml:space="preserve"> </w:t>
            </w:r>
            <w:r w:rsidRPr="00DF3FD6">
              <w:rPr>
                <w:kern w:val="2"/>
                <w:sz w:val="24"/>
                <w:szCs w:val="24"/>
              </w:rPr>
              <w:t>= от 0,1 до 0,24</w:t>
            </w:r>
          </w:p>
        </w:tc>
        <w:tc>
          <w:tcPr>
            <w:tcW w:w="1528" w:type="dxa"/>
            <w:shd w:val="clear" w:color="auto" w:fill="auto"/>
          </w:tcPr>
          <w:p w:rsidR="00107587" w:rsidRPr="00DF3FD6" w:rsidRDefault="00107587" w:rsidP="008A469B">
            <w:pPr>
              <w:tabs>
                <w:tab w:val="left" w:pos="567"/>
                <w:tab w:val="left" w:pos="709"/>
              </w:tabs>
              <w:contextualSpacing/>
              <w:jc w:val="center"/>
              <w:rPr>
                <w:kern w:val="2"/>
                <w:sz w:val="24"/>
                <w:szCs w:val="24"/>
                <w:lang w:val="en-US"/>
              </w:rPr>
            </w:pPr>
            <w:r w:rsidRPr="00DF3FD6">
              <w:rPr>
                <w:kern w:val="2"/>
                <w:sz w:val="24"/>
                <w:szCs w:val="24"/>
              </w:rPr>
              <w:t xml:space="preserve">минус </w:t>
            </w:r>
            <w:r w:rsidRPr="00DF3FD6">
              <w:rPr>
                <w:kern w:val="2"/>
                <w:sz w:val="24"/>
                <w:szCs w:val="24"/>
                <w:lang w:val="en-US"/>
              </w:rPr>
              <w:t>10</w:t>
            </w:r>
          </w:p>
        </w:tc>
      </w:tr>
      <w:tr w:rsidR="00107587" w:rsidRPr="00DF3FD6" w:rsidTr="00107587">
        <w:tc>
          <w:tcPr>
            <w:tcW w:w="1814" w:type="dxa"/>
            <w:vMerge/>
            <w:shd w:val="clear" w:color="auto" w:fill="auto"/>
          </w:tcPr>
          <w:p w:rsidR="00107587" w:rsidRPr="00DF3FD6" w:rsidRDefault="00107587" w:rsidP="008A469B">
            <w:pPr>
              <w:tabs>
                <w:tab w:val="left" w:pos="567"/>
                <w:tab w:val="left" w:pos="709"/>
              </w:tabs>
              <w:contextualSpacing/>
              <w:rPr>
                <w:kern w:val="2"/>
                <w:sz w:val="24"/>
                <w:szCs w:val="24"/>
              </w:rPr>
            </w:pPr>
          </w:p>
        </w:tc>
        <w:tc>
          <w:tcPr>
            <w:tcW w:w="6222" w:type="dxa"/>
            <w:shd w:val="clear" w:color="auto" w:fill="auto"/>
          </w:tcPr>
          <w:p w:rsidR="00107587" w:rsidRPr="00DF3FD6" w:rsidRDefault="00107587" w:rsidP="008A469B">
            <w:pPr>
              <w:tabs>
                <w:tab w:val="left" w:pos="567"/>
                <w:tab w:val="left" w:pos="709"/>
              </w:tabs>
              <w:contextualSpacing/>
              <w:rPr>
                <w:kern w:val="2"/>
                <w:sz w:val="24"/>
                <w:szCs w:val="24"/>
                <w:lang w:val="en-US"/>
              </w:rPr>
            </w:pPr>
            <w:proofErr w:type="spellStart"/>
            <w:r w:rsidRPr="00DF3FD6">
              <w:rPr>
                <w:kern w:val="2"/>
                <w:sz w:val="24"/>
                <w:szCs w:val="24"/>
              </w:rPr>
              <w:t>К</w:t>
            </w:r>
            <w:r w:rsidRPr="00DF3FD6">
              <w:rPr>
                <w:kern w:val="2"/>
                <w:sz w:val="24"/>
                <w:szCs w:val="24"/>
                <w:vertAlign w:val="subscript"/>
              </w:rPr>
              <w:t>бпп</w:t>
            </w:r>
            <w:proofErr w:type="spellEnd"/>
            <w:r w:rsidRPr="00DF3FD6">
              <w:rPr>
                <w:kern w:val="2"/>
                <w:sz w:val="24"/>
                <w:szCs w:val="24"/>
                <w:vertAlign w:val="subscript"/>
              </w:rPr>
              <w:t xml:space="preserve"> </w:t>
            </w:r>
            <w:r w:rsidRPr="00DF3FD6">
              <w:rPr>
                <w:kern w:val="2"/>
                <w:sz w:val="24"/>
                <w:szCs w:val="24"/>
              </w:rPr>
              <w:t>= от 0,25 до 0,49</w:t>
            </w:r>
          </w:p>
        </w:tc>
        <w:tc>
          <w:tcPr>
            <w:tcW w:w="1528" w:type="dxa"/>
            <w:shd w:val="clear" w:color="auto" w:fill="auto"/>
          </w:tcPr>
          <w:p w:rsidR="00107587" w:rsidRPr="00DF3FD6" w:rsidRDefault="00107587" w:rsidP="008A469B">
            <w:pPr>
              <w:tabs>
                <w:tab w:val="left" w:pos="567"/>
                <w:tab w:val="left" w:pos="709"/>
              </w:tabs>
              <w:contextualSpacing/>
              <w:jc w:val="center"/>
              <w:rPr>
                <w:kern w:val="2"/>
                <w:sz w:val="24"/>
                <w:szCs w:val="24"/>
                <w:lang w:val="en-US"/>
              </w:rPr>
            </w:pPr>
            <w:r w:rsidRPr="00DF3FD6">
              <w:rPr>
                <w:kern w:val="2"/>
                <w:sz w:val="24"/>
                <w:szCs w:val="24"/>
              </w:rPr>
              <w:t xml:space="preserve">минус </w:t>
            </w:r>
            <w:r w:rsidRPr="00DF3FD6">
              <w:rPr>
                <w:kern w:val="2"/>
                <w:sz w:val="24"/>
                <w:szCs w:val="24"/>
                <w:lang w:val="en-US"/>
              </w:rPr>
              <w:t>20</w:t>
            </w:r>
          </w:p>
        </w:tc>
      </w:tr>
      <w:tr w:rsidR="00107587" w:rsidRPr="00DF3FD6" w:rsidTr="00107587">
        <w:tc>
          <w:tcPr>
            <w:tcW w:w="1814" w:type="dxa"/>
            <w:vMerge/>
            <w:shd w:val="clear" w:color="auto" w:fill="auto"/>
          </w:tcPr>
          <w:p w:rsidR="00107587" w:rsidRPr="00DF3FD6" w:rsidRDefault="00107587" w:rsidP="008A469B">
            <w:pPr>
              <w:tabs>
                <w:tab w:val="left" w:pos="567"/>
                <w:tab w:val="left" w:pos="709"/>
              </w:tabs>
              <w:contextualSpacing/>
              <w:rPr>
                <w:kern w:val="2"/>
                <w:sz w:val="24"/>
                <w:szCs w:val="24"/>
              </w:rPr>
            </w:pPr>
          </w:p>
        </w:tc>
        <w:tc>
          <w:tcPr>
            <w:tcW w:w="6222" w:type="dxa"/>
            <w:shd w:val="clear" w:color="auto" w:fill="auto"/>
          </w:tcPr>
          <w:p w:rsidR="00107587" w:rsidRPr="00DF3FD6" w:rsidRDefault="00107587" w:rsidP="008A469B">
            <w:pPr>
              <w:tabs>
                <w:tab w:val="left" w:pos="567"/>
                <w:tab w:val="left" w:pos="709"/>
              </w:tabs>
              <w:contextualSpacing/>
              <w:rPr>
                <w:kern w:val="2"/>
                <w:sz w:val="24"/>
                <w:szCs w:val="24"/>
              </w:rPr>
            </w:pPr>
            <w:proofErr w:type="spellStart"/>
            <w:r w:rsidRPr="00DF3FD6">
              <w:rPr>
                <w:kern w:val="2"/>
                <w:sz w:val="24"/>
                <w:szCs w:val="24"/>
              </w:rPr>
              <w:t>К</w:t>
            </w:r>
            <w:r w:rsidRPr="00DF3FD6">
              <w:rPr>
                <w:kern w:val="2"/>
                <w:sz w:val="24"/>
                <w:szCs w:val="24"/>
                <w:vertAlign w:val="subscript"/>
              </w:rPr>
              <w:t>бпп</w:t>
            </w:r>
            <w:proofErr w:type="spellEnd"/>
            <w:r w:rsidRPr="00DF3FD6">
              <w:rPr>
                <w:kern w:val="2"/>
                <w:sz w:val="24"/>
                <w:szCs w:val="24"/>
              </w:rPr>
              <w:t xml:space="preserve"> = от 0,5 до 1</w:t>
            </w:r>
          </w:p>
        </w:tc>
        <w:tc>
          <w:tcPr>
            <w:tcW w:w="1528" w:type="dxa"/>
            <w:shd w:val="clear" w:color="auto" w:fill="auto"/>
          </w:tcPr>
          <w:p w:rsidR="00107587" w:rsidRPr="00DF3FD6" w:rsidRDefault="00107587" w:rsidP="008A469B">
            <w:pPr>
              <w:tabs>
                <w:tab w:val="left" w:pos="567"/>
                <w:tab w:val="left" w:pos="709"/>
              </w:tabs>
              <w:contextualSpacing/>
              <w:jc w:val="center"/>
              <w:rPr>
                <w:kern w:val="2"/>
                <w:sz w:val="24"/>
                <w:szCs w:val="24"/>
                <w:lang w:val="en-US"/>
              </w:rPr>
            </w:pPr>
            <w:r w:rsidRPr="00DF3FD6">
              <w:rPr>
                <w:kern w:val="2"/>
                <w:sz w:val="24"/>
                <w:szCs w:val="24"/>
              </w:rPr>
              <w:t xml:space="preserve">минус </w:t>
            </w:r>
            <w:r w:rsidRPr="00DF3FD6">
              <w:rPr>
                <w:kern w:val="2"/>
                <w:sz w:val="24"/>
                <w:szCs w:val="24"/>
                <w:lang w:val="en-US"/>
              </w:rPr>
              <w:t>30</w:t>
            </w:r>
          </w:p>
        </w:tc>
      </w:tr>
      <w:tr w:rsidR="00107587" w:rsidRPr="00DF3FD6" w:rsidTr="00107587">
        <w:tc>
          <w:tcPr>
            <w:tcW w:w="1814" w:type="dxa"/>
            <w:vMerge/>
            <w:shd w:val="clear" w:color="auto" w:fill="auto"/>
          </w:tcPr>
          <w:p w:rsidR="00107587" w:rsidRPr="00DF3FD6" w:rsidRDefault="00107587" w:rsidP="008A469B">
            <w:pPr>
              <w:tabs>
                <w:tab w:val="left" w:pos="567"/>
                <w:tab w:val="left" w:pos="709"/>
              </w:tabs>
              <w:contextualSpacing/>
              <w:rPr>
                <w:kern w:val="2"/>
                <w:sz w:val="24"/>
                <w:szCs w:val="24"/>
              </w:rPr>
            </w:pPr>
          </w:p>
        </w:tc>
        <w:tc>
          <w:tcPr>
            <w:tcW w:w="6222" w:type="dxa"/>
            <w:shd w:val="clear" w:color="auto" w:fill="auto"/>
          </w:tcPr>
          <w:p w:rsidR="00107587" w:rsidRPr="00DF3FD6" w:rsidRDefault="00107587" w:rsidP="008A469B">
            <w:pPr>
              <w:tabs>
                <w:tab w:val="left" w:pos="567"/>
                <w:tab w:val="left" w:pos="709"/>
              </w:tabs>
              <w:contextualSpacing/>
              <w:rPr>
                <w:kern w:val="2"/>
                <w:sz w:val="24"/>
                <w:szCs w:val="24"/>
              </w:rPr>
            </w:pPr>
            <w:proofErr w:type="spellStart"/>
            <w:r w:rsidRPr="00DF3FD6">
              <w:rPr>
                <w:kern w:val="2"/>
                <w:sz w:val="24"/>
                <w:szCs w:val="24"/>
              </w:rPr>
              <w:t>К</w:t>
            </w:r>
            <w:r w:rsidRPr="00DF3FD6">
              <w:rPr>
                <w:kern w:val="2"/>
                <w:sz w:val="24"/>
                <w:szCs w:val="24"/>
                <w:vertAlign w:val="subscript"/>
              </w:rPr>
              <w:t>бпп</w:t>
            </w:r>
            <w:proofErr w:type="spellEnd"/>
            <w:r w:rsidRPr="00DF3FD6">
              <w:rPr>
                <w:kern w:val="2"/>
                <w:sz w:val="24"/>
                <w:szCs w:val="24"/>
              </w:rPr>
              <w:t xml:space="preserve"> </w:t>
            </w:r>
            <w:r w:rsidRPr="00DF3FD6">
              <w:rPr>
                <w:kern w:val="2"/>
                <w:sz w:val="24"/>
                <w:szCs w:val="24"/>
                <w:lang w:val="en-US"/>
              </w:rPr>
              <w:t>&gt;</w:t>
            </w:r>
            <w:r w:rsidRPr="00DF3FD6">
              <w:rPr>
                <w:kern w:val="2"/>
                <w:sz w:val="24"/>
                <w:szCs w:val="24"/>
              </w:rPr>
              <w:t xml:space="preserve"> </w:t>
            </w:r>
            <w:r w:rsidRPr="00DF3FD6">
              <w:rPr>
                <w:kern w:val="2"/>
                <w:sz w:val="24"/>
                <w:szCs w:val="24"/>
                <w:lang w:val="en-US"/>
              </w:rPr>
              <w:t>1</w:t>
            </w:r>
          </w:p>
        </w:tc>
        <w:tc>
          <w:tcPr>
            <w:tcW w:w="1528" w:type="dxa"/>
            <w:shd w:val="clear" w:color="auto" w:fill="auto"/>
          </w:tcPr>
          <w:p w:rsidR="00107587" w:rsidRPr="00DF3FD6" w:rsidRDefault="00107587" w:rsidP="008A469B">
            <w:pPr>
              <w:tabs>
                <w:tab w:val="left" w:pos="567"/>
                <w:tab w:val="left" w:pos="709"/>
              </w:tabs>
              <w:contextualSpacing/>
              <w:jc w:val="center"/>
              <w:rPr>
                <w:kern w:val="2"/>
                <w:sz w:val="24"/>
                <w:szCs w:val="24"/>
              </w:rPr>
            </w:pPr>
            <w:r w:rsidRPr="00DF3FD6">
              <w:rPr>
                <w:kern w:val="2"/>
                <w:sz w:val="24"/>
                <w:szCs w:val="24"/>
              </w:rPr>
              <w:t>минус 40</w:t>
            </w:r>
          </w:p>
        </w:tc>
      </w:tr>
      <w:tr w:rsidR="00107587" w:rsidRPr="00DF3FD6" w:rsidTr="00107587">
        <w:tc>
          <w:tcPr>
            <w:tcW w:w="9564" w:type="dxa"/>
            <w:gridSpan w:val="3"/>
            <w:shd w:val="clear" w:color="auto" w:fill="auto"/>
          </w:tcPr>
          <w:p w:rsidR="00107587" w:rsidRDefault="00107587" w:rsidP="008A469B">
            <w:pPr>
              <w:autoSpaceDE w:val="0"/>
              <w:autoSpaceDN w:val="0"/>
              <w:adjustRightInd w:val="0"/>
              <w:rPr>
                <w:sz w:val="24"/>
                <w:szCs w:val="24"/>
              </w:rPr>
            </w:pPr>
            <w:r>
              <w:rPr>
                <w:sz w:val="24"/>
                <w:szCs w:val="24"/>
              </w:rPr>
              <w:t>* - р</w:t>
            </w:r>
            <w:r w:rsidRPr="003C4811">
              <w:rPr>
                <w:sz w:val="24"/>
                <w:szCs w:val="24"/>
              </w:rPr>
              <w:t xml:space="preserve">асчет критерия № 1 перевозчик обязан подтвердить справкой из ГИБДД, </w:t>
            </w:r>
            <w:r>
              <w:rPr>
                <w:sz w:val="24"/>
                <w:szCs w:val="24"/>
              </w:rPr>
              <w:t>п</w:t>
            </w:r>
            <w:r w:rsidRPr="003C4811">
              <w:rPr>
                <w:sz w:val="24"/>
                <w:szCs w:val="24"/>
              </w:rPr>
              <w:t>одтверждающей наличие (отсутствие) ДТП</w:t>
            </w:r>
            <w:r>
              <w:rPr>
                <w:sz w:val="24"/>
                <w:szCs w:val="24"/>
              </w:rPr>
              <w:t>;</w:t>
            </w:r>
          </w:p>
          <w:p w:rsidR="00107587" w:rsidRPr="00DF3FD6" w:rsidRDefault="00107587" w:rsidP="008A469B">
            <w:pPr>
              <w:tabs>
                <w:tab w:val="left" w:pos="567"/>
                <w:tab w:val="left" w:pos="709"/>
              </w:tabs>
              <w:contextualSpacing/>
              <w:rPr>
                <w:kern w:val="2"/>
                <w:sz w:val="24"/>
                <w:szCs w:val="24"/>
              </w:rPr>
            </w:pPr>
            <w:r>
              <w:rPr>
                <w:sz w:val="24"/>
                <w:szCs w:val="24"/>
              </w:rPr>
              <w:t>Для участников договора простого товарищества или их работников подсчет баллов проводится путем оценки каждого участника договора и выведения среднего балла для всех участников договора простого товарищества.</w:t>
            </w:r>
          </w:p>
        </w:tc>
      </w:tr>
    </w:tbl>
    <w:p w:rsidR="004C2CB3" w:rsidRDefault="004C2CB3" w:rsidP="004C2CB3">
      <w:pPr>
        <w:ind w:firstLine="720"/>
        <w:jc w:val="both"/>
        <w:rPr>
          <w:sz w:val="24"/>
          <w:szCs w:val="24"/>
        </w:rPr>
      </w:pPr>
    </w:p>
    <w:p w:rsidR="004C2CB3" w:rsidRDefault="004C2CB3" w:rsidP="004C2CB3">
      <w:pPr>
        <w:ind w:firstLine="720"/>
        <w:jc w:val="both"/>
        <w:rPr>
          <w:sz w:val="24"/>
          <w:szCs w:val="24"/>
        </w:rPr>
      </w:pPr>
      <w:r w:rsidRPr="006E19CE">
        <w:rPr>
          <w:sz w:val="24"/>
          <w:szCs w:val="24"/>
        </w:rPr>
        <w:t>1</w:t>
      </w:r>
      <w:r w:rsidR="003849D3">
        <w:rPr>
          <w:sz w:val="24"/>
          <w:szCs w:val="24"/>
        </w:rPr>
        <w:t>3</w:t>
      </w:r>
      <w:r w:rsidRPr="006E19CE">
        <w:rPr>
          <w:sz w:val="24"/>
          <w:szCs w:val="24"/>
        </w:rPr>
        <w:t>.</w:t>
      </w:r>
      <w:r>
        <w:rPr>
          <w:sz w:val="24"/>
          <w:szCs w:val="24"/>
        </w:rPr>
        <w:t>5</w:t>
      </w:r>
      <w:r w:rsidRPr="006E19CE">
        <w:rPr>
          <w:sz w:val="24"/>
          <w:szCs w:val="24"/>
        </w:rPr>
        <w:t>.</w:t>
      </w:r>
      <w:r>
        <w:rPr>
          <w:sz w:val="24"/>
          <w:szCs w:val="24"/>
        </w:rPr>
        <w:t>2</w:t>
      </w:r>
      <w:r w:rsidRPr="006E19CE">
        <w:rPr>
          <w:sz w:val="24"/>
          <w:szCs w:val="24"/>
        </w:rPr>
        <w:t xml:space="preserve">. Порядок присвоения баллов по критерию № </w:t>
      </w:r>
      <w:r>
        <w:rPr>
          <w:sz w:val="24"/>
          <w:szCs w:val="24"/>
        </w:rPr>
        <w:t>2.</w:t>
      </w:r>
      <w:r w:rsidRPr="006E19CE">
        <w:rPr>
          <w:sz w:val="24"/>
          <w:szCs w:val="24"/>
        </w:rPr>
        <w:t xml:space="preserve"> </w:t>
      </w:r>
    </w:p>
    <w:p w:rsidR="00A47053" w:rsidRDefault="00A47053" w:rsidP="004C2CB3">
      <w:pPr>
        <w:ind w:firstLine="720"/>
        <w:jc w:val="both"/>
        <w:rPr>
          <w:sz w:val="24"/>
          <w:szCs w:val="24"/>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14"/>
        <w:gridCol w:w="6222"/>
        <w:gridCol w:w="1528"/>
      </w:tblGrid>
      <w:tr w:rsidR="00107587" w:rsidRPr="00DF3FD6" w:rsidTr="00107587">
        <w:trPr>
          <w:tblHeader/>
        </w:trPr>
        <w:tc>
          <w:tcPr>
            <w:tcW w:w="1814" w:type="dxa"/>
            <w:tcBorders>
              <w:top w:val="single" w:sz="4" w:space="0" w:color="auto"/>
              <w:left w:val="single" w:sz="4" w:space="0" w:color="auto"/>
              <w:bottom w:val="single" w:sz="4" w:space="0" w:color="auto"/>
              <w:right w:val="single" w:sz="4" w:space="0" w:color="auto"/>
            </w:tcBorders>
            <w:shd w:val="clear" w:color="auto" w:fill="auto"/>
          </w:tcPr>
          <w:p w:rsidR="00107587" w:rsidRPr="00DF3FD6" w:rsidRDefault="00107587" w:rsidP="00107587">
            <w:pPr>
              <w:tabs>
                <w:tab w:val="left" w:pos="567"/>
                <w:tab w:val="left" w:pos="709"/>
              </w:tabs>
              <w:contextualSpacing/>
              <w:jc w:val="center"/>
              <w:rPr>
                <w:kern w:val="2"/>
                <w:sz w:val="24"/>
                <w:szCs w:val="24"/>
              </w:rPr>
            </w:pPr>
            <w:r w:rsidRPr="00DF3FD6">
              <w:rPr>
                <w:kern w:val="2"/>
                <w:sz w:val="24"/>
                <w:szCs w:val="24"/>
              </w:rPr>
              <w:t xml:space="preserve">№ </w:t>
            </w:r>
          </w:p>
          <w:p w:rsidR="00107587" w:rsidRPr="00DF3FD6" w:rsidRDefault="00107587" w:rsidP="00107587">
            <w:pPr>
              <w:tabs>
                <w:tab w:val="left" w:pos="567"/>
                <w:tab w:val="left" w:pos="709"/>
              </w:tabs>
              <w:contextualSpacing/>
              <w:jc w:val="center"/>
              <w:rPr>
                <w:kern w:val="2"/>
                <w:sz w:val="24"/>
                <w:szCs w:val="24"/>
              </w:rPr>
            </w:pPr>
            <w:r w:rsidRPr="00DF3FD6">
              <w:rPr>
                <w:kern w:val="2"/>
                <w:sz w:val="24"/>
                <w:szCs w:val="24"/>
              </w:rPr>
              <w:t>критерия</w:t>
            </w:r>
          </w:p>
        </w:tc>
        <w:tc>
          <w:tcPr>
            <w:tcW w:w="6222" w:type="dxa"/>
            <w:tcBorders>
              <w:top w:val="single" w:sz="4" w:space="0" w:color="auto"/>
              <w:left w:val="single" w:sz="4" w:space="0" w:color="auto"/>
              <w:bottom w:val="single" w:sz="4" w:space="0" w:color="auto"/>
              <w:right w:val="single" w:sz="4" w:space="0" w:color="auto"/>
            </w:tcBorders>
            <w:shd w:val="clear" w:color="auto" w:fill="auto"/>
          </w:tcPr>
          <w:p w:rsidR="00107587" w:rsidRPr="00DF3FD6" w:rsidRDefault="00107587" w:rsidP="008A469B">
            <w:pPr>
              <w:tabs>
                <w:tab w:val="left" w:pos="567"/>
                <w:tab w:val="left" w:pos="709"/>
              </w:tabs>
              <w:contextualSpacing/>
              <w:jc w:val="center"/>
              <w:rPr>
                <w:kern w:val="2"/>
                <w:sz w:val="24"/>
                <w:szCs w:val="24"/>
              </w:rPr>
            </w:pPr>
            <w:r w:rsidRPr="00DF3FD6">
              <w:rPr>
                <w:kern w:val="2"/>
                <w:sz w:val="24"/>
                <w:szCs w:val="24"/>
              </w:rPr>
              <w:t xml:space="preserve">Описание </w:t>
            </w:r>
          </w:p>
          <w:p w:rsidR="00107587" w:rsidRPr="00DF3FD6" w:rsidRDefault="00107587" w:rsidP="008A469B">
            <w:pPr>
              <w:tabs>
                <w:tab w:val="left" w:pos="567"/>
                <w:tab w:val="left" w:pos="709"/>
              </w:tabs>
              <w:contextualSpacing/>
              <w:jc w:val="center"/>
              <w:rPr>
                <w:kern w:val="2"/>
                <w:sz w:val="24"/>
                <w:szCs w:val="24"/>
              </w:rPr>
            </w:pPr>
            <w:r w:rsidRPr="00DF3FD6">
              <w:rPr>
                <w:kern w:val="2"/>
                <w:sz w:val="24"/>
                <w:szCs w:val="24"/>
              </w:rPr>
              <w:t>критерия и методика расчета</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107587" w:rsidRPr="00DF3FD6" w:rsidRDefault="00107587" w:rsidP="008A469B">
            <w:pPr>
              <w:tabs>
                <w:tab w:val="left" w:pos="567"/>
                <w:tab w:val="left" w:pos="709"/>
              </w:tabs>
              <w:contextualSpacing/>
              <w:jc w:val="center"/>
              <w:rPr>
                <w:kern w:val="2"/>
                <w:sz w:val="24"/>
                <w:szCs w:val="24"/>
              </w:rPr>
            </w:pPr>
            <w:r w:rsidRPr="00DF3FD6">
              <w:rPr>
                <w:kern w:val="2"/>
                <w:sz w:val="24"/>
                <w:szCs w:val="24"/>
              </w:rPr>
              <w:t>Количество баллов</w:t>
            </w:r>
          </w:p>
        </w:tc>
      </w:tr>
      <w:tr w:rsidR="00107587" w:rsidRPr="00DF3FD6" w:rsidTr="00107587">
        <w:tc>
          <w:tcPr>
            <w:tcW w:w="1814" w:type="dxa"/>
            <w:vMerge w:val="restart"/>
            <w:shd w:val="clear" w:color="auto" w:fill="auto"/>
          </w:tcPr>
          <w:p w:rsidR="00107587" w:rsidRPr="00DF3FD6" w:rsidRDefault="00107587" w:rsidP="008A469B">
            <w:pPr>
              <w:tabs>
                <w:tab w:val="left" w:pos="567"/>
                <w:tab w:val="left" w:pos="709"/>
              </w:tabs>
              <w:contextualSpacing/>
              <w:rPr>
                <w:kern w:val="2"/>
                <w:sz w:val="24"/>
                <w:szCs w:val="24"/>
              </w:rPr>
            </w:pPr>
            <w:r w:rsidRPr="00DF3FD6">
              <w:rPr>
                <w:kern w:val="2"/>
                <w:sz w:val="24"/>
                <w:szCs w:val="24"/>
              </w:rPr>
              <w:t>2. Критерий опыта пассажир</w:t>
            </w:r>
            <w:r w:rsidRPr="00DF3FD6">
              <w:rPr>
                <w:kern w:val="2"/>
                <w:sz w:val="24"/>
                <w:szCs w:val="24"/>
              </w:rPr>
              <w:softHyphen/>
              <w:t>ских перевозок</w:t>
            </w:r>
          </w:p>
          <w:p w:rsidR="00107587" w:rsidRPr="00DF3FD6" w:rsidRDefault="00107587" w:rsidP="008A469B">
            <w:pPr>
              <w:tabs>
                <w:tab w:val="left" w:pos="567"/>
                <w:tab w:val="left" w:pos="709"/>
              </w:tabs>
              <w:contextualSpacing/>
              <w:rPr>
                <w:kern w:val="2"/>
                <w:sz w:val="24"/>
                <w:szCs w:val="24"/>
              </w:rPr>
            </w:pPr>
          </w:p>
          <w:p w:rsidR="00107587" w:rsidRPr="00DF3FD6" w:rsidRDefault="00107587" w:rsidP="008A469B">
            <w:pPr>
              <w:tabs>
                <w:tab w:val="left" w:pos="567"/>
                <w:tab w:val="left" w:pos="709"/>
              </w:tabs>
              <w:contextualSpacing/>
              <w:rPr>
                <w:kern w:val="2"/>
                <w:sz w:val="24"/>
                <w:szCs w:val="24"/>
              </w:rPr>
            </w:pPr>
          </w:p>
        </w:tc>
        <w:tc>
          <w:tcPr>
            <w:tcW w:w="6222" w:type="dxa"/>
            <w:shd w:val="clear" w:color="auto" w:fill="auto"/>
          </w:tcPr>
          <w:p w:rsidR="00107587" w:rsidRPr="00DF3FD6" w:rsidRDefault="00107587" w:rsidP="008A469B">
            <w:pPr>
              <w:autoSpaceDE w:val="0"/>
              <w:autoSpaceDN w:val="0"/>
              <w:adjustRightInd w:val="0"/>
              <w:rPr>
                <w:kern w:val="2"/>
                <w:sz w:val="24"/>
                <w:szCs w:val="24"/>
              </w:rPr>
            </w:pPr>
            <w:proofErr w:type="gramStart"/>
            <w:r w:rsidRPr="00DF3FD6">
              <w:rPr>
                <w:kern w:val="2"/>
                <w:sz w:val="24"/>
                <w:szCs w:val="24"/>
              </w:rPr>
              <w:t xml:space="preserve">опыт осуществления регулярных перевозок </w:t>
            </w:r>
            <w:r>
              <w:rPr>
                <w:kern w:val="2"/>
                <w:sz w:val="24"/>
                <w:szCs w:val="24"/>
              </w:rPr>
              <w:t xml:space="preserve">(ООРП) </w:t>
            </w:r>
            <w:r w:rsidRPr="00DF3FD6">
              <w:rPr>
                <w:kern w:val="2"/>
                <w:sz w:val="24"/>
                <w:szCs w:val="24"/>
              </w:rPr>
              <w:t xml:space="preserve">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w:t>
            </w:r>
            <w:r w:rsidRPr="00107587">
              <w:rPr>
                <w:kern w:val="2"/>
                <w:sz w:val="24"/>
                <w:szCs w:val="24"/>
              </w:rPr>
              <w:t>муниципальн</w:t>
            </w:r>
            <w:r>
              <w:rPr>
                <w:kern w:val="2"/>
                <w:sz w:val="24"/>
                <w:szCs w:val="24"/>
              </w:rPr>
              <w:t>ому</w:t>
            </w:r>
            <w:r w:rsidRPr="00107587">
              <w:rPr>
                <w:kern w:val="2"/>
                <w:sz w:val="24"/>
                <w:szCs w:val="24"/>
              </w:rPr>
              <w:t xml:space="preserve"> </w:t>
            </w:r>
            <w:r w:rsidRPr="00DF3FD6">
              <w:rPr>
                <w:kern w:val="2"/>
                <w:sz w:val="24"/>
                <w:szCs w:val="24"/>
              </w:rPr>
              <w:t xml:space="preserve">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w:t>
            </w:r>
            <w:r w:rsidRPr="00107587">
              <w:rPr>
                <w:kern w:val="2"/>
                <w:sz w:val="24"/>
                <w:szCs w:val="24"/>
              </w:rPr>
              <w:t xml:space="preserve">муниципальным </w:t>
            </w:r>
            <w:r w:rsidRPr="00DF3FD6">
              <w:rPr>
                <w:kern w:val="2"/>
                <w:sz w:val="24"/>
                <w:szCs w:val="24"/>
              </w:rPr>
              <w:t>маршрутам регулярных перевозок, или иных документов</w:t>
            </w:r>
            <w:proofErr w:type="gramEnd"/>
            <w:r w:rsidRPr="00DF3FD6">
              <w:rPr>
                <w:kern w:val="2"/>
                <w:sz w:val="24"/>
                <w:szCs w:val="24"/>
              </w:rPr>
              <w:t>, предусмотренных нормативными правовыми актами субъектов Российской Федерации, муниципальными нормативными правовыми актами исчисляется исходя из количества полных лет осуществления ими перевозок по маршрутам регулярных перевозок. Данный критерий в отношении юридического лица или индивидуального предпринимателя перевозок,</w:t>
            </w:r>
            <w:r>
              <w:rPr>
                <w:kern w:val="2"/>
                <w:sz w:val="24"/>
                <w:szCs w:val="24"/>
              </w:rPr>
              <w:t xml:space="preserve"> </w:t>
            </w:r>
            <w:r w:rsidRPr="00DF3FD6">
              <w:rPr>
                <w:kern w:val="2"/>
                <w:sz w:val="24"/>
                <w:szCs w:val="24"/>
              </w:rPr>
              <w:t>а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
          <w:p w:rsidR="00107587" w:rsidRPr="00DF3FD6" w:rsidRDefault="00107587" w:rsidP="008A469B">
            <w:pPr>
              <w:autoSpaceDE w:val="0"/>
              <w:autoSpaceDN w:val="0"/>
              <w:adjustRightInd w:val="0"/>
              <w:rPr>
                <w:kern w:val="2"/>
                <w:sz w:val="24"/>
                <w:szCs w:val="24"/>
              </w:rPr>
            </w:pPr>
            <w:r w:rsidRPr="00DF3FD6">
              <w:rPr>
                <w:kern w:val="2"/>
                <w:sz w:val="24"/>
                <w:szCs w:val="24"/>
              </w:rPr>
              <w:t>В случае, если:</w:t>
            </w:r>
          </w:p>
        </w:tc>
        <w:tc>
          <w:tcPr>
            <w:tcW w:w="1528" w:type="dxa"/>
            <w:shd w:val="clear" w:color="auto" w:fill="auto"/>
          </w:tcPr>
          <w:p w:rsidR="00107587" w:rsidRPr="00DF3FD6" w:rsidRDefault="00107587" w:rsidP="008A469B">
            <w:pPr>
              <w:tabs>
                <w:tab w:val="left" w:pos="567"/>
                <w:tab w:val="left" w:pos="709"/>
              </w:tabs>
              <w:contextualSpacing/>
              <w:jc w:val="center"/>
              <w:rPr>
                <w:kern w:val="2"/>
                <w:sz w:val="24"/>
                <w:szCs w:val="24"/>
              </w:rPr>
            </w:pPr>
          </w:p>
        </w:tc>
      </w:tr>
      <w:tr w:rsidR="00107587" w:rsidRPr="00DF3FD6" w:rsidTr="00107587">
        <w:tc>
          <w:tcPr>
            <w:tcW w:w="1814" w:type="dxa"/>
            <w:vMerge/>
            <w:shd w:val="clear" w:color="auto" w:fill="auto"/>
          </w:tcPr>
          <w:p w:rsidR="00107587" w:rsidRPr="00DF3FD6" w:rsidRDefault="00107587" w:rsidP="008A469B">
            <w:pPr>
              <w:tabs>
                <w:tab w:val="left" w:pos="567"/>
                <w:tab w:val="left" w:pos="709"/>
              </w:tabs>
              <w:contextualSpacing/>
              <w:rPr>
                <w:kern w:val="2"/>
                <w:sz w:val="24"/>
                <w:szCs w:val="24"/>
              </w:rPr>
            </w:pPr>
          </w:p>
        </w:tc>
        <w:tc>
          <w:tcPr>
            <w:tcW w:w="6222" w:type="dxa"/>
            <w:shd w:val="clear" w:color="auto" w:fill="auto"/>
          </w:tcPr>
          <w:p w:rsidR="00107587" w:rsidRPr="00DF3FD6" w:rsidRDefault="00107587" w:rsidP="008A469B">
            <w:pPr>
              <w:tabs>
                <w:tab w:val="left" w:pos="567"/>
                <w:tab w:val="left" w:pos="709"/>
              </w:tabs>
              <w:contextualSpacing/>
              <w:rPr>
                <w:kern w:val="2"/>
                <w:sz w:val="24"/>
                <w:szCs w:val="24"/>
              </w:rPr>
            </w:pPr>
            <w:proofErr w:type="spellStart"/>
            <w:r w:rsidRPr="00DF3FD6">
              <w:rPr>
                <w:kern w:val="2"/>
                <w:sz w:val="24"/>
                <w:szCs w:val="24"/>
              </w:rPr>
              <w:t>К</w:t>
            </w:r>
            <w:r w:rsidRPr="00DF3FD6">
              <w:rPr>
                <w:kern w:val="2"/>
                <w:sz w:val="24"/>
                <w:szCs w:val="24"/>
                <w:vertAlign w:val="subscript"/>
              </w:rPr>
              <w:t>оорп</w:t>
            </w:r>
            <w:proofErr w:type="spellEnd"/>
            <w:r w:rsidRPr="00DF3FD6">
              <w:rPr>
                <w:kern w:val="2"/>
                <w:sz w:val="24"/>
                <w:szCs w:val="24"/>
                <w:vertAlign w:val="subscript"/>
              </w:rPr>
              <w:t xml:space="preserve"> </w:t>
            </w:r>
            <w:r w:rsidRPr="00DF3FD6">
              <w:rPr>
                <w:kern w:val="2"/>
                <w:sz w:val="24"/>
                <w:szCs w:val="24"/>
              </w:rPr>
              <w:t>– менее 1 года или без опыта</w:t>
            </w:r>
          </w:p>
        </w:tc>
        <w:tc>
          <w:tcPr>
            <w:tcW w:w="1528" w:type="dxa"/>
            <w:shd w:val="clear" w:color="auto" w:fill="auto"/>
          </w:tcPr>
          <w:p w:rsidR="00107587" w:rsidRPr="00DF3FD6" w:rsidRDefault="00107587" w:rsidP="008A469B">
            <w:pPr>
              <w:tabs>
                <w:tab w:val="left" w:pos="567"/>
                <w:tab w:val="left" w:pos="709"/>
              </w:tabs>
              <w:contextualSpacing/>
              <w:jc w:val="center"/>
              <w:rPr>
                <w:kern w:val="2"/>
                <w:sz w:val="24"/>
                <w:szCs w:val="24"/>
              </w:rPr>
            </w:pPr>
            <w:r w:rsidRPr="00DF3FD6">
              <w:rPr>
                <w:kern w:val="2"/>
                <w:sz w:val="24"/>
                <w:szCs w:val="24"/>
              </w:rPr>
              <w:t>0</w:t>
            </w:r>
          </w:p>
        </w:tc>
      </w:tr>
      <w:tr w:rsidR="00107587" w:rsidRPr="00DF3FD6" w:rsidTr="00107587">
        <w:tc>
          <w:tcPr>
            <w:tcW w:w="1814" w:type="dxa"/>
            <w:vMerge/>
            <w:shd w:val="clear" w:color="auto" w:fill="auto"/>
          </w:tcPr>
          <w:p w:rsidR="00107587" w:rsidRPr="00DF3FD6" w:rsidRDefault="00107587" w:rsidP="008A469B">
            <w:pPr>
              <w:tabs>
                <w:tab w:val="left" w:pos="567"/>
                <w:tab w:val="left" w:pos="709"/>
              </w:tabs>
              <w:contextualSpacing/>
              <w:rPr>
                <w:kern w:val="2"/>
                <w:sz w:val="24"/>
                <w:szCs w:val="24"/>
              </w:rPr>
            </w:pPr>
          </w:p>
        </w:tc>
        <w:tc>
          <w:tcPr>
            <w:tcW w:w="6222" w:type="dxa"/>
            <w:shd w:val="clear" w:color="auto" w:fill="auto"/>
          </w:tcPr>
          <w:p w:rsidR="00107587" w:rsidRPr="00DF3FD6" w:rsidRDefault="00107587" w:rsidP="008A469B">
            <w:pPr>
              <w:tabs>
                <w:tab w:val="left" w:pos="567"/>
                <w:tab w:val="left" w:pos="709"/>
              </w:tabs>
              <w:contextualSpacing/>
              <w:rPr>
                <w:kern w:val="2"/>
                <w:sz w:val="24"/>
                <w:szCs w:val="24"/>
              </w:rPr>
            </w:pPr>
            <w:proofErr w:type="spellStart"/>
            <w:r w:rsidRPr="00DF3FD6">
              <w:rPr>
                <w:kern w:val="2"/>
                <w:sz w:val="24"/>
                <w:szCs w:val="24"/>
              </w:rPr>
              <w:t>К</w:t>
            </w:r>
            <w:r w:rsidRPr="00DF3FD6">
              <w:rPr>
                <w:kern w:val="2"/>
                <w:sz w:val="24"/>
                <w:szCs w:val="24"/>
                <w:vertAlign w:val="subscript"/>
              </w:rPr>
              <w:t>оорп</w:t>
            </w:r>
            <w:proofErr w:type="spellEnd"/>
            <w:r w:rsidRPr="00DF3FD6">
              <w:rPr>
                <w:kern w:val="2"/>
                <w:sz w:val="24"/>
                <w:szCs w:val="24"/>
                <w:vertAlign w:val="subscript"/>
              </w:rPr>
              <w:t xml:space="preserve"> </w:t>
            </w:r>
            <w:r w:rsidRPr="00DF3FD6">
              <w:rPr>
                <w:kern w:val="2"/>
                <w:sz w:val="24"/>
                <w:szCs w:val="24"/>
              </w:rPr>
              <w:t xml:space="preserve">– от 1 года до 3 лет </w:t>
            </w:r>
          </w:p>
        </w:tc>
        <w:tc>
          <w:tcPr>
            <w:tcW w:w="1528" w:type="dxa"/>
            <w:shd w:val="clear" w:color="auto" w:fill="auto"/>
          </w:tcPr>
          <w:p w:rsidR="00107587" w:rsidRPr="00DF3FD6" w:rsidRDefault="00107587" w:rsidP="008A469B">
            <w:pPr>
              <w:tabs>
                <w:tab w:val="left" w:pos="567"/>
                <w:tab w:val="left" w:pos="709"/>
              </w:tabs>
              <w:contextualSpacing/>
              <w:jc w:val="center"/>
              <w:rPr>
                <w:kern w:val="2"/>
                <w:sz w:val="24"/>
                <w:szCs w:val="24"/>
              </w:rPr>
            </w:pPr>
            <w:r w:rsidRPr="00DF3FD6">
              <w:rPr>
                <w:kern w:val="2"/>
                <w:sz w:val="24"/>
                <w:szCs w:val="24"/>
              </w:rPr>
              <w:t>10</w:t>
            </w:r>
          </w:p>
        </w:tc>
      </w:tr>
      <w:tr w:rsidR="00107587" w:rsidRPr="00DF3FD6" w:rsidTr="00107587">
        <w:tc>
          <w:tcPr>
            <w:tcW w:w="1814" w:type="dxa"/>
            <w:vMerge/>
            <w:shd w:val="clear" w:color="auto" w:fill="auto"/>
          </w:tcPr>
          <w:p w:rsidR="00107587" w:rsidRPr="00DF3FD6" w:rsidRDefault="00107587" w:rsidP="008A469B">
            <w:pPr>
              <w:tabs>
                <w:tab w:val="left" w:pos="567"/>
                <w:tab w:val="left" w:pos="709"/>
              </w:tabs>
              <w:contextualSpacing/>
              <w:rPr>
                <w:kern w:val="2"/>
                <w:sz w:val="24"/>
                <w:szCs w:val="24"/>
              </w:rPr>
            </w:pPr>
          </w:p>
        </w:tc>
        <w:tc>
          <w:tcPr>
            <w:tcW w:w="6222" w:type="dxa"/>
            <w:shd w:val="clear" w:color="auto" w:fill="auto"/>
          </w:tcPr>
          <w:p w:rsidR="00107587" w:rsidRPr="00DF3FD6" w:rsidRDefault="00107587" w:rsidP="008A469B">
            <w:pPr>
              <w:tabs>
                <w:tab w:val="left" w:pos="567"/>
                <w:tab w:val="left" w:pos="709"/>
              </w:tabs>
              <w:contextualSpacing/>
              <w:rPr>
                <w:kern w:val="2"/>
                <w:sz w:val="24"/>
                <w:szCs w:val="24"/>
              </w:rPr>
            </w:pPr>
            <w:proofErr w:type="spellStart"/>
            <w:r w:rsidRPr="00DF3FD6">
              <w:rPr>
                <w:kern w:val="2"/>
                <w:sz w:val="24"/>
                <w:szCs w:val="24"/>
              </w:rPr>
              <w:t>К</w:t>
            </w:r>
            <w:r w:rsidRPr="00DF3FD6">
              <w:rPr>
                <w:kern w:val="2"/>
                <w:sz w:val="24"/>
                <w:szCs w:val="24"/>
                <w:vertAlign w:val="subscript"/>
              </w:rPr>
              <w:t>оорп</w:t>
            </w:r>
            <w:proofErr w:type="spellEnd"/>
            <w:r w:rsidRPr="00DF3FD6">
              <w:rPr>
                <w:kern w:val="2"/>
                <w:sz w:val="24"/>
                <w:szCs w:val="24"/>
                <w:vertAlign w:val="subscript"/>
              </w:rPr>
              <w:t xml:space="preserve"> </w:t>
            </w:r>
            <w:r w:rsidRPr="00DF3FD6">
              <w:rPr>
                <w:kern w:val="2"/>
                <w:sz w:val="24"/>
                <w:szCs w:val="24"/>
              </w:rPr>
              <w:t xml:space="preserve">– от 4 до 5 лет </w:t>
            </w:r>
          </w:p>
        </w:tc>
        <w:tc>
          <w:tcPr>
            <w:tcW w:w="1528" w:type="dxa"/>
            <w:shd w:val="clear" w:color="auto" w:fill="auto"/>
          </w:tcPr>
          <w:p w:rsidR="00107587" w:rsidRPr="00DF3FD6" w:rsidRDefault="00107587" w:rsidP="008A469B">
            <w:pPr>
              <w:tabs>
                <w:tab w:val="left" w:pos="567"/>
                <w:tab w:val="left" w:pos="709"/>
              </w:tabs>
              <w:contextualSpacing/>
              <w:jc w:val="center"/>
              <w:rPr>
                <w:kern w:val="2"/>
                <w:sz w:val="24"/>
                <w:szCs w:val="24"/>
              </w:rPr>
            </w:pPr>
            <w:r w:rsidRPr="00DF3FD6">
              <w:rPr>
                <w:kern w:val="2"/>
                <w:sz w:val="24"/>
                <w:szCs w:val="24"/>
              </w:rPr>
              <w:t>20</w:t>
            </w:r>
          </w:p>
        </w:tc>
      </w:tr>
      <w:tr w:rsidR="00107587" w:rsidRPr="00DF3FD6" w:rsidTr="00107587">
        <w:tc>
          <w:tcPr>
            <w:tcW w:w="1814" w:type="dxa"/>
            <w:vMerge/>
            <w:shd w:val="clear" w:color="auto" w:fill="auto"/>
          </w:tcPr>
          <w:p w:rsidR="00107587" w:rsidRPr="00DF3FD6" w:rsidRDefault="00107587" w:rsidP="008A469B">
            <w:pPr>
              <w:tabs>
                <w:tab w:val="left" w:pos="567"/>
                <w:tab w:val="left" w:pos="709"/>
              </w:tabs>
              <w:contextualSpacing/>
              <w:rPr>
                <w:kern w:val="2"/>
                <w:sz w:val="24"/>
                <w:szCs w:val="24"/>
              </w:rPr>
            </w:pPr>
          </w:p>
        </w:tc>
        <w:tc>
          <w:tcPr>
            <w:tcW w:w="6222" w:type="dxa"/>
            <w:shd w:val="clear" w:color="auto" w:fill="auto"/>
          </w:tcPr>
          <w:p w:rsidR="00107587" w:rsidRPr="00DF3FD6" w:rsidRDefault="00107587" w:rsidP="008A469B">
            <w:pPr>
              <w:tabs>
                <w:tab w:val="left" w:pos="567"/>
                <w:tab w:val="left" w:pos="709"/>
              </w:tabs>
              <w:contextualSpacing/>
              <w:rPr>
                <w:kern w:val="2"/>
                <w:sz w:val="24"/>
                <w:szCs w:val="24"/>
              </w:rPr>
            </w:pPr>
            <w:proofErr w:type="spellStart"/>
            <w:r w:rsidRPr="00DF3FD6">
              <w:rPr>
                <w:kern w:val="2"/>
                <w:sz w:val="24"/>
                <w:szCs w:val="24"/>
              </w:rPr>
              <w:t>К</w:t>
            </w:r>
            <w:r w:rsidRPr="00DF3FD6">
              <w:rPr>
                <w:kern w:val="2"/>
                <w:sz w:val="24"/>
                <w:szCs w:val="24"/>
                <w:vertAlign w:val="subscript"/>
              </w:rPr>
              <w:t>оорп</w:t>
            </w:r>
            <w:proofErr w:type="spellEnd"/>
            <w:r w:rsidRPr="00DF3FD6">
              <w:rPr>
                <w:kern w:val="2"/>
                <w:sz w:val="24"/>
                <w:szCs w:val="24"/>
                <w:vertAlign w:val="subscript"/>
              </w:rPr>
              <w:t xml:space="preserve"> </w:t>
            </w:r>
            <w:r w:rsidRPr="00DF3FD6">
              <w:rPr>
                <w:kern w:val="2"/>
                <w:sz w:val="24"/>
                <w:szCs w:val="24"/>
              </w:rPr>
              <w:t xml:space="preserve">– от 6 до 10 лет </w:t>
            </w:r>
          </w:p>
        </w:tc>
        <w:tc>
          <w:tcPr>
            <w:tcW w:w="1528" w:type="dxa"/>
            <w:shd w:val="clear" w:color="auto" w:fill="auto"/>
          </w:tcPr>
          <w:p w:rsidR="00107587" w:rsidRPr="00DF3FD6" w:rsidRDefault="00107587" w:rsidP="008A469B">
            <w:pPr>
              <w:tabs>
                <w:tab w:val="left" w:pos="567"/>
                <w:tab w:val="left" w:pos="709"/>
              </w:tabs>
              <w:contextualSpacing/>
              <w:jc w:val="center"/>
              <w:rPr>
                <w:kern w:val="2"/>
                <w:sz w:val="24"/>
                <w:szCs w:val="24"/>
              </w:rPr>
            </w:pPr>
            <w:r w:rsidRPr="00DF3FD6">
              <w:rPr>
                <w:kern w:val="2"/>
                <w:sz w:val="24"/>
                <w:szCs w:val="24"/>
              </w:rPr>
              <w:t>30</w:t>
            </w:r>
          </w:p>
        </w:tc>
      </w:tr>
      <w:tr w:rsidR="00107587" w:rsidRPr="00DF3FD6" w:rsidTr="00107587">
        <w:tc>
          <w:tcPr>
            <w:tcW w:w="1814" w:type="dxa"/>
            <w:vMerge/>
            <w:shd w:val="clear" w:color="auto" w:fill="auto"/>
          </w:tcPr>
          <w:p w:rsidR="00107587" w:rsidRPr="00DF3FD6" w:rsidRDefault="00107587" w:rsidP="008A469B">
            <w:pPr>
              <w:tabs>
                <w:tab w:val="left" w:pos="567"/>
                <w:tab w:val="left" w:pos="709"/>
              </w:tabs>
              <w:contextualSpacing/>
              <w:rPr>
                <w:kern w:val="2"/>
                <w:sz w:val="24"/>
                <w:szCs w:val="24"/>
              </w:rPr>
            </w:pPr>
          </w:p>
        </w:tc>
        <w:tc>
          <w:tcPr>
            <w:tcW w:w="6222" w:type="dxa"/>
            <w:shd w:val="clear" w:color="auto" w:fill="auto"/>
          </w:tcPr>
          <w:p w:rsidR="00107587" w:rsidRPr="00DF3FD6" w:rsidRDefault="00107587" w:rsidP="008A469B">
            <w:pPr>
              <w:tabs>
                <w:tab w:val="left" w:pos="567"/>
                <w:tab w:val="left" w:pos="709"/>
              </w:tabs>
              <w:contextualSpacing/>
              <w:rPr>
                <w:kern w:val="2"/>
                <w:sz w:val="24"/>
                <w:szCs w:val="24"/>
              </w:rPr>
            </w:pPr>
            <w:proofErr w:type="spellStart"/>
            <w:r w:rsidRPr="00DF3FD6">
              <w:rPr>
                <w:kern w:val="2"/>
                <w:sz w:val="24"/>
                <w:szCs w:val="24"/>
              </w:rPr>
              <w:t>К</w:t>
            </w:r>
            <w:r w:rsidRPr="00DF3FD6">
              <w:rPr>
                <w:kern w:val="2"/>
                <w:sz w:val="24"/>
                <w:szCs w:val="24"/>
                <w:vertAlign w:val="subscript"/>
              </w:rPr>
              <w:t>оорп</w:t>
            </w:r>
            <w:proofErr w:type="spellEnd"/>
            <w:r w:rsidRPr="00DF3FD6">
              <w:rPr>
                <w:kern w:val="2"/>
                <w:sz w:val="24"/>
                <w:szCs w:val="24"/>
                <w:vertAlign w:val="subscript"/>
              </w:rPr>
              <w:t xml:space="preserve"> </w:t>
            </w:r>
            <w:r w:rsidRPr="00DF3FD6">
              <w:rPr>
                <w:kern w:val="2"/>
                <w:sz w:val="24"/>
                <w:szCs w:val="24"/>
              </w:rPr>
              <w:t>– свыше 11 лет</w:t>
            </w:r>
          </w:p>
        </w:tc>
        <w:tc>
          <w:tcPr>
            <w:tcW w:w="1528" w:type="dxa"/>
            <w:shd w:val="clear" w:color="auto" w:fill="auto"/>
          </w:tcPr>
          <w:p w:rsidR="00107587" w:rsidRPr="00DF3FD6" w:rsidRDefault="00107587" w:rsidP="008A469B">
            <w:pPr>
              <w:tabs>
                <w:tab w:val="left" w:pos="567"/>
                <w:tab w:val="left" w:pos="709"/>
              </w:tabs>
              <w:contextualSpacing/>
              <w:jc w:val="center"/>
              <w:rPr>
                <w:kern w:val="2"/>
                <w:sz w:val="24"/>
                <w:szCs w:val="24"/>
              </w:rPr>
            </w:pPr>
            <w:r w:rsidRPr="00DF3FD6">
              <w:rPr>
                <w:kern w:val="2"/>
                <w:sz w:val="24"/>
                <w:szCs w:val="24"/>
              </w:rPr>
              <w:t>40</w:t>
            </w:r>
          </w:p>
        </w:tc>
      </w:tr>
    </w:tbl>
    <w:p w:rsidR="004C2CB3" w:rsidRDefault="004C2CB3" w:rsidP="004C2CB3">
      <w:pPr>
        <w:ind w:firstLine="720"/>
        <w:jc w:val="both"/>
        <w:rPr>
          <w:sz w:val="24"/>
          <w:szCs w:val="24"/>
        </w:rPr>
      </w:pPr>
    </w:p>
    <w:p w:rsidR="004C2CB3" w:rsidRDefault="004C2CB3" w:rsidP="004C2CB3">
      <w:pPr>
        <w:ind w:firstLine="720"/>
        <w:jc w:val="both"/>
        <w:rPr>
          <w:sz w:val="24"/>
          <w:szCs w:val="24"/>
        </w:rPr>
      </w:pPr>
      <w:r>
        <w:rPr>
          <w:sz w:val="24"/>
          <w:szCs w:val="24"/>
        </w:rPr>
        <w:t>1</w:t>
      </w:r>
      <w:r w:rsidR="003849D3">
        <w:rPr>
          <w:sz w:val="24"/>
          <w:szCs w:val="24"/>
        </w:rPr>
        <w:t>3</w:t>
      </w:r>
      <w:r w:rsidRPr="006E19CE">
        <w:rPr>
          <w:sz w:val="24"/>
          <w:szCs w:val="24"/>
        </w:rPr>
        <w:t>.</w:t>
      </w:r>
      <w:r>
        <w:rPr>
          <w:sz w:val="24"/>
          <w:szCs w:val="24"/>
        </w:rPr>
        <w:t>5</w:t>
      </w:r>
      <w:r w:rsidRPr="006E19CE">
        <w:rPr>
          <w:sz w:val="24"/>
          <w:szCs w:val="24"/>
        </w:rPr>
        <w:t>.</w:t>
      </w:r>
      <w:r>
        <w:rPr>
          <w:sz w:val="24"/>
          <w:szCs w:val="24"/>
        </w:rPr>
        <w:t>3</w:t>
      </w:r>
      <w:r w:rsidRPr="006E19CE">
        <w:rPr>
          <w:sz w:val="24"/>
          <w:szCs w:val="24"/>
        </w:rPr>
        <w:t xml:space="preserve">. Порядок присвоения баллов по критерию № </w:t>
      </w:r>
      <w:r>
        <w:rPr>
          <w:sz w:val="24"/>
          <w:szCs w:val="24"/>
        </w:rPr>
        <w:t>3.</w:t>
      </w:r>
      <w:r w:rsidRPr="006E19CE">
        <w:rPr>
          <w:sz w:val="24"/>
          <w:szCs w:val="24"/>
        </w:rPr>
        <w:t xml:space="preserve"> </w:t>
      </w:r>
    </w:p>
    <w:p w:rsidR="00A47053" w:rsidRDefault="00A47053" w:rsidP="004C2CB3">
      <w:pPr>
        <w:ind w:firstLine="72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798"/>
        <w:gridCol w:w="52"/>
        <w:gridCol w:w="6114"/>
        <w:gridCol w:w="31"/>
        <w:gridCol w:w="1474"/>
      </w:tblGrid>
      <w:tr w:rsidR="00107587" w:rsidRPr="00DF3FD6" w:rsidTr="00107587">
        <w:tc>
          <w:tcPr>
            <w:tcW w:w="1798" w:type="dxa"/>
            <w:shd w:val="clear" w:color="auto" w:fill="auto"/>
          </w:tcPr>
          <w:p w:rsidR="00107587" w:rsidRPr="00DF3FD6" w:rsidRDefault="00107587" w:rsidP="008A469B">
            <w:pPr>
              <w:tabs>
                <w:tab w:val="left" w:pos="314"/>
                <w:tab w:val="left" w:pos="567"/>
                <w:tab w:val="left" w:pos="709"/>
              </w:tabs>
              <w:contextualSpacing/>
              <w:jc w:val="center"/>
              <w:rPr>
                <w:kern w:val="2"/>
                <w:sz w:val="24"/>
                <w:szCs w:val="24"/>
              </w:rPr>
            </w:pPr>
            <w:r w:rsidRPr="00DF3FD6">
              <w:rPr>
                <w:kern w:val="2"/>
                <w:sz w:val="24"/>
                <w:szCs w:val="24"/>
              </w:rPr>
              <w:t xml:space="preserve">№ </w:t>
            </w:r>
          </w:p>
          <w:p w:rsidR="00107587" w:rsidRPr="00DF3FD6" w:rsidRDefault="00107587" w:rsidP="008A469B">
            <w:pPr>
              <w:tabs>
                <w:tab w:val="left" w:pos="314"/>
                <w:tab w:val="left" w:pos="567"/>
                <w:tab w:val="left" w:pos="709"/>
              </w:tabs>
              <w:contextualSpacing/>
              <w:jc w:val="center"/>
              <w:rPr>
                <w:kern w:val="2"/>
                <w:sz w:val="24"/>
                <w:szCs w:val="24"/>
              </w:rPr>
            </w:pPr>
            <w:r w:rsidRPr="00DF3FD6">
              <w:rPr>
                <w:kern w:val="2"/>
                <w:sz w:val="24"/>
                <w:szCs w:val="24"/>
              </w:rPr>
              <w:t>критерия</w:t>
            </w:r>
          </w:p>
        </w:tc>
        <w:tc>
          <w:tcPr>
            <w:tcW w:w="6166" w:type="dxa"/>
            <w:gridSpan w:val="2"/>
            <w:shd w:val="clear" w:color="auto" w:fill="auto"/>
          </w:tcPr>
          <w:p w:rsidR="00107587" w:rsidRPr="00DF3FD6" w:rsidRDefault="00107587" w:rsidP="008A469B">
            <w:pPr>
              <w:tabs>
                <w:tab w:val="left" w:pos="567"/>
                <w:tab w:val="left" w:pos="709"/>
              </w:tabs>
              <w:contextualSpacing/>
              <w:jc w:val="center"/>
              <w:rPr>
                <w:kern w:val="2"/>
                <w:sz w:val="24"/>
                <w:szCs w:val="24"/>
              </w:rPr>
            </w:pPr>
            <w:r w:rsidRPr="00DF3FD6">
              <w:rPr>
                <w:kern w:val="2"/>
                <w:sz w:val="24"/>
                <w:szCs w:val="24"/>
              </w:rPr>
              <w:t xml:space="preserve">Описание </w:t>
            </w:r>
          </w:p>
          <w:p w:rsidR="00107587" w:rsidRPr="00DF3FD6" w:rsidRDefault="00107587" w:rsidP="008A469B">
            <w:pPr>
              <w:tabs>
                <w:tab w:val="left" w:pos="567"/>
                <w:tab w:val="left" w:pos="709"/>
              </w:tabs>
              <w:contextualSpacing/>
              <w:jc w:val="center"/>
              <w:rPr>
                <w:kern w:val="2"/>
                <w:sz w:val="24"/>
                <w:szCs w:val="24"/>
              </w:rPr>
            </w:pPr>
            <w:r w:rsidRPr="00DF3FD6">
              <w:rPr>
                <w:kern w:val="2"/>
                <w:sz w:val="24"/>
                <w:szCs w:val="24"/>
              </w:rPr>
              <w:t>критерия и методика расчета</w:t>
            </w:r>
          </w:p>
        </w:tc>
        <w:tc>
          <w:tcPr>
            <w:tcW w:w="1505" w:type="dxa"/>
            <w:gridSpan w:val="2"/>
            <w:shd w:val="clear" w:color="auto" w:fill="auto"/>
          </w:tcPr>
          <w:p w:rsidR="00107587" w:rsidRPr="00DF3FD6" w:rsidRDefault="00107587" w:rsidP="008A469B">
            <w:pPr>
              <w:tabs>
                <w:tab w:val="left" w:pos="567"/>
                <w:tab w:val="left" w:pos="709"/>
              </w:tabs>
              <w:contextualSpacing/>
              <w:jc w:val="center"/>
              <w:rPr>
                <w:kern w:val="2"/>
                <w:sz w:val="24"/>
                <w:szCs w:val="24"/>
              </w:rPr>
            </w:pPr>
            <w:r w:rsidRPr="00DF3FD6">
              <w:rPr>
                <w:kern w:val="2"/>
                <w:sz w:val="24"/>
                <w:szCs w:val="24"/>
              </w:rPr>
              <w:t>Количество баллов</w:t>
            </w:r>
          </w:p>
        </w:tc>
      </w:tr>
      <w:tr w:rsidR="00107587" w:rsidRPr="00DF3FD6" w:rsidTr="00107587">
        <w:tc>
          <w:tcPr>
            <w:tcW w:w="1850" w:type="dxa"/>
            <w:gridSpan w:val="2"/>
            <w:shd w:val="clear" w:color="auto" w:fill="auto"/>
          </w:tcPr>
          <w:p w:rsidR="00107587" w:rsidRPr="00DF3FD6" w:rsidRDefault="00107587" w:rsidP="008A469B">
            <w:pPr>
              <w:tabs>
                <w:tab w:val="left" w:pos="567"/>
                <w:tab w:val="left" w:pos="709"/>
              </w:tabs>
              <w:contextualSpacing/>
              <w:rPr>
                <w:kern w:val="2"/>
                <w:sz w:val="24"/>
                <w:szCs w:val="24"/>
              </w:rPr>
            </w:pPr>
            <w:r w:rsidRPr="00DF3FD6">
              <w:rPr>
                <w:kern w:val="2"/>
                <w:sz w:val="24"/>
                <w:szCs w:val="24"/>
              </w:rPr>
              <w:t xml:space="preserve">3. Критерий, влияющий </w:t>
            </w:r>
          </w:p>
          <w:p w:rsidR="00107587" w:rsidRPr="00DF3FD6" w:rsidRDefault="00107587" w:rsidP="008A469B">
            <w:pPr>
              <w:tabs>
                <w:tab w:val="left" w:pos="567"/>
                <w:tab w:val="left" w:pos="709"/>
              </w:tabs>
              <w:contextualSpacing/>
              <w:rPr>
                <w:kern w:val="2"/>
                <w:sz w:val="24"/>
                <w:szCs w:val="24"/>
              </w:rPr>
            </w:pPr>
            <w:r w:rsidRPr="00DF3FD6">
              <w:rPr>
                <w:kern w:val="2"/>
                <w:sz w:val="24"/>
                <w:szCs w:val="24"/>
              </w:rPr>
              <w:t>на качество перевозок</w:t>
            </w:r>
          </w:p>
        </w:tc>
        <w:tc>
          <w:tcPr>
            <w:tcW w:w="6145" w:type="dxa"/>
            <w:gridSpan w:val="2"/>
            <w:shd w:val="clear" w:color="auto" w:fill="auto"/>
          </w:tcPr>
          <w:p w:rsidR="00107587" w:rsidRPr="00DF3FD6" w:rsidRDefault="00107587" w:rsidP="008A469B">
            <w:pPr>
              <w:tabs>
                <w:tab w:val="left" w:pos="567"/>
                <w:tab w:val="left" w:pos="709"/>
              </w:tabs>
              <w:contextualSpacing/>
              <w:rPr>
                <w:kern w:val="2"/>
                <w:sz w:val="24"/>
                <w:szCs w:val="24"/>
              </w:rPr>
            </w:pPr>
            <w:r w:rsidRPr="00DF3FD6">
              <w:rPr>
                <w:kern w:val="2"/>
                <w:sz w:val="24"/>
                <w:szCs w:val="24"/>
              </w:rPr>
              <w:t>Критерий по характеристике транспортных средств (</w:t>
            </w:r>
            <w:proofErr w:type="spellStart"/>
            <w:r w:rsidRPr="00DF3FD6">
              <w:rPr>
                <w:kern w:val="2"/>
                <w:sz w:val="24"/>
                <w:szCs w:val="24"/>
              </w:rPr>
              <w:t>К</w:t>
            </w:r>
            <w:r w:rsidRPr="00DF3FD6">
              <w:rPr>
                <w:kern w:val="2"/>
                <w:sz w:val="24"/>
                <w:szCs w:val="24"/>
                <w:vertAlign w:val="subscript"/>
              </w:rPr>
              <w:t>хтс</w:t>
            </w:r>
            <w:proofErr w:type="spellEnd"/>
            <w:r w:rsidRPr="00DF3FD6">
              <w:rPr>
                <w:kern w:val="2"/>
                <w:sz w:val="24"/>
                <w:szCs w:val="24"/>
              </w:rPr>
              <w:t xml:space="preserve">) оценивается </w:t>
            </w:r>
          </w:p>
          <w:p w:rsidR="00107587" w:rsidRPr="00DF3FD6" w:rsidRDefault="00107587" w:rsidP="008A469B">
            <w:pPr>
              <w:tabs>
                <w:tab w:val="left" w:pos="567"/>
                <w:tab w:val="left" w:pos="709"/>
              </w:tabs>
              <w:contextualSpacing/>
              <w:rPr>
                <w:kern w:val="2"/>
                <w:sz w:val="24"/>
                <w:szCs w:val="24"/>
              </w:rPr>
            </w:pPr>
            <w:r w:rsidRPr="00DF3FD6">
              <w:rPr>
                <w:kern w:val="2"/>
                <w:sz w:val="24"/>
                <w:szCs w:val="24"/>
              </w:rPr>
              <w:t>по следующей шкале:</w:t>
            </w:r>
          </w:p>
          <w:p w:rsidR="00107587" w:rsidRPr="00DF3FD6" w:rsidRDefault="00107587" w:rsidP="008A469B">
            <w:pPr>
              <w:tabs>
                <w:tab w:val="left" w:pos="567"/>
                <w:tab w:val="left" w:pos="709"/>
              </w:tabs>
              <w:contextualSpacing/>
              <w:rPr>
                <w:kern w:val="2"/>
                <w:sz w:val="24"/>
                <w:szCs w:val="24"/>
              </w:rPr>
            </w:pPr>
            <w:r w:rsidRPr="00DF3FD6">
              <w:rPr>
                <w:kern w:val="2"/>
                <w:sz w:val="24"/>
                <w:szCs w:val="24"/>
              </w:rPr>
              <w:t xml:space="preserve">за транспортное средство, имеющее низкий пол </w:t>
            </w:r>
          </w:p>
          <w:p w:rsidR="00107587" w:rsidRPr="00DF3FD6" w:rsidRDefault="00107587" w:rsidP="008A469B">
            <w:pPr>
              <w:tabs>
                <w:tab w:val="left" w:pos="567"/>
                <w:tab w:val="left" w:pos="709"/>
              </w:tabs>
              <w:contextualSpacing/>
              <w:rPr>
                <w:kern w:val="2"/>
                <w:sz w:val="24"/>
                <w:szCs w:val="24"/>
              </w:rPr>
            </w:pPr>
            <w:r w:rsidRPr="00DF3FD6">
              <w:rPr>
                <w:kern w:val="2"/>
                <w:sz w:val="24"/>
                <w:szCs w:val="24"/>
              </w:rPr>
              <w:t xml:space="preserve">и (или) оборудование для перевозок пассажиров </w:t>
            </w:r>
          </w:p>
          <w:p w:rsidR="00107587" w:rsidRPr="00DF3FD6" w:rsidRDefault="00107587" w:rsidP="008A469B">
            <w:pPr>
              <w:tabs>
                <w:tab w:val="left" w:pos="567"/>
                <w:tab w:val="left" w:pos="709"/>
              </w:tabs>
              <w:contextualSpacing/>
              <w:rPr>
                <w:kern w:val="2"/>
                <w:sz w:val="24"/>
                <w:szCs w:val="24"/>
              </w:rPr>
            </w:pPr>
            <w:r w:rsidRPr="00DF3FD6">
              <w:rPr>
                <w:kern w:val="2"/>
                <w:sz w:val="24"/>
                <w:szCs w:val="24"/>
              </w:rPr>
              <w:t>с ограниченн</w:t>
            </w:r>
            <w:r>
              <w:rPr>
                <w:kern w:val="2"/>
                <w:sz w:val="24"/>
                <w:szCs w:val="24"/>
              </w:rPr>
              <w:t>ыми возможностями передвижения</w:t>
            </w:r>
            <w:r w:rsidRPr="00DF3FD6">
              <w:rPr>
                <w:kern w:val="2"/>
                <w:sz w:val="24"/>
                <w:szCs w:val="24"/>
              </w:rPr>
              <w:t>, начисляется 10 баллов (</w:t>
            </w:r>
            <w:proofErr w:type="spellStart"/>
            <w:r w:rsidRPr="00DF3FD6">
              <w:rPr>
                <w:kern w:val="2"/>
                <w:sz w:val="24"/>
                <w:szCs w:val="24"/>
              </w:rPr>
              <w:t>К</w:t>
            </w:r>
            <w:r w:rsidRPr="00DF3FD6">
              <w:rPr>
                <w:kern w:val="2"/>
                <w:sz w:val="24"/>
                <w:szCs w:val="24"/>
                <w:vertAlign w:val="subscript"/>
              </w:rPr>
              <w:t>нповп</w:t>
            </w:r>
            <w:proofErr w:type="spellEnd"/>
            <w:r w:rsidRPr="00DF3FD6">
              <w:rPr>
                <w:kern w:val="2"/>
                <w:sz w:val="24"/>
                <w:szCs w:val="24"/>
              </w:rPr>
              <w:t>);</w:t>
            </w:r>
          </w:p>
          <w:p w:rsidR="00107587" w:rsidRPr="00DF3FD6" w:rsidRDefault="00107587" w:rsidP="008A469B">
            <w:pPr>
              <w:tabs>
                <w:tab w:val="left" w:pos="567"/>
                <w:tab w:val="left" w:pos="709"/>
              </w:tabs>
              <w:contextualSpacing/>
              <w:rPr>
                <w:kern w:val="2"/>
                <w:sz w:val="24"/>
                <w:szCs w:val="24"/>
              </w:rPr>
            </w:pPr>
            <w:r w:rsidRPr="00DF3FD6">
              <w:rPr>
                <w:kern w:val="2"/>
                <w:sz w:val="24"/>
                <w:szCs w:val="24"/>
              </w:rPr>
              <w:t>за транспортное средство, оснащенное кондиционером, начисляется 10 баллов (</w:t>
            </w:r>
            <w:proofErr w:type="spellStart"/>
            <w:r w:rsidRPr="00DF3FD6">
              <w:rPr>
                <w:kern w:val="2"/>
                <w:sz w:val="24"/>
                <w:szCs w:val="24"/>
              </w:rPr>
              <w:t>К</w:t>
            </w:r>
            <w:r w:rsidRPr="00DF3FD6">
              <w:rPr>
                <w:kern w:val="2"/>
                <w:sz w:val="24"/>
                <w:szCs w:val="24"/>
                <w:vertAlign w:val="subscript"/>
              </w:rPr>
              <w:t>к</w:t>
            </w:r>
            <w:proofErr w:type="spellEnd"/>
            <w:r w:rsidRPr="00DF3FD6">
              <w:rPr>
                <w:kern w:val="2"/>
                <w:sz w:val="24"/>
                <w:szCs w:val="24"/>
              </w:rPr>
              <w:t>);</w:t>
            </w:r>
          </w:p>
          <w:p w:rsidR="00107587" w:rsidRPr="00DF3FD6" w:rsidRDefault="00A47053" w:rsidP="008A469B">
            <w:pPr>
              <w:autoSpaceDE w:val="0"/>
              <w:autoSpaceDN w:val="0"/>
              <w:adjustRightInd w:val="0"/>
              <w:rPr>
                <w:kern w:val="2"/>
                <w:sz w:val="24"/>
                <w:szCs w:val="24"/>
              </w:rPr>
            </w:pPr>
            <w:r w:rsidRPr="00A47053">
              <w:rPr>
                <w:kern w:val="2"/>
                <w:sz w:val="24"/>
                <w:szCs w:val="24"/>
              </w:rPr>
              <w:t xml:space="preserve">за транспортное средство, оснащенное электронным информационным табло, начисляется 10 баллов </w:t>
            </w:r>
            <w:r w:rsidR="00107587" w:rsidRPr="00DF3FD6">
              <w:rPr>
                <w:kern w:val="2"/>
                <w:sz w:val="24"/>
                <w:szCs w:val="24"/>
              </w:rPr>
              <w:t>(</w:t>
            </w:r>
            <w:proofErr w:type="spellStart"/>
            <w:r w:rsidR="00107587" w:rsidRPr="00DF3FD6">
              <w:rPr>
                <w:kern w:val="2"/>
                <w:sz w:val="24"/>
                <w:szCs w:val="24"/>
              </w:rPr>
              <w:t>К</w:t>
            </w:r>
            <w:r w:rsidR="00107587" w:rsidRPr="00DF3FD6">
              <w:rPr>
                <w:kern w:val="2"/>
                <w:sz w:val="24"/>
                <w:szCs w:val="24"/>
                <w:vertAlign w:val="subscript"/>
              </w:rPr>
              <w:t>эит</w:t>
            </w:r>
            <w:proofErr w:type="spellEnd"/>
            <w:r w:rsidR="00107587" w:rsidRPr="00DF3FD6">
              <w:rPr>
                <w:kern w:val="2"/>
                <w:sz w:val="24"/>
                <w:szCs w:val="24"/>
              </w:rPr>
              <w:t>);</w:t>
            </w:r>
          </w:p>
          <w:p w:rsidR="00107587" w:rsidRDefault="00F0275D" w:rsidP="008A469B">
            <w:pPr>
              <w:tabs>
                <w:tab w:val="left" w:pos="567"/>
                <w:tab w:val="left" w:pos="709"/>
              </w:tabs>
              <w:contextualSpacing/>
              <w:rPr>
                <w:kern w:val="2"/>
                <w:sz w:val="24"/>
                <w:szCs w:val="24"/>
              </w:rPr>
            </w:pPr>
            <w:r w:rsidRPr="00DF3FD6">
              <w:rPr>
                <w:kern w:val="2"/>
                <w:sz w:val="24"/>
                <w:szCs w:val="24"/>
              </w:rPr>
              <w:t xml:space="preserve">за транспортное средство, оснащенное </w:t>
            </w:r>
            <w:r>
              <w:rPr>
                <w:kern w:val="2"/>
                <w:sz w:val="24"/>
                <w:szCs w:val="24"/>
              </w:rPr>
              <w:t xml:space="preserve">автоматизированной </w:t>
            </w:r>
            <w:r w:rsidRPr="00DF3FD6">
              <w:rPr>
                <w:kern w:val="2"/>
                <w:sz w:val="24"/>
                <w:szCs w:val="24"/>
              </w:rPr>
              <w:t xml:space="preserve">системой </w:t>
            </w:r>
            <w:r>
              <w:rPr>
                <w:kern w:val="2"/>
                <w:sz w:val="24"/>
                <w:szCs w:val="24"/>
              </w:rPr>
              <w:t>о</w:t>
            </w:r>
            <w:r w:rsidRPr="00DF3FD6">
              <w:rPr>
                <w:kern w:val="2"/>
                <w:sz w:val="24"/>
                <w:szCs w:val="24"/>
              </w:rPr>
              <w:t xml:space="preserve">платы проезда, начисляется </w:t>
            </w:r>
            <w:r>
              <w:rPr>
                <w:kern w:val="2"/>
                <w:sz w:val="24"/>
                <w:szCs w:val="24"/>
              </w:rPr>
              <w:t>10</w:t>
            </w:r>
            <w:r w:rsidRPr="00DF3FD6">
              <w:rPr>
                <w:kern w:val="2"/>
                <w:sz w:val="24"/>
                <w:szCs w:val="24"/>
              </w:rPr>
              <w:t xml:space="preserve"> баллов</w:t>
            </w:r>
            <w:r w:rsidR="00107587" w:rsidRPr="00DF3FD6">
              <w:rPr>
                <w:kern w:val="2"/>
                <w:sz w:val="24"/>
                <w:szCs w:val="24"/>
              </w:rPr>
              <w:t xml:space="preserve"> (</w:t>
            </w:r>
            <w:proofErr w:type="spellStart"/>
            <w:r w:rsidR="00107587" w:rsidRPr="00DF3FD6">
              <w:rPr>
                <w:kern w:val="2"/>
                <w:sz w:val="24"/>
                <w:szCs w:val="24"/>
              </w:rPr>
              <w:t>К</w:t>
            </w:r>
            <w:r>
              <w:rPr>
                <w:kern w:val="2"/>
                <w:sz w:val="24"/>
                <w:szCs w:val="24"/>
                <w:vertAlign w:val="subscript"/>
              </w:rPr>
              <w:t>ас</w:t>
            </w:r>
            <w:r w:rsidR="00107587" w:rsidRPr="00DF3FD6">
              <w:rPr>
                <w:kern w:val="2"/>
                <w:sz w:val="24"/>
                <w:szCs w:val="24"/>
                <w:vertAlign w:val="subscript"/>
              </w:rPr>
              <w:t>оп</w:t>
            </w:r>
            <w:proofErr w:type="spellEnd"/>
            <w:r w:rsidR="00107587" w:rsidRPr="00DF3FD6">
              <w:rPr>
                <w:kern w:val="2"/>
                <w:sz w:val="24"/>
                <w:szCs w:val="24"/>
              </w:rPr>
              <w:t>)</w:t>
            </w:r>
            <w:r w:rsidR="00107587">
              <w:rPr>
                <w:kern w:val="2"/>
                <w:sz w:val="24"/>
                <w:szCs w:val="24"/>
              </w:rPr>
              <w:t>;</w:t>
            </w:r>
          </w:p>
          <w:p w:rsidR="00107587" w:rsidRPr="00DF3FD6" w:rsidRDefault="00107587" w:rsidP="008A469B">
            <w:pPr>
              <w:tabs>
                <w:tab w:val="left" w:pos="567"/>
                <w:tab w:val="left" w:pos="709"/>
              </w:tabs>
              <w:contextualSpacing/>
              <w:rPr>
                <w:kern w:val="2"/>
                <w:sz w:val="24"/>
                <w:szCs w:val="24"/>
              </w:rPr>
            </w:pPr>
            <w:r>
              <w:rPr>
                <w:kern w:val="2"/>
                <w:sz w:val="24"/>
                <w:szCs w:val="24"/>
              </w:rPr>
              <w:t xml:space="preserve">за </w:t>
            </w:r>
            <w:r w:rsidRPr="00DF3FD6">
              <w:rPr>
                <w:kern w:val="2"/>
                <w:sz w:val="24"/>
                <w:szCs w:val="24"/>
              </w:rPr>
              <w:t xml:space="preserve">транспортное средство, оснащенное </w:t>
            </w:r>
            <w:r>
              <w:rPr>
                <w:kern w:val="2"/>
                <w:sz w:val="24"/>
                <w:szCs w:val="24"/>
              </w:rPr>
              <w:t>газомоторным оборудованием,</w:t>
            </w:r>
            <w:r w:rsidRPr="00DF3FD6">
              <w:rPr>
                <w:kern w:val="2"/>
                <w:sz w:val="24"/>
                <w:szCs w:val="24"/>
              </w:rPr>
              <w:t xml:space="preserve"> начисляется </w:t>
            </w:r>
            <w:r>
              <w:rPr>
                <w:kern w:val="2"/>
                <w:sz w:val="24"/>
                <w:szCs w:val="24"/>
              </w:rPr>
              <w:t>10</w:t>
            </w:r>
            <w:r w:rsidRPr="00DF3FD6">
              <w:rPr>
                <w:kern w:val="2"/>
                <w:sz w:val="24"/>
                <w:szCs w:val="24"/>
              </w:rPr>
              <w:t xml:space="preserve"> баллов (</w:t>
            </w:r>
            <w:proofErr w:type="spellStart"/>
            <w:r w:rsidRPr="00DF3FD6">
              <w:rPr>
                <w:kern w:val="2"/>
                <w:sz w:val="24"/>
                <w:szCs w:val="24"/>
              </w:rPr>
              <w:t>К</w:t>
            </w:r>
            <w:r>
              <w:rPr>
                <w:kern w:val="2"/>
                <w:sz w:val="24"/>
                <w:szCs w:val="24"/>
                <w:vertAlign w:val="subscript"/>
              </w:rPr>
              <w:t>гм</w:t>
            </w:r>
            <w:r w:rsidRPr="00DF3FD6">
              <w:rPr>
                <w:kern w:val="2"/>
                <w:sz w:val="24"/>
                <w:szCs w:val="24"/>
                <w:vertAlign w:val="subscript"/>
              </w:rPr>
              <w:t>о</w:t>
            </w:r>
            <w:proofErr w:type="spellEnd"/>
            <w:r w:rsidRPr="00DF3FD6">
              <w:rPr>
                <w:kern w:val="2"/>
                <w:sz w:val="24"/>
                <w:szCs w:val="24"/>
              </w:rPr>
              <w:t>).</w:t>
            </w:r>
          </w:p>
          <w:p w:rsidR="00107587" w:rsidRPr="00DF3FD6" w:rsidRDefault="00107587" w:rsidP="008A469B">
            <w:pPr>
              <w:autoSpaceDE w:val="0"/>
              <w:autoSpaceDN w:val="0"/>
              <w:adjustRightInd w:val="0"/>
              <w:rPr>
                <w:kern w:val="2"/>
                <w:sz w:val="24"/>
                <w:szCs w:val="24"/>
              </w:rPr>
            </w:pPr>
            <w:r w:rsidRPr="00DF3FD6">
              <w:rPr>
                <w:kern w:val="2"/>
                <w:sz w:val="24"/>
                <w:szCs w:val="24"/>
              </w:rPr>
              <w:t>Значение критерия рассчитывается по следующей формуле:</w:t>
            </w:r>
          </w:p>
          <w:p w:rsidR="00107587" w:rsidRPr="00DF3FD6" w:rsidRDefault="00107587" w:rsidP="008A469B">
            <w:pPr>
              <w:autoSpaceDE w:val="0"/>
              <w:autoSpaceDN w:val="0"/>
              <w:adjustRightInd w:val="0"/>
              <w:rPr>
                <w:kern w:val="2"/>
                <w:sz w:val="24"/>
                <w:szCs w:val="24"/>
              </w:rPr>
            </w:pPr>
          </w:p>
          <w:p w:rsidR="00107587" w:rsidRPr="00DF3FD6" w:rsidRDefault="00107587" w:rsidP="008A469B">
            <w:pPr>
              <w:autoSpaceDE w:val="0"/>
              <w:autoSpaceDN w:val="0"/>
              <w:adjustRightInd w:val="0"/>
              <w:jc w:val="center"/>
              <w:rPr>
                <w:kern w:val="2"/>
                <w:sz w:val="24"/>
                <w:szCs w:val="24"/>
              </w:rPr>
            </w:pPr>
            <w:proofErr w:type="spellStart"/>
            <w:proofErr w:type="gramStart"/>
            <w:r w:rsidRPr="00DF3FD6">
              <w:rPr>
                <w:kern w:val="2"/>
                <w:sz w:val="24"/>
                <w:szCs w:val="24"/>
              </w:rPr>
              <w:t>К</w:t>
            </w:r>
            <w:r w:rsidRPr="00DF3FD6">
              <w:rPr>
                <w:kern w:val="2"/>
                <w:sz w:val="24"/>
                <w:szCs w:val="24"/>
                <w:vertAlign w:val="subscript"/>
              </w:rPr>
              <w:t>хтс</w:t>
            </w:r>
            <w:proofErr w:type="spellEnd"/>
            <w:r w:rsidRPr="00DF3FD6">
              <w:rPr>
                <w:kern w:val="2"/>
                <w:sz w:val="24"/>
                <w:szCs w:val="24"/>
                <w:vertAlign w:val="subscript"/>
              </w:rPr>
              <w:t xml:space="preserve"> </w:t>
            </w:r>
            <w:r w:rsidRPr="00DF3FD6">
              <w:rPr>
                <w:kern w:val="2"/>
                <w:sz w:val="24"/>
                <w:szCs w:val="24"/>
              </w:rPr>
              <w:t xml:space="preserve">= </w:t>
            </w:r>
            <w:r>
              <w:rPr>
                <w:kern w:val="2"/>
                <w:sz w:val="24"/>
                <w:szCs w:val="24"/>
              </w:rPr>
              <w:t>(</w:t>
            </w:r>
            <w:r w:rsidRPr="00DF3FD6">
              <w:rPr>
                <w:kern w:val="2"/>
                <w:sz w:val="24"/>
                <w:szCs w:val="24"/>
              </w:rPr>
              <w:t>(</w:t>
            </w:r>
            <w:proofErr w:type="spellStart"/>
            <w:r w:rsidRPr="00DF3FD6">
              <w:rPr>
                <w:kern w:val="2"/>
                <w:sz w:val="24"/>
                <w:szCs w:val="24"/>
              </w:rPr>
              <w:t>К</w:t>
            </w:r>
            <w:r w:rsidRPr="00DF3FD6">
              <w:rPr>
                <w:kern w:val="2"/>
                <w:sz w:val="24"/>
                <w:szCs w:val="24"/>
                <w:vertAlign w:val="subscript"/>
              </w:rPr>
              <w:t>нповп</w:t>
            </w:r>
            <w:proofErr w:type="spellEnd"/>
            <w:r w:rsidRPr="00DF3FD6">
              <w:rPr>
                <w:kern w:val="2"/>
                <w:sz w:val="24"/>
                <w:szCs w:val="24"/>
              </w:rPr>
              <w:t>*10) + (</w:t>
            </w:r>
            <w:proofErr w:type="spellStart"/>
            <w:r w:rsidRPr="00DF3FD6">
              <w:rPr>
                <w:kern w:val="2"/>
                <w:sz w:val="24"/>
                <w:szCs w:val="24"/>
              </w:rPr>
              <w:t>К</w:t>
            </w:r>
            <w:r w:rsidRPr="00DF3FD6">
              <w:rPr>
                <w:kern w:val="2"/>
                <w:sz w:val="24"/>
                <w:szCs w:val="24"/>
                <w:vertAlign w:val="subscript"/>
              </w:rPr>
              <w:t>к</w:t>
            </w:r>
            <w:proofErr w:type="spellEnd"/>
            <w:r w:rsidRPr="00DF3FD6">
              <w:rPr>
                <w:kern w:val="2"/>
                <w:sz w:val="24"/>
                <w:szCs w:val="24"/>
              </w:rPr>
              <w:t>*10) +</w:t>
            </w:r>
            <w:proofErr w:type="gramEnd"/>
          </w:p>
          <w:p w:rsidR="00107587" w:rsidRPr="00DF3FD6" w:rsidRDefault="00107587" w:rsidP="008A469B">
            <w:pPr>
              <w:autoSpaceDE w:val="0"/>
              <w:autoSpaceDN w:val="0"/>
              <w:adjustRightInd w:val="0"/>
              <w:jc w:val="center"/>
              <w:rPr>
                <w:kern w:val="2"/>
                <w:sz w:val="24"/>
                <w:szCs w:val="24"/>
              </w:rPr>
            </w:pPr>
            <w:r w:rsidRPr="00DF3FD6">
              <w:rPr>
                <w:kern w:val="2"/>
                <w:sz w:val="24"/>
                <w:szCs w:val="24"/>
              </w:rPr>
              <w:t>+ (</w:t>
            </w:r>
            <w:proofErr w:type="spellStart"/>
            <w:r w:rsidRPr="00DF3FD6">
              <w:rPr>
                <w:kern w:val="2"/>
                <w:sz w:val="24"/>
                <w:szCs w:val="24"/>
              </w:rPr>
              <w:t>К</w:t>
            </w:r>
            <w:r w:rsidRPr="00DF3FD6">
              <w:rPr>
                <w:kern w:val="2"/>
                <w:sz w:val="24"/>
                <w:szCs w:val="24"/>
                <w:vertAlign w:val="subscript"/>
              </w:rPr>
              <w:t>эит</w:t>
            </w:r>
            <w:proofErr w:type="spellEnd"/>
            <w:r w:rsidR="00A47053">
              <w:rPr>
                <w:kern w:val="2"/>
                <w:sz w:val="24"/>
                <w:szCs w:val="24"/>
              </w:rPr>
              <w:t>*10</w:t>
            </w:r>
            <w:r w:rsidRPr="00DF3FD6">
              <w:rPr>
                <w:kern w:val="2"/>
                <w:sz w:val="24"/>
                <w:szCs w:val="24"/>
              </w:rPr>
              <w:t xml:space="preserve">) + </w:t>
            </w:r>
            <w:proofErr w:type="gramStart"/>
            <w:r w:rsidRPr="00DF3FD6">
              <w:rPr>
                <w:kern w:val="2"/>
                <w:sz w:val="24"/>
                <w:szCs w:val="24"/>
              </w:rPr>
              <w:t xml:space="preserve">( </w:t>
            </w:r>
            <w:proofErr w:type="spellStart"/>
            <w:proofErr w:type="gramEnd"/>
            <w:r w:rsidRPr="00DF3FD6">
              <w:rPr>
                <w:kern w:val="2"/>
                <w:sz w:val="24"/>
                <w:szCs w:val="24"/>
              </w:rPr>
              <w:t>К</w:t>
            </w:r>
            <w:r w:rsidR="00F0275D">
              <w:rPr>
                <w:kern w:val="2"/>
                <w:sz w:val="24"/>
                <w:szCs w:val="24"/>
                <w:vertAlign w:val="subscript"/>
              </w:rPr>
              <w:t>ас</w:t>
            </w:r>
            <w:r w:rsidRPr="00DF3FD6">
              <w:rPr>
                <w:kern w:val="2"/>
                <w:sz w:val="24"/>
                <w:szCs w:val="24"/>
                <w:vertAlign w:val="subscript"/>
              </w:rPr>
              <w:t>оп</w:t>
            </w:r>
            <w:proofErr w:type="spellEnd"/>
            <w:r w:rsidRPr="00DF3FD6">
              <w:rPr>
                <w:kern w:val="2"/>
                <w:sz w:val="24"/>
                <w:szCs w:val="24"/>
              </w:rPr>
              <w:t>*</w:t>
            </w:r>
            <w:r>
              <w:rPr>
                <w:kern w:val="2"/>
                <w:sz w:val="24"/>
                <w:szCs w:val="24"/>
              </w:rPr>
              <w:t>10</w:t>
            </w:r>
            <w:r w:rsidRPr="00DF3FD6">
              <w:rPr>
                <w:kern w:val="2"/>
                <w:sz w:val="24"/>
                <w:szCs w:val="24"/>
              </w:rPr>
              <w:t>)</w:t>
            </w:r>
            <w:r>
              <w:rPr>
                <w:kern w:val="2"/>
                <w:sz w:val="24"/>
                <w:szCs w:val="24"/>
              </w:rPr>
              <w:t>+</w:t>
            </w:r>
            <w:r w:rsidRPr="00DF3FD6">
              <w:rPr>
                <w:kern w:val="2"/>
                <w:sz w:val="24"/>
                <w:szCs w:val="24"/>
              </w:rPr>
              <w:t xml:space="preserve"> ( </w:t>
            </w:r>
            <w:proofErr w:type="spellStart"/>
            <w:r w:rsidRPr="00DF3FD6">
              <w:rPr>
                <w:kern w:val="2"/>
                <w:sz w:val="24"/>
                <w:szCs w:val="24"/>
              </w:rPr>
              <w:t>К</w:t>
            </w:r>
            <w:r>
              <w:rPr>
                <w:kern w:val="2"/>
                <w:sz w:val="24"/>
                <w:szCs w:val="24"/>
                <w:vertAlign w:val="subscript"/>
              </w:rPr>
              <w:t>гм</w:t>
            </w:r>
            <w:r w:rsidRPr="00DF3FD6">
              <w:rPr>
                <w:kern w:val="2"/>
                <w:sz w:val="24"/>
                <w:szCs w:val="24"/>
                <w:vertAlign w:val="subscript"/>
              </w:rPr>
              <w:t>о</w:t>
            </w:r>
            <w:proofErr w:type="spellEnd"/>
            <w:r w:rsidRPr="00DF3FD6">
              <w:rPr>
                <w:kern w:val="2"/>
                <w:sz w:val="24"/>
                <w:szCs w:val="24"/>
              </w:rPr>
              <w:t>*</w:t>
            </w:r>
            <w:r>
              <w:rPr>
                <w:kern w:val="2"/>
                <w:sz w:val="24"/>
                <w:szCs w:val="24"/>
              </w:rPr>
              <w:t>10</w:t>
            </w:r>
            <w:r w:rsidRPr="00DF3FD6">
              <w:rPr>
                <w:kern w:val="2"/>
                <w:sz w:val="24"/>
                <w:szCs w:val="24"/>
              </w:rPr>
              <w:t>)</w:t>
            </w:r>
            <w:r>
              <w:rPr>
                <w:kern w:val="2"/>
                <w:sz w:val="24"/>
                <w:szCs w:val="24"/>
              </w:rPr>
              <w:t>)</w:t>
            </w:r>
            <w:r w:rsidRPr="00DF3FD6">
              <w:rPr>
                <w:kern w:val="2"/>
                <w:sz w:val="24"/>
                <w:szCs w:val="24"/>
              </w:rPr>
              <w:t>/</w:t>
            </w:r>
            <w:proofErr w:type="spellStart"/>
            <w:r w:rsidRPr="00DF3FD6">
              <w:rPr>
                <w:kern w:val="2"/>
                <w:sz w:val="24"/>
                <w:szCs w:val="24"/>
              </w:rPr>
              <w:t>К</w:t>
            </w:r>
            <w:r w:rsidRPr="00DF3FD6">
              <w:rPr>
                <w:kern w:val="2"/>
                <w:sz w:val="24"/>
                <w:szCs w:val="24"/>
                <w:vertAlign w:val="subscript"/>
              </w:rPr>
              <w:t>ктспк</w:t>
            </w:r>
            <w:proofErr w:type="spellEnd"/>
            <w:r w:rsidRPr="00DF3FD6">
              <w:rPr>
                <w:kern w:val="2"/>
                <w:sz w:val="24"/>
                <w:szCs w:val="24"/>
              </w:rPr>
              <w:t>,</w:t>
            </w:r>
          </w:p>
          <w:p w:rsidR="00107587" w:rsidRPr="00DF3FD6" w:rsidRDefault="00107587" w:rsidP="008A469B">
            <w:pPr>
              <w:autoSpaceDE w:val="0"/>
              <w:autoSpaceDN w:val="0"/>
              <w:adjustRightInd w:val="0"/>
              <w:rPr>
                <w:kern w:val="2"/>
                <w:sz w:val="24"/>
                <w:szCs w:val="24"/>
              </w:rPr>
            </w:pPr>
          </w:p>
          <w:p w:rsidR="00107587" w:rsidRPr="00DF3FD6" w:rsidRDefault="00107587" w:rsidP="008A469B">
            <w:pPr>
              <w:autoSpaceDE w:val="0"/>
              <w:autoSpaceDN w:val="0"/>
              <w:adjustRightInd w:val="0"/>
              <w:rPr>
                <w:kern w:val="2"/>
                <w:sz w:val="24"/>
                <w:szCs w:val="24"/>
              </w:rPr>
            </w:pPr>
            <w:r w:rsidRPr="00DF3FD6">
              <w:rPr>
                <w:kern w:val="2"/>
                <w:sz w:val="24"/>
                <w:szCs w:val="24"/>
              </w:rPr>
              <w:t xml:space="preserve">где </w:t>
            </w:r>
            <w:proofErr w:type="spellStart"/>
            <w:r w:rsidRPr="00DF3FD6">
              <w:rPr>
                <w:kern w:val="2"/>
                <w:sz w:val="24"/>
                <w:szCs w:val="24"/>
              </w:rPr>
              <w:t>К</w:t>
            </w:r>
            <w:r w:rsidRPr="00DF3FD6">
              <w:rPr>
                <w:kern w:val="2"/>
                <w:sz w:val="24"/>
                <w:szCs w:val="24"/>
                <w:vertAlign w:val="subscript"/>
              </w:rPr>
              <w:t>ктспк</w:t>
            </w:r>
            <w:proofErr w:type="spellEnd"/>
            <w:r w:rsidRPr="00DF3FD6">
              <w:rPr>
                <w:kern w:val="2"/>
                <w:sz w:val="24"/>
                <w:szCs w:val="24"/>
              </w:rPr>
              <w:t xml:space="preserve"> – количество транспортных средств </w:t>
            </w:r>
          </w:p>
          <w:p w:rsidR="00107587" w:rsidRPr="00DF3FD6" w:rsidRDefault="00107587" w:rsidP="008A469B">
            <w:pPr>
              <w:autoSpaceDE w:val="0"/>
              <w:autoSpaceDN w:val="0"/>
              <w:adjustRightInd w:val="0"/>
              <w:rPr>
                <w:kern w:val="2"/>
                <w:sz w:val="24"/>
                <w:szCs w:val="24"/>
              </w:rPr>
            </w:pPr>
            <w:r w:rsidRPr="00DF3FD6">
              <w:rPr>
                <w:kern w:val="2"/>
                <w:sz w:val="24"/>
                <w:szCs w:val="24"/>
              </w:rPr>
              <w:t>в соответствии с предметом открытого конкурса.</w:t>
            </w:r>
          </w:p>
        </w:tc>
        <w:tc>
          <w:tcPr>
            <w:tcW w:w="1474" w:type="dxa"/>
            <w:shd w:val="clear" w:color="auto" w:fill="auto"/>
          </w:tcPr>
          <w:p w:rsidR="00107587" w:rsidRPr="00DF3FD6" w:rsidRDefault="00107587" w:rsidP="008A469B">
            <w:pPr>
              <w:tabs>
                <w:tab w:val="left" w:pos="567"/>
                <w:tab w:val="left" w:pos="709"/>
              </w:tabs>
              <w:contextualSpacing/>
              <w:jc w:val="center"/>
              <w:rPr>
                <w:kern w:val="2"/>
                <w:sz w:val="24"/>
                <w:szCs w:val="24"/>
              </w:rPr>
            </w:pPr>
          </w:p>
        </w:tc>
      </w:tr>
    </w:tbl>
    <w:p w:rsidR="004C2CB3" w:rsidRDefault="004C2CB3" w:rsidP="004C2CB3">
      <w:pPr>
        <w:ind w:firstLine="720"/>
        <w:jc w:val="both"/>
        <w:rPr>
          <w:sz w:val="24"/>
          <w:szCs w:val="24"/>
        </w:rPr>
      </w:pPr>
    </w:p>
    <w:p w:rsidR="004C2CB3" w:rsidRDefault="004C2CB3" w:rsidP="004C2CB3">
      <w:pPr>
        <w:ind w:firstLine="720"/>
        <w:jc w:val="both"/>
        <w:rPr>
          <w:sz w:val="24"/>
          <w:szCs w:val="24"/>
        </w:rPr>
      </w:pPr>
      <w:r w:rsidRPr="006E19CE">
        <w:rPr>
          <w:sz w:val="24"/>
          <w:szCs w:val="24"/>
        </w:rPr>
        <w:t>1</w:t>
      </w:r>
      <w:r w:rsidR="003849D3">
        <w:rPr>
          <w:sz w:val="24"/>
          <w:szCs w:val="24"/>
        </w:rPr>
        <w:t>3</w:t>
      </w:r>
      <w:r w:rsidRPr="006E19CE">
        <w:rPr>
          <w:sz w:val="24"/>
          <w:szCs w:val="24"/>
        </w:rPr>
        <w:t>.</w:t>
      </w:r>
      <w:r>
        <w:rPr>
          <w:sz w:val="24"/>
          <w:szCs w:val="24"/>
        </w:rPr>
        <w:t>5</w:t>
      </w:r>
      <w:r w:rsidRPr="006E19CE">
        <w:rPr>
          <w:sz w:val="24"/>
          <w:szCs w:val="24"/>
        </w:rPr>
        <w:t>.</w:t>
      </w:r>
      <w:r>
        <w:rPr>
          <w:sz w:val="24"/>
          <w:szCs w:val="24"/>
        </w:rPr>
        <w:t>4</w:t>
      </w:r>
      <w:r w:rsidRPr="006E19CE">
        <w:rPr>
          <w:sz w:val="24"/>
          <w:szCs w:val="24"/>
        </w:rPr>
        <w:t xml:space="preserve">. Порядок присвоения баллов по критерию № </w:t>
      </w:r>
      <w:r>
        <w:rPr>
          <w:sz w:val="24"/>
          <w:szCs w:val="24"/>
        </w:rPr>
        <w:t>4.</w:t>
      </w:r>
      <w:r w:rsidRPr="006E19CE">
        <w:rPr>
          <w:sz w:val="24"/>
          <w:szCs w:val="24"/>
        </w:rPr>
        <w:t xml:space="preserve"> </w:t>
      </w:r>
    </w:p>
    <w:p w:rsidR="00A47053" w:rsidRDefault="00A47053" w:rsidP="004C2CB3">
      <w:pPr>
        <w:ind w:firstLine="720"/>
        <w:jc w:val="both"/>
        <w:rPr>
          <w:sz w:val="24"/>
          <w:szCs w:val="24"/>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14"/>
        <w:gridCol w:w="6222"/>
        <w:gridCol w:w="1528"/>
      </w:tblGrid>
      <w:tr w:rsidR="00107587" w:rsidRPr="00DF3FD6" w:rsidTr="00107587">
        <w:trPr>
          <w:tblHeader/>
        </w:trPr>
        <w:tc>
          <w:tcPr>
            <w:tcW w:w="1814" w:type="dxa"/>
            <w:tcBorders>
              <w:top w:val="single" w:sz="4" w:space="0" w:color="auto"/>
              <w:left w:val="single" w:sz="4" w:space="0" w:color="auto"/>
              <w:bottom w:val="single" w:sz="4" w:space="0" w:color="auto"/>
              <w:right w:val="single" w:sz="4" w:space="0" w:color="auto"/>
            </w:tcBorders>
            <w:shd w:val="clear" w:color="auto" w:fill="auto"/>
          </w:tcPr>
          <w:p w:rsidR="00107587" w:rsidRPr="00DF3FD6" w:rsidRDefault="00107587" w:rsidP="00107587">
            <w:pPr>
              <w:tabs>
                <w:tab w:val="left" w:pos="567"/>
                <w:tab w:val="left" w:pos="709"/>
              </w:tabs>
              <w:contextualSpacing/>
              <w:jc w:val="center"/>
              <w:rPr>
                <w:kern w:val="2"/>
                <w:sz w:val="24"/>
                <w:szCs w:val="24"/>
              </w:rPr>
            </w:pPr>
            <w:r w:rsidRPr="00DF3FD6">
              <w:rPr>
                <w:kern w:val="2"/>
                <w:sz w:val="24"/>
                <w:szCs w:val="24"/>
              </w:rPr>
              <w:t xml:space="preserve">№ </w:t>
            </w:r>
          </w:p>
          <w:p w:rsidR="00107587" w:rsidRPr="00DF3FD6" w:rsidRDefault="00107587" w:rsidP="00107587">
            <w:pPr>
              <w:tabs>
                <w:tab w:val="left" w:pos="567"/>
                <w:tab w:val="left" w:pos="709"/>
              </w:tabs>
              <w:contextualSpacing/>
              <w:jc w:val="center"/>
              <w:rPr>
                <w:kern w:val="2"/>
                <w:sz w:val="24"/>
                <w:szCs w:val="24"/>
              </w:rPr>
            </w:pPr>
            <w:r w:rsidRPr="00DF3FD6">
              <w:rPr>
                <w:kern w:val="2"/>
                <w:sz w:val="24"/>
                <w:szCs w:val="24"/>
              </w:rPr>
              <w:t>критерия</w:t>
            </w:r>
          </w:p>
        </w:tc>
        <w:tc>
          <w:tcPr>
            <w:tcW w:w="6222" w:type="dxa"/>
            <w:tcBorders>
              <w:top w:val="single" w:sz="4" w:space="0" w:color="auto"/>
              <w:left w:val="single" w:sz="4" w:space="0" w:color="auto"/>
              <w:bottom w:val="single" w:sz="4" w:space="0" w:color="auto"/>
              <w:right w:val="single" w:sz="4" w:space="0" w:color="auto"/>
            </w:tcBorders>
            <w:shd w:val="clear" w:color="auto" w:fill="auto"/>
          </w:tcPr>
          <w:p w:rsidR="00107587" w:rsidRPr="00DF3FD6" w:rsidRDefault="00107587" w:rsidP="008A469B">
            <w:pPr>
              <w:tabs>
                <w:tab w:val="left" w:pos="567"/>
                <w:tab w:val="left" w:pos="709"/>
              </w:tabs>
              <w:contextualSpacing/>
              <w:jc w:val="center"/>
              <w:rPr>
                <w:kern w:val="2"/>
                <w:sz w:val="24"/>
                <w:szCs w:val="24"/>
              </w:rPr>
            </w:pPr>
            <w:r w:rsidRPr="00DF3FD6">
              <w:rPr>
                <w:kern w:val="2"/>
                <w:sz w:val="24"/>
                <w:szCs w:val="24"/>
              </w:rPr>
              <w:t xml:space="preserve">Описание </w:t>
            </w:r>
          </w:p>
          <w:p w:rsidR="00107587" w:rsidRPr="00DF3FD6" w:rsidRDefault="00107587" w:rsidP="008A469B">
            <w:pPr>
              <w:tabs>
                <w:tab w:val="left" w:pos="567"/>
                <w:tab w:val="left" w:pos="709"/>
              </w:tabs>
              <w:contextualSpacing/>
              <w:jc w:val="center"/>
              <w:rPr>
                <w:kern w:val="2"/>
                <w:sz w:val="24"/>
                <w:szCs w:val="24"/>
              </w:rPr>
            </w:pPr>
            <w:r w:rsidRPr="00DF3FD6">
              <w:rPr>
                <w:kern w:val="2"/>
                <w:sz w:val="24"/>
                <w:szCs w:val="24"/>
              </w:rPr>
              <w:t>критерия и методика расчета</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107587" w:rsidRPr="00DF3FD6" w:rsidRDefault="00107587" w:rsidP="008A469B">
            <w:pPr>
              <w:tabs>
                <w:tab w:val="left" w:pos="567"/>
                <w:tab w:val="left" w:pos="709"/>
              </w:tabs>
              <w:contextualSpacing/>
              <w:jc w:val="center"/>
              <w:rPr>
                <w:kern w:val="2"/>
                <w:sz w:val="24"/>
                <w:szCs w:val="24"/>
              </w:rPr>
            </w:pPr>
            <w:r w:rsidRPr="00DF3FD6">
              <w:rPr>
                <w:kern w:val="2"/>
                <w:sz w:val="24"/>
                <w:szCs w:val="24"/>
              </w:rPr>
              <w:t>Количество баллов</w:t>
            </w:r>
          </w:p>
        </w:tc>
      </w:tr>
      <w:tr w:rsidR="00107587" w:rsidRPr="00DF3FD6" w:rsidTr="00107587">
        <w:tc>
          <w:tcPr>
            <w:tcW w:w="1814" w:type="dxa"/>
            <w:shd w:val="clear" w:color="auto" w:fill="auto"/>
          </w:tcPr>
          <w:p w:rsidR="00107587" w:rsidRPr="00DF3FD6" w:rsidRDefault="00107587" w:rsidP="008A469B">
            <w:pPr>
              <w:tabs>
                <w:tab w:val="left" w:pos="567"/>
                <w:tab w:val="left" w:pos="709"/>
              </w:tabs>
              <w:contextualSpacing/>
              <w:rPr>
                <w:kern w:val="2"/>
                <w:sz w:val="24"/>
                <w:szCs w:val="24"/>
              </w:rPr>
            </w:pPr>
            <w:r w:rsidRPr="00DF3FD6">
              <w:rPr>
                <w:kern w:val="2"/>
                <w:sz w:val="24"/>
                <w:szCs w:val="24"/>
              </w:rPr>
              <w:t>4. Критерий максимально</w:t>
            </w:r>
            <w:r w:rsidRPr="00DF3FD6">
              <w:rPr>
                <w:kern w:val="2"/>
                <w:sz w:val="24"/>
                <w:szCs w:val="24"/>
              </w:rPr>
              <w:softHyphen/>
              <w:t>го срока эксплуатации транспортных средств</w:t>
            </w:r>
          </w:p>
        </w:tc>
        <w:tc>
          <w:tcPr>
            <w:tcW w:w="6222" w:type="dxa"/>
            <w:shd w:val="clear" w:color="auto" w:fill="auto"/>
          </w:tcPr>
          <w:p w:rsidR="00107587" w:rsidRPr="00DF3FD6" w:rsidRDefault="00107587" w:rsidP="008A469B">
            <w:pPr>
              <w:tabs>
                <w:tab w:val="left" w:pos="567"/>
                <w:tab w:val="left" w:pos="709"/>
              </w:tabs>
              <w:contextualSpacing/>
              <w:rPr>
                <w:kern w:val="2"/>
                <w:sz w:val="24"/>
                <w:szCs w:val="24"/>
              </w:rPr>
            </w:pPr>
            <w:r w:rsidRPr="00DF3FD6">
              <w:rPr>
                <w:kern w:val="2"/>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оценивается по следующей шкале:</w:t>
            </w:r>
          </w:p>
          <w:p w:rsidR="00107587" w:rsidRPr="00DF3FD6" w:rsidRDefault="00107587" w:rsidP="008A469B">
            <w:pPr>
              <w:tabs>
                <w:tab w:val="left" w:pos="567"/>
                <w:tab w:val="left" w:pos="709"/>
              </w:tabs>
              <w:contextualSpacing/>
              <w:rPr>
                <w:kern w:val="2"/>
                <w:sz w:val="24"/>
                <w:szCs w:val="24"/>
              </w:rPr>
            </w:pPr>
            <w:r w:rsidRPr="00DF3FD6">
              <w:rPr>
                <w:kern w:val="2"/>
                <w:sz w:val="24"/>
                <w:szCs w:val="24"/>
              </w:rPr>
              <w:t>К0-2</w:t>
            </w:r>
            <w:r w:rsidRPr="00DF3FD6">
              <w:rPr>
                <w:kern w:val="2"/>
                <w:sz w:val="24"/>
                <w:szCs w:val="24"/>
                <w:vertAlign w:val="subscript"/>
              </w:rPr>
              <w:t>мсэтс</w:t>
            </w:r>
            <w:r w:rsidRPr="00DF3FD6">
              <w:rPr>
                <w:kern w:val="2"/>
                <w:sz w:val="24"/>
                <w:szCs w:val="24"/>
              </w:rPr>
              <w:t xml:space="preserve"> – до 2 лет начисляется 50 баллов;</w:t>
            </w:r>
          </w:p>
          <w:p w:rsidR="00107587" w:rsidRPr="00DF3FD6" w:rsidRDefault="00107587" w:rsidP="008A469B">
            <w:pPr>
              <w:tabs>
                <w:tab w:val="left" w:pos="567"/>
                <w:tab w:val="left" w:pos="709"/>
              </w:tabs>
              <w:contextualSpacing/>
              <w:rPr>
                <w:kern w:val="2"/>
                <w:sz w:val="24"/>
                <w:szCs w:val="24"/>
              </w:rPr>
            </w:pPr>
            <w:r w:rsidRPr="00DF3FD6">
              <w:rPr>
                <w:kern w:val="2"/>
                <w:sz w:val="24"/>
                <w:szCs w:val="24"/>
              </w:rPr>
              <w:t>К3-5</w:t>
            </w:r>
            <w:r w:rsidRPr="00DF3FD6">
              <w:rPr>
                <w:kern w:val="2"/>
                <w:sz w:val="24"/>
                <w:szCs w:val="24"/>
                <w:vertAlign w:val="subscript"/>
              </w:rPr>
              <w:t>мсэтс</w:t>
            </w:r>
            <w:r w:rsidRPr="00DF3FD6">
              <w:rPr>
                <w:kern w:val="2"/>
                <w:sz w:val="24"/>
                <w:szCs w:val="24"/>
              </w:rPr>
              <w:t xml:space="preserve"> – от 3 до 5 лет начисляется 40 баллов;</w:t>
            </w:r>
          </w:p>
          <w:p w:rsidR="00107587" w:rsidRPr="00DF3FD6" w:rsidRDefault="00107587" w:rsidP="008A469B">
            <w:pPr>
              <w:tabs>
                <w:tab w:val="left" w:pos="567"/>
                <w:tab w:val="left" w:pos="709"/>
              </w:tabs>
              <w:contextualSpacing/>
              <w:rPr>
                <w:kern w:val="2"/>
                <w:sz w:val="24"/>
                <w:szCs w:val="24"/>
              </w:rPr>
            </w:pPr>
            <w:r w:rsidRPr="00DF3FD6">
              <w:rPr>
                <w:kern w:val="2"/>
                <w:sz w:val="24"/>
                <w:szCs w:val="24"/>
              </w:rPr>
              <w:t>К6-8</w:t>
            </w:r>
            <w:r w:rsidRPr="00DF3FD6">
              <w:rPr>
                <w:kern w:val="2"/>
                <w:sz w:val="24"/>
                <w:szCs w:val="24"/>
                <w:vertAlign w:val="subscript"/>
              </w:rPr>
              <w:t>мсэтс</w:t>
            </w:r>
            <w:r w:rsidRPr="00DF3FD6">
              <w:rPr>
                <w:kern w:val="2"/>
                <w:sz w:val="24"/>
                <w:szCs w:val="24"/>
              </w:rPr>
              <w:t xml:space="preserve"> – от 6 до 8 лет начисляется 30 баллов;</w:t>
            </w:r>
          </w:p>
          <w:p w:rsidR="00107587" w:rsidRPr="00DF3FD6" w:rsidRDefault="00107587" w:rsidP="008A469B">
            <w:pPr>
              <w:tabs>
                <w:tab w:val="left" w:pos="567"/>
                <w:tab w:val="left" w:pos="709"/>
              </w:tabs>
              <w:contextualSpacing/>
              <w:rPr>
                <w:kern w:val="2"/>
                <w:sz w:val="24"/>
                <w:szCs w:val="24"/>
              </w:rPr>
            </w:pPr>
            <w:r w:rsidRPr="00DF3FD6">
              <w:rPr>
                <w:kern w:val="2"/>
                <w:sz w:val="24"/>
                <w:szCs w:val="24"/>
              </w:rPr>
              <w:t>К9-10</w:t>
            </w:r>
            <w:r w:rsidRPr="00DF3FD6">
              <w:rPr>
                <w:kern w:val="2"/>
                <w:sz w:val="24"/>
                <w:szCs w:val="24"/>
                <w:vertAlign w:val="subscript"/>
              </w:rPr>
              <w:t>мсэтс</w:t>
            </w:r>
            <w:r w:rsidRPr="00DF3FD6">
              <w:rPr>
                <w:kern w:val="2"/>
                <w:sz w:val="24"/>
                <w:szCs w:val="24"/>
              </w:rPr>
              <w:t xml:space="preserve"> – от 9 до 10 лет начисляется 20 баллов;</w:t>
            </w:r>
          </w:p>
          <w:p w:rsidR="00107587" w:rsidRPr="00DF3FD6" w:rsidRDefault="00107587" w:rsidP="008A469B">
            <w:pPr>
              <w:tabs>
                <w:tab w:val="left" w:pos="567"/>
                <w:tab w:val="left" w:pos="709"/>
              </w:tabs>
              <w:contextualSpacing/>
              <w:rPr>
                <w:kern w:val="2"/>
                <w:sz w:val="24"/>
                <w:szCs w:val="24"/>
              </w:rPr>
            </w:pPr>
            <w:r w:rsidRPr="00DF3FD6">
              <w:rPr>
                <w:kern w:val="2"/>
                <w:sz w:val="24"/>
                <w:szCs w:val="24"/>
              </w:rPr>
              <w:t>К11-13</w:t>
            </w:r>
            <w:r w:rsidRPr="00DF3FD6">
              <w:rPr>
                <w:kern w:val="2"/>
                <w:sz w:val="24"/>
                <w:szCs w:val="24"/>
                <w:vertAlign w:val="subscript"/>
              </w:rPr>
              <w:t>мсэтс</w:t>
            </w:r>
            <w:r w:rsidRPr="00DF3FD6">
              <w:rPr>
                <w:kern w:val="2"/>
                <w:sz w:val="24"/>
                <w:szCs w:val="24"/>
              </w:rPr>
              <w:t xml:space="preserve"> – от 11 до 13 лет начисляется 10 баллов;</w:t>
            </w:r>
          </w:p>
          <w:p w:rsidR="00107587" w:rsidRDefault="00107587" w:rsidP="008A469B">
            <w:pPr>
              <w:tabs>
                <w:tab w:val="left" w:pos="567"/>
                <w:tab w:val="left" w:pos="709"/>
              </w:tabs>
              <w:contextualSpacing/>
              <w:rPr>
                <w:kern w:val="2"/>
                <w:sz w:val="24"/>
                <w:szCs w:val="24"/>
              </w:rPr>
            </w:pPr>
            <w:r w:rsidRPr="00DF3FD6">
              <w:rPr>
                <w:kern w:val="2"/>
                <w:sz w:val="24"/>
                <w:szCs w:val="24"/>
              </w:rPr>
              <w:lastRenderedPageBreak/>
              <w:t>К14-15</w:t>
            </w:r>
            <w:r w:rsidRPr="00DF3FD6">
              <w:rPr>
                <w:kern w:val="2"/>
                <w:sz w:val="24"/>
                <w:szCs w:val="24"/>
                <w:vertAlign w:val="subscript"/>
              </w:rPr>
              <w:t>мсэтс</w:t>
            </w:r>
            <w:r w:rsidRPr="00DF3FD6">
              <w:rPr>
                <w:kern w:val="2"/>
                <w:sz w:val="24"/>
                <w:szCs w:val="24"/>
              </w:rPr>
              <w:t xml:space="preserve"> – от 14 до 15 лет начисляется 5 баллов;</w:t>
            </w:r>
          </w:p>
          <w:p w:rsidR="00107587" w:rsidRPr="00CC009A" w:rsidRDefault="00107587" w:rsidP="008A469B">
            <w:pPr>
              <w:tabs>
                <w:tab w:val="left" w:pos="567"/>
                <w:tab w:val="left" w:pos="709"/>
              </w:tabs>
              <w:contextualSpacing/>
              <w:rPr>
                <w:kern w:val="2"/>
                <w:sz w:val="24"/>
                <w:szCs w:val="24"/>
              </w:rPr>
            </w:pPr>
            <w:r w:rsidRPr="00CC009A">
              <w:rPr>
                <w:kern w:val="2"/>
                <w:sz w:val="24"/>
                <w:szCs w:val="24"/>
              </w:rPr>
              <w:t>К1</w:t>
            </w:r>
            <w:r w:rsidR="00904D6C">
              <w:rPr>
                <w:kern w:val="2"/>
                <w:sz w:val="24"/>
                <w:szCs w:val="24"/>
              </w:rPr>
              <w:t>6</w:t>
            </w:r>
            <w:r w:rsidRPr="00CC009A">
              <w:rPr>
                <w:kern w:val="2"/>
                <w:sz w:val="24"/>
                <w:szCs w:val="24"/>
                <w:vertAlign w:val="subscript"/>
              </w:rPr>
              <w:t>мсэтс</w:t>
            </w:r>
            <w:r w:rsidRPr="00CC009A">
              <w:rPr>
                <w:kern w:val="2"/>
                <w:sz w:val="24"/>
                <w:szCs w:val="24"/>
              </w:rPr>
              <w:t xml:space="preserve"> – от 1</w:t>
            </w:r>
            <w:r w:rsidR="00904D6C">
              <w:rPr>
                <w:kern w:val="2"/>
                <w:sz w:val="24"/>
                <w:szCs w:val="24"/>
              </w:rPr>
              <w:t>6</w:t>
            </w:r>
            <w:r w:rsidRPr="00CC009A">
              <w:rPr>
                <w:kern w:val="2"/>
                <w:sz w:val="24"/>
                <w:szCs w:val="24"/>
              </w:rPr>
              <w:t xml:space="preserve"> лет начисляется 0 баллов.</w:t>
            </w:r>
          </w:p>
          <w:p w:rsidR="00107587" w:rsidRPr="00CC009A" w:rsidRDefault="00107587" w:rsidP="008A469B">
            <w:pPr>
              <w:tabs>
                <w:tab w:val="left" w:pos="567"/>
                <w:tab w:val="left" w:pos="709"/>
              </w:tabs>
              <w:contextualSpacing/>
              <w:rPr>
                <w:kern w:val="2"/>
                <w:sz w:val="24"/>
                <w:szCs w:val="24"/>
              </w:rPr>
            </w:pPr>
            <w:r w:rsidRPr="00CC009A">
              <w:rPr>
                <w:kern w:val="2"/>
                <w:sz w:val="24"/>
                <w:szCs w:val="24"/>
              </w:rPr>
              <w:t>Значение критерия рассчитывается по следующей формуле:</w:t>
            </w:r>
          </w:p>
          <w:p w:rsidR="00107587" w:rsidRPr="00CC009A" w:rsidRDefault="00107587" w:rsidP="008A469B">
            <w:pPr>
              <w:tabs>
                <w:tab w:val="left" w:pos="567"/>
                <w:tab w:val="left" w:pos="709"/>
              </w:tabs>
              <w:contextualSpacing/>
              <w:jc w:val="center"/>
              <w:rPr>
                <w:kern w:val="2"/>
                <w:sz w:val="24"/>
                <w:szCs w:val="24"/>
              </w:rPr>
            </w:pPr>
            <w:proofErr w:type="spellStart"/>
            <w:proofErr w:type="gramStart"/>
            <w:r w:rsidRPr="00CC009A">
              <w:rPr>
                <w:kern w:val="2"/>
                <w:sz w:val="24"/>
                <w:szCs w:val="24"/>
              </w:rPr>
              <w:t>К</w:t>
            </w:r>
            <w:r w:rsidRPr="00CC009A">
              <w:rPr>
                <w:kern w:val="2"/>
                <w:sz w:val="24"/>
                <w:szCs w:val="24"/>
                <w:vertAlign w:val="subscript"/>
              </w:rPr>
              <w:t>мсэтс</w:t>
            </w:r>
            <w:proofErr w:type="spellEnd"/>
            <w:r w:rsidRPr="00CC009A">
              <w:rPr>
                <w:kern w:val="2"/>
                <w:sz w:val="24"/>
                <w:szCs w:val="24"/>
              </w:rPr>
              <w:t xml:space="preserve"> = ((К0-2*50) + (К3-5*40) + (К6-8*30) +</w:t>
            </w:r>
            <w:proofErr w:type="gramEnd"/>
          </w:p>
          <w:p w:rsidR="00107587" w:rsidRPr="00DF3FD6" w:rsidRDefault="00107587" w:rsidP="008A469B">
            <w:pPr>
              <w:tabs>
                <w:tab w:val="left" w:pos="567"/>
                <w:tab w:val="left" w:pos="709"/>
              </w:tabs>
              <w:contextualSpacing/>
              <w:jc w:val="center"/>
              <w:rPr>
                <w:kern w:val="2"/>
                <w:sz w:val="24"/>
                <w:szCs w:val="24"/>
              </w:rPr>
            </w:pPr>
            <w:r w:rsidRPr="00CC009A">
              <w:rPr>
                <w:kern w:val="2"/>
                <w:sz w:val="24"/>
                <w:szCs w:val="24"/>
              </w:rPr>
              <w:t>+ (К9-10*20) + (К11-13*10) + (К14-15*5))/</w:t>
            </w:r>
            <w:proofErr w:type="spellStart"/>
            <w:r w:rsidRPr="00CC009A">
              <w:rPr>
                <w:kern w:val="2"/>
                <w:sz w:val="24"/>
                <w:szCs w:val="24"/>
              </w:rPr>
              <w:t>К</w:t>
            </w:r>
            <w:r w:rsidRPr="00CC009A">
              <w:rPr>
                <w:kern w:val="2"/>
                <w:sz w:val="24"/>
                <w:szCs w:val="24"/>
                <w:vertAlign w:val="subscript"/>
              </w:rPr>
              <w:t>ктспк</w:t>
            </w:r>
            <w:proofErr w:type="spellEnd"/>
            <w:r w:rsidRPr="00CC009A">
              <w:rPr>
                <w:kern w:val="2"/>
                <w:sz w:val="24"/>
                <w:szCs w:val="24"/>
              </w:rPr>
              <w:t>,</w:t>
            </w:r>
          </w:p>
          <w:p w:rsidR="00107587" w:rsidRPr="00DF3FD6" w:rsidRDefault="00107587" w:rsidP="008A469B">
            <w:pPr>
              <w:tabs>
                <w:tab w:val="left" w:pos="567"/>
                <w:tab w:val="left" w:pos="709"/>
              </w:tabs>
              <w:contextualSpacing/>
              <w:rPr>
                <w:kern w:val="2"/>
                <w:sz w:val="24"/>
                <w:szCs w:val="24"/>
              </w:rPr>
            </w:pPr>
            <w:r w:rsidRPr="00DF3FD6">
              <w:rPr>
                <w:kern w:val="2"/>
                <w:sz w:val="24"/>
                <w:szCs w:val="24"/>
              </w:rPr>
              <w:t xml:space="preserve">где </w:t>
            </w:r>
            <w:proofErr w:type="spellStart"/>
            <w:r w:rsidRPr="00DF3FD6">
              <w:rPr>
                <w:kern w:val="2"/>
                <w:sz w:val="24"/>
                <w:szCs w:val="24"/>
              </w:rPr>
              <w:t>К</w:t>
            </w:r>
            <w:r w:rsidRPr="00DF3FD6">
              <w:rPr>
                <w:kern w:val="2"/>
                <w:sz w:val="24"/>
                <w:szCs w:val="24"/>
                <w:vertAlign w:val="subscript"/>
              </w:rPr>
              <w:t>ктспк</w:t>
            </w:r>
            <w:proofErr w:type="spellEnd"/>
            <w:r w:rsidRPr="00DF3FD6">
              <w:rPr>
                <w:kern w:val="2"/>
                <w:sz w:val="24"/>
                <w:szCs w:val="24"/>
              </w:rPr>
              <w:t xml:space="preserve"> – количество транспортных сре</w:t>
            </w:r>
            <w:proofErr w:type="gramStart"/>
            <w:r w:rsidRPr="00DF3FD6">
              <w:rPr>
                <w:kern w:val="2"/>
                <w:sz w:val="24"/>
                <w:szCs w:val="24"/>
              </w:rPr>
              <w:t>дств в с</w:t>
            </w:r>
            <w:proofErr w:type="gramEnd"/>
            <w:r w:rsidRPr="00DF3FD6">
              <w:rPr>
                <w:kern w:val="2"/>
                <w:sz w:val="24"/>
                <w:szCs w:val="24"/>
              </w:rPr>
              <w:t>оответствии с предметом открытого конкурса.</w:t>
            </w:r>
          </w:p>
        </w:tc>
        <w:tc>
          <w:tcPr>
            <w:tcW w:w="1528" w:type="dxa"/>
            <w:shd w:val="clear" w:color="auto" w:fill="auto"/>
          </w:tcPr>
          <w:p w:rsidR="00107587" w:rsidRPr="00DF3FD6" w:rsidRDefault="00107587" w:rsidP="008A469B">
            <w:pPr>
              <w:tabs>
                <w:tab w:val="left" w:pos="567"/>
                <w:tab w:val="left" w:pos="709"/>
              </w:tabs>
              <w:contextualSpacing/>
              <w:jc w:val="center"/>
              <w:rPr>
                <w:kern w:val="2"/>
                <w:sz w:val="24"/>
                <w:szCs w:val="24"/>
              </w:rPr>
            </w:pPr>
          </w:p>
        </w:tc>
      </w:tr>
    </w:tbl>
    <w:p w:rsidR="004B4F99" w:rsidRPr="004B4F99" w:rsidRDefault="004B4F99" w:rsidP="004B4F99">
      <w:pPr>
        <w:pStyle w:val="ConsPlusNormal"/>
        <w:ind w:firstLine="709"/>
        <w:jc w:val="both"/>
        <w:rPr>
          <w:rFonts w:ascii="Times New Roman" w:hAnsi="Times New Roman" w:cs="Times New Roman"/>
          <w:sz w:val="24"/>
          <w:szCs w:val="24"/>
        </w:rPr>
      </w:pPr>
    </w:p>
    <w:p w:rsidR="00A47053" w:rsidRDefault="00A47053" w:rsidP="004B4F99">
      <w:pPr>
        <w:pStyle w:val="ConsPlusNormal"/>
        <w:ind w:firstLine="709"/>
        <w:jc w:val="both"/>
        <w:rPr>
          <w:rFonts w:ascii="Times New Roman" w:hAnsi="Times New Roman" w:cs="Times New Roman"/>
          <w:sz w:val="24"/>
          <w:szCs w:val="24"/>
        </w:rPr>
      </w:pPr>
    </w:p>
    <w:p w:rsidR="00743197"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4B4F99" w:rsidRPr="004B4F99">
        <w:rPr>
          <w:rFonts w:ascii="Times New Roman" w:hAnsi="Times New Roman" w:cs="Times New Roman"/>
          <w:sz w:val="24"/>
          <w:szCs w:val="24"/>
        </w:rPr>
        <w:t>.</w:t>
      </w:r>
      <w:r w:rsidR="00871674">
        <w:rPr>
          <w:rFonts w:ascii="Times New Roman" w:hAnsi="Times New Roman" w:cs="Times New Roman"/>
          <w:sz w:val="24"/>
          <w:szCs w:val="24"/>
        </w:rPr>
        <w:t xml:space="preserve">6. </w:t>
      </w:r>
      <w:r w:rsidR="00530125">
        <w:rPr>
          <w:rFonts w:ascii="Times New Roman" w:hAnsi="Times New Roman" w:cs="Times New Roman"/>
          <w:sz w:val="24"/>
          <w:szCs w:val="24"/>
        </w:rPr>
        <w:t>Итоговый балл заявки вычисляется как сумма баллов по каждому критерию оценки заявки.</w:t>
      </w:r>
    </w:p>
    <w:p w:rsidR="004B4F99" w:rsidRPr="004B4F99"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743197">
        <w:rPr>
          <w:rFonts w:ascii="Times New Roman" w:hAnsi="Times New Roman" w:cs="Times New Roman"/>
          <w:sz w:val="24"/>
          <w:szCs w:val="24"/>
        </w:rPr>
        <w:t xml:space="preserve">.7. </w:t>
      </w:r>
      <w:r w:rsidR="004B4F99" w:rsidRPr="004B4F99">
        <w:rPr>
          <w:rFonts w:ascii="Times New Roman" w:hAnsi="Times New Roman" w:cs="Times New Roman"/>
          <w:sz w:val="24"/>
          <w:szCs w:val="24"/>
        </w:rPr>
        <w:t>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4B4F99"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530125">
        <w:rPr>
          <w:rFonts w:ascii="Times New Roman" w:hAnsi="Times New Roman" w:cs="Times New Roman"/>
          <w:sz w:val="24"/>
          <w:szCs w:val="24"/>
        </w:rPr>
        <w:t>.8</w:t>
      </w:r>
      <w:r w:rsidR="00871674">
        <w:rPr>
          <w:rFonts w:ascii="Times New Roman" w:hAnsi="Times New Roman" w:cs="Times New Roman"/>
          <w:sz w:val="24"/>
          <w:szCs w:val="24"/>
        </w:rPr>
        <w:t>.</w:t>
      </w:r>
      <w:r w:rsidR="004B4F99" w:rsidRPr="004B4F99">
        <w:rPr>
          <w:rFonts w:ascii="Times New Roman" w:hAnsi="Times New Roman" w:cs="Times New Roman"/>
          <w:sz w:val="24"/>
          <w:szCs w:val="24"/>
        </w:rPr>
        <w:t xml:space="preserve">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871674" w:rsidRDefault="003849D3" w:rsidP="00871674">
      <w:pPr>
        <w:spacing w:line="230" w:lineRule="auto"/>
        <w:ind w:firstLine="720"/>
        <w:jc w:val="both"/>
        <w:rPr>
          <w:sz w:val="24"/>
          <w:szCs w:val="24"/>
        </w:rPr>
      </w:pPr>
      <w:r>
        <w:rPr>
          <w:sz w:val="24"/>
          <w:szCs w:val="24"/>
        </w:rPr>
        <w:t>13</w:t>
      </w:r>
      <w:r w:rsidR="00871674" w:rsidRPr="00871674">
        <w:rPr>
          <w:sz w:val="24"/>
          <w:szCs w:val="24"/>
        </w:rPr>
        <w:t>.</w:t>
      </w:r>
      <w:r w:rsidR="00530125">
        <w:rPr>
          <w:sz w:val="24"/>
          <w:szCs w:val="24"/>
        </w:rPr>
        <w:t>9</w:t>
      </w:r>
      <w:r w:rsidR="00871674" w:rsidRPr="00871674">
        <w:rPr>
          <w:sz w:val="24"/>
          <w:szCs w:val="24"/>
        </w:rPr>
        <w:t>. Комиссия ведет протокол оценки и сопоставления Заявок, который подписывается всеми присутствующими членами Комиссии не позднее одного рабочего дня, следующего после дня окончания проведения оценки и сопоставления Заявок.</w:t>
      </w:r>
    </w:p>
    <w:p w:rsidR="00871674" w:rsidRPr="00871674" w:rsidRDefault="003849D3" w:rsidP="008716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871674" w:rsidRPr="00871674">
        <w:rPr>
          <w:rFonts w:ascii="Times New Roman" w:hAnsi="Times New Roman" w:cs="Times New Roman"/>
          <w:sz w:val="24"/>
          <w:szCs w:val="24"/>
        </w:rPr>
        <w:t>.</w:t>
      </w:r>
      <w:r w:rsidR="00530125">
        <w:rPr>
          <w:rFonts w:ascii="Times New Roman" w:hAnsi="Times New Roman" w:cs="Times New Roman"/>
          <w:sz w:val="24"/>
          <w:szCs w:val="24"/>
        </w:rPr>
        <w:t>10</w:t>
      </w:r>
      <w:r w:rsidR="00871674" w:rsidRPr="00871674">
        <w:rPr>
          <w:rFonts w:ascii="Times New Roman" w:hAnsi="Times New Roman" w:cs="Times New Roman"/>
          <w:sz w:val="24"/>
          <w:szCs w:val="24"/>
        </w:rPr>
        <w:t>.</w:t>
      </w:r>
      <w:r w:rsidR="00871674">
        <w:rPr>
          <w:sz w:val="24"/>
          <w:szCs w:val="24"/>
        </w:rPr>
        <w:t xml:space="preserve"> </w:t>
      </w:r>
      <w:r w:rsidR="00871674" w:rsidRPr="00871674">
        <w:rPr>
          <w:rFonts w:ascii="Times New Roman" w:hAnsi="Times New Roman" w:cs="Times New Roman"/>
          <w:sz w:val="24"/>
          <w:szCs w:val="24"/>
        </w:rPr>
        <w:t xml:space="preserve">Протокол оценки и сопоставления Заявок на участие в конкурсе размещается на официальном сайте Администрации города Волгодонска </w:t>
      </w:r>
      <w:r w:rsidR="00871674" w:rsidRPr="007357A7">
        <w:rPr>
          <w:rFonts w:ascii="Times New Roman" w:hAnsi="Times New Roman" w:cs="Times New Roman"/>
          <w:sz w:val="24"/>
          <w:szCs w:val="24"/>
        </w:rPr>
        <w:t>в информационно-телекоммуникационной сети «Интернет</w:t>
      </w:r>
      <w:r w:rsidR="00871674" w:rsidRPr="00871674">
        <w:rPr>
          <w:rFonts w:ascii="Times New Roman" w:hAnsi="Times New Roman" w:cs="Times New Roman"/>
          <w:sz w:val="24"/>
          <w:szCs w:val="24"/>
        </w:rPr>
        <w:t>» в течение одного рабочего дня, следующего после дня подписания протокола.</w:t>
      </w:r>
    </w:p>
    <w:p w:rsidR="004B4F99" w:rsidRPr="004B4F99" w:rsidRDefault="00871674"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3849D3">
        <w:rPr>
          <w:rFonts w:ascii="Times New Roman" w:hAnsi="Times New Roman" w:cs="Times New Roman"/>
          <w:sz w:val="24"/>
          <w:szCs w:val="24"/>
        </w:rPr>
        <w:t>3</w:t>
      </w:r>
      <w:r>
        <w:rPr>
          <w:rFonts w:ascii="Times New Roman" w:hAnsi="Times New Roman" w:cs="Times New Roman"/>
          <w:sz w:val="24"/>
          <w:szCs w:val="24"/>
        </w:rPr>
        <w:t>.1</w:t>
      </w:r>
      <w:r w:rsidR="00530125">
        <w:rPr>
          <w:rFonts w:ascii="Times New Roman" w:hAnsi="Times New Roman" w:cs="Times New Roman"/>
          <w:sz w:val="24"/>
          <w:szCs w:val="24"/>
        </w:rPr>
        <w:t>1</w:t>
      </w:r>
      <w:r w:rsidR="004B4F99" w:rsidRPr="004B4F99">
        <w:rPr>
          <w:rFonts w:ascii="Times New Roman" w:hAnsi="Times New Roman" w:cs="Times New Roman"/>
          <w:sz w:val="24"/>
          <w:szCs w:val="24"/>
        </w:rPr>
        <w:t>.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CC53FA" w:rsidRDefault="003849D3" w:rsidP="00CC53FA">
      <w:pPr>
        <w:spacing w:line="230" w:lineRule="auto"/>
        <w:ind w:firstLine="720"/>
        <w:jc w:val="both"/>
        <w:rPr>
          <w:sz w:val="24"/>
          <w:szCs w:val="24"/>
        </w:rPr>
      </w:pPr>
      <w:r>
        <w:rPr>
          <w:sz w:val="24"/>
          <w:szCs w:val="24"/>
        </w:rPr>
        <w:t>13</w:t>
      </w:r>
      <w:r w:rsidR="00CC53FA" w:rsidRPr="007A6521">
        <w:rPr>
          <w:sz w:val="24"/>
          <w:szCs w:val="24"/>
        </w:rPr>
        <w:t>.</w:t>
      </w:r>
      <w:r w:rsidR="00871674">
        <w:rPr>
          <w:sz w:val="24"/>
          <w:szCs w:val="24"/>
        </w:rPr>
        <w:t>1</w:t>
      </w:r>
      <w:r w:rsidR="00530125">
        <w:rPr>
          <w:sz w:val="24"/>
          <w:szCs w:val="24"/>
        </w:rPr>
        <w:t>2</w:t>
      </w:r>
      <w:r w:rsidR="00CC53FA" w:rsidRPr="007A6521">
        <w:rPr>
          <w:sz w:val="24"/>
          <w:szCs w:val="24"/>
        </w:rPr>
        <w:t xml:space="preserve">. Любой участник конкурса после размещения протокола оценки и </w:t>
      </w:r>
      <w:r w:rsidR="00CC53FA" w:rsidRPr="00AF11E4">
        <w:rPr>
          <w:sz w:val="24"/>
          <w:szCs w:val="24"/>
        </w:rPr>
        <w:t>сопоставления</w:t>
      </w:r>
      <w:r w:rsidR="00CC53FA">
        <w:rPr>
          <w:sz w:val="24"/>
          <w:szCs w:val="24"/>
        </w:rPr>
        <w:t xml:space="preserve"> З</w:t>
      </w:r>
      <w:r w:rsidR="00CC53FA" w:rsidRPr="007A6521">
        <w:rPr>
          <w:sz w:val="24"/>
          <w:szCs w:val="24"/>
        </w:rPr>
        <w:t xml:space="preserve">аявок на участие в конкурсе вправе направить Организатору конкурса в письменной форме запрос о разъяснении результатов конкурса. Организатор конкурса в течение </w:t>
      </w:r>
      <w:r w:rsidR="00CC53FA" w:rsidRPr="00AF11E4">
        <w:rPr>
          <w:sz w:val="24"/>
          <w:szCs w:val="24"/>
        </w:rPr>
        <w:t>двух рабочих дней</w:t>
      </w:r>
      <w:r w:rsidR="00CC53FA" w:rsidRPr="007A6521">
        <w:rPr>
          <w:sz w:val="24"/>
          <w:szCs w:val="24"/>
        </w:rPr>
        <w:t xml:space="preserve"> со дня поступления такого запроса обязан представить участнику конкурса в письменной форме соответствующие разъяснения.</w:t>
      </w:r>
    </w:p>
    <w:p w:rsidR="00CC53FA" w:rsidRPr="004C27FD" w:rsidRDefault="003849D3" w:rsidP="00CC53F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13</w:t>
      </w:r>
      <w:r w:rsidR="00CC53FA" w:rsidRPr="004C27FD">
        <w:rPr>
          <w:rFonts w:ascii="Times New Roman" w:hAnsi="Times New Roman" w:cs="Times New Roman"/>
          <w:sz w:val="24"/>
          <w:szCs w:val="24"/>
        </w:rPr>
        <w:t>.</w:t>
      </w:r>
      <w:r w:rsidR="00871674">
        <w:rPr>
          <w:rFonts w:ascii="Times New Roman" w:hAnsi="Times New Roman" w:cs="Times New Roman"/>
          <w:sz w:val="24"/>
          <w:szCs w:val="24"/>
        </w:rPr>
        <w:t>1</w:t>
      </w:r>
      <w:r w:rsidR="00530125">
        <w:rPr>
          <w:rFonts w:ascii="Times New Roman" w:hAnsi="Times New Roman" w:cs="Times New Roman"/>
          <w:sz w:val="24"/>
          <w:szCs w:val="24"/>
        </w:rPr>
        <w:t>3</w:t>
      </w:r>
      <w:r w:rsidR="00CC53FA" w:rsidRPr="004C27FD">
        <w:rPr>
          <w:rFonts w:ascii="Times New Roman" w:hAnsi="Times New Roman" w:cs="Times New Roman"/>
          <w:sz w:val="24"/>
          <w:szCs w:val="24"/>
        </w:rPr>
        <w:t>. Протоколы, составленные в ходе проведения конкурса, заявки на участие в конкурсе и прилагаемые к ним документы, конкурсная документация, изменения, внесенные в конкурсную документацию, разъяснения конкурсной документации подлежат хранению Организатором конкурса не менее чем пять лет.</w:t>
      </w:r>
    </w:p>
    <w:p w:rsidR="00871674" w:rsidRPr="004B4F99" w:rsidRDefault="003849D3" w:rsidP="008716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871674">
        <w:rPr>
          <w:rFonts w:ascii="Times New Roman" w:hAnsi="Times New Roman" w:cs="Times New Roman"/>
          <w:sz w:val="24"/>
          <w:szCs w:val="24"/>
        </w:rPr>
        <w:t>.1</w:t>
      </w:r>
      <w:r w:rsidR="00530125">
        <w:rPr>
          <w:rFonts w:ascii="Times New Roman" w:hAnsi="Times New Roman" w:cs="Times New Roman"/>
          <w:sz w:val="24"/>
          <w:szCs w:val="24"/>
        </w:rPr>
        <w:t>4</w:t>
      </w:r>
      <w:r w:rsidR="00871674" w:rsidRPr="004B4F99">
        <w:rPr>
          <w:rFonts w:ascii="Times New Roman" w:hAnsi="Times New Roman" w:cs="Times New Roman"/>
          <w:sz w:val="24"/>
          <w:szCs w:val="24"/>
        </w:rPr>
        <w:t>. Результаты открытого конкурса могут быть обжалованы в судебном порядке.</w:t>
      </w:r>
    </w:p>
    <w:p w:rsidR="00CC53FA" w:rsidRPr="007A6521" w:rsidRDefault="00CC53FA" w:rsidP="00CC53FA">
      <w:pPr>
        <w:spacing w:line="230" w:lineRule="auto"/>
        <w:ind w:firstLine="720"/>
        <w:jc w:val="both"/>
        <w:rPr>
          <w:sz w:val="24"/>
          <w:szCs w:val="24"/>
        </w:rPr>
      </w:pPr>
    </w:p>
    <w:p w:rsidR="00A47053" w:rsidRDefault="00A47053" w:rsidP="00871674">
      <w:pPr>
        <w:ind w:firstLine="720"/>
        <w:jc w:val="center"/>
        <w:rPr>
          <w:b/>
          <w:sz w:val="24"/>
          <w:szCs w:val="24"/>
        </w:rPr>
      </w:pPr>
    </w:p>
    <w:p w:rsidR="00A46BB1" w:rsidRDefault="00CC53FA" w:rsidP="00871674">
      <w:pPr>
        <w:ind w:firstLine="720"/>
        <w:jc w:val="center"/>
        <w:rPr>
          <w:b/>
          <w:sz w:val="24"/>
          <w:szCs w:val="24"/>
        </w:rPr>
      </w:pPr>
      <w:r w:rsidRPr="00871674">
        <w:rPr>
          <w:b/>
          <w:sz w:val="24"/>
          <w:szCs w:val="24"/>
        </w:rPr>
        <w:t>14. Порядок выдачи свидетельства</w:t>
      </w:r>
      <w:r w:rsidR="00473C59">
        <w:rPr>
          <w:b/>
          <w:sz w:val="24"/>
          <w:szCs w:val="24"/>
        </w:rPr>
        <w:t xml:space="preserve"> и карт маршрута</w:t>
      </w:r>
      <w:r w:rsidR="00D96336">
        <w:rPr>
          <w:b/>
          <w:sz w:val="24"/>
          <w:szCs w:val="24"/>
        </w:rPr>
        <w:t>, заключени</w:t>
      </w:r>
      <w:r w:rsidR="002B7DAB">
        <w:rPr>
          <w:b/>
          <w:sz w:val="24"/>
          <w:szCs w:val="24"/>
        </w:rPr>
        <w:t>я</w:t>
      </w:r>
      <w:r w:rsidR="00D96336">
        <w:rPr>
          <w:b/>
          <w:sz w:val="24"/>
          <w:szCs w:val="24"/>
        </w:rPr>
        <w:t xml:space="preserve"> договора </w:t>
      </w:r>
      <w:r w:rsidR="00D96336" w:rsidRPr="00D96336">
        <w:rPr>
          <w:b/>
          <w:sz w:val="24"/>
          <w:szCs w:val="24"/>
        </w:rPr>
        <w:t xml:space="preserve">об осуществлении перевозок по муниципальным маршрутам регулярных перевозок </w:t>
      </w:r>
    </w:p>
    <w:p w:rsidR="00A46BB1" w:rsidRDefault="00D96336" w:rsidP="00871674">
      <w:pPr>
        <w:ind w:firstLine="720"/>
        <w:jc w:val="center"/>
        <w:rPr>
          <w:b/>
          <w:sz w:val="24"/>
          <w:szCs w:val="24"/>
        </w:rPr>
      </w:pPr>
      <w:r w:rsidRPr="00D96336">
        <w:rPr>
          <w:b/>
          <w:sz w:val="24"/>
          <w:szCs w:val="24"/>
        </w:rPr>
        <w:t xml:space="preserve">по нерегулируемым тарифам на территории </w:t>
      </w:r>
    </w:p>
    <w:p w:rsidR="00CC53FA" w:rsidRDefault="00D96336" w:rsidP="00871674">
      <w:pPr>
        <w:ind w:firstLine="720"/>
        <w:jc w:val="center"/>
        <w:rPr>
          <w:b/>
          <w:sz w:val="24"/>
          <w:szCs w:val="24"/>
        </w:rPr>
      </w:pPr>
      <w:r w:rsidRPr="00D96336">
        <w:rPr>
          <w:b/>
          <w:sz w:val="24"/>
          <w:szCs w:val="24"/>
        </w:rPr>
        <w:t>муниципального образования «Город Волгодонск»</w:t>
      </w:r>
      <w:r>
        <w:rPr>
          <w:b/>
          <w:sz w:val="24"/>
          <w:szCs w:val="24"/>
        </w:rPr>
        <w:t xml:space="preserve"> </w:t>
      </w:r>
    </w:p>
    <w:p w:rsidR="00A47053" w:rsidRPr="00871674" w:rsidRDefault="00A47053" w:rsidP="00871674">
      <w:pPr>
        <w:ind w:firstLine="720"/>
        <w:jc w:val="center"/>
        <w:rPr>
          <w:b/>
          <w:sz w:val="24"/>
          <w:szCs w:val="24"/>
        </w:rPr>
      </w:pPr>
    </w:p>
    <w:p w:rsidR="00473C59" w:rsidRPr="00473C59" w:rsidRDefault="00473C59" w:rsidP="00871674">
      <w:pPr>
        <w:pStyle w:val="ConsPlusNormal"/>
        <w:ind w:firstLine="708"/>
        <w:jc w:val="both"/>
        <w:rPr>
          <w:rFonts w:ascii="Times New Roman" w:hAnsi="Times New Roman" w:cs="Times New Roman"/>
          <w:b/>
          <w:sz w:val="24"/>
          <w:szCs w:val="24"/>
        </w:rPr>
      </w:pPr>
      <w:r w:rsidRPr="00473C59">
        <w:rPr>
          <w:rFonts w:ascii="Times New Roman" w:hAnsi="Times New Roman" w:cs="Times New Roman"/>
          <w:b/>
          <w:sz w:val="24"/>
          <w:szCs w:val="24"/>
        </w:rPr>
        <w:t>14.1. Порядок выдачи свидетельства:</w:t>
      </w:r>
    </w:p>
    <w:p w:rsidR="00871674" w:rsidRDefault="00871674" w:rsidP="0087167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lastRenderedPageBreak/>
        <w:t>14.1.</w:t>
      </w:r>
      <w:r w:rsidR="00473C59">
        <w:rPr>
          <w:rFonts w:ascii="Times New Roman" w:hAnsi="Times New Roman" w:cs="Times New Roman"/>
          <w:sz w:val="24"/>
          <w:szCs w:val="24"/>
        </w:rPr>
        <w:t>1.</w:t>
      </w:r>
      <w:r>
        <w:rPr>
          <w:rFonts w:ascii="Times New Roman" w:hAnsi="Times New Roman" w:cs="Times New Roman"/>
          <w:sz w:val="24"/>
          <w:szCs w:val="24"/>
        </w:rPr>
        <w:t xml:space="preserve"> </w:t>
      </w:r>
      <w:proofErr w:type="gramStart"/>
      <w:r w:rsidRPr="00871674">
        <w:rPr>
          <w:rFonts w:ascii="Times New Roman" w:hAnsi="Times New Roman" w:cs="Times New Roman"/>
          <w:sz w:val="24"/>
          <w:szCs w:val="24"/>
        </w:rPr>
        <w:t xml:space="preserve">По результатам </w:t>
      </w:r>
      <w:r w:rsidR="000970A9" w:rsidRPr="000970A9">
        <w:rPr>
          <w:rFonts w:ascii="Times New Roman" w:hAnsi="Times New Roman" w:cs="Times New Roman"/>
          <w:sz w:val="24"/>
          <w:szCs w:val="24"/>
        </w:rPr>
        <w:t xml:space="preserve">конкурса, с победителем конкурса уполномоченным органом заключается </w:t>
      </w:r>
      <w:r w:rsidR="000970A9">
        <w:rPr>
          <w:rFonts w:ascii="Times New Roman" w:hAnsi="Times New Roman" w:cs="Times New Roman"/>
          <w:sz w:val="24"/>
          <w:szCs w:val="24"/>
        </w:rPr>
        <w:t xml:space="preserve">согласованный </w:t>
      </w:r>
      <w:r w:rsidR="000970A9" w:rsidRPr="000970A9">
        <w:rPr>
          <w:rFonts w:ascii="Times New Roman" w:hAnsi="Times New Roman" w:cs="Times New Roman"/>
          <w:sz w:val="24"/>
          <w:szCs w:val="24"/>
        </w:rPr>
        <w:t xml:space="preserve">договор и выдается свидетельство об осуществлении перевозок </w:t>
      </w:r>
      <w:r w:rsidRPr="00871674">
        <w:rPr>
          <w:rFonts w:ascii="Times New Roman" w:hAnsi="Times New Roman" w:cs="Times New Roman"/>
          <w:sz w:val="24"/>
          <w:szCs w:val="24"/>
        </w:rPr>
        <w:t xml:space="preserve">по муниципальному маршруту регулярных перевозок и карта маршрута в течение десяти дней со </w:t>
      </w:r>
      <w:r w:rsidRPr="00F435BF">
        <w:rPr>
          <w:rFonts w:ascii="Times New Roman" w:hAnsi="Times New Roman" w:cs="Times New Roman"/>
          <w:sz w:val="24"/>
          <w:szCs w:val="24"/>
        </w:rPr>
        <w:t>дня подтверждения победителем конкурса наличия у него транспортных средств, предусмотренных его Заявкой на участие в конкурсе</w:t>
      </w:r>
      <w:r w:rsidR="00634CAB" w:rsidRPr="00F435BF">
        <w:rPr>
          <w:rFonts w:ascii="Times New Roman" w:hAnsi="Times New Roman" w:cs="Times New Roman"/>
          <w:sz w:val="24"/>
          <w:szCs w:val="24"/>
        </w:rPr>
        <w:t xml:space="preserve"> и подписания </w:t>
      </w:r>
      <w:r w:rsidR="001F05DE" w:rsidRPr="00F435BF">
        <w:rPr>
          <w:rFonts w:ascii="Times New Roman" w:hAnsi="Times New Roman" w:cs="Times New Roman"/>
          <w:sz w:val="24"/>
          <w:szCs w:val="24"/>
        </w:rPr>
        <w:t xml:space="preserve">проекта </w:t>
      </w:r>
      <w:r w:rsidR="00634CAB" w:rsidRPr="00F435BF">
        <w:rPr>
          <w:rFonts w:ascii="Times New Roman" w:hAnsi="Times New Roman" w:cs="Times New Roman"/>
          <w:sz w:val="24"/>
          <w:szCs w:val="24"/>
        </w:rPr>
        <w:t>договора об осуществлении перевозок по муниципальным маршрутам регулярных перевозок по нерегулируемым</w:t>
      </w:r>
      <w:proofErr w:type="gramEnd"/>
      <w:r w:rsidR="00634CAB" w:rsidRPr="00F435BF">
        <w:rPr>
          <w:rFonts w:ascii="Times New Roman" w:hAnsi="Times New Roman" w:cs="Times New Roman"/>
          <w:sz w:val="24"/>
          <w:szCs w:val="24"/>
        </w:rPr>
        <w:t xml:space="preserve"> тарифам</w:t>
      </w:r>
      <w:r w:rsidR="001E05A7" w:rsidRPr="00F435BF">
        <w:rPr>
          <w:rFonts w:ascii="Times New Roman" w:hAnsi="Times New Roman" w:cs="Times New Roman"/>
          <w:sz w:val="24"/>
          <w:szCs w:val="24"/>
        </w:rPr>
        <w:t>,</w:t>
      </w:r>
      <w:r w:rsidRPr="00F435BF">
        <w:rPr>
          <w:rFonts w:ascii="Times New Roman" w:hAnsi="Times New Roman" w:cs="Times New Roman"/>
          <w:sz w:val="24"/>
          <w:szCs w:val="24"/>
        </w:rPr>
        <w:t xml:space="preserve"> на срок не менее чем пять лет.</w:t>
      </w:r>
    </w:p>
    <w:p w:rsidR="001E05A7" w:rsidRPr="00F435BF" w:rsidRDefault="001E05A7" w:rsidP="00871674">
      <w:pPr>
        <w:pStyle w:val="ConsPlusNormal"/>
        <w:ind w:firstLine="708"/>
        <w:jc w:val="both"/>
        <w:rPr>
          <w:rFonts w:ascii="Times New Roman" w:hAnsi="Times New Roman" w:cs="Times New Roman"/>
          <w:sz w:val="24"/>
          <w:szCs w:val="24"/>
        </w:rPr>
      </w:pPr>
      <w:r w:rsidRPr="00F435BF">
        <w:rPr>
          <w:rFonts w:ascii="Times New Roman" w:hAnsi="Times New Roman" w:cs="Times New Roman"/>
          <w:sz w:val="24"/>
          <w:szCs w:val="24"/>
        </w:rPr>
        <w:t>14.</w:t>
      </w:r>
      <w:r w:rsidR="00473C59" w:rsidRPr="00F435BF">
        <w:rPr>
          <w:rFonts w:ascii="Times New Roman" w:hAnsi="Times New Roman" w:cs="Times New Roman"/>
          <w:sz w:val="24"/>
          <w:szCs w:val="24"/>
        </w:rPr>
        <w:t>1.</w:t>
      </w:r>
      <w:r w:rsidRPr="00F435BF">
        <w:rPr>
          <w:rFonts w:ascii="Times New Roman" w:hAnsi="Times New Roman" w:cs="Times New Roman"/>
          <w:sz w:val="24"/>
          <w:szCs w:val="24"/>
        </w:rPr>
        <w:t>2. Документы, подтверждающие наличие на праве собственности или на ином законном основании транспортных средств, предусмотренных Заявкой победителя в открытом конкурсе, и указанных в Конкурсной документации, предоставляются Организатору конкурса не позднее десяти дней с даты подведения итогов конкурса.</w:t>
      </w:r>
    </w:p>
    <w:p w:rsidR="0047327A" w:rsidRDefault="001E05A7" w:rsidP="00871674">
      <w:pPr>
        <w:pStyle w:val="ConsPlusNormal"/>
        <w:ind w:firstLine="708"/>
        <w:jc w:val="both"/>
        <w:rPr>
          <w:rFonts w:ascii="Times New Roman" w:hAnsi="Times New Roman" w:cs="Times New Roman"/>
          <w:sz w:val="24"/>
          <w:szCs w:val="24"/>
        </w:rPr>
      </w:pPr>
      <w:r w:rsidRPr="00F435BF">
        <w:rPr>
          <w:rFonts w:ascii="Times New Roman" w:hAnsi="Times New Roman" w:cs="Times New Roman"/>
          <w:sz w:val="24"/>
          <w:szCs w:val="24"/>
        </w:rPr>
        <w:t>14.</w:t>
      </w:r>
      <w:r w:rsidR="00473C59" w:rsidRPr="00F435BF">
        <w:rPr>
          <w:rFonts w:ascii="Times New Roman" w:hAnsi="Times New Roman" w:cs="Times New Roman"/>
          <w:sz w:val="24"/>
          <w:szCs w:val="24"/>
        </w:rPr>
        <w:t>1.</w:t>
      </w:r>
      <w:r w:rsidRPr="00F435BF">
        <w:rPr>
          <w:rFonts w:ascii="Times New Roman" w:hAnsi="Times New Roman" w:cs="Times New Roman"/>
          <w:sz w:val="24"/>
          <w:szCs w:val="24"/>
        </w:rPr>
        <w:t>3.</w:t>
      </w:r>
      <w:r w:rsidR="0047327A" w:rsidRPr="00F435BF">
        <w:rPr>
          <w:rFonts w:ascii="Times New Roman" w:hAnsi="Times New Roman" w:cs="Times New Roman"/>
          <w:sz w:val="24"/>
          <w:szCs w:val="24"/>
        </w:rPr>
        <w:t xml:space="preserve"> Свидетельство об осуществлении перевозок по муниципальному маршруту</w:t>
      </w:r>
      <w:r w:rsidR="0047327A" w:rsidRPr="00871674">
        <w:rPr>
          <w:rFonts w:ascii="Times New Roman" w:hAnsi="Times New Roman" w:cs="Times New Roman"/>
          <w:sz w:val="24"/>
          <w:szCs w:val="24"/>
        </w:rPr>
        <w:t xml:space="preserve"> регулярных перевозок и карта маршрута</w:t>
      </w:r>
      <w:r w:rsidR="0047327A">
        <w:rPr>
          <w:rFonts w:ascii="Times New Roman" w:hAnsi="Times New Roman" w:cs="Times New Roman"/>
          <w:sz w:val="24"/>
          <w:szCs w:val="24"/>
        </w:rPr>
        <w:t xml:space="preserve"> выдаются по месту нахождения Организатора конкурса: Ростовская область, город Волгодонск, ул. </w:t>
      </w:r>
      <w:r w:rsidR="007B6F35">
        <w:rPr>
          <w:rFonts w:ascii="Times New Roman" w:hAnsi="Times New Roman" w:cs="Times New Roman"/>
          <w:sz w:val="24"/>
          <w:szCs w:val="24"/>
        </w:rPr>
        <w:t>Волгодонская</w:t>
      </w:r>
      <w:r w:rsidR="0047327A">
        <w:rPr>
          <w:rFonts w:ascii="Times New Roman" w:hAnsi="Times New Roman" w:cs="Times New Roman"/>
          <w:sz w:val="24"/>
          <w:szCs w:val="24"/>
        </w:rPr>
        <w:t xml:space="preserve">, д. </w:t>
      </w:r>
      <w:r w:rsidR="007B6F35">
        <w:rPr>
          <w:rFonts w:ascii="Times New Roman" w:hAnsi="Times New Roman" w:cs="Times New Roman"/>
          <w:sz w:val="24"/>
          <w:szCs w:val="24"/>
        </w:rPr>
        <w:t>6а</w:t>
      </w:r>
      <w:r w:rsidR="0047327A">
        <w:rPr>
          <w:rFonts w:ascii="Times New Roman" w:hAnsi="Times New Roman" w:cs="Times New Roman"/>
          <w:sz w:val="24"/>
          <w:szCs w:val="24"/>
        </w:rPr>
        <w:t xml:space="preserve"> отделом по организации транспортного обслуживания, в рабочие дни Организатора конкурса с понедельника по пятницу с 10-00 до 13-00.</w:t>
      </w:r>
    </w:p>
    <w:p w:rsidR="00473C59" w:rsidRDefault="00473C59" w:rsidP="00473C59">
      <w:pPr>
        <w:pStyle w:val="ConsPlusNormal"/>
        <w:ind w:firstLine="708"/>
        <w:jc w:val="both"/>
        <w:rPr>
          <w:rFonts w:ascii="Times New Roman" w:hAnsi="Times New Roman" w:cs="Times New Roman"/>
          <w:sz w:val="24"/>
          <w:szCs w:val="24"/>
        </w:rPr>
      </w:pPr>
      <w:r w:rsidRPr="00473C59">
        <w:rPr>
          <w:rFonts w:ascii="Times New Roman" w:hAnsi="Times New Roman" w:cs="Times New Roman"/>
          <w:sz w:val="24"/>
          <w:szCs w:val="24"/>
        </w:rPr>
        <w:t>14.</w:t>
      </w:r>
      <w:r>
        <w:rPr>
          <w:rFonts w:ascii="Times New Roman" w:hAnsi="Times New Roman" w:cs="Times New Roman"/>
          <w:sz w:val="24"/>
          <w:szCs w:val="24"/>
        </w:rPr>
        <w:t>1.</w:t>
      </w:r>
      <w:r w:rsidRPr="00473C59">
        <w:rPr>
          <w:rFonts w:ascii="Times New Roman" w:hAnsi="Times New Roman" w:cs="Times New Roman"/>
          <w:sz w:val="24"/>
          <w:szCs w:val="24"/>
        </w:rPr>
        <w:t xml:space="preserve">4. Свидетельство об осуществлении перевозок по </w:t>
      </w:r>
      <w:r>
        <w:rPr>
          <w:rFonts w:ascii="Times New Roman" w:hAnsi="Times New Roman" w:cs="Times New Roman"/>
          <w:sz w:val="24"/>
          <w:szCs w:val="24"/>
        </w:rPr>
        <w:t xml:space="preserve">муниципальному </w:t>
      </w:r>
      <w:r w:rsidRPr="00473C59">
        <w:rPr>
          <w:rFonts w:ascii="Times New Roman" w:hAnsi="Times New Roman" w:cs="Times New Roman"/>
          <w:sz w:val="24"/>
          <w:szCs w:val="24"/>
        </w:rPr>
        <w:t>маршруту регулярных перевозок оформляется на бланке</w:t>
      </w:r>
      <w:r>
        <w:rPr>
          <w:rFonts w:ascii="Times New Roman" w:hAnsi="Times New Roman" w:cs="Times New Roman"/>
          <w:sz w:val="24"/>
          <w:szCs w:val="24"/>
        </w:rPr>
        <w:t xml:space="preserve">. </w:t>
      </w:r>
      <w:r w:rsidRPr="00473C59">
        <w:rPr>
          <w:rFonts w:ascii="Times New Roman" w:hAnsi="Times New Roman" w:cs="Times New Roman"/>
          <w:sz w:val="24"/>
          <w:szCs w:val="24"/>
        </w:rPr>
        <w:t xml:space="preserve">Бланк свидетельства об осуществлении перевозок по </w:t>
      </w:r>
      <w:r>
        <w:rPr>
          <w:rFonts w:ascii="Times New Roman" w:hAnsi="Times New Roman" w:cs="Times New Roman"/>
          <w:sz w:val="24"/>
          <w:szCs w:val="24"/>
        </w:rPr>
        <w:t xml:space="preserve">муниципальному </w:t>
      </w:r>
      <w:r w:rsidRPr="00473C59">
        <w:rPr>
          <w:rFonts w:ascii="Times New Roman" w:hAnsi="Times New Roman" w:cs="Times New Roman"/>
          <w:sz w:val="24"/>
          <w:szCs w:val="24"/>
        </w:rPr>
        <w:t>маршруту регулярных перевозок является документом строгой отчетности, защищенным от подделки</w:t>
      </w:r>
      <w:r>
        <w:rPr>
          <w:rFonts w:ascii="Times New Roman" w:hAnsi="Times New Roman" w:cs="Times New Roman"/>
          <w:sz w:val="24"/>
          <w:szCs w:val="24"/>
        </w:rPr>
        <w:t>.</w:t>
      </w:r>
    </w:p>
    <w:p w:rsidR="00473C59" w:rsidRPr="00473C59" w:rsidRDefault="00473C59" w:rsidP="00473C59">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14.1.5. </w:t>
      </w:r>
      <w:r w:rsidRPr="00473C59">
        <w:rPr>
          <w:rFonts w:ascii="Times New Roman" w:hAnsi="Times New Roman" w:cs="Times New Roman"/>
          <w:sz w:val="24"/>
          <w:szCs w:val="24"/>
        </w:rPr>
        <w:t xml:space="preserve">Расписание указывается в приложении к свидетельству об осуществлении перевозок по </w:t>
      </w:r>
      <w:r>
        <w:rPr>
          <w:rFonts w:ascii="Times New Roman" w:hAnsi="Times New Roman" w:cs="Times New Roman"/>
          <w:sz w:val="24"/>
          <w:szCs w:val="24"/>
        </w:rPr>
        <w:t xml:space="preserve">муниципальному </w:t>
      </w:r>
      <w:r w:rsidRPr="00473C59">
        <w:rPr>
          <w:rFonts w:ascii="Times New Roman" w:hAnsi="Times New Roman" w:cs="Times New Roman"/>
          <w:sz w:val="24"/>
          <w:szCs w:val="24"/>
        </w:rPr>
        <w:t>маршруту регулярных перевозок. В случае изменения расписания переоформление</w:t>
      </w:r>
      <w:r>
        <w:t xml:space="preserve"> </w:t>
      </w:r>
      <w:r w:rsidRPr="00473C59">
        <w:rPr>
          <w:rFonts w:ascii="Times New Roman" w:hAnsi="Times New Roman" w:cs="Times New Roman"/>
          <w:sz w:val="24"/>
          <w:szCs w:val="24"/>
        </w:rPr>
        <w:t xml:space="preserve">свидетельства об осуществлении перевозок по </w:t>
      </w:r>
      <w:r>
        <w:rPr>
          <w:rFonts w:ascii="Times New Roman" w:hAnsi="Times New Roman" w:cs="Times New Roman"/>
          <w:sz w:val="24"/>
          <w:szCs w:val="24"/>
        </w:rPr>
        <w:t xml:space="preserve">муниципальному </w:t>
      </w:r>
      <w:r w:rsidRPr="00473C59">
        <w:rPr>
          <w:rFonts w:ascii="Times New Roman" w:hAnsi="Times New Roman" w:cs="Times New Roman"/>
          <w:sz w:val="24"/>
          <w:szCs w:val="24"/>
        </w:rPr>
        <w:t>маршруту регулярных перевозок не требуется.</w:t>
      </w:r>
    </w:p>
    <w:p w:rsidR="00871674" w:rsidRPr="00871674" w:rsidRDefault="001E05A7" w:rsidP="0087167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14.</w:t>
      </w:r>
      <w:r w:rsidR="00473C59">
        <w:rPr>
          <w:rFonts w:ascii="Times New Roman" w:hAnsi="Times New Roman" w:cs="Times New Roman"/>
          <w:sz w:val="24"/>
          <w:szCs w:val="24"/>
        </w:rPr>
        <w:t>1.6</w:t>
      </w:r>
      <w:r>
        <w:rPr>
          <w:rFonts w:ascii="Times New Roman" w:hAnsi="Times New Roman" w:cs="Times New Roman"/>
          <w:sz w:val="24"/>
          <w:szCs w:val="24"/>
        </w:rPr>
        <w:t xml:space="preserve">. </w:t>
      </w:r>
      <w:r w:rsidR="00871674" w:rsidRPr="00871674">
        <w:rPr>
          <w:rFonts w:ascii="Times New Roman" w:hAnsi="Times New Roman" w:cs="Times New Roman"/>
          <w:sz w:val="24"/>
          <w:szCs w:val="24"/>
        </w:rPr>
        <w:t xml:space="preserve">Действие свидетельства об осуществлении перевозок по </w:t>
      </w:r>
      <w:r w:rsidR="00473C59">
        <w:rPr>
          <w:rFonts w:ascii="Times New Roman" w:hAnsi="Times New Roman" w:cs="Times New Roman"/>
          <w:sz w:val="24"/>
          <w:szCs w:val="24"/>
        </w:rPr>
        <w:t xml:space="preserve">муниципальному </w:t>
      </w:r>
      <w:r w:rsidR="00871674" w:rsidRPr="00871674">
        <w:rPr>
          <w:rFonts w:ascii="Times New Roman" w:hAnsi="Times New Roman" w:cs="Times New Roman"/>
          <w:sz w:val="24"/>
          <w:szCs w:val="24"/>
        </w:rPr>
        <w:t xml:space="preserve">маршруту регулярных перевозок и карт маршрута регулярных перевозок продлевается на срок не менее чем пять лет, если до истечения срока их действия не наступят следующие обстоятельства: </w:t>
      </w:r>
    </w:p>
    <w:p w:rsidR="00871674" w:rsidRPr="00871674" w:rsidRDefault="00871674" w:rsidP="00871674">
      <w:pPr>
        <w:pStyle w:val="ConsPlusNormal"/>
        <w:ind w:firstLine="709"/>
        <w:jc w:val="both"/>
        <w:rPr>
          <w:rFonts w:ascii="Times New Roman" w:hAnsi="Times New Roman" w:cs="Times New Roman"/>
          <w:sz w:val="24"/>
          <w:szCs w:val="24"/>
        </w:rPr>
      </w:pPr>
      <w:r w:rsidRPr="00871674">
        <w:rPr>
          <w:rFonts w:ascii="Times New Roman" w:hAnsi="Times New Roman" w:cs="Times New Roman"/>
          <w:sz w:val="24"/>
          <w:szCs w:val="24"/>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871674" w:rsidRPr="00871674" w:rsidRDefault="00871674" w:rsidP="00871674">
      <w:pPr>
        <w:pStyle w:val="ConsPlusNormal"/>
        <w:ind w:firstLine="709"/>
        <w:jc w:val="both"/>
        <w:rPr>
          <w:rFonts w:ascii="Times New Roman" w:hAnsi="Times New Roman" w:cs="Times New Roman"/>
          <w:sz w:val="24"/>
          <w:szCs w:val="24"/>
        </w:rPr>
      </w:pPr>
      <w:bookmarkStart w:id="13" w:name="Par476"/>
      <w:bookmarkEnd w:id="13"/>
      <w:r w:rsidRPr="00871674">
        <w:rPr>
          <w:rFonts w:ascii="Times New Roman" w:hAnsi="Times New Roman" w:cs="Times New Roman"/>
          <w:sz w:val="24"/>
          <w:szCs w:val="24"/>
        </w:rPr>
        <w:t>2) вступление в законную силу решения суда о прекращении действия данного свидетельства;</w:t>
      </w:r>
    </w:p>
    <w:p w:rsidR="00871674" w:rsidRPr="00871674" w:rsidRDefault="00871674" w:rsidP="00871674">
      <w:pPr>
        <w:pStyle w:val="ConsPlusNormal"/>
        <w:ind w:firstLine="709"/>
        <w:jc w:val="both"/>
        <w:rPr>
          <w:rFonts w:ascii="Times New Roman" w:hAnsi="Times New Roman" w:cs="Times New Roman"/>
          <w:sz w:val="24"/>
          <w:szCs w:val="24"/>
        </w:rPr>
      </w:pPr>
      <w:bookmarkStart w:id="14" w:name="Par477"/>
      <w:bookmarkEnd w:id="14"/>
      <w:r w:rsidRPr="00871674">
        <w:rPr>
          <w:rFonts w:ascii="Times New Roman" w:hAnsi="Times New Roman" w:cs="Times New Roman"/>
          <w:sz w:val="24"/>
          <w:szCs w:val="24"/>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871674" w:rsidRPr="00871674" w:rsidRDefault="00C60201" w:rsidP="008716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00473C59">
        <w:rPr>
          <w:rFonts w:ascii="Times New Roman" w:hAnsi="Times New Roman" w:cs="Times New Roman"/>
          <w:sz w:val="24"/>
          <w:szCs w:val="24"/>
        </w:rPr>
        <w:t>1.7</w:t>
      </w:r>
      <w:r>
        <w:rPr>
          <w:rFonts w:ascii="Times New Roman" w:hAnsi="Times New Roman" w:cs="Times New Roman"/>
          <w:sz w:val="24"/>
          <w:szCs w:val="24"/>
        </w:rPr>
        <w:t xml:space="preserve">. </w:t>
      </w:r>
      <w:r w:rsidR="00871674" w:rsidRPr="00871674">
        <w:rPr>
          <w:rFonts w:ascii="Times New Roman" w:hAnsi="Times New Roman" w:cs="Times New Roman"/>
          <w:sz w:val="24"/>
          <w:szCs w:val="24"/>
        </w:rPr>
        <w:t>Количество таких продлений не ограничивается. Продление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473C59" w:rsidRDefault="00473C59" w:rsidP="00473C59">
      <w:pPr>
        <w:pStyle w:val="ConsPlusNormal"/>
        <w:ind w:firstLine="708"/>
        <w:jc w:val="both"/>
        <w:rPr>
          <w:rFonts w:ascii="Times New Roman" w:hAnsi="Times New Roman" w:cs="Times New Roman"/>
          <w:b/>
          <w:sz w:val="24"/>
          <w:szCs w:val="24"/>
        </w:rPr>
      </w:pPr>
      <w:r w:rsidRPr="00473C59">
        <w:rPr>
          <w:rFonts w:ascii="Times New Roman" w:hAnsi="Times New Roman" w:cs="Times New Roman"/>
          <w:b/>
          <w:sz w:val="24"/>
          <w:szCs w:val="24"/>
        </w:rPr>
        <w:t>14.2. Порядок выдачи карт</w:t>
      </w:r>
      <w:r>
        <w:rPr>
          <w:rFonts w:ascii="Times New Roman" w:hAnsi="Times New Roman" w:cs="Times New Roman"/>
          <w:b/>
          <w:sz w:val="24"/>
          <w:szCs w:val="24"/>
        </w:rPr>
        <w:t xml:space="preserve"> </w:t>
      </w:r>
      <w:r w:rsidRPr="00473C59">
        <w:rPr>
          <w:rFonts w:ascii="Times New Roman" w:hAnsi="Times New Roman" w:cs="Times New Roman"/>
          <w:b/>
          <w:sz w:val="24"/>
          <w:szCs w:val="24"/>
        </w:rPr>
        <w:t>маршрута:</w:t>
      </w:r>
    </w:p>
    <w:p w:rsidR="00473C59" w:rsidRDefault="00473C59" w:rsidP="00473C59">
      <w:pPr>
        <w:pStyle w:val="ConsPlusNormal"/>
        <w:ind w:firstLine="708"/>
        <w:jc w:val="both"/>
        <w:rPr>
          <w:rFonts w:ascii="Times New Roman" w:hAnsi="Times New Roman" w:cs="Times New Roman"/>
          <w:sz w:val="24"/>
          <w:szCs w:val="24"/>
        </w:rPr>
      </w:pPr>
      <w:r w:rsidRPr="00473C59">
        <w:rPr>
          <w:rFonts w:ascii="Times New Roman" w:hAnsi="Times New Roman" w:cs="Times New Roman"/>
          <w:sz w:val="24"/>
          <w:szCs w:val="24"/>
        </w:rPr>
        <w:t>14.2.1. Карта маршрута регулярных перевозок оформляется на бланке</w:t>
      </w:r>
      <w:r>
        <w:rPr>
          <w:rFonts w:ascii="Times New Roman" w:hAnsi="Times New Roman" w:cs="Times New Roman"/>
          <w:sz w:val="24"/>
          <w:szCs w:val="24"/>
        </w:rPr>
        <w:t>.</w:t>
      </w:r>
    </w:p>
    <w:p w:rsidR="00473C59" w:rsidRPr="00473C59" w:rsidRDefault="00473C59" w:rsidP="00473C59">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14.2.</w:t>
      </w:r>
      <w:r w:rsidRPr="00473C59">
        <w:rPr>
          <w:rFonts w:ascii="Times New Roman" w:hAnsi="Times New Roman" w:cs="Times New Roman"/>
          <w:sz w:val="24"/>
          <w:szCs w:val="24"/>
        </w:rPr>
        <w:t>2. Бланк карты маршрута регулярных перевозок является документом строгой отчетности, защищенным от подделки.</w:t>
      </w:r>
    </w:p>
    <w:p w:rsidR="00871674" w:rsidRPr="00871674" w:rsidRDefault="00C60201" w:rsidP="0087167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14.</w:t>
      </w:r>
      <w:r w:rsidR="00473C59">
        <w:rPr>
          <w:rFonts w:ascii="Times New Roman" w:hAnsi="Times New Roman" w:cs="Times New Roman"/>
          <w:sz w:val="24"/>
          <w:szCs w:val="24"/>
        </w:rPr>
        <w:t>3</w:t>
      </w:r>
      <w:r>
        <w:rPr>
          <w:rFonts w:ascii="Times New Roman" w:hAnsi="Times New Roman" w:cs="Times New Roman"/>
          <w:sz w:val="24"/>
          <w:szCs w:val="24"/>
        </w:rPr>
        <w:t xml:space="preserve">. </w:t>
      </w:r>
      <w:r w:rsidR="00871674" w:rsidRPr="00871674">
        <w:rPr>
          <w:rFonts w:ascii="Times New Roman" w:hAnsi="Times New Roman" w:cs="Times New Roman"/>
          <w:sz w:val="24"/>
          <w:szCs w:val="24"/>
        </w:rPr>
        <w:t>Сведения, указанные на каждой странице свидетельства, карте маршрута, и их приложений, заверяются подписью руководителя уполномоченного органа.</w:t>
      </w:r>
    </w:p>
    <w:p w:rsidR="0047327A" w:rsidRDefault="00C60201" w:rsidP="0087167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14.</w:t>
      </w:r>
      <w:r w:rsidR="000810CB">
        <w:rPr>
          <w:rFonts w:ascii="Times New Roman" w:hAnsi="Times New Roman" w:cs="Times New Roman"/>
          <w:sz w:val="24"/>
          <w:szCs w:val="24"/>
        </w:rPr>
        <w:t>4</w:t>
      </w:r>
      <w:r>
        <w:rPr>
          <w:rFonts w:ascii="Times New Roman" w:hAnsi="Times New Roman" w:cs="Times New Roman"/>
          <w:sz w:val="24"/>
          <w:szCs w:val="24"/>
        </w:rPr>
        <w:t xml:space="preserve">. </w:t>
      </w:r>
      <w:r w:rsidR="00871674" w:rsidRPr="00871674">
        <w:rPr>
          <w:rFonts w:ascii="Times New Roman" w:hAnsi="Times New Roman" w:cs="Times New Roman"/>
          <w:sz w:val="24"/>
          <w:szCs w:val="24"/>
        </w:rPr>
        <w:t>Заполнение свидетельства и карты маршрута осуществляется путем внесения сведений о маршрутах регулярных перевозок в бланк, изготовленный типографическим способом.</w:t>
      </w:r>
    </w:p>
    <w:p w:rsidR="00871674" w:rsidRDefault="00C60201" w:rsidP="00871674">
      <w:pPr>
        <w:pStyle w:val="ConsPlusNormal"/>
        <w:ind w:firstLine="708"/>
        <w:jc w:val="both"/>
        <w:rPr>
          <w:rFonts w:ascii="Times New Roman" w:hAnsi="Times New Roman" w:cs="Times New Roman"/>
          <w:sz w:val="24"/>
          <w:szCs w:val="24"/>
        </w:rPr>
      </w:pPr>
      <w:bookmarkStart w:id="15" w:name="Par300"/>
      <w:bookmarkStart w:id="16" w:name="Par301"/>
      <w:bookmarkEnd w:id="15"/>
      <w:bookmarkEnd w:id="16"/>
      <w:r>
        <w:rPr>
          <w:rFonts w:ascii="Times New Roman" w:hAnsi="Times New Roman" w:cs="Times New Roman"/>
          <w:sz w:val="24"/>
          <w:szCs w:val="24"/>
        </w:rPr>
        <w:t>14.</w:t>
      </w:r>
      <w:r w:rsidR="000810CB">
        <w:rPr>
          <w:rFonts w:ascii="Times New Roman" w:hAnsi="Times New Roman" w:cs="Times New Roman"/>
          <w:sz w:val="24"/>
          <w:szCs w:val="24"/>
        </w:rPr>
        <w:t>5</w:t>
      </w:r>
      <w:r w:rsidR="00871674" w:rsidRPr="00871674">
        <w:rPr>
          <w:rFonts w:ascii="Times New Roman" w:hAnsi="Times New Roman" w:cs="Times New Roman"/>
          <w:sz w:val="24"/>
          <w:szCs w:val="24"/>
        </w:rPr>
        <w:t xml:space="preserve">. </w:t>
      </w:r>
      <w:proofErr w:type="gramStart"/>
      <w:r w:rsidR="00871674" w:rsidRPr="00871674">
        <w:rPr>
          <w:rFonts w:ascii="Times New Roman" w:hAnsi="Times New Roman" w:cs="Times New Roman"/>
          <w:sz w:val="24"/>
          <w:szCs w:val="24"/>
        </w:rPr>
        <w:t xml:space="preserve">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w:t>
      </w:r>
      <w:r w:rsidR="00871674" w:rsidRPr="00871674">
        <w:rPr>
          <w:rFonts w:ascii="Times New Roman" w:hAnsi="Times New Roman" w:cs="Times New Roman"/>
          <w:sz w:val="24"/>
          <w:szCs w:val="24"/>
        </w:rPr>
        <w:lastRenderedPageBreak/>
        <w:t>открытого конкурса</w:t>
      </w:r>
      <w:r w:rsidR="003F2858">
        <w:rPr>
          <w:rFonts w:ascii="Times New Roman" w:hAnsi="Times New Roman" w:cs="Times New Roman"/>
          <w:sz w:val="24"/>
          <w:szCs w:val="24"/>
        </w:rPr>
        <w:t xml:space="preserve"> и заключенного </w:t>
      </w:r>
      <w:r w:rsidR="003F2858" w:rsidRPr="00634CAB">
        <w:rPr>
          <w:rFonts w:ascii="Times New Roman" w:hAnsi="Times New Roman" w:cs="Times New Roman"/>
          <w:sz w:val="24"/>
          <w:szCs w:val="24"/>
        </w:rPr>
        <w:t>договора об осуществлении перевозок по муниципальным маршрутам регулярных перевозок по нерегулируемым тарифам</w:t>
      </w:r>
      <w:r w:rsidR="00871674" w:rsidRPr="00871674">
        <w:rPr>
          <w:rFonts w:ascii="Times New Roman" w:hAnsi="Times New Roman" w:cs="Times New Roman"/>
          <w:sz w:val="24"/>
          <w:szCs w:val="24"/>
        </w:rPr>
        <w:t xml:space="preserve">, обязаны приступить к осуществлению предусмотренных данным свидетельством регулярных перевозок </w:t>
      </w:r>
      <w:r w:rsidR="003F2858">
        <w:rPr>
          <w:rFonts w:ascii="Times New Roman" w:hAnsi="Times New Roman" w:cs="Times New Roman"/>
          <w:sz w:val="24"/>
          <w:szCs w:val="24"/>
        </w:rPr>
        <w:t xml:space="preserve">и договором </w:t>
      </w:r>
      <w:r w:rsidR="00871674" w:rsidRPr="00871674">
        <w:rPr>
          <w:rFonts w:ascii="Times New Roman" w:hAnsi="Times New Roman" w:cs="Times New Roman"/>
          <w:sz w:val="24"/>
          <w:szCs w:val="24"/>
        </w:rPr>
        <w:t xml:space="preserve">не позднее чем через </w:t>
      </w:r>
      <w:r w:rsidR="00A83920">
        <w:rPr>
          <w:rFonts w:ascii="Times New Roman" w:hAnsi="Times New Roman" w:cs="Times New Roman"/>
          <w:sz w:val="24"/>
          <w:szCs w:val="24"/>
        </w:rPr>
        <w:t xml:space="preserve">двадцать </w:t>
      </w:r>
      <w:r w:rsidR="00871674" w:rsidRPr="00871674">
        <w:rPr>
          <w:rFonts w:ascii="Times New Roman" w:hAnsi="Times New Roman" w:cs="Times New Roman"/>
          <w:sz w:val="24"/>
          <w:szCs w:val="24"/>
        </w:rPr>
        <w:t>со дня проведения открытого конкурса.</w:t>
      </w:r>
      <w:proofErr w:type="gramEnd"/>
    </w:p>
    <w:p w:rsidR="000810CB" w:rsidRDefault="00552F05" w:rsidP="00552F05">
      <w:pPr>
        <w:pStyle w:val="ConsPlusNormal"/>
        <w:ind w:firstLine="708"/>
        <w:jc w:val="both"/>
        <w:rPr>
          <w:rFonts w:ascii="Times New Roman" w:hAnsi="Times New Roman" w:cs="Times New Roman"/>
          <w:sz w:val="24"/>
          <w:szCs w:val="24"/>
        </w:rPr>
      </w:pPr>
      <w:r w:rsidRPr="00552F05">
        <w:rPr>
          <w:rFonts w:ascii="Times New Roman" w:hAnsi="Times New Roman" w:cs="Times New Roman"/>
          <w:sz w:val="24"/>
          <w:szCs w:val="24"/>
        </w:rPr>
        <w:t>14.6. П</w:t>
      </w:r>
      <w:r w:rsidR="000810CB" w:rsidRPr="00552F05">
        <w:rPr>
          <w:rFonts w:ascii="Times New Roman" w:hAnsi="Times New Roman" w:cs="Times New Roman"/>
          <w:sz w:val="24"/>
          <w:szCs w:val="24"/>
        </w:rPr>
        <w:t>орядок прекращения или</w:t>
      </w:r>
      <w:r w:rsidR="000810CB" w:rsidRPr="00552F05">
        <w:rPr>
          <w:rFonts w:ascii="Times New Roman" w:hAnsi="Times New Roman" w:cs="Times New Roman"/>
        </w:rPr>
        <w:t xml:space="preserve"> </w:t>
      </w:r>
      <w:r w:rsidR="000810CB" w:rsidRPr="00552F05">
        <w:rPr>
          <w:rFonts w:ascii="Times New Roman" w:hAnsi="Times New Roman" w:cs="Times New Roman"/>
          <w:sz w:val="24"/>
          <w:szCs w:val="24"/>
        </w:rPr>
        <w:t>приостановление действия свидетельства об осуществлении перевозок по муниципальному маршруту регулярных перевозок и карт маршрута регулярных перевозок</w:t>
      </w:r>
      <w:r>
        <w:rPr>
          <w:rFonts w:ascii="Times New Roman" w:hAnsi="Times New Roman" w:cs="Times New Roman"/>
          <w:sz w:val="24"/>
          <w:szCs w:val="24"/>
        </w:rPr>
        <w:t xml:space="preserve"> осуществляется в соответствии со ст. 29 </w:t>
      </w:r>
      <w:r w:rsidRPr="00552F05">
        <w:rPr>
          <w:rFonts w:ascii="Times New Roman" w:hAnsi="Times New Roman" w:cs="Times New Roman"/>
          <w:sz w:val="24"/>
          <w:szCs w:val="24"/>
        </w:rPr>
        <w:t>Федерального закона от 13.07.2015 N 220-ФЗ</w:t>
      </w:r>
      <w:r>
        <w:rPr>
          <w:rFonts w:ascii="Times New Roman" w:hAnsi="Times New Roman" w:cs="Times New Roman"/>
          <w:sz w:val="24"/>
          <w:szCs w:val="24"/>
        </w:rPr>
        <w:t>.</w:t>
      </w:r>
    </w:p>
    <w:p w:rsidR="008F3161" w:rsidRPr="00552F05" w:rsidRDefault="008F3161" w:rsidP="00552F05">
      <w:pPr>
        <w:pStyle w:val="ConsPlusNormal"/>
        <w:ind w:firstLine="708"/>
        <w:jc w:val="both"/>
        <w:rPr>
          <w:rFonts w:ascii="Times New Roman" w:hAnsi="Times New Roman" w:cs="Times New Roman"/>
          <w:sz w:val="24"/>
          <w:szCs w:val="24"/>
        </w:rPr>
      </w:pPr>
      <w:r w:rsidRPr="00473C59">
        <w:rPr>
          <w:rFonts w:ascii="Times New Roman" w:hAnsi="Times New Roman" w:cs="Times New Roman"/>
          <w:b/>
          <w:sz w:val="24"/>
          <w:szCs w:val="24"/>
        </w:rPr>
        <w:t>14.</w:t>
      </w:r>
      <w:r>
        <w:rPr>
          <w:rFonts w:ascii="Times New Roman" w:hAnsi="Times New Roman" w:cs="Times New Roman"/>
          <w:b/>
          <w:sz w:val="24"/>
          <w:szCs w:val="24"/>
        </w:rPr>
        <w:t>3</w:t>
      </w:r>
      <w:r w:rsidRPr="00473C59">
        <w:rPr>
          <w:rFonts w:ascii="Times New Roman" w:hAnsi="Times New Roman" w:cs="Times New Roman"/>
          <w:b/>
          <w:sz w:val="24"/>
          <w:szCs w:val="24"/>
        </w:rPr>
        <w:t xml:space="preserve">. Порядок </w:t>
      </w:r>
      <w:r>
        <w:rPr>
          <w:rFonts w:ascii="Times New Roman" w:hAnsi="Times New Roman" w:cs="Times New Roman"/>
          <w:b/>
          <w:sz w:val="24"/>
          <w:szCs w:val="24"/>
        </w:rPr>
        <w:t>заключения договора</w:t>
      </w:r>
      <w:r w:rsidRPr="00473C59">
        <w:rPr>
          <w:rFonts w:ascii="Times New Roman" w:hAnsi="Times New Roman" w:cs="Times New Roman"/>
          <w:b/>
          <w:sz w:val="24"/>
          <w:szCs w:val="24"/>
        </w:rPr>
        <w:t>:</w:t>
      </w:r>
    </w:p>
    <w:p w:rsidR="00F3083A" w:rsidRDefault="00ED6D3F" w:rsidP="00ED6D3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14.3.1. </w:t>
      </w:r>
      <w:r w:rsidRPr="00871674">
        <w:rPr>
          <w:rFonts w:ascii="Times New Roman" w:hAnsi="Times New Roman" w:cs="Times New Roman"/>
          <w:sz w:val="24"/>
          <w:szCs w:val="24"/>
        </w:rPr>
        <w:t xml:space="preserve">По результатам открытого конкурса победителю конкурса уполномоченным органом в течение </w:t>
      </w:r>
      <w:r>
        <w:rPr>
          <w:rFonts w:ascii="Times New Roman" w:hAnsi="Times New Roman" w:cs="Times New Roman"/>
          <w:sz w:val="24"/>
          <w:szCs w:val="24"/>
        </w:rPr>
        <w:t xml:space="preserve">двух </w:t>
      </w:r>
      <w:r w:rsidRPr="00871674">
        <w:rPr>
          <w:rFonts w:ascii="Times New Roman" w:hAnsi="Times New Roman" w:cs="Times New Roman"/>
          <w:sz w:val="24"/>
          <w:szCs w:val="24"/>
        </w:rPr>
        <w:t xml:space="preserve">дней </w:t>
      </w:r>
      <w:r w:rsidR="000341A4">
        <w:rPr>
          <w:rFonts w:ascii="Times New Roman" w:hAnsi="Times New Roman" w:cs="Times New Roman"/>
          <w:sz w:val="24"/>
          <w:szCs w:val="24"/>
        </w:rPr>
        <w:t>со дня опубликования протокола</w:t>
      </w:r>
      <w:r w:rsidR="000341A4" w:rsidRPr="00871674">
        <w:rPr>
          <w:rFonts w:ascii="Times New Roman" w:hAnsi="Times New Roman" w:cs="Times New Roman"/>
          <w:sz w:val="24"/>
          <w:szCs w:val="24"/>
        </w:rPr>
        <w:t xml:space="preserve"> оценки и сопоставления Заявок на участие в конкурсе</w:t>
      </w:r>
      <w:r w:rsidR="000341A4">
        <w:rPr>
          <w:rFonts w:ascii="Times New Roman" w:hAnsi="Times New Roman" w:cs="Times New Roman"/>
          <w:sz w:val="24"/>
          <w:szCs w:val="24"/>
        </w:rPr>
        <w:t xml:space="preserve"> направляется </w:t>
      </w:r>
      <w:r w:rsidR="00F3083A" w:rsidRPr="00F3083A">
        <w:rPr>
          <w:rFonts w:ascii="Times New Roman" w:hAnsi="Times New Roman" w:cs="Times New Roman"/>
          <w:sz w:val="24"/>
          <w:szCs w:val="24"/>
        </w:rPr>
        <w:t>без своей подписи проект</w:t>
      </w:r>
      <w:r w:rsidR="000341A4">
        <w:rPr>
          <w:rFonts w:ascii="Times New Roman" w:hAnsi="Times New Roman" w:cs="Times New Roman"/>
          <w:sz w:val="24"/>
          <w:szCs w:val="24"/>
        </w:rPr>
        <w:t xml:space="preserve"> договора</w:t>
      </w:r>
      <w:r w:rsidR="001F05DE">
        <w:rPr>
          <w:rFonts w:ascii="Times New Roman" w:hAnsi="Times New Roman" w:cs="Times New Roman"/>
          <w:sz w:val="24"/>
          <w:szCs w:val="24"/>
        </w:rPr>
        <w:t xml:space="preserve"> (приложение № 7)</w:t>
      </w:r>
      <w:r w:rsidR="000341A4">
        <w:rPr>
          <w:rFonts w:ascii="Times New Roman" w:hAnsi="Times New Roman" w:cs="Times New Roman"/>
          <w:sz w:val="24"/>
          <w:szCs w:val="24"/>
        </w:rPr>
        <w:t xml:space="preserve"> </w:t>
      </w:r>
      <w:r w:rsidR="00F3083A" w:rsidRPr="00634CAB">
        <w:rPr>
          <w:rFonts w:ascii="Times New Roman" w:hAnsi="Times New Roman" w:cs="Times New Roman"/>
          <w:sz w:val="24"/>
          <w:szCs w:val="24"/>
        </w:rPr>
        <w:t>об осуществлении перевозок по муниципальным маршрутам регулярных перевозок по нерегулируемым тарифам</w:t>
      </w:r>
      <w:r w:rsidR="00F3083A">
        <w:rPr>
          <w:rFonts w:ascii="Times New Roman" w:hAnsi="Times New Roman" w:cs="Times New Roman"/>
          <w:sz w:val="24"/>
          <w:szCs w:val="24"/>
        </w:rPr>
        <w:t>.</w:t>
      </w:r>
    </w:p>
    <w:p w:rsidR="00C04757" w:rsidRDefault="00F3083A" w:rsidP="00ED6D3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14.3.2. </w:t>
      </w:r>
      <w:r w:rsidRPr="00F3083A">
        <w:rPr>
          <w:rFonts w:ascii="Times New Roman" w:hAnsi="Times New Roman" w:cs="Times New Roman"/>
          <w:sz w:val="24"/>
          <w:szCs w:val="24"/>
        </w:rPr>
        <w:t xml:space="preserve">В течение пяти дней с даты </w:t>
      </w:r>
      <w:r w:rsidR="00A15EBA">
        <w:rPr>
          <w:rFonts w:ascii="Times New Roman" w:hAnsi="Times New Roman" w:cs="Times New Roman"/>
          <w:sz w:val="24"/>
          <w:szCs w:val="24"/>
        </w:rPr>
        <w:t xml:space="preserve">получения проекта договора </w:t>
      </w:r>
      <w:r w:rsidR="00A15EBA" w:rsidRPr="00634CAB">
        <w:rPr>
          <w:rFonts w:ascii="Times New Roman" w:hAnsi="Times New Roman" w:cs="Times New Roman"/>
          <w:sz w:val="24"/>
          <w:szCs w:val="24"/>
        </w:rPr>
        <w:t>об осуществлении перевозок по муниципальным маршрутам регулярных перевозок по нерегулируемым тарифам</w:t>
      </w:r>
      <w:r w:rsidR="00A15EBA" w:rsidRPr="00F3083A">
        <w:rPr>
          <w:rFonts w:ascii="Times New Roman" w:hAnsi="Times New Roman" w:cs="Times New Roman"/>
          <w:sz w:val="24"/>
          <w:szCs w:val="24"/>
        </w:rPr>
        <w:t xml:space="preserve"> </w:t>
      </w:r>
      <w:r w:rsidR="00C04757" w:rsidRPr="00F3083A">
        <w:rPr>
          <w:rFonts w:ascii="Times New Roman" w:hAnsi="Times New Roman" w:cs="Times New Roman"/>
          <w:sz w:val="24"/>
          <w:szCs w:val="24"/>
        </w:rPr>
        <w:t>победител</w:t>
      </w:r>
      <w:r w:rsidR="00C04757">
        <w:rPr>
          <w:rFonts w:ascii="Times New Roman" w:hAnsi="Times New Roman" w:cs="Times New Roman"/>
          <w:sz w:val="24"/>
          <w:szCs w:val="24"/>
        </w:rPr>
        <w:t xml:space="preserve">ь открытого конкурса направляет </w:t>
      </w:r>
      <w:r w:rsidRPr="00F3083A">
        <w:rPr>
          <w:rFonts w:ascii="Times New Roman" w:hAnsi="Times New Roman" w:cs="Times New Roman"/>
          <w:sz w:val="24"/>
          <w:szCs w:val="24"/>
        </w:rPr>
        <w:t xml:space="preserve"> </w:t>
      </w:r>
      <w:r w:rsidR="00C04757" w:rsidRPr="00871674">
        <w:rPr>
          <w:rFonts w:ascii="Times New Roman" w:hAnsi="Times New Roman" w:cs="Times New Roman"/>
          <w:sz w:val="24"/>
          <w:szCs w:val="24"/>
        </w:rPr>
        <w:t>уполномоченн</w:t>
      </w:r>
      <w:r w:rsidR="00C04757">
        <w:rPr>
          <w:rFonts w:ascii="Times New Roman" w:hAnsi="Times New Roman" w:cs="Times New Roman"/>
          <w:sz w:val="24"/>
          <w:szCs w:val="24"/>
        </w:rPr>
        <w:t>ому</w:t>
      </w:r>
      <w:r w:rsidR="00C04757" w:rsidRPr="00871674">
        <w:rPr>
          <w:rFonts w:ascii="Times New Roman" w:hAnsi="Times New Roman" w:cs="Times New Roman"/>
          <w:sz w:val="24"/>
          <w:szCs w:val="24"/>
        </w:rPr>
        <w:t xml:space="preserve"> орган</w:t>
      </w:r>
      <w:r w:rsidR="00C04757">
        <w:rPr>
          <w:rFonts w:ascii="Times New Roman" w:hAnsi="Times New Roman" w:cs="Times New Roman"/>
          <w:sz w:val="24"/>
          <w:szCs w:val="24"/>
        </w:rPr>
        <w:t>у</w:t>
      </w:r>
      <w:r w:rsidR="00C04757" w:rsidRPr="00F3083A">
        <w:rPr>
          <w:rFonts w:ascii="Times New Roman" w:hAnsi="Times New Roman" w:cs="Times New Roman"/>
          <w:sz w:val="24"/>
          <w:szCs w:val="24"/>
        </w:rPr>
        <w:t xml:space="preserve"> </w:t>
      </w:r>
      <w:r w:rsidRPr="00F3083A">
        <w:rPr>
          <w:rFonts w:ascii="Times New Roman" w:hAnsi="Times New Roman" w:cs="Times New Roman"/>
          <w:sz w:val="24"/>
          <w:szCs w:val="24"/>
        </w:rPr>
        <w:t xml:space="preserve">проект </w:t>
      </w:r>
      <w:r w:rsidR="00C04757">
        <w:rPr>
          <w:rFonts w:ascii="Times New Roman" w:hAnsi="Times New Roman" w:cs="Times New Roman"/>
          <w:sz w:val="24"/>
          <w:szCs w:val="24"/>
        </w:rPr>
        <w:t>договора</w:t>
      </w:r>
      <w:r w:rsidRPr="00F3083A">
        <w:rPr>
          <w:rFonts w:ascii="Times New Roman" w:hAnsi="Times New Roman" w:cs="Times New Roman"/>
          <w:sz w:val="24"/>
          <w:szCs w:val="24"/>
        </w:rPr>
        <w:t xml:space="preserve">, подписанный лицом, имеющим право </w:t>
      </w:r>
      <w:r w:rsidR="00C04757">
        <w:rPr>
          <w:rFonts w:ascii="Times New Roman" w:hAnsi="Times New Roman" w:cs="Times New Roman"/>
          <w:sz w:val="24"/>
          <w:szCs w:val="24"/>
        </w:rPr>
        <w:t>действовать от имени победителя.</w:t>
      </w:r>
    </w:p>
    <w:p w:rsidR="00FD05E0" w:rsidRDefault="00C04757" w:rsidP="00ED6D3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14.3.3. </w:t>
      </w:r>
      <w:r w:rsidR="00FD05E0" w:rsidRPr="00F3083A">
        <w:rPr>
          <w:rFonts w:ascii="Times New Roman" w:hAnsi="Times New Roman" w:cs="Times New Roman"/>
          <w:sz w:val="24"/>
          <w:szCs w:val="24"/>
        </w:rPr>
        <w:t xml:space="preserve">В течение </w:t>
      </w:r>
      <w:r w:rsidR="00FD05E0">
        <w:rPr>
          <w:rFonts w:ascii="Times New Roman" w:hAnsi="Times New Roman" w:cs="Times New Roman"/>
          <w:sz w:val="24"/>
          <w:szCs w:val="24"/>
        </w:rPr>
        <w:t>трех</w:t>
      </w:r>
      <w:r w:rsidR="00FD05E0" w:rsidRPr="00F3083A">
        <w:rPr>
          <w:rFonts w:ascii="Times New Roman" w:hAnsi="Times New Roman" w:cs="Times New Roman"/>
          <w:sz w:val="24"/>
          <w:szCs w:val="24"/>
        </w:rPr>
        <w:t xml:space="preserve"> дней с даты </w:t>
      </w:r>
      <w:r w:rsidR="00FD05E0">
        <w:rPr>
          <w:rFonts w:ascii="Times New Roman" w:hAnsi="Times New Roman" w:cs="Times New Roman"/>
          <w:sz w:val="24"/>
          <w:szCs w:val="24"/>
        </w:rPr>
        <w:t xml:space="preserve">получения проекта договора </w:t>
      </w:r>
      <w:r w:rsidR="00FD05E0" w:rsidRPr="00634CAB">
        <w:rPr>
          <w:rFonts w:ascii="Times New Roman" w:hAnsi="Times New Roman" w:cs="Times New Roman"/>
          <w:sz w:val="24"/>
          <w:szCs w:val="24"/>
        </w:rPr>
        <w:t>об осуществлении перевозок по муниципальным маршрутам регулярных перевозок по нерегулируемым тарифам</w:t>
      </w:r>
      <w:r w:rsidR="00FD05E0" w:rsidRPr="00F3083A">
        <w:rPr>
          <w:rFonts w:ascii="Times New Roman" w:hAnsi="Times New Roman" w:cs="Times New Roman"/>
          <w:sz w:val="24"/>
          <w:szCs w:val="24"/>
        </w:rPr>
        <w:t xml:space="preserve"> </w:t>
      </w:r>
      <w:r w:rsidR="00FD05E0" w:rsidRPr="00871674">
        <w:rPr>
          <w:rFonts w:ascii="Times New Roman" w:hAnsi="Times New Roman" w:cs="Times New Roman"/>
          <w:sz w:val="24"/>
          <w:szCs w:val="24"/>
        </w:rPr>
        <w:t>уполномоченным органом</w:t>
      </w:r>
      <w:r w:rsidR="00FD05E0">
        <w:rPr>
          <w:rFonts w:ascii="Times New Roman" w:hAnsi="Times New Roman" w:cs="Times New Roman"/>
          <w:sz w:val="24"/>
          <w:szCs w:val="24"/>
        </w:rPr>
        <w:t xml:space="preserve"> подписывается договор.</w:t>
      </w:r>
    </w:p>
    <w:p w:rsidR="00FD05E0" w:rsidRDefault="00FD05E0" w:rsidP="00ED6D3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14.3.4. </w:t>
      </w:r>
      <w:r w:rsidR="00C04757">
        <w:rPr>
          <w:rFonts w:ascii="Times New Roman" w:hAnsi="Times New Roman" w:cs="Times New Roman"/>
          <w:sz w:val="24"/>
          <w:szCs w:val="24"/>
        </w:rPr>
        <w:t>Подписанный договор</w:t>
      </w:r>
      <w:r>
        <w:rPr>
          <w:rFonts w:ascii="Times New Roman" w:hAnsi="Times New Roman" w:cs="Times New Roman"/>
          <w:sz w:val="24"/>
          <w:szCs w:val="24"/>
        </w:rPr>
        <w:t xml:space="preserve"> </w:t>
      </w:r>
      <w:r w:rsidR="00C04757" w:rsidRPr="00634CAB">
        <w:rPr>
          <w:rFonts w:ascii="Times New Roman" w:hAnsi="Times New Roman" w:cs="Times New Roman"/>
          <w:sz w:val="24"/>
          <w:szCs w:val="24"/>
        </w:rPr>
        <w:t>об осуществлении перевозок по муниципальным маршрутам регулярных перевозок по нерегулируемым тарифам</w:t>
      </w:r>
      <w:r w:rsidR="00F3083A" w:rsidRPr="00F3083A">
        <w:rPr>
          <w:rFonts w:ascii="Times New Roman" w:hAnsi="Times New Roman" w:cs="Times New Roman"/>
          <w:sz w:val="24"/>
          <w:szCs w:val="24"/>
        </w:rPr>
        <w:t>,</w:t>
      </w:r>
      <w:r w:rsidRPr="00FD05E0">
        <w:rPr>
          <w:rFonts w:ascii="Times New Roman" w:hAnsi="Times New Roman" w:cs="Times New Roman"/>
          <w:sz w:val="24"/>
          <w:szCs w:val="24"/>
        </w:rPr>
        <w:t xml:space="preserve"> </w:t>
      </w:r>
      <w:r w:rsidRPr="00871674">
        <w:rPr>
          <w:rFonts w:ascii="Times New Roman" w:hAnsi="Times New Roman" w:cs="Times New Roman"/>
          <w:sz w:val="24"/>
          <w:szCs w:val="24"/>
        </w:rPr>
        <w:t xml:space="preserve">свидетельство об осуществлении перевозок по муниципальному маршруту регулярных перевозок и карта маршрута уполномоченным органом выдается победителю конкурса в течение десяти дней со дня </w:t>
      </w:r>
      <w:r>
        <w:rPr>
          <w:rFonts w:ascii="Times New Roman" w:hAnsi="Times New Roman" w:cs="Times New Roman"/>
          <w:sz w:val="24"/>
          <w:szCs w:val="24"/>
        </w:rPr>
        <w:t>подтверждения победителем конкурса наличия у него транспортных средств, предусмотренных его Заявкой на участие в конкурсе.</w:t>
      </w:r>
    </w:p>
    <w:p w:rsidR="00ED6D3F" w:rsidRDefault="00FD05E0" w:rsidP="00ED6D3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F085B" w:rsidRDefault="00EF085B" w:rsidP="00ED6D3F">
      <w:pPr>
        <w:pStyle w:val="ConsPlusNormal"/>
        <w:ind w:firstLine="708"/>
        <w:jc w:val="both"/>
        <w:rPr>
          <w:rFonts w:ascii="Times New Roman" w:hAnsi="Times New Roman" w:cs="Times New Roman"/>
          <w:sz w:val="24"/>
          <w:szCs w:val="24"/>
        </w:rPr>
      </w:pPr>
    </w:p>
    <w:p w:rsidR="00EE60F8" w:rsidRDefault="00EE60F8" w:rsidP="00EE60F8">
      <w:pPr>
        <w:jc w:val="center"/>
        <w:rPr>
          <w:b/>
          <w:sz w:val="24"/>
          <w:szCs w:val="24"/>
        </w:rPr>
      </w:pPr>
      <w:r>
        <w:rPr>
          <w:b/>
          <w:sz w:val="24"/>
          <w:szCs w:val="24"/>
        </w:rPr>
        <w:lastRenderedPageBreak/>
        <w:t>ИНФОРМАЦИОННАЯ КАРТА</w:t>
      </w:r>
    </w:p>
    <w:p w:rsidR="00EE60F8" w:rsidRDefault="00EE60F8" w:rsidP="00EE60F8">
      <w:pPr>
        <w:jc w:val="center"/>
        <w:rPr>
          <w:b/>
          <w:sz w:val="24"/>
          <w:szCs w:val="24"/>
        </w:rPr>
      </w:pPr>
      <w:r>
        <w:rPr>
          <w:b/>
          <w:sz w:val="24"/>
          <w:szCs w:val="24"/>
        </w:rPr>
        <w:t>открытого конкурса</w:t>
      </w:r>
    </w:p>
    <w:p w:rsidR="00EE60F8" w:rsidRDefault="00EE60F8" w:rsidP="00EE60F8">
      <w:pPr>
        <w:jc w:val="center"/>
        <w:rPr>
          <w:b/>
          <w:sz w:val="24"/>
          <w:szCs w:val="24"/>
        </w:rPr>
      </w:pPr>
    </w:p>
    <w:tbl>
      <w:tblPr>
        <w:tblStyle w:val="af3"/>
        <w:tblW w:w="0" w:type="auto"/>
        <w:tblLook w:val="04A0"/>
      </w:tblPr>
      <w:tblGrid>
        <w:gridCol w:w="675"/>
        <w:gridCol w:w="3969"/>
        <w:gridCol w:w="4927"/>
      </w:tblGrid>
      <w:tr w:rsidR="00EE60F8" w:rsidTr="00FC4433">
        <w:tc>
          <w:tcPr>
            <w:tcW w:w="675" w:type="dxa"/>
          </w:tcPr>
          <w:p w:rsidR="00FC4433" w:rsidRPr="00FC4433" w:rsidRDefault="00FC4433" w:rsidP="00EE60F8">
            <w:pPr>
              <w:jc w:val="center"/>
              <w:rPr>
                <w:sz w:val="24"/>
                <w:szCs w:val="24"/>
              </w:rPr>
            </w:pPr>
            <w:r w:rsidRPr="00FC4433">
              <w:rPr>
                <w:sz w:val="24"/>
                <w:szCs w:val="24"/>
              </w:rPr>
              <w:t>№</w:t>
            </w:r>
          </w:p>
          <w:p w:rsidR="00EE60F8" w:rsidRPr="00FC4433" w:rsidRDefault="00FC4433" w:rsidP="00EE60F8">
            <w:pPr>
              <w:jc w:val="center"/>
              <w:rPr>
                <w:sz w:val="24"/>
                <w:szCs w:val="24"/>
              </w:rPr>
            </w:pPr>
            <w:r w:rsidRPr="00FC4433">
              <w:rPr>
                <w:sz w:val="24"/>
                <w:szCs w:val="24"/>
              </w:rPr>
              <w:t>п/п</w:t>
            </w:r>
          </w:p>
        </w:tc>
        <w:tc>
          <w:tcPr>
            <w:tcW w:w="3969" w:type="dxa"/>
          </w:tcPr>
          <w:p w:rsidR="00EE60F8" w:rsidRPr="00FC4433" w:rsidRDefault="00EE60F8" w:rsidP="00EE60F8">
            <w:pPr>
              <w:jc w:val="center"/>
              <w:rPr>
                <w:sz w:val="24"/>
                <w:szCs w:val="24"/>
              </w:rPr>
            </w:pPr>
          </w:p>
        </w:tc>
        <w:tc>
          <w:tcPr>
            <w:tcW w:w="4927" w:type="dxa"/>
          </w:tcPr>
          <w:p w:rsidR="00EE60F8" w:rsidRPr="00FC4433" w:rsidRDefault="00EE60F8" w:rsidP="00EE60F8">
            <w:pPr>
              <w:jc w:val="center"/>
              <w:rPr>
                <w:sz w:val="24"/>
                <w:szCs w:val="24"/>
              </w:rPr>
            </w:pPr>
          </w:p>
        </w:tc>
      </w:tr>
      <w:tr w:rsidR="00FC4433" w:rsidTr="00597465">
        <w:tc>
          <w:tcPr>
            <w:tcW w:w="675" w:type="dxa"/>
            <w:vAlign w:val="center"/>
          </w:tcPr>
          <w:p w:rsidR="00FC4433" w:rsidRPr="00FC4433" w:rsidRDefault="00FC4433" w:rsidP="00597465">
            <w:pPr>
              <w:jc w:val="center"/>
              <w:rPr>
                <w:sz w:val="24"/>
                <w:szCs w:val="24"/>
              </w:rPr>
            </w:pPr>
            <w:r w:rsidRPr="00FC4433">
              <w:rPr>
                <w:sz w:val="24"/>
                <w:szCs w:val="24"/>
              </w:rPr>
              <w:t>1</w:t>
            </w:r>
          </w:p>
        </w:tc>
        <w:tc>
          <w:tcPr>
            <w:tcW w:w="3969" w:type="dxa"/>
            <w:vAlign w:val="center"/>
          </w:tcPr>
          <w:p w:rsidR="00FC4433" w:rsidRPr="00FC4433" w:rsidRDefault="00FC4433" w:rsidP="00597465">
            <w:pPr>
              <w:jc w:val="center"/>
              <w:rPr>
                <w:sz w:val="24"/>
                <w:szCs w:val="24"/>
              </w:rPr>
            </w:pPr>
            <w:r w:rsidRPr="00FC4433">
              <w:rPr>
                <w:sz w:val="24"/>
                <w:szCs w:val="24"/>
              </w:rPr>
              <w:t>Наименование Организатора открытого конкурса</w:t>
            </w:r>
          </w:p>
        </w:tc>
        <w:tc>
          <w:tcPr>
            <w:tcW w:w="4927" w:type="dxa"/>
          </w:tcPr>
          <w:p w:rsidR="00FC4433" w:rsidRPr="00FC4433" w:rsidRDefault="00FC4433" w:rsidP="00597465">
            <w:pPr>
              <w:jc w:val="center"/>
              <w:rPr>
                <w:sz w:val="24"/>
                <w:szCs w:val="24"/>
              </w:rPr>
            </w:pPr>
            <w:r>
              <w:rPr>
                <w:sz w:val="24"/>
                <w:szCs w:val="24"/>
              </w:rPr>
              <w:t>Муниципальное казенное учреждение «Департамент строительства и городского хозяйства» (МКУ «ДСиГХ»)</w:t>
            </w:r>
          </w:p>
        </w:tc>
      </w:tr>
      <w:tr w:rsidR="00FC4433" w:rsidTr="00597465">
        <w:tc>
          <w:tcPr>
            <w:tcW w:w="675" w:type="dxa"/>
            <w:vAlign w:val="center"/>
          </w:tcPr>
          <w:p w:rsidR="00FC4433" w:rsidRPr="00FC4433" w:rsidRDefault="00FC4433" w:rsidP="00597465">
            <w:pPr>
              <w:jc w:val="center"/>
              <w:rPr>
                <w:sz w:val="24"/>
                <w:szCs w:val="24"/>
              </w:rPr>
            </w:pPr>
            <w:r>
              <w:rPr>
                <w:sz w:val="24"/>
                <w:szCs w:val="24"/>
              </w:rPr>
              <w:t>2</w:t>
            </w:r>
          </w:p>
        </w:tc>
        <w:tc>
          <w:tcPr>
            <w:tcW w:w="3969" w:type="dxa"/>
            <w:vAlign w:val="center"/>
          </w:tcPr>
          <w:p w:rsidR="00FC4433" w:rsidRPr="00FC4433" w:rsidRDefault="00FC4433" w:rsidP="00597465">
            <w:pPr>
              <w:jc w:val="center"/>
              <w:rPr>
                <w:sz w:val="24"/>
                <w:szCs w:val="24"/>
              </w:rPr>
            </w:pPr>
            <w:r>
              <w:rPr>
                <w:sz w:val="24"/>
                <w:szCs w:val="24"/>
              </w:rPr>
              <w:t>Место нахождения</w:t>
            </w:r>
          </w:p>
        </w:tc>
        <w:tc>
          <w:tcPr>
            <w:tcW w:w="4927" w:type="dxa"/>
          </w:tcPr>
          <w:p w:rsidR="00FC4433" w:rsidRDefault="00FC4433" w:rsidP="009E25C3">
            <w:pPr>
              <w:jc w:val="center"/>
            </w:pPr>
            <w:r w:rsidRPr="00E51F38">
              <w:rPr>
                <w:sz w:val="24"/>
                <w:szCs w:val="24"/>
              </w:rPr>
              <w:t>347360, Ростовска</w:t>
            </w:r>
            <w:r w:rsidR="00A46BB1">
              <w:rPr>
                <w:sz w:val="24"/>
                <w:szCs w:val="24"/>
              </w:rPr>
              <w:t xml:space="preserve">я область, </w:t>
            </w:r>
            <w:proofErr w:type="gramStart"/>
            <w:r w:rsidR="00A46BB1">
              <w:rPr>
                <w:sz w:val="24"/>
                <w:szCs w:val="24"/>
              </w:rPr>
              <w:t>г</w:t>
            </w:r>
            <w:proofErr w:type="gramEnd"/>
            <w:r w:rsidR="00A46BB1">
              <w:rPr>
                <w:sz w:val="24"/>
                <w:szCs w:val="24"/>
              </w:rPr>
              <w:t xml:space="preserve">. Волгодонск, ул. </w:t>
            </w:r>
            <w:r w:rsidR="009E25C3">
              <w:rPr>
                <w:sz w:val="24"/>
                <w:szCs w:val="24"/>
              </w:rPr>
              <w:t>Волгодонская</w:t>
            </w:r>
            <w:r w:rsidRPr="00E51F38">
              <w:rPr>
                <w:sz w:val="24"/>
                <w:szCs w:val="24"/>
              </w:rPr>
              <w:t>, д.</w:t>
            </w:r>
            <w:r w:rsidR="009E25C3">
              <w:rPr>
                <w:sz w:val="24"/>
                <w:szCs w:val="24"/>
              </w:rPr>
              <w:t xml:space="preserve"> 6а</w:t>
            </w:r>
          </w:p>
        </w:tc>
      </w:tr>
      <w:tr w:rsidR="00FC4433" w:rsidTr="00597465">
        <w:tc>
          <w:tcPr>
            <w:tcW w:w="675" w:type="dxa"/>
            <w:vAlign w:val="center"/>
          </w:tcPr>
          <w:p w:rsidR="00FC4433" w:rsidRPr="00FC4433" w:rsidRDefault="00FC4433" w:rsidP="00597465">
            <w:pPr>
              <w:jc w:val="center"/>
              <w:rPr>
                <w:sz w:val="24"/>
                <w:szCs w:val="24"/>
              </w:rPr>
            </w:pPr>
            <w:r>
              <w:rPr>
                <w:sz w:val="24"/>
                <w:szCs w:val="24"/>
              </w:rPr>
              <w:t>3</w:t>
            </w:r>
          </w:p>
        </w:tc>
        <w:tc>
          <w:tcPr>
            <w:tcW w:w="3969" w:type="dxa"/>
            <w:vAlign w:val="center"/>
          </w:tcPr>
          <w:p w:rsidR="00FC4433" w:rsidRPr="00FC4433" w:rsidRDefault="00FC4433" w:rsidP="00597465">
            <w:pPr>
              <w:jc w:val="center"/>
              <w:rPr>
                <w:sz w:val="24"/>
                <w:szCs w:val="24"/>
              </w:rPr>
            </w:pPr>
            <w:r>
              <w:rPr>
                <w:sz w:val="24"/>
                <w:szCs w:val="24"/>
              </w:rPr>
              <w:t>Почтовый адрес</w:t>
            </w:r>
          </w:p>
        </w:tc>
        <w:tc>
          <w:tcPr>
            <w:tcW w:w="4927" w:type="dxa"/>
          </w:tcPr>
          <w:p w:rsidR="00FC4433" w:rsidRDefault="00FC4433" w:rsidP="00A46BB1">
            <w:pPr>
              <w:jc w:val="center"/>
            </w:pPr>
            <w:r w:rsidRPr="00E51F38">
              <w:rPr>
                <w:sz w:val="24"/>
                <w:szCs w:val="24"/>
              </w:rPr>
              <w:t xml:space="preserve">347360, Ростовская область, </w:t>
            </w:r>
            <w:proofErr w:type="gramStart"/>
            <w:r w:rsidRPr="00E51F38">
              <w:rPr>
                <w:sz w:val="24"/>
                <w:szCs w:val="24"/>
              </w:rPr>
              <w:t>г</w:t>
            </w:r>
            <w:proofErr w:type="gramEnd"/>
            <w:r w:rsidRPr="00E51F38">
              <w:rPr>
                <w:sz w:val="24"/>
                <w:szCs w:val="24"/>
              </w:rPr>
              <w:t xml:space="preserve">. Волгодонск, </w:t>
            </w:r>
            <w:r w:rsidR="009E25C3">
              <w:rPr>
                <w:sz w:val="24"/>
                <w:szCs w:val="24"/>
              </w:rPr>
              <w:t>ул. Волгодонская</w:t>
            </w:r>
            <w:r w:rsidR="009E25C3" w:rsidRPr="00E51F38">
              <w:rPr>
                <w:sz w:val="24"/>
                <w:szCs w:val="24"/>
              </w:rPr>
              <w:t>, д.</w:t>
            </w:r>
            <w:r w:rsidR="009E25C3">
              <w:rPr>
                <w:sz w:val="24"/>
                <w:szCs w:val="24"/>
              </w:rPr>
              <w:t xml:space="preserve"> 6а</w:t>
            </w:r>
          </w:p>
        </w:tc>
      </w:tr>
      <w:tr w:rsidR="00FC4433" w:rsidTr="00597465">
        <w:tc>
          <w:tcPr>
            <w:tcW w:w="675" w:type="dxa"/>
            <w:vAlign w:val="center"/>
          </w:tcPr>
          <w:p w:rsidR="00FC4433" w:rsidRPr="00FC4433" w:rsidRDefault="00FC4433" w:rsidP="00597465">
            <w:pPr>
              <w:jc w:val="center"/>
              <w:rPr>
                <w:sz w:val="24"/>
                <w:szCs w:val="24"/>
              </w:rPr>
            </w:pPr>
            <w:r>
              <w:rPr>
                <w:sz w:val="24"/>
                <w:szCs w:val="24"/>
              </w:rPr>
              <w:t>4</w:t>
            </w:r>
          </w:p>
        </w:tc>
        <w:tc>
          <w:tcPr>
            <w:tcW w:w="3969" w:type="dxa"/>
            <w:vAlign w:val="center"/>
          </w:tcPr>
          <w:p w:rsidR="00FC4433" w:rsidRPr="00FC4433" w:rsidRDefault="00FC4433" w:rsidP="00597465">
            <w:pPr>
              <w:jc w:val="center"/>
              <w:rPr>
                <w:sz w:val="24"/>
                <w:szCs w:val="24"/>
              </w:rPr>
            </w:pPr>
            <w:r>
              <w:rPr>
                <w:sz w:val="24"/>
                <w:szCs w:val="24"/>
              </w:rPr>
              <w:t>Адрес электронной почты</w:t>
            </w:r>
          </w:p>
        </w:tc>
        <w:tc>
          <w:tcPr>
            <w:tcW w:w="4927" w:type="dxa"/>
          </w:tcPr>
          <w:p w:rsidR="00FC4433" w:rsidRPr="00343AE5" w:rsidRDefault="00F75320" w:rsidP="00343AE5">
            <w:pPr>
              <w:jc w:val="center"/>
              <w:rPr>
                <w:sz w:val="24"/>
                <w:szCs w:val="24"/>
              </w:rPr>
            </w:pPr>
            <w:hyperlink r:id="rId8" w:history="1">
              <w:r w:rsidR="00343AE5" w:rsidRPr="001B5462">
                <w:rPr>
                  <w:rStyle w:val="af"/>
                  <w:sz w:val="24"/>
                  <w:szCs w:val="24"/>
                  <w:lang w:val="en-US"/>
                </w:rPr>
                <w:t>transzakaz</w:t>
              </w:r>
              <w:r w:rsidR="00343AE5" w:rsidRPr="00343AE5">
                <w:rPr>
                  <w:rStyle w:val="af"/>
                  <w:sz w:val="24"/>
                  <w:szCs w:val="24"/>
                </w:rPr>
                <w:t>@</w:t>
              </w:r>
              <w:r w:rsidR="00343AE5" w:rsidRPr="001B5462">
                <w:rPr>
                  <w:rStyle w:val="af"/>
                  <w:sz w:val="24"/>
                  <w:szCs w:val="24"/>
                  <w:lang w:val="en-US"/>
                </w:rPr>
                <w:t>mail</w:t>
              </w:r>
              <w:r w:rsidR="00343AE5" w:rsidRPr="00343AE5">
                <w:rPr>
                  <w:rStyle w:val="af"/>
                  <w:sz w:val="24"/>
                  <w:szCs w:val="24"/>
                </w:rPr>
                <w:t>.</w:t>
              </w:r>
              <w:r w:rsidR="00343AE5" w:rsidRPr="001B5462">
                <w:rPr>
                  <w:rStyle w:val="af"/>
                  <w:sz w:val="24"/>
                  <w:szCs w:val="24"/>
                  <w:lang w:val="en-US"/>
                </w:rPr>
                <w:t>ru</w:t>
              </w:r>
            </w:hyperlink>
          </w:p>
          <w:p w:rsidR="00343AE5" w:rsidRPr="00465C79" w:rsidRDefault="00F75320" w:rsidP="00343AE5">
            <w:pPr>
              <w:jc w:val="center"/>
              <w:rPr>
                <w:sz w:val="24"/>
                <w:szCs w:val="24"/>
              </w:rPr>
            </w:pPr>
            <w:hyperlink r:id="rId9" w:history="1">
              <w:r w:rsidR="00343AE5" w:rsidRPr="001B5462">
                <w:rPr>
                  <w:rStyle w:val="af"/>
                  <w:sz w:val="24"/>
                  <w:szCs w:val="24"/>
                  <w:lang w:val="en-US"/>
                </w:rPr>
                <w:t>dsgx</w:t>
              </w:r>
              <w:r w:rsidR="00343AE5" w:rsidRPr="00465C79">
                <w:rPr>
                  <w:rStyle w:val="af"/>
                  <w:sz w:val="24"/>
                  <w:szCs w:val="24"/>
                </w:rPr>
                <w:t>@</w:t>
              </w:r>
              <w:r w:rsidR="00343AE5" w:rsidRPr="001B5462">
                <w:rPr>
                  <w:rStyle w:val="af"/>
                  <w:sz w:val="24"/>
                  <w:szCs w:val="24"/>
                  <w:lang w:val="en-US"/>
                </w:rPr>
                <w:t>vlgd</w:t>
              </w:r>
              <w:r w:rsidR="00343AE5" w:rsidRPr="00465C79">
                <w:rPr>
                  <w:rStyle w:val="af"/>
                  <w:sz w:val="24"/>
                  <w:szCs w:val="24"/>
                </w:rPr>
                <w:t>61.</w:t>
              </w:r>
              <w:r w:rsidR="00343AE5" w:rsidRPr="001B5462">
                <w:rPr>
                  <w:rStyle w:val="af"/>
                  <w:sz w:val="24"/>
                  <w:szCs w:val="24"/>
                  <w:lang w:val="en-US"/>
                </w:rPr>
                <w:t>ru</w:t>
              </w:r>
            </w:hyperlink>
          </w:p>
        </w:tc>
      </w:tr>
      <w:tr w:rsidR="00FC4433" w:rsidTr="00597465">
        <w:tc>
          <w:tcPr>
            <w:tcW w:w="675" w:type="dxa"/>
            <w:vAlign w:val="center"/>
          </w:tcPr>
          <w:p w:rsidR="00FC4433" w:rsidRPr="00FC4433" w:rsidRDefault="00FC4433" w:rsidP="00597465">
            <w:pPr>
              <w:jc w:val="center"/>
              <w:rPr>
                <w:sz w:val="24"/>
                <w:szCs w:val="24"/>
              </w:rPr>
            </w:pPr>
            <w:r>
              <w:rPr>
                <w:sz w:val="24"/>
                <w:szCs w:val="24"/>
              </w:rPr>
              <w:t>5</w:t>
            </w:r>
          </w:p>
        </w:tc>
        <w:tc>
          <w:tcPr>
            <w:tcW w:w="3969" w:type="dxa"/>
            <w:vAlign w:val="center"/>
          </w:tcPr>
          <w:p w:rsidR="00FC4433" w:rsidRPr="00FC4433" w:rsidRDefault="00FC4433" w:rsidP="00597465">
            <w:pPr>
              <w:jc w:val="center"/>
              <w:rPr>
                <w:sz w:val="24"/>
                <w:szCs w:val="24"/>
              </w:rPr>
            </w:pPr>
            <w:r>
              <w:rPr>
                <w:sz w:val="24"/>
                <w:szCs w:val="24"/>
              </w:rPr>
              <w:t>Номер контактного телефона</w:t>
            </w:r>
          </w:p>
        </w:tc>
        <w:tc>
          <w:tcPr>
            <w:tcW w:w="4927" w:type="dxa"/>
          </w:tcPr>
          <w:p w:rsidR="00FC4433" w:rsidRDefault="00FC4433" w:rsidP="009E25C3">
            <w:pPr>
              <w:jc w:val="center"/>
              <w:rPr>
                <w:sz w:val="24"/>
                <w:szCs w:val="24"/>
              </w:rPr>
            </w:pPr>
            <w:r>
              <w:rPr>
                <w:sz w:val="24"/>
                <w:szCs w:val="24"/>
              </w:rPr>
              <w:t xml:space="preserve">8 (863) </w:t>
            </w:r>
            <w:r w:rsidR="009E25C3">
              <w:rPr>
                <w:sz w:val="24"/>
                <w:szCs w:val="24"/>
              </w:rPr>
              <w:t>285</w:t>
            </w:r>
            <w:r>
              <w:rPr>
                <w:sz w:val="24"/>
                <w:szCs w:val="24"/>
              </w:rPr>
              <w:t>-</w:t>
            </w:r>
            <w:r w:rsidR="009E25C3">
              <w:rPr>
                <w:sz w:val="24"/>
                <w:szCs w:val="24"/>
              </w:rPr>
              <w:t>09</w:t>
            </w:r>
            <w:r>
              <w:rPr>
                <w:sz w:val="24"/>
                <w:szCs w:val="24"/>
              </w:rPr>
              <w:t>-</w:t>
            </w:r>
            <w:r w:rsidR="009E25C3">
              <w:rPr>
                <w:sz w:val="24"/>
                <w:szCs w:val="24"/>
              </w:rPr>
              <w:t>64</w:t>
            </w:r>
          </w:p>
        </w:tc>
      </w:tr>
      <w:tr w:rsidR="00FC4433" w:rsidTr="00597465">
        <w:tc>
          <w:tcPr>
            <w:tcW w:w="675" w:type="dxa"/>
            <w:vAlign w:val="center"/>
          </w:tcPr>
          <w:p w:rsidR="00FC4433" w:rsidRPr="00FC4433" w:rsidRDefault="00FC4433" w:rsidP="00597465">
            <w:pPr>
              <w:jc w:val="center"/>
              <w:rPr>
                <w:sz w:val="24"/>
                <w:szCs w:val="24"/>
              </w:rPr>
            </w:pPr>
            <w:r>
              <w:rPr>
                <w:sz w:val="24"/>
                <w:szCs w:val="24"/>
              </w:rPr>
              <w:t>6</w:t>
            </w:r>
          </w:p>
        </w:tc>
        <w:tc>
          <w:tcPr>
            <w:tcW w:w="3969" w:type="dxa"/>
            <w:vAlign w:val="center"/>
          </w:tcPr>
          <w:p w:rsidR="00FC4433" w:rsidRPr="00FC4433" w:rsidRDefault="00FC4433" w:rsidP="00597465">
            <w:pPr>
              <w:jc w:val="center"/>
              <w:rPr>
                <w:sz w:val="24"/>
                <w:szCs w:val="24"/>
              </w:rPr>
            </w:pPr>
            <w:r>
              <w:rPr>
                <w:sz w:val="24"/>
                <w:szCs w:val="24"/>
              </w:rPr>
              <w:t>Ответственное должностное лицо</w:t>
            </w:r>
          </w:p>
        </w:tc>
        <w:tc>
          <w:tcPr>
            <w:tcW w:w="4927" w:type="dxa"/>
          </w:tcPr>
          <w:p w:rsidR="00FC4433" w:rsidRDefault="00FC4433" w:rsidP="00597465">
            <w:pPr>
              <w:jc w:val="center"/>
              <w:rPr>
                <w:sz w:val="24"/>
                <w:szCs w:val="24"/>
              </w:rPr>
            </w:pPr>
            <w:r>
              <w:rPr>
                <w:sz w:val="24"/>
                <w:szCs w:val="24"/>
              </w:rPr>
              <w:t>Тихомиров Роман Витальевич – начальник отдела по организации транспортного обслуживания</w:t>
            </w:r>
          </w:p>
        </w:tc>
      </w:tr>
      <w:tr w:rsidR="00FC4433" w:rsidTr="00597465">
        <w:tc>
          <w:tcPr>
            <w:tcW w:w="675" w:type="dxa"/>
            <w:vAlign w:val="center"/>
          </w:tcPr>
          <w:p w:rsidR="00FC4433" w:rsidRPr="00FC4433" w:rsidRDefault="00FC4433" w:rsidP="00597465">
            <w:pPr>
              <w:jc w:val="center"/>
              <w:rPr>
                <w:sz w:val="24"/>
                <w:szCs w:val="24"/>
              </w:rPr>
            </w:pPr>
            <w:r>
              <w:rPr>
                <w:sz w:val="24"/>
                <w:szCs w:val="24"/>
              </w:rPr>
              <w:t>7</w:t>
            </w:r>
          </w:p>
        </w:tc>
        <w:tc>
          <w:tcPr>
            <w:tcW w:w="3969" w:type="dxa"/>
            <w:vAlign w:val="center"/>
          </w:tcPr>
          <w:p w:rsidR="00FC4433" w:rsidRPr="00FC4433" w:rsidRDefault="00FC4433" w:rsidP="00597465">
            <w:pPr>
              <w:jc w:val="center"/>
              <w:rPr>
                <w:sz w:val="24"/>
                <w:szCs w:val="24"/>
              </w:rPr>
            </w:pPr>
            <w:r>
              <w:rPr>
                <w:sz w:val="24"/>
                <w:szCs w:val="24"/>
              </w:rPr>
              <w:t>Предмет открытого конкурса</w:t>
            </w:r>
          </w:p>
        </w:tc>
        <w:tc>
          <w:tcPr>
            <w:tcW w:w="4927" w:type="dxa"/>
          </w:tcPr>
          <w:p w:rsidR="00FC4433" w:rsidRDefault="002C23ED" w:rsidP="00597465">
            <w:pPr>
              <w:jc w:val="center"/>
              <w:rPr>
                <w:sz w:val="24"/>
                <w:szCs w:val="24"/>
              </w:rPr>
            </w:pPr>
            <w:r>
              <w:rPr>
                <w:sz w:val="24"/>
                <w:szCs w:val="24"/>
              </w:rPr>
              <w:t>П</w:t>
            </w:r>
            <w:r w:rsidRPr="00CD6C20">
              <w:rPr>
                <w:sz w:val="24"/>
                <w:szCs w:val="24"/>
              </w:rPr>
              <w:t xml:space="preserve">раво </w:t>
            </w:r>
            <w:r>
              <w:rPr>
                <w:sz w:val="24"/>
                <w:szCs w:val="24"/>
              </w:rPr>
              <w:t xml:space="preserve">получения свидетельства </w:t>
            </w:r>
            <w:r w:rsidR="00E826F0">
              <w:rPr>
                <w:sz w:val="24"/>
                <w:szCs w:val="24"/>
              </w:rPr>
              <w:t xml:space="preserve">и заключение договора </w:t>
            </w:r>
            <w:r>
              <w:rPr>
                <w:sz w:val="24"/>
                <w:szCs w:val="24"/>
              </w:rPr>
              <w:t>об осуществлении перевозок по муниципальным маршрутам регулярных перевозок по нерегулируемым тарифам на территории муниципального образования «Г</w:t>
            </w:r>
            <w:r w:rsidRPr="00CD6C20">
              <w:rPr>
                <w:sz w:val="24"/>
                <w:szCs w:val="24"/>
              </w:rPr>
              <w:t>ород Волгодонск</w:t>
            </w:r>
            <w:r>
              <w:rPr>
                <w:sz w:val="24"/>
                <w:szCs w:val="24"/>
              </w:rPr>
              <w:t>»</w:t>
            </w:r>
          </w:p>
        </w:tc>
      </w:tr>
      <w:tr w:rsidR="00FC4433" w:rsidTr="00597465">
        <w:trPr>
          <w:trHeight w:val="2348"/>
        </w:trPr>
        <w:tc>
          <w:tcPr>
            <w:tcW w:w="675" w:type="dxa"/>
            <w:vAlign w:val="center"/>
          </w:tcPr>
          <w:p w:rsidR="00FC4433" w:rsidRPr="00FC4433" w:rsidRDefault="00FC4433" w:rsidP="00597465">
            <w:pPr>
              <w:jc w:val="center"/>
              <w:rPr>
                <w:sz w:val="24"/>
                <w:szCs w:val="24"/>
              </w:rPr>
            </w:pPr>
            <w:r>
              <w:rPr>
                <w:sz w:val="24"/>
                <w:szCs w:val="24"/>
              </w:rPr>
              <w:t>8</w:t>
            </w:r>
          </w:p>
        </w:tc>
        <w:tc>
          <w:tcPr>
            <w:tcW w:w="3969" w:type="dxa"/>
            <w:vAlign w:val="center"/>
          </w:tcPr>
          <w:p w:rsidR="00FC4433" w:rsidRPr="00FC4433" w:rsidRDefault="00094632" w:rsidP="00597465">
            <w:pPr>
              <w:jc w:val="center"/>
              <w:rPr>
                <w:sz w:val="24"/>
                <w:szCs w:val="24"/>
              </w:rPr>
            </w:pPr>
            <w:r>
              <w:rPr>
                <w:sz w:val="24"/>
                <w:szCs w:val="24"/>
              </w:rPr>
              <w:t>Срок, место и порядок предоставления конкурсной документации</w:t>
            </w:r>
          </w:p>
        </w:tc>
        <w:tc>
          <w:tcPr>
            <w:tcW w:w="4927" w:type="dxa"/>
          </w:tcPr>
          <w:p w:rsidR="00993D1B" w:rsidRDefault="00993D1B" w:rsidP="00993D1B">
            <w:pPr>
              <w:jc w:val="center"/>
              <w:rPr>
                <w:sz w:val="24"/>
                <w:szCs w:val="24"/>
              </w:rPr>
            </w:pPr>
            <w:r w:rsidRPr="000113FD">
              <w:rPr>
                <w:sz w:val="24"/>
                <w:szCs w:val="24"/>
              </w:rPr>
              <w:t xml:space="preserve">Конкурсная документация доступна для ознакомления </w:t>
            </w:r>
            <w:r w:rsidRPr="00A37751">
              <w:rPr>
                <w:sz w:val="24"/>
                <w:szCs w:val="24"/>
              </w:rPr>
              <w:t>на официальном сайте Администрации города Волгодонска</w:t>
            </w:r>
            <w:r>
              <w:rPr>
                <w:sz w:val="24"/>
                <w:szCs w:val="24"/>
              </w:rPr>
              <w:t xml:space="preserve"> в информационно-телекоммуникационной сети «Интернет» </w:t>
            </w:r>
            <w:r w:rsidRPr="000113FD">
              <w:rPr>
                <w:sz w:val="24"/>
                <w:szCs w:val="24"/>
              </w:rPr>
              <w:t>без взимания платы.</w:t>
            </w:r>
          </w:p>
          <w:p w:rsidR="009E25C3" w:rsidRDefault="00993D1B" w:rsidP="00993D1B">
            <w:pPr>
              <w:jc w:val="center"/>
              <w:rPr>
                <w:sz w:val="24"/>
                <w:szCs w:val="24"/>
              </w:rPr>
            </w:pPr>
            <w:r w:rsidRPr="009F6AEB">
              <w:rPr>
                <w:sz w:val="24"/>
                <w:szCs w:val="24"/>
              </w:rPr>
              <w:t>Конкурсна</w:t>
            </w:r>
            <w:r>
              <w:rPr>
                <w:sz w:val="24"/>
                <w:szCs w:val="24"/>
              </w:rPr>
              <w:t>я документация предоставляется</w:t>
            </w:r>
            <w:r w:rsidRPr="009F6AEB">
              <w:rPr>
                <w:sz w:val="24"/>
                <w:szCs w:val="24"/>
              </w:rPr>
              <w:t xml:space="preserve"> по месту нахождения Организатора конкурса: Ростовская</w:t>
            </w:r>
            <w:r>
              <w:rPr>
                <w:sz w:val="24"/>
                <w:szCs w:val="24"/>
              </w:rPr>
              <w:t xml:space="preserve"> область, город Волгодонск, </w:t>
            </w:r>
            <w:r w:rsidR="009E25C3">
              <w:rPr>
                <w:sz w:val="24"/>
                <w:szCs w:val="24"/>
              </w:rPr>
              <w:t>ул. Волгодонская</w:t>
            </w:r>
            <w:r w:rsidR="009E25C3" w:rsidRPr="00E51F38">
              <w:rPr>
                <w:sz w:val="24"/>
                <w:szCs w:val="24"/>
              </w:rPr>
              <w:t>, д.</w:t>
            </w:r>
            <w:r w:rsidR="009E25C3">
              <w:rPr>
                <w:sz w:val="24"/>
                <w:szCs w:val="24"/>
              </w:rPr>
              <w:t xml:space="preserve"> 6а </w:t>
            </w:r>
          </w:p>
          <w:p w:rsidR="00A46BB1" w:rsidRDefault="00993D1B" w:rsidP="00993D1B">
            <w:pPr>
              <w:jc w:val="center"/>
              <w:rPr>
                <w:sz w:val="24"/>
                <w:szCs w:val="24"/>
              </w:rPr>
            </w:pPr>
            <w:r>
              <w:rPr>
                <w:sz w:val="24"/>
                <w:szCs w:val="24"/>
              </w:rPr>
              <w:t xml:space="preserve">отделом по организации транспортного обслуживания, в рабочие дни Организатора конкурса с понедельника по пятницу </w:t>
            </w:r>
          </w:p>
          <w:p w:rsidR="00FC4433" w:rsidRDefault="00993D1B" w:rsidP="00993D1B">
            <w:pPr>
              <w:jc w:val="center"/>
              <w:rPr>
                <w:sz w:val="24"/>
                <w:szCs w:val="24"/>
              </w:rPr>
            </w:pPr>
            <w:r>
              <w:rPr>
                <w:sz w:val="24"/>
                <w:szCs w:val="24"/>
              </w:rPr>
              <w:t>с 10-00 до 13-00.</w:t>
            </w:r>
          </w:p>
        </w:tc>
      </w:tr>
      <w:tr w:rsidR="00FC4433" w:rsidTr="00597465">
        <w:tc>
          <w:tcPr>
            <w:tcW w:w="675" w:type="dxa"/>
            <w:vAlign w:val="center"/>
          </w:tcPr>
          <w:p w:rsidR="00FC4433" w:rsidRPr="00FC4433" w:rsidRDefault="00FC4433" w:rsidP="00597465">
            <w:pPr>
              <w:jc w:val="center"/>
              <w:rPr>
                <w:sz w:val="24"/>
                <w:szCs w:val="24"/>
              </w:rPr>
            </w:pPr>
            <w:r>
              <w:rPr>
                <w:sz w:val="24"/>
                <w:szCs w:val="24"/>
              </w:rPr>
              <w:t>9</w:t>
            </w:r>
          </w:p>
        </w:tc>
        <w:tc>
          <w:tcPr>
            <w:tcW w:w="3969" w:type="dxa"/>
            <w:vAlign w:val="center"/>
          </w:tcPr>
          <w:p w:rsidR="00FC4433" w:rsidRPr="00FC4433" w:rsidRDefault="00094632" w:rsidP="00597465">
            <w:pPr>
              <w:jc w:val="center"/>
              <w:rPr>
                <w:sz w:val="24"/>
                <w:szCs w:val="24"/>
              </w:rPr>
            </w:pPr>
            <w:r>
              <w:rPr>
                <w:sz w:val="24"/>
                <w:szCs w:val="24"/>
              </w:rPr>
              <w:t>Размер, порядок и сроки внесения платы за предоставления конкурсной документации</w:t>
            </w:r>
          </w:p>
        </w:tc>
        <w:tc>
          <w:tcPr>
            <w:tcW w:w="4927" w:type="dxa"/>
            <w:vAlign w:val="center"/>
          </w:tcPr>
          <w:p w:rsidR="00FC4433" w:rsidRDefault="00094632" w:rsidP="00597465">
            <w:pPr>
              <w:jc w:val="center"/>
              <w:rPr>
                <w:sz w:val="24"/>
                <w:szCs w:val="24"/>
              </w:rPr>
            </w:pPr>
            <w:r>
              <w:rPr>
                <w:sz w:val="24"/>
                <w:szCs w:val="24"/>
              </w:rPr>
              <w:t>-</w:t>
            </w:r>
          </w:p>
        </w:tc>
      </w:tr>
      <w:tr w:rsidR="00FC4433" w:rsidTr="00597465">
        <w:tc>
          <w:tcPr>
            <w:tcW w:w="675" w:type="dxa"/>
            <w:vAlign w:val="center"/>
          </w:tcPr>
          <w:p w:rsidR="00FC4433" w:rsidRPr="00FC4433" w:rsidRDefault="00094632" w:rsidP="00597465">
            <w:pPr>
              <w:jc w:val="center"/>
              <w:rPr>
                <w:sz w:val="24"/>
                <w:szCs w:val="24"/>
              </w:rPr>
            </w:pPr>
            <w:r>
              <w:rPr>
                <w:sz w:val="24"/>
                <w:szCs w:val="24"/>
              </w:rPr>
              <w:t>10</w:t>
            </w:r>
          </w:p>
        </w:tc>
        <w:tc>
          <w:tcPr>
            <w:tcW w:w="3969" w:type="dxa"/>
            <w:vAlign w:val="center"/>
          </w:tcPr>
          <w:p w:rsidR="00FC4433" w:rsidRPr="00993D1B" w:rsidRDefault="00993D1B" w:rsidP="00597465">
            <w:pPr>
              <w:spacing w:line="230" w:lineRule="auto"/>
              <w:jc w:val="center"/>
              <w:rPr>
                <w:sz w:val="24"/>
                <w:szCs w:val="24"/>
              </w:rPr>
            </w:pPr>
            <w:r w:rsidRPr="00993D1B">
              <w:rPr>
                <w:bCs/>
                <w:sz w:val="24"/>
                <w:szCs w:val="24"/>
              </w:rPr>
              <w:t>Разъяснение положений конкурсной документации</w:t>
            </w:r>
          </w:p>
        </w:tc>
        <w:tc>
          <w:tcPr>
            <w:tcW w:w="4927" w:type="dxa"/>
          </w:tcPr>
          <w:p w:rsidR="00FC4433" w:rsidRDefault="00993D1B" w:rsidP="00597465">
            <w:pPr>
              <w:jc w:val="center"/>
              <w:rPr>
                <w:sz w:val="24"/>
                <w:szCs w:val="24"/>
              </w:rPr>
            </w:pPr>
            <w:r>
              <w:rPr>
                <w:sz w:val="24"/>
                <w:szCs w:val="24"/>
              </w:rPr>
              <w:t>Начало предоставления разъяснений:</w:t>
            </w:r>
          </w:p>
          <w:p w:rsidR="00993D1B" w:rsidRPr="00993D1B" w:rsidRDefault="009E25C3" w:rsidP="00597465">
            <w:pPr>
              <w:jc w:val="center"/>
              <w:rPr>
                <w:b/>
                <w:sz w:val="24"/>
                <w:szCs w:val="24"/>
              </w:rPr>
            </w:pPr>
            <w:r>
              <w:rPr>
                <w:b/>
                <w:sz w:val="24"/>
                <w:szCs w:val="24"/>
                <w:highlight w:val="yellow"/>
              </w:rPr>
              <w:t>21</w:t>
            </w:r>
            <w:r w:rsidR="00A16BB2">
              <w:rPr>
                <w:b/>
                <w:sz w:val="24"/>
                <w:szCs w:val="24"/>
                <w:highlight w:val="yellow"/>
              </w:rPr>
              <w:t>.</w:t>
            </w:r>
            <w:r>
              <w:rPr>
                <w:b/>
                <w:sz w:val="24"/>
                <w:szCs w:val="24"/>
                <w:highlight w:val="yellow"/>
              </w:rPr>
              <w:t>12</w:t>
            </w:r>
            <w:r w:rsidR="00993D1B" w:rsidRPr="00344171">
              <w:rPr>
                <w:b/>
                <w:sz w:val="24"/>
                <w:szCs w:val="24"/>
                <w:highlight w:val="yellow"/>
              </w:rPr>
              <w:t>.20</w:t>
            </w:r>
            <w:r>
              <w:rPr>
                <w:b/>
                <w:sz w:val="24"/>
                <w:szCs w:val="24"/>
                <w:highlight w:val="yellow"/>
              </w:rPr>
              <w:t>20</w:t>
            </w:r>
            <w:r w:rsidR="00993D1B" w:rsidRPr="00344171">
              <w:rPr>
                <w:b/>
                <w:sz w:val="24"/>
                <w:szCs w:val="24"/>
                <w:highlight w:val="yellow"/>
              </w:rPr>
              <w:t>г.</w:t>
            </w:r>
          </w:p>
          <w:p w:rsidR="00993D1B" w:rsidRDefault="00993D1B" w:rsidP="00597465">
            <w:pPr>
              <w:jc w:val="center"/>
              <w:rPr>
                <w:sz w:val="24"/>
                <w:szCs w:val="24"/>
              </w:rPr>
            </w:pPr>
            <w:r>
              <w:rPr>
                <w:sz w:val="24"/>
                <w:szCs w:val="24"/>
              </w:rPr>
              <w:t>Окончание предоставления разъяснений</w:t>
            </w:r>
          </w:p>
          <w:p w:rsidR="00993D1B" w:rsidRPr="00993D1B" w:rsidRDefault="00AA1ACB" w:rsidP="00597465">
            <w:pPr>
              <w:jc w:val="center"/>
              <w:rPr>
                <w:b/>
                <w:sz w:val="24"/>
                <w:szCs w:val="24"/>
              </w:rPr>
            </w:pPr>
            <w:r>
              <w:rPr>
                <w:b/>
                <w:sz w:val="24"/>
                <w:szCs w:val="24"/>
                <w:highlight w:val="yellow"/>
              </w:rPr>
              <w:t>2</w:t>
            </w:r>
            <w:r w:rsidR="009E25C3">
              <w:rPr>
                <w:b/>
                <w:sz w:val="24"/>
                <w:szCs w:val="24"/>
                <w:highlight w:val="yellow"/>
              </w:rPr>
              <w:t>2</w:t>
            </w:r>
            <w:r w:rsidR="0002195B">
              <w:rPr>
                <w:b/>
                <w:sz w:val="24"/>
                <w:szCs w:val="24"/>
                <w:highlight w:val="yellow"/>
              </w:rPr>
              <w:t>.</w:t>
            </w:r>
            <w:r w:rsidR="00A35B7F">
              <w:rPr>
                <w:b/>
                <w:sz w:val="24"/>
                <w:szCs w:val="24"/>
                <w:highlight w:val="yellow"/>
              </w:rPr>
              <w:t>0</w:t>
            </w:r>
            <w:r w:rsidR="009E25C3">
              <w:rPr>
                <w:b/>
                <w:sz w:val="24"/>
                <w:szCs w:val="24"/>
                <w:highlight w:val="yellow"/>
              </w:rPr>
              <w:t>1.2021</w:t>
            </w:r>
            <w:r w:rsidR="00993D1B" w:rsidRPr="00344171">
              <w:rPr>
                <w:b/>
                <w:sz w:val="24"/>
                <w:szCs w:val="24"/>
                <w:highlight w:val="yellow"/>
              </w:rPr>
              <w:t>г.</w:t>
            </w:r>
          </w:p>
          <w:p w:rsidR="00993D1B" w:rsidRDefault="00993D1B" w:rsidP="00597465">
            <w:pPr>
              <w:jc w:val="center"/>
              <w:rPr>
                <w:sz w:val="24"/>
                <w:szCs w:val="24"/>
              </w:rPr>
            </w:pPr>
            <w:r>
              <w:rPr>
                <w:sz w:val="24"/>
                <w:szCs w:val="24"/>
              </w:rPr>
              <w:t>Указан в разделе 5 конкурсной документации</w:t>
            </w:r>
          </w:p>
        </w:tc>
      </w:tr>
      <w:tr w:rsidR="00FC4433" w:rsidTr="00597465">
        <w:tc>
          <w:tcPr>
            <w:tcW w:w="675" w:type="dxa"/>
            <w:vAlign w:val="center"/>
          </w:tcPr>
          <w:p w:rsidR="00FC4433" w:rsidRPr="00FC4433" w:rsidRDefault="00094632" w:rsidP="00597465">
            <w:pPr>
              <w:jc w:val="center"/>
              <w:rPr>
                <w:sz w:val="24"/>
                <w:szCs w:val="24"/>
              </w:rPr>
            </w:pPr>
            <w:r>
              <w:rPr>
                <w:sz w:val="24"/>
                <w:szCs w:val="24"/>
              </w:rPr>
              <w:t>11</w:t>
            </w:r>
          </w:p>
        </w:tc>
        <w:tc>
          <w:tcPr>
            <w:tcW w:w="3969" w:type="dxa"/>
            <w:vAlign w:val="center"/>
          </w:tcPr>
          <w:p w:rsidR="00FC4433" w:rsidRPr="00993D1B" w:rsidRDefault="00993D1B" w:rsidP="00597465">
            <w:pPr>
              <w:jc w:val="center"/>
              <w:rPr>
                <w:sz w:val="24"/>
                <w:szCs w:val="24"/>
              </w:rPr>
            </w:pPr>
            <w:r w:rsidRPr="00993D1B">
              <w:rPr>
                <w:sz w:val="24"/>
                <w:szCs w:val="24"/>
              </w:rPr>
              <w:t>Срок, место и порядок подачи заявок</w:t>
            </w:r>
          </w:p>
        </w:tc>
        <w:tc>
          <w:tcPr>
            <w:tcW w:w="4927" w:type="dxa"/>
          </w:tcPr>
          <w:p w:rsidR="00FC4433" w:rsidRPr="00993D1B" w:rsidRDefault="00993D1B" w:rsidP="00993D1B">
            <w:pPr>
              <w:pStyle w:val="ConsPlusNormal"/>
              <w:ind w:firstLine="34"/>
              <w:jc w:val="center"/>
              <w:rPr>
                <w:rFonts w:ascii="Times New Roman" w:hAnsi="Times New Roman" w:cs="Times New Roman"/>
                <w:i/>
                <w:sz w:val="24"/>
                <w:szCs w:val="24"/>
              </w:rPr>
            </w:pPr>
            <w:r w:rsidRPr="00993D1B">
              <w:rPr>
                <w:rFonts w:ascii="Times New Roman" w:hAnsi="Times New Roman" w:cs="Times New Roman"/>
                <w:i/>
                <w:sz w:val="24"/>
                <w:szCs w:val="24"/>
              </w:rPr>
              <w:t>Срок подачи заявок:</w:t>
            </w:r>
          </w:p>
          <w:p w:rsidR="00993D1B" w:rsidRPr="00993D1B" w:rsidRDefault="00993D1B" w:rsidP="00993D1B">
            <w:pPr>
              <w:pStyle w:val="ConsPlusNormal"/>
              <w:ind w:firstLine="34"/>
              <w:jc w:val="center"/>
              <w:rPr>
                <w:rFonts w:ascii="Times New Roman" w:hAnsi="Times New Roman" w:cs="Times New Roman"/>
                <w:sz w:val="24"/>
                <w:szCs w:val="24"/>
              </w:rPr>
            </w:pPr>
            <w:r w:rsidRPr="00993D1B">
              <w:rPr>
                <w:rFonts w:ascii="Times New Roman" w:hAnsi="Times New Roman" w:cs="Times New Roman"/>
                <w:sz w:val="24"/>
                <w:szCs w:val="24"/>
              </w:rPr>
              <w:t>Дата начала приема заявок:</w:t>
            </w:r>
          </w:p>
          <w:p w:rsidR="00993D1B" w:rsidRPr="00993D1B" w:rsidRDefault="009E25C3" w:rsidP="00993D1B">
            <w:pPr>
              <w:pStyle w:val="ConsPlusNormal"/>
              <w:ind w:firstLine="34"/>
              <w:jc w:val="center"/>
              <w:rPr>
                <w:rFonts w:ascii="Times New Roman" w:hAnsi="Times New Roman" w:cs="Times New Roman"/>
                <w:b/>
                <w:sz w:val="24"/>
                <w:szCs w:val="24"/>
              </w:rPr>
            </w:pPr>
            <w:r>
              <w:rPr>
                <w:rFonts w:ascii="Times New Roman" w:hAnsi="Times New Roman" w:cs="Times New Roman"/>
                <w:b/>
                <w:sz w:val="24"/>
                <w:szCs w:val="24"/>
                <w:highlight w:val="yellow"/>
              </w:rPr>
              <w:t>21</w:t>
            </w:r>
            <w:r w:rsidR="00A16BB2">
              <w:rPr>
                <w:rFonts w:ascii="Times New Roman" w:hAnsi="Times New Roman" w:cs="Times New Roman"/>
                <w:b/>
                <w:sz w:val="24"/>
                <w:szCs w:val="24"/>
                <w:highlight w:val="yellow"/>
              </w:rPr>
              <w:t>.</w:t>
            </w:r>
            <w:r>
              <w:rPr>
                <w:rFonts w:ascii="Times New Roman" w:hAnsi="Times New Roman" w:cs="Times New Roman"/>
                <w:b/>
                <w:sz w:val="24"/>
                <w:szCs w:val="24"/>
                <w:highlight w:val="yellow"/>
              </w:rPr>
              <w:t>12</w:t>
            </w:r>
            <w:r w:rsidR="00993D1B" w:rsidRPr="00344171">
              <w:rPr>
                <w:rFonts w:ascii="Times New Roman" w:hAnsi="Times New Roman" w:cs="Times New Roman"/>
                <w:b/>
                <w:sz w:val="24"/>
                <w:szCs w:val="24"/>
                <w:highlight w:val="yellow"/>
              </w:rPr>
              <w:t>.20</w:t>
            </w:r>
            <w:r>
              <w:rPr>
                <w:rFonts w:ascii="Times New Roman" w:hAnsi="Times New Roman" w:cs="Times New Roman"/>
                <w:b/>
                <w:sz w:val="24"/>
                <w:szCs w:val="24"/>
                <w:highlight w:val="yellow"/>
              </w:rPr>
              <w:t xml:space="preserve">2020 </w:t>
            </w:r>
            <w:r w:rsidR="00993D1B" w:rsidRPr="00344171">
              <w:rPr>
                <w:rFonts w:ascii="Times New Roman" w:hAnsi="Times New Roman" w:cs="Times New Roman"/>
                <w:b/>
                <w:sz w:val="24"/>
                <w:szCs w:val="24"/>
                <w:highlight w:val="yellow"/>
              </w:rPr>
              <w:t>г. 09-00</w:t>
            </w:r>
          </w:p>
          <w:p w:rsidR="00993D1B" w:rsidRPr="00993D1B" w:rsidRDefault="00993D1B" w:rsidP="00993D1B">
            <w:pPr>
              <w:pStyle w:val="ConsPlusNormal"/>
              <w:ind w:firstLine="34"/>
              <w:jc w:val="center"/>
              <w:rPr>
                <w:rFonts w:ascii="Times New Roman" w:hAnsi="Times New Roman" w:cs="Times New Roman"/>
                <w:sz w:val="24"/>
                <w:szCs w:val="24"/>
              </w:rPr>
            </w:pPr>
            <w:r w:rsidRPr="00993D1B">
              <w:rPr>
                <w:rFonts w:ascii="Times New Roman" w:hAnsi="Times New Roman" w:cs="Times New Roman"/>
                <w:sz w:val="24"/>
                <w:szCs w:val="24"/>
              </w:rPr>
              <w:t>Окончательный срок подачи заявок:</w:t>
            </w:r>
          </w:p>
          <w:p w:rsidR="00993D1B" w:rsidRDefault="009E25C3" w:rsidP="00993D1B">
            <w:pPr>
              <w:pStyle w:val="ConsPlusNormal"/>
              <w:ind w:firstLine="34"/>
              <w:jc w:val="center"/>
              <w:rPr>
                <w:rFonts w:ascii="Times New Roman" w:hAnsi="Times New Roman" w:cs="Times New Roman"/>
                <w:b/>
                <w:sz w:val="24"/>
                <w:szCs w:val="24"/>
              </w:rPr>
            </w:pPr>
            <w:r>
              <w:rPr>
                <w:rFonts w:ascii="Times New Roman" w:hAnsi="Times New Roman" w:cs="Times New Roman"/>
                <w:b/>
                <w:sz w:val="24"/>
                <w:szCs w:val="24"/>
                <w:highlight w:val="yellow"/>
              </w:rPr>
              <w:t>29</w:t>
            </w:r>
            <w:r w:rsidR="0002195B">
              <w:rPr>
                <w:rFonts w:ascii="Times New Roman" w:hAnsi="Times New Roman" w:cs="Times New Roman"/>
                <w:b/>
                <w:sz w:val="24"/>
                <w:szCs w:val="24"/>
                <w:highlight w:val="yellow"/>
              </w:rPr>
              <w:t>.</w:t>
            </w:r>
            <w:r w:rsidR="00A35B7F">
              <w:rPr>
                <w:rFonts w:ascii="Times New Roman" w:hAnsi="Times New Roman" w:cs="Times New Roman"/>
                <w:b/>
                <w:sz w:val="24"/>
                <w:szCs w:val="24"/>
                <w:highlight w:val="yellow"/>
              </w:rPr>
              <w:t>0</w:t>
            </w:r>
            <w:r>
              <w:rPr>
                <w:rFonts w:ascii="Times New Roman" w:hAnsi="Times New Roman" w:cs="Times New Roman"/>
                <w:b/>
                <w:sz w:val="24"/>
                <w:szCs w:val="24"/>
                <w:highlight w:val="yellow"/>
              </w:rPr>
              <w:t>1</w:t>
            </w:r>
            <w:r w:rsidR="00993D1B" w:rsidRPr="00344171">
              <w:rPr>
                <w:rFonts w:ascii="Times New Roman" w:hAnsi="Times New Roman" w:cs="Times New Roman"/>
                <w:b/>
                <w:sz w:val="24"/>
                <w:szCs w:val="24"/>
                <w:highlight w:val="yellow"/>
              </w:rPr>
              <w:t>.20</w:t>
            </w:r>
            <w:r>
              <w:rPr>
                <w:rFonts w:ascii="Times New Roman" w:hAnsi="Times New Roman" w:cs="Times New Roman"/>
                <w:b/>
                <w:sz w:val="24"/>
                <w:szCs w:val="24"/>
                <w:highlight w:val="yellow"/>
              </w:rPr>
              <w:t>21</w:t>
            </w:r>
            <w:r w:rsidR="00993D1B" w:rsidRPr="00344171">
              <w:rPr>
                <w:rFonts w:ascii="Times New Roman" w:hAnsi="Times New Roman" w:cs="Times New Roman"/>
                <w:b/>
                <w:sz w:val="24"/>
                <w:szCs w:val="24"/>
                <w:highlight w:val="yellow"/>
              </w:rPr>
              <w:t xml:space="preserve">г. </w:t>
            </w:r>
            <w:r w:rsidR="00D31933">
              <w:rPr>
                <w:rFonts w:ascii="Times New Roman" w:hAnsi="Times New Roman" w:cs="Times New Roman"/>
                <w:b/>
                <w:sz w:val="24"/>
                <w:szCs w:val="24"/>
                <w:highlight w:val="yellow"/>
              </w:rPr>
              <w:t>09</w:t>
            </w:r>
            <w:r w:rsidR="00993D1B" w:rsidRPr="00344171">
              <w:rPr>
                <w:rFonts w:ascii="Times New Roman" w:hAnsi="Times New Roman" w:cs="Times New Roman"/>
                <w:b/>
                <w:sz w:val="24"/>
                <w:szCs w:val="24"/>
                <w:highlight w:val="yellow"/>
              </w:rPr>
              <w:t>-</w:t>
            </w:r>
            <w:r w:rsidR="00D31933">
              <w:rPr>
                <w:rFonts w:ascii="Times New Roman" w:hAnsi="Times New Roman" w:cs="Times New Roman"/>
                <w:b/>
                <w:sz w:val="24"/>
                <w:szCs w:val="24"/>
                <w:highlight w:val="yellow"/>
              </w:rPr>
              <w:t>59</w:t>
            </w:r>
          </w:p>
          <w:p w:rsidR="00993D1B" w:rsidRDefault="00993D1B" w:rsidP="00993D1B">
            <w:pPr>
              <w:pStyle w:val="ConsPlusNormal"/>
              <w:ind w:firstLine="34"/>
              <w:jc w:val="center"/>
              <w:rPr>
                <w:rFonts w:ascii="Times New Roman" w:hAnsi="Times New Roman" w:cs="Times New Roman"/>
                <w:i/>
                <w:sz w:val="24"/>
                <w:szCs w:val="24"/>
              </w:rPr>
            </w:pPr>
            <w:r w:rsidRPr="00993D1B">
              <w:rPr>
                <w:rFonts w:ascii="Times New Roman" w:hAnsi="Times New Roman" w:cs="Times New Roman"/>
                <w:i/>
                <w:sz w:val="24"/>
                <w:szCs w:val="24"/>
              </w:rPr>
              <w:t>Место подачи заявок:</w:t>
            </w:r>
          </w:p>
          <w:p w:rsidR="00597465" w:rsidRDefault="00993D1B" w:rsidP="00993D1B">
            <w:pPr>
              <w:pStyle w:val="ConsPlusNormal"/>
              <w:ind w:firstLine="34"/>
              <w:jc w:val="center"/>
              <w:rPr>
                <w:rFonts w:ascii="Times New Roman" w:hAnsi="Times New Roman" w:cs="Times New Roman"/>
                <w:sz w:val="24"/>
                <w:szCs w:val="24"/>
              </w:rPr>
            </w:pPr>
            <w:r w:rsidRPr="00993D1B">
              <w:rPr>
                <w:rFonts w:ascii="Times New Roman" w:hAnsi="Times New Roman" w:cs="Times New Roman"/>
                <w:sz w:val="24"/>
                <w:szCs w:val="24"/>
              </w:rPr>
              <w:t>Ростовская</w:t>
            </w:r>
            <w:r w:rsidR="00A46BB1">
              <w:rPr>
                <w:rFonts w:ascii="Times New Roman" w:hAnsi="Times New Roman" w:cs="Times New Roman"/>
                <w:sz w:val="24"/>
                <w:szCs w:val="24"/>
              </w:rPr>
              <w:t xml:space="preserve"> область, </w:t>
            </w:r>
            <w:proofErr w:type="gramStart"/>
            <w:r w:rsidR="00A46BB1">
              <w:rPr>
                <w:rFonts w:ascii="Times New Roman" w:hAnsi="Times New Roman" w:cs="Times New Roman"/>
                <w:sz w:val="24"/>
                <w:szCs w:val="24"/>
              </w:rPr>
              <w:t>г</w:t>
            </w:r>
            <w:proofErr w:type="gramEnd"/>
            <w:r w:rsidR="00A46BB1">
              <w:rPr>
                <w:rFonts w:ascii="Times New Roman" w:hAnsi="Times New Roman" w:cs="Times New Roman"/>
                <w:sz w:val="24"/>
                <w:szCs w:val="24"/>
              </w:rPr>
              <w:t xml:space="preserve">. Волгодонск, </w:t>
            </w:r>
            <w:r w:rsidR="009E25C3" w:rsidRPr="009E25C3">
              <w:rPr>
                <w:rFonts w:ascii="Times New Roman" w:hAnsi="Times New Roman" w:cs="Times New Roman"/>
                <w:sz w:val="24"/>
                <w:szCs w:val="24"/>
              </w:rPr>
              <w:t>ул. Волгодонская, д. 6а</w:t>
            </w:r>
            <w:r w:rsidRPr="00993D1B">
              <w:rPr>
                <w:rFonts w:ascii="Times New Roman" w:hAnsi="Times New Roman" w:cs="Times New Roman"/>
                <w:sz w:val="24"/>
                <w:szCs w:val="24"/>
              </w:rPr>
              <w:t xml:space="preserve">, МКУ «ДСиГХ», </w:t>
            </w:r>
          </w:p>
          <w:p w:rsidR="00993D1B" w:rsidRPr="00993D1B" w:rsidRDefault="00993D1B" w:rsidP="00993D1B">
            <w:pPr>
              <w:pStyle w:val="ConsPlusNormal"/>
              <w:ind w:firstLine="34"/>
              <w:jc w:val="center"/>
              <w:rPr>
                <w:rFonts w:ascii="Times New Roman" w:hAnsi="Times New Roman" w:cs="Times New Roman"/>
                <w:sz w:val="24"/>
                <w:szCs w:val="24"/>
              </w:rPr>
            </w:pPr>
            <w:r w:rsidRPr="00993D1B">
              <w:rPr>
                <w:rFonts w:ascii="Times New Roman" w:hAnsi="Times New Roman" w:cs="Times New Roman"/>
                <w:sz w:val="24"/>
                <w:szCs w:val="24"/>
              </w:rPr>
              <w:lastRenderedPageBreak/>
              <w:t>отдел по организации транспортного обслуживания</w:t>
            </w:r>
          </w:p>
          <w:p w:rsidR="00993D1B" w:rsidRDefault="00993D1B" w:rsidP="00993D1B">
            <w:pPr>
              <w:pStyle w:val="ConsPlusNormal"/>
              <w:ind w:firstLine="34"/>
              <w:jc w:val="center"/>
              <w:rPr>
                <w:rFonts w:ascii="Times New Roman" w:hAnsi="Times New Roman" w:cs="Times New Roman"/>
                <w:sz w:val="24"/>
                <w:szCs w:val="24"/>
              </w:rPr>
            </w:pPr>
            <w:r w:rsidRPr="00993D1B">
              <w:rPr>
                <w:rFonts w:ascii="Times New Roman" w:hAnsi="Times New Roman" w:cs="Times New Roman"/>
                <w:sz w:val="24"/>
                <w:szCs w:val="24"/>
              </w:rPr>
              <w:t>В рабочие дни с понедельника по четверг с 09-00 до 18-00, в пятницу с 09-00 до 17-00 (перерыв с 13-00 до 13-48) до окончания срока подачи заявок</w:t>
            </w:r>
          </w:p>
          <w:p w:rsidR="00993D1B" w:rsidRPr="009617C6" w:rsidRDefault="00993D1B" w:rsidP="00993D1B">
            <w:pPr>
              <w:pStyle w:val="ConsPlusNormal"/>
              <w:ind w:firstLine="34"/>
              <w:jc w:val="center"/>
              <w:rPr>
                <w:rFonts w:ascii="Times New Roman" w:hAnsi="Times New Roman" w:cs="Times New Roman"/>
                <w:i/>
                <w:sz w:val="24"/>
                <w:szCs w:val="24"/>
              </w:rPr>
            </w:pPr>
            <w:r w:rsidRPr="009617C6">
              <w:rPr>
                <w:rFonts w:ascii="Times New Roman" w:hAnsi="Times New Roman" w:cs="Times New Roman"/>
                <w:i/>
                <w:sz w:val="24"/>
                <w:szCs w:val="24"/>
              </w:rPr>
              <w:t>Порядок подачи заявок:</w:t>
            </w:r>
          </w:p>
          <w:p w:rsidR="00993D1B" w:rsidRPr="00993D1B" w:rsidRDefault="00993D1B" w:rsidP="009617C6">
            <w:pPr>
              <w:pStyle w:val="ConsPlusNormal"/>
              <w:ind w:firstLine="34"/>
              <w:jc w:val="center"/>
              <w:rPr>
                <w:i/>
                <w:sz w:val="24"/>
                <w:szCs w:val="24"/>
              </w:rPr>
            </w:pPr>
            <w:r>
              <w:rPr>
                <w:rFonts w:ascii="Times New Roman" w:hAnsi="Times New Roman" w:cs="Times New Roman"/>
                <w:sz w:val="24"/>
                <w:szCs w:val="24"/>
              </w:rPr>
              <w:t xml:space="preserve">Указан в разделе </w:t>
            </w:r>
            <w:r w:rsidR="009617C6">
              <w:rPr>
                <w:rFonts w:ascii="Times New Roman" w:hAnsi="Times New Roman" w:cs="Times New Roman"/>
                <w:sz w:val="24"/>
                <w:szCs w:val="24"/>
              </w:rPr>
              <w:t xml:space="preserve">9 </w:t>
            </w:r>
            <w:r>
              <w:rPr>
                <w:rFonts w:ascii="Times New Roman" w:hAnsi="Times New Roman" w:cs="Times New Roman"/>
                <w:sz w:val="24"/>
                <w:szCs w:val="24"/>
              </w:rPr>
              <w:t>конкурсной документации</w:t>
            </w:r>
          </w:p>
        </w:tc>
      </w:tr>
      <w:tr w:rsidR="00FC4433" w:rsidTr="009617C6">
        <w:tc>
          <w:tcPr>
            <w:tcW w:w="675" w:type="dxa"/>
            <w:vAlign w:val="center"/>
          </w:tcPr>
          <w:p w:rsidR="00FC4433" w:rsidRPr="00FC4433" w:rsidRDefault="00170330" w:rsidP="00597465">
            <w:pPr>
              <w:jc w:val="center"/>
              <w:rPr>
                <w:sz w:val="24"/>
                <w:szCs w:val="24"/>
              </w:rPr>
            </w:pPr>
            <w:r>
              <w:rPr>
                <w:sz w:val="24"/>
                <w:szCs w:val="24"/>
              </w:rPr>
              <w:lastRenderedPageBreak/>
              <w:t>12</w:t>
            </w:r>
          </w:p>
        </w:tc>
        <w:tc>
          <w:tcPr>
            <w:tcW w:w="3969" w:type="dxa"/>
            <w:vAlign w:val="center"/>
          </w:tcPr>
          <w:p w:rsidR="00FC4433" w:rsidRPr="00FC4433" w:rsidRDefault="009617C6" w:rsidP="009617C6">
            <w:pPr>
              <w:jc w:val="center"/>
              <w:rPr>
                <w:sz w:val="24"/>
                <w:szCs w:val="24"/>
              </w:rPr>
            </w:pPr>
            <w:r>
              <w:rPr>
                <w:sz w:val="24"/>
                <w:szCs w:val="24"/>
              </w:rPr>
              <w:t>Место, дата и время вскрытия конвертов с заявками</w:t>
            </w:r>
          </w:p>
        </w:tc>
        <w:tc>
          <w:tcPr>
            <w:tcW w:w="4927" w:type="dxa"/>
          </w:tcPr>
          <w:p w:rsidR="00FC4433" w:rsidRDefault="009617C6" w:rsidP="00597465">
            <w:pPr>
              <w:jc w:val="center"/>
              <w:rPr>
                <w:sz w:val="24"/>
                <w:szCs w:val="24"/>
              </w:rPr>
            </w:pPr>
            <w:r>
              <w:rPr>
                <w:sz w:val="24"/>
                <w:szCs w:val="24"/>
              </w:rPr>
              <w:t>Вскрытие конвертов с заявками на участие в конкурсе будет осуществлено конкурсной комиссией</w:t>
            </w:r>
          </w:p>
          <w:p w:rsidR="009617C6" w:rsidRPr="009617C6" w:rsidRDefault="00F64558" w:rsidP="00597465">
            <w:pPr>
              <w:jc w:val="center"/>
              <w:rPr>
                <w:b/>
                <w:sz w:val="24"/>
                <w:szCs w:val="24"/>
              </w:rPr>
            </w:pPr>
            <w:r>
              <w:rPr>
                <w:b/>
                <w:sz w:val="24"/>
                <w:szCs w:val="24"/>
                <w:highlight w:val="yellow"/>
              </w:rPr>
              <w:t>29</w:t>
            </w:r>
            <w:r w:rsidR="00A16BB2">
              <w:rPr>
                <w:b/>
                <w:sz w:val="24"/>
                <w:szCs w:val="24"/>
                <w:highlight w:val="yellow"/>
              </w:rPr>
              <w:t>.</w:t>
            </w:r>
            <w:r w:rsidR="00A35B7F">
              <w:rPr>
                <w:b/>
                <w:sz w:val="24"/>
                <w:szCs w:val="24"/>
                <w:highlight w:val="yellow"/>
              </w:rPr>
              <w:t>0</w:t>
            </w:r>
            <w:r>
              <w:rPr>
                <w:b/>
                <w:sz w:val="24"/>
                <w:szCs w:val="24"/>
                <w:highlight w:val="yellow"/>
              </w:rPr>
              <w:t>1</w:t>
            </w:r>
            <w:r w:rsidR="00A35B7F">
              <w:rPr>
                <w:b/>
                <w:sz w:val="24"/>
                <w:szCs w:val="24"/>
                <w:highlight w:val="yellow"/>
              </w:rPr>
              <w:t>.20</w:t>
            </w:r>
            <w:r w:rsidR="00EC68AF">
              <w:rPr>
                <w:b/>
                <w:sz w:val="24"/>
                <w:szCs w:val="24"/>
                <w:highlight w:val="yellow"/>
              </w:rPr>
              <w:t>2</w:t>
            </w:r>
            <w:r>
              <w:rPr>
                <w:b/>
                <w:sz w:val="24"/>
                <w:szCs w:val="24"/>
                <w:highlight w:val="yellow"/>
              </w:rPr>
              <w:t>1</w:t>
            </w:r>
            <w:r w:rsidR="009617C6" w:rsidRPr="00344171">
              <w:rPr>
                <w:b/>
                <w:sz w:val="24"/>
                <w:szCs w:val="24"/>
                <w:highlight w:val="yellow"/>
              </w:rPr>
              <w:t>г. в 10-00</w:t>
            </w:r>
          </w:p>
          <w:p w:rsidR="009617C6" w:rsidRDefault="009617C6" w:rsidP="00597465">
            <w:pPr>
              <w:jc w:val="center"/>
              <w:rPr>
                <w:sz w:val="24"/>
                <w:szCs w:val="24"/>
              </w:rPr>
            </w:pPr>
            <w:r>
              <w:rPr>
                <w:sz w:val="24"/>
                <w:szCs w:val="24"/>
              </w:rPr>
              <w:t xml:space="preserve">по адресу: Ростовская область, </w:t>
            </w:r>
          </w:p>
          <w:p w:rsidR="009617C6" w:rsidRDefault="009617C6" w:rsidP="00597465">
            <w:pPr>
              <w:jc w:val="center"/>
              <w:rPr>
                <w:sz w:val="24"/>
                <w:szCs w:val="24"/>
              </w:rPr>
            </w:pPr>
            <w:r>
              <w:rPr>
                <w:sz w:val="24"/>
                <w:szCs w:val="24"/>
              </w:rPr>
              <w:t xml:space="preserve">г. Волгодонск, </w:t>
            </w:r>
            <w:r w:rsidR="00F64558">
              <w:rPr>
                <w:sz w:val="24"/>
                <w:szCs w:val="24"/>
              </w:rPr>
              <w:t>ул. Волгодонская</w:t>
            </w:r>
            <w:r w:rsidR="00F64558" w:rsidRPr="00E51F38">
              <w:rPr>
                <w:sz w:val="24"/>
                <w:szCs w:val="24"/>
              </w:rPr>
              <w:t>, д.</w:t>
            </w:r>
            <w:r w:rsidR="00F64558">
              <w:rPr>
                <w:sz w:val="24"/>
                <w:szCs w:val="24"/>
              </w:rPr>
              <w:t xml:space="preserve"> 6а</w:t>
            </w:r>
            <w:r>
              <w:rPr>
                <w:sz w:val="24"/>
                <w:szCs w:val="24"/>
              </w:rPr>
              <w:t xml:space="preserve">, </w:t>
            </w:r>
          </w:p>
          <w:p w:rsidR="009617C6" w:rsidRDefault="009617C6" w:rsidP="00597465">
            <w:pPr>
              <w:jc w:val="center"/>
              <w:rPr>
                <w:sz w:val="24"/>
                <w:szCs w:val="24"/>
              </w:rPr>
            </w:pPr>
            <w:r>
              <w:rPr>
                <w:sz w:val="24"/>
                <w:szCs w:val="24"/>
              </w:rPr>
              <w:t>МКУ «ДСиГХ»</w:t>
            </w:r>
          </w:p>
        </w:tc>
      </w:tr>
      <w:tr w:rsidR="009617C6" w:rsidTr="00597465">
        <w:tc>
          <w:tcPr>
            <w:tcW w:w="675" w:type="dxa"/>
            <w:vAlign w:val="center"/>
          </w:tcPr>
          <w:p w:rsidR="009617C6" w:rsidRPr="00FC4433" w:rsidRDefault="00170330" w:rsidP="00597465">
            <w:pPr>
              <w:jc w:val="center"/>
              <w:rPr>
                <w:sz w:val="24"/>
                <w:szCs w:val="24"/>
              </w:rPr>
            </w:pPr>
            <w:r>
              <w:rPr>
                <w:sz w:val="24"/>
                <w:szCs w:val="24"/>
              </w:rPr>
              <w:t>13</w:t>
            </w:r>
          </w:p>
        </w:tc>
        <w:tc>
          <w:tcPr>
            <w:tcW w:w="3969" w:type="dxa"/>
            <w:vAlign w:val="center"/>
          </w:tcPr>
          <w:p w:rsidR="009617C6" w:rsidRDefault="009617C6" w:rsidP="00597465">
            <w:pPr>
              <w:jc w:val="center"/>
              <w:rPr>
                <w:sz w:val="24"/>
                <w:szCs w:val="24"/>
              </w:rPr>
            </w:pPr>
            <w:r>
              <w:rPr>
                <w:sz w:val="24"/>
                <w:szCs w:val="24"/>
              </w:rPr>
              <w:t>Порядок вскрытия конвертов с заявками</w:t>
            </w:r>
          </w:p>
        </w:tc>
        <w:tc>
          <w:tcPr>
            <w:tcW w:w="4927" w:type="dxa"/>
          </w:tcPr>
          <w:p w:rsidR="009617C6" w:rsidRPr="009617C6" w:rsidRDefault="009617C6" w:rsidP="00597465">
            <w:pPr>
              <w:jc w:val="center"/>
              <w:rPr>
                <w:sz w:val="24"/>
                <w:szCs w:val="24"/>
              </w:rPr>
            </w:pPr>
            <w:r w:rsidRPr="009617C6">
              <w:rPr>
                <w:sz w:val="24"/>
                <w:szCs w:val="24"/>
              </w:rPr>
              <w:t>Указан в разделе 11 конкурсной документации</w:t>
            </w:r>
          </w:p>
        </w:tc>
      </w:tr>
      <w:tr w:rsidR="009617C6" w:rsidTr="00597465">
        <w:tc>
          <w:tcPr>
            <w:tcW w:w="675" w:type="dxa"/>
            <w:vAlign w:val="center"/>
          </w:tcPr>
          <w:p w:rsidR="009617C6" w:rsidRPr="00FC4433" w:rsidRDefault="00170330" w:rsidP="00597465">
            <w:pPr>
              <w:jc w:val="center"/>
              <w:rPr>
                <w:sz w:val="24"/>
                <w:szCs w:val="24"/>
              </w:rPr>
            </w:pPr>
            <w:r>
              <w:rPr>
                <w:sz w:val="24"/>
                <w:szCs w:val="24"/>
              </w:rPr>
              <w:t>14</w:t>
            </w:r>
          </w:p>
        </w:tc>
        <w:tc>
          <w:tcPr>
            <w:tcW w:w="3969" w:type="dxa"/>
            <w:vAlign w:val="center"/>
          </w:tcPr>
          <w:p w:rsidR="009617C6" w:rsidRDefault="009617C6" w:rsidP="00597465">
            <w:pPr>
              <w:jc w:val="center"/>
              <w:rPr>
                <w:sz w:val="24"/>
                <w:szCs w:val="24"/>
              </w:rPr>
            </w:pPr>
            <w:r>
              <w:rPr>
                <w:sz w:val="24"/>
                <w:szCs w:val="24"/>
              </w:rPr>
              <w:t>Дата рассмотрения и оценки заявок</w:t>
            </w:r>
          </w:p>
        </w:tc>
        <w:tc>
          <w:tcPr>
            <w:tcW w:w="4927" w:type="dxa"/>
          </w:tcPr>
          <w:p w:rsidR="009617C6" w:rsidRPr="009617C6" w:rsidRDefault="00AA1ACB" w:rsidP="00F64558">
            <w:pPr>
              <w:jc w:val="center"/>
              <w:rPr>
                <w:b/>
                <w:sz w:val="24"/>
                <w:szCs w:val="24"/>
              </w:rPr>
            </w:pPr>
            <w:r>
              <w:rPr>
                <w:b/>
                <w:sz w:val="24"/>
                <w:szCs w:val="24"/>
                <w:highlight w:val="yellow"/>
              </w:rPr>
              <w:t>0</w:t>
            </w:r>
            <w:r w:rsidR="00F64558">
              <w:rPr>
                <w:b/>
                <w:sz w:val="24"/>
                <w:szCs w:val="24"/>
                <w:highlight w:val="yellow"/>
              </w:rPr>
              <w:t>1</w:t>
            </w:r>
            <w:r w:rsidR="00A16BB2">
              <w:rPr>
                <w:b/>
                <w:sz w:val="24"/>
                <w:szCs w:val="24"/>
                <w:highlight w:val="yellow"/>
              </w:rPr>
              <w:t>.</w:t>
            </w:r>
            <w:r w:rsidR="00A35B7F">
              <w:rPr>
                <w:b/>
                <w:sz w:val="24"/>
                <w:szCs w:val="24"/>
                <w:highlight w:val="yellow"/>
              </w:rPr>
              <w:t>0</w:t>
            </w:r>
            <w:r w:rsidR="00F64558">
              <w:rPr>
                <w:b/>
                <w:sz w:val="24"/>
                <w:szCs w:val="24"/>
                <w:highlight w:val="yellow"/>
              </w:rPr>
              <w:t>2.2021</w:t>
            </w:r>
            <w:r w:rsidR="009617C6" w:rsidRPr="00344171">
              <w:rPr>
                <w:b/>
                <w:sz w:val="24"/>
                <w:szCs w:val="24"/>
                <w:highlight w:val="yellow"/>
              </w:rPr>
              <w:t>г.</w:t>
            </w:r>
          </w:p>
        </w:tc>
      </w:tr>
      <w:tr w:rsidR="00FC4433" w:rsidTr="00170330">
        <w:tc>
          <w:tcPr>
            <w:tcW w:w="675" w:type="dxa"/>
            <w:vAlign w:val="center"/>
          </w:tcPr>
          <w:p w:rsidR="00FC4433" w:rsidRPr="00FC4433" w:rsidRDefault="00170330" w:rsidP="00597465">
            <w:pPr>
              <w:jc w:val="center"/>
              <w:rPr>
                <w:sz w:val="24"/>
                <w:szCs w:val="24"/>
              </w:rPr>
            </w:pPr>
            <w:r>
              <w:rPr>
                <w:sz w:val="24"/>
                <w:szCs w:val="24"/>
              </w:rPr>
              <w:t>15</w:t>
            </w:r>
          </w:p>
        </w:tc>
        <w:tc>
          <w:tcPr>
            <w:tcW w:w="3969" w:type="dxa"/>
            <w:vAlign w:val="center"/>
          </w:tcPr>
          <w:p w:rsidR="00FC4433" w:rsidRPr="00FC4433" w:rsidRDefault="00170330" w:rsidP="00170330">
            <w:pPr>
              <w:jc w:val="center"/>
              <w:rPr>
                <w:sz w:val="24"/>
                <w:szCs w:val="24"/>
              </w:rPr>
            </w:pPr>
            <w:r>
              <w:rPr>
                <w:sz w:val="24"/>
                <w:szCs w:val="24"/>
              </w:rPr>
              <w:t>Требования к участникам открытого конкурса</w:t>
            </w:r>
          </w:p>
        </w:tc>
        <w:tc>
          <w:tcPr>
            <w:tcW w:w="4927" w:type="dxa"/>
          </w:tcPr>
          <w:p w:rsidR="00993D1B" w:rsidRPr="00C56D4D" w:rsidRDefault="00993D1B" w:rsidP="00993D1B">
            <w:pPr>
              <w:spacing w:line="230" w:lineRule="auto"/>
              <w:ind w:firstLine="720"/>
              <w:jc w:val="both"/>
              <w:rPr>
                <w:sz w:val="24"/>
                <w:szCs w:val="24"/>
              </w:rPr>
            </w:pPr>
            <w:r w:rsidRPr="00C56D4D">
              <w:rPr>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993D1B" w:rsidRPr="00C56D4D" w:rsidRDefault="00993D1B" w:rsidP="00993D1B">
            <w:pPr>
              <w:spacing w:line="230" w:lineRule="auto"/>
              <w:ind w:firstLine="720"/>
              <w:jc w:val="both"/>
              <w:rPr>
                <w:sz w:val="24"/>
                <w:szCs w:val="24"/>
              </w:rPr>
            </w:pPr>
            <w:r w:rsidRPr="00C56D4D">
              <w:rPr>
                <w:sz w:val="24"/>
                <w:szCs w:val="24"/>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993D1B" w:rsidRPr="00C56D4D" w:rsidRDefault="00993D1B" w:rsidP="00993D1B">
            <w:pPr>
              <w:spacing w:line="230" w:lineRule="auto"/>
              <w:ind w:firstLine="720"/>
              <w:jc w:val="both"/>
              <w:rPr>
                <w:sz w:val="24"/>
                <w:szCs w:val="24"/>
              </w:rPr>
            </w:pPr>
            <w:r w:rsidRPr="00C56D4D">
              <w:rPr>
                <w:sz w:val="24"/>
                <w:szCs w:val="24"/>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993D1B" w:rsidRPr="00C56D4D" w:rsidRDefault="00993D1B" w:rsidP="00993D1B">
            <w:pPr>
              <w:spacing w:line="230" w:lineRule="auto"/>
              <w:ind w:firstLine="720"/>
              <w:jc w:val="both"/>
              <w:rPr>
                <w:sz w:val="24"/>
                <w:szCs w:val="24"/>
              </w:rPr>
            </w:pPr>
            <w:r w:rsidRPr="00C56D4D">
              <w:rPr>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93D1B" w:rsidRPr="00C56D4D" w:rsidRDefault="00993D1B" w:rsidP="00993D1B">
            <w:pPr>
              <w:spacing w:line="230" w:lineRule="auto"/>
              <w:ind w:firstLine="720"/>
              <w:jc w:val="both"/>
              <w:rPr>
                <w:sz w:val="24"/>
                <w:szCs w:val="24"/>
              </w:rPr>
            </w:pPr>
            <w:r w:rsidRPr="00C56D4D">
              <w:rPr>
                <w:sz w:val="24"/>
                <w:szCs w:val="24"/>
              </w:rPr>
              <w:t>5) наличие договора простого товарищества в письменной форме (для участников договора простого товарищества).</w:t>
            </w:r>
          </w:p>
          <w:p w:rsidR="00993D1B" w:rsidRPr="00C56D4D" w:rsidRDefault="00993D1B" w:rsidP="00993D1B">
            <w:pPr>
              <w:spacing w:line="230" w:lineRule="auto"/>
              <w:ind w:firstLine="720"/>
              <w:jc w:val="both"/>
              <w:rPr>
                <w:sz w:val="24"/>
                <w:szCs w:val="24"/>
              </w:rPr>
            </w:pPr>
            <w:r w:rsidRPr="00C56D4D">
              <w:rPr>
                <w:sz w:val="24"/>
                <w:szCs w:val="24"/>
              </w:rPr>
              <w:t xml:space="preserve">6) отсутствие в отношении юридического лица, индивидуального предпринимателя, участника договора </w:t>
            </w:r>
            <w:r w:rsidRPr="00C56D4D">
              <w:rPr>
                <w:sz w:val="24"/>
                <w:szCs w:val="24"/>
              </w:rPr>
              <w:lastRenderedPageBreak/>
              <w:t>простого товарищества обстоятельств, предусмотренных частью 8 статьи 29 Федерального закона от 13.07.2015 N 220-ФЗ.</w:t>
            </w:r>
          </w:p>
          <w:p w:rsidR="00FC4433" w:rsidRDefault="00FC4433" w:rsidP="00597465">
            <w:pPr>
              <w:jc w:val="center"/>
              <w:rPr>
                <w:sz w:val="24"/>
                <w:szCs w:val="24"/>
              </w:rPr>
            </w:pPr>
          </w:p>
        </w:tc>
      </w:tr>
      <w:tr w:rsidR="00FC4433" w:rsidTr="00170330">
        <w:tc>
          <w:tcPr>
            <w:tcW w:w="675" w:type="dxa"/>
            <w:vAlign w:val="center"/>
          </w:tcPr>
          <w:p w:rsidR="00FC4433" w:rsidRPr="00FC4433" w:rsidRDefault="00170330" w:rsidP="00597465">
            <w:pPr>
              <w:jc w:val="center"/>
              <w:rPr>
                <w:sz w:val="24"/>
                <w:szCs w:val="24"/>
              </w:rPr>
            </w:pPr>
            <w:r>
              <w:rPr>
                <w:sz w:val="24"/>
                <w:szCs w:val="24"/>
              </w:rPr>
              <w:lastRenderedPageBreak/>
              <w:t>16</w:t>
            </w:r>
          </w:p>
        </w:tc>
        <w:tc>
          <w:tcPr>
            <w:tcW w:w="3969" w:type="dxa"/>
            <w:vAlign w:val="center"/>
          </w:tcPr>
          <w:p w:rsidR="00FC4433" w:rsidRPr="00FC4433" w:rsidRDefault="00170330" w:rsidP="00170330">
            <w:pPr>
              <w:jc w:val="center"/>
              <w:rPr>
                <w:sz w:val="24"/>
                <w:szCs w:val="24"/>
              </w:rPr>
            </w:pPr>
            <w:r>
              <w:rPr>
                <w:sz w:val="24"/>
                <w:szCs w:val="24"/>
              </w:rPr>
              <w:t>Требования к содержанию, форме, оформлению и составу заявки на участие в открытом конкурсе</w:t>
            </w:r>
          </w:p>
        </w:tc>
        <w:tc>
          <w:tcPr>
            <w:tcW w:w="4927" w:type="dxa"/>
            <w:vAlign w:val="center"/>
          </w:tcPr>
          <w:p w:rsidR="00FC4433" w:rsidRDefault="00170330" w:rsidP="00170330">
            <w:pPr>
              <w:jc w:val="center"/>
              <w:rPr>
                <w:sz w:val="24"/>
                <w:szCs w:val="24"/>
              </w:rPr>
            </w:pPr>
            <w:r>
              <w:rPr>
                <w:sz w:val="24"/>
                <w:szCs w:val="24"/>
              </w:rPr>
              <w:t>Указаны в разделе 8 конкурсной документации</w:t>
            </w:r>
          </w:p>
        </w:tc>
      </w:tr>
      <w:tr w:rsidR="00FC4433" w:rsidTr="00464688">
        <w:tc>
          <w:tcPr>
            <w:tcW w:w="675" w:type="dxa"/>
            <w:vAlign w:val="center"/>
          </w:tcPr>
          <w:p w:rsidR="00FC4433" w:rsidRPr="00344171" w:rsidRDefault="00344171" w:rsidP="00464688">
            <w:pPr>
              <w:jc w:val="center"/>
              <w:rPr>
                <w:sz w:val="24"/>
                <w:szCs w:val="24"/>
                <w:lang w:val="en-US"/>
              </w:rPr>
            </w:pPr>
            <w:r>
              <w:rPr>
                <w:sz w:val="24"/>
                <w:szCs w:val="24"/>
                <w:lang w:val="en-US"/>
              </w:rPr>
              <w:t>17</w:t>
            </w:r>
          </w:p>
        </w:tc>
        <w:tc>
          <w:tcPr>
            <w:tcW w:w="3969" w:type="dxa"/>
            <w:vAlign w:val="center"/>
          </w:tcPr>
          <w:p w:rsidR="00FC4433" w:rsidRPr="00FC4433" w:rsidRDefault="002B7DAB" w:rsidP="002B7DAB">
            <w:pPr>
              <w:jc w:val="center"/>
              <w:rPr>
                <w:sz w:val="24"/>
                <w:szCs w:val="24"/>
              </w:rPr>
            </w:pPr>
            <w:r w:rsidRPr="002B7DAB">
              <w:rPr>
                <w:sz w:val="24"/>
                <w:szCs w:val="24"/>
              </w:rPr>
              <w:t>Порядок выдачи свидетельства и карт маршрута, заключени</w:t>
            </w:r>
            <w:r>
              <w:rPr>
                <w:sz w:val="24"/>
                <w:szCs w:val="24"/>
              </w:rPr>
              <w:t>я</w:t>
            </w:r>
            <w:r w:rsidRPr="002B7DAB">
              <w:rPr>
                <w:sz w:val="24"/>
                <w:szCs w:val="24"/>
              </w:rPr>
              <w:t xml:space="preserve"> договора об осуществлении перевозок по муниципальным маршрутам регулярных перевозок по нерегулируемым тарифам на территории муниципального образования «Город Волгодонск»</w:t>
            </w:r>
          </w:p>
        </w:tc>
        <w:tc>
          <w:tcPr>
            <w:tcW w:w="4927" w:type="dxa"/>
            <w:vAlign w:val="center"/>
          </w:tcPr>
          <w:p w:rsidR="00A46BB1" w:rsidRDefault="002B7DAB" w:rsidP="001F05DE">
            <w:pPr>
              <w:jc w:val="center"/>
              <w:rPr>
                <w:sz w:val="24"/>
                <w:szCs w:val="24"/>
              </w:rPr>
            </w:pPr>
            <w:proofErr w:type="gramStart"/>
            <w:r>
              <w:rPr>
                <w:sz w:val="24"/>
                <w:szCs w:val="24"/>
              </w:rPr>
              <w:t>С</w:t>
            </w:r>
            <w:r w:rsidRPr="002B7DAB">
              <w:rPr>
                <w:sz w:val="24"/>
                <w:szCs w:val="24"/>
              </w:rPr>
              <w:t xml:space="preserve">видетельство об осуществлении перевозок по муниципальному маршруту регулярных перевозок и карта маршрута </w:t>
            </w:r>
            <w:r w:rsidR="001F05DE">
              <w:rPr>
                <w:sz w:val="24"/>
                <w:szCs w:val="24"/>
              </w:rPr>
              <w:t xml:space="preserve">выдаются </w:t>
            </w:r>
            <w:r w:rsidRPr="002B7DAB">
              <w:rPr>
                <w:sz w:val="24"/>
                <w:szCs w:val="24"/>
              </w:rPr>
              <w:t>в течение десяти дней со дня подтверждения победителем конкурса наличия у него транспортных средств, предусмотренных его Заявкой на участие в конкурсе и подписания договора об осуществлении перевозок по муниципальным маршрутам регулярных перевозок по нерегулируемым тарифам</w:t>
            </w:r>
            <w:r w:rsidR="001F05DE">
              <w:rPr>
                <w:sz w:val="24"/>
                <w:szCs w:val="24"/>
              </w:rPr>
              <w:t xml:space="preserve"> </w:t>
            </w:r>
            <w:r w:rsidR="00344171" w:rsidRPr="00344171">
              <w:rPr>
                <w:sz w:val="24"/>
                <w:szCs w:val="24"/>
              </w:rPr>
              <w:t>по месту нахождения Организатора конкурса:</w:t>
            </w:r>
            <w:proofErr w:type="gramEnd"/>
            <w:r w:rsidR="00344171" w:rsidRPr="00344171">
              <w:rPr>
                <w:sz w:val="24"/>
                <w:szCs w:val="24"/>
              </w:rPr>
              <w:t xml:space="preserve"> Ростовская область, город Волгодонск, </w:t>
            </w:r>
          </w:p>
          <w:p w:rsidR="00FC4433" w:rsidRDefault="00F64558" w:rsidP="001F05DE">
            <w:pPr>
              <w:jc w:val="center"/>
              <w:rPr>
                <w:sz w:val="24"/>
                <w:szCs w:val="24"/>
              </w:rPr>
            </w:pPr>
            <w:r>
              <w:rPr>
                <w:sz w:val="24"/>
                <w:szCs w:val="24"/>
              </w:rPr>
              <w:t>ул. Волгодонская</w:t>
            </w:r>
            <w:r w:rsidRPr="00E51F38">
              <w:rPr>
                <w:sz w:val="24"/>
                <w:szCs w:val="24"/>
              </w:rPr>
              <w:t>, д.</w:t>
            </w:r>
            <w:r>
              <w:rPr>
                <w:sz w:val="24"/>
                <w:szCs w:val="24"/>
              </w:rPr>
              <w:t xml:space="preserve"> 6а</w:t>
            </w:r>
            <w:r w:rsidRPr="00344171">
              <w:rPr>
                <w:sz w:val="24"/>
                <w:szCs w:val="24"/>
              </w:rPr>
              <w:t xml:space="preserve"> </w:t>
            </w:r>
            <w:r w:rsidR="00344171" w:rsidRPr="00344171">
              <w:rPr>
                <w:sz w:val="24"/>
                <w:szCs w:val="24"/>
              </w:rPr>
              <w:t>отделом по организации транспортного обслуживания, в рабочие дни Организатора конкурса с понедельника по пятницу с 10-00 до 13-00.</w:t>
            </w:r>
          </w:p>
        </w:tc>
      </w:tr>
    </w:tbl>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05500D" w:rsidRDefault="0005500D" w:rsidP="00552F05">
      <w:pPr>
        <w:jc w:val="right"/>
        <w:rPr>
          <w:b/>
          <w:sz w:val="24"/>
          <w:szCs w:val="24"/>
        </w:rPr>
      </w:pPr>
    </w:p>
    <w:p w:rsidR="0005500D" w:rsidRDefault="0005500D" w:rsidP="00552F05">
      <w:pPr>
        <w:jc w:val="right"/>
        <w:rPr>
          <w:b/>
          <w:sz w:val="24"/>
          <w:szCs w:val="24"/>
        </w:rPr>
      </w:pPr>
    </w:p>
    <w:p w:rsidR="0005500D" w:rsidRDefault="0005500D" w:rsidP="00552F05">
      <w:pPr>
        <w:jc w:val="right"/>
        <w:rPr>
          <w:b/>
          <w:sz w:val="24"/>
          <w:szCs w:val="24"/>
        </w:rPr>
      </w:pPr>
    </w:p>
    <w:p w:rsidR="0005500D" w:rsidRDefault="0005500D" w:rsidP="00552F05">
      <w:pPr>
        <w:jc w:val="right"/>
        <w:rPr>
          <w:b/>
          <w:sz w:val="24"/>
          <w:szCs w:val="24"/>
        </w:rPr>
      </w:pPr>
    </w:p>
    <w:p w:rsidR="0005500D" w:rsidRDefault="0005500D" w:rsidP="00552F05">
      <w:pPr>
        <w:jc w:val="right"/>
        <w:rPr>
          <w:b/>
          <w:sz w:val="24"/>
          <w:szCs w:val="24"/>
        </w:rPr>
      </w:pPr>
    </w:p>
    <w:p w:rsidR="0005500D" w:rsidRDefault="0005500D" w:rsidP="00552F05">
      <w:pPr>
        <w:jc w:val="right"/>
        <w:rPr>
          <w:b/>
          <w:sz w:val="24"/>
          <w:szCs w:val="24"/>
        </w:rPr>
      </w:pPr>
    </w:p>
    <w:p w:rsidR="0005500D" w:rsidRDefault="0005500D" w:rsidP="00552F05">
      <w:pPr>
        <w:jc w:val="right"/>
        <w:rPr>
          <w:b/>
          <w:sz w:val="24"/>
          <w:szCs w:val="24"/>
        </w:rPr>
      </w:pPr>
    </w:p>
    <w:p w:rsidR="007B6F35" w:rsidRDefault="007B6F35" w:rsidP="00552F05">
      <w:pPr>
        <w:jc w:val="right"/>
        <w:rPr>
          <w:b/>
          <w:sz w:val="24"/>
          <w:szCs w:val="24"/>
        </w:rPr>
      </w:pPr>
    </w:p>
    <w:p w:rsidR="007B6F35" w:rsidRDefault="007B6F35" w:rsidP="00552F05">
      <w:pPr>
        <w:jc w:val="right"/>
        <w:rPr>
          <w:b/>
          <w:sz w:val="24"/>
          <w:szCs w:val="24"/>
        </w:rPr>
      </w:pPr>
    </w:p>
    <w:p w:rsidR="007B6F35" w:rsidRDefault="007B6F35" w:rsidP="00552F05">
      <w:pPr>
        <w:jc w:val="right"/>
        <w:rPr>
          <w:b/>
          <w:sz w:val="24"/>
          <w:szCs w:val="24"/>
        </w:rPr>
      </w:pPr>
    </w:p>
    <w:p w:rsidR="007B6F35" w:rsidRDefault="007B6F35" w:rsidP="00552F05">
      <w:pPr>
        <w:jc w:val="right"/>
        <w:rPr>
          <w:b/>
          <w:sz w:val="24"/>
          <w:szCs w:val="24"/>
        </w:rPr>
      </w:pPr>
    </w:p>
    <w:p w:rsidR="00635E52" w:rsidRDefault="00635E52" w:rsidP="00552F05">
      <w:pPr>
        <w:jc w:val="right"/>
        <w:rPr>
          <w:b/>
          <w:sz w:val="24"/>
          <w:szCs w:val="24"/>
        </w:rPr>
      </w:pPr>
      <w:r w:rsidRPr="003B3B15">
        <w:rPr>
          <w:b/>
          <w:sz w:val="24"/>
          <w:szCs w:val="24"/>
        </w:rPr>
        <w:lastRenderedPageBreak/>
        <w:t>Приложение № 1</w:t>
      </w:r>
    </w:p>
    <w:p w:rsidR="00344171" w:rsidRDefault="00344171" w:rsidP="00344171">
      <w:pPr>
        <w:ind w:left="4956" w:firstLine="708"/>
        <w:jc w:val="right"/>
        <w:rPr>
          <w:sz w:val="20"/>
          <w:szCs w:val="24"/>
        </w:rPr>
      </w:pPr>
      <w:r w:rsidRPr="00552F05">
        <w:rPr>
          <w:sz w:val="20"/>
          <w:szCs w:val="24"/>
        </w:rPr>
        <w:t xml:space="preserve">к конкурсной документации </w:t>
      </w:r>
    </w:p>
    <w:p w:rsidR="007B6F35" w:rsidRPr="007B6F35" w:rsidRDefault="007B6F35" w:rsidP="007B6F35">
      <w:pPr>
        <w:jc w:val="center"/>
        <w:rPr>
          <w:b/>
          <w:sz w:val="32"/>
        </w:rPr>
      </w:pPr>
      <w:r w:rsidRPr="007B6F35">
        <w:rPr>
          <w:b/>
          <w:szCs w:val="24"/>
        </w:rPr>
        <w:t>Информация по лотам</w:t>
      </w:r>
    </w:p>
    <w:tbl>
      <w:tblPr>
        <w:tblW w:w="10811" w:type="dxa"/>
        <w:tblInd w:w="-885" w:type="dxa"/>
        <w:tblLayout w:type="fixed"/>
        <w:tblLook w:val="04A0"/>
      </w:tblPr>
      <w:tblGrid>
        <w:gridCol w:w="851"/>
        <w:gridCol w:w="1418"/>
        <w:gridCol w:w="1985"/>
        <w:gridCol w:w="1738"/>
        <w:gridCol w:w="1664"/>
        <w:gridCol w:w="1275"/>
        <w:gridCol w:w="1880"/>
      </w:tblGrid>
      <w:tr w:rsidR="00D542E2" w:rsidRPr="00D542E2" w:rsidTr="00D542E2">
        <w:trPr>
          <w:trHeight w:val="340"/>
        </w:trPr>
        <w:tc>
          <w:tcPr>
            <w:tcW w:w="1081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Pr>
                <w:color w:val="000000"/>
                <w:sz w:val="20"/>
                <w:szCs w:val="20"/>
              </w:rPr>
              <w:t>Лот № 1</w:t>
            </w:r>
          </w:p>
        </w:tc>
      </w:tr>
      <w:tr w:rsidR="00D542E2" w:rsidRPr="00D542E2" w:rsidTr="00D542E2">
        <w:trPr>
          <w:trHeight w:val="12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 xml:space="preserve">№ </w:t>
            </w:r>
            <w:proofErr w:type="spellStart"/>
            <w:proofErr w:type="gramStart"/>
            <w:r w:rsidRPr="00D542E2">
              <w:rPr>
                <w:color w:val="000000"/>
                <w:sz w:val="20"/>
                <w:szCs w:val="20"/>
              </w:rPr>
              <w:t>п</w:t>
            </w:r>
            <w:proofErr w:type="spellEnd"/>
            <w:proofErr w:type="gramEnd"/>
            <w:r w:rsidRPr="00D542E2">
              <w:rPr>
                <w:color w:val="000000"/>
                <w:sz w:val="20"/>
                <w:szCs w:val="20"/>
              </w:rPr>
              <w:t>/</w:t>
            </w:r>
            <w:proofErr w:type="spellStart"/>
            <w:r w:rsidRPr="00D542E2">
              <w:rPr>
                <w:color w:val="000000"/>
                <w:sz w:val="20"/>
                <w:szCs w:val="20"/>
              </w:rPr>
              <w:t>п</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 маршрута</w:t>
            </w:r>
          </w:p>
        </w:tc>
        <w:tc>
          <w:tcPr>
            <w:tcW w:w="1985" w:type="dxa"/>
            <w:tcBorders>
              <w:top w:val="nil"/>
              <w:left w:val="nil"/>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Наименование</w:t>
            </w:r>
            <w:r w:rsidRPr="00D542E2">
              <w:rPr>
                <w:color w:val="000000"/>
                <w:sz w:val="20"/>
                <w:szCs w:val="20"/>
              </w:rPr>
              <w:br/>
              <w:t>маршрута</w:t>
            </w:r>
          </w:p>
        </w:tc>
        <w:tc>
          <w:tcPr>
            <w:tcW w:w="1738" w:type="dxa"/>
            <w:tcBorders>
              <w:top w:val="nil"/>
              <w:left w:val="nil"/>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Тип автобусов</w:t>
            </w:r>
          </w:p>
        </w:tc>
        <w:tc>
          <w:tcPr>
            <w:tcW w:w="1664" w:type="dxa"/>
            <w:tcBorders>
              <w:top w:val="nil"/>
              <w:left w:val="nil"/>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Протяженность</w:t>
            </w:r>
            <w:r w:rsidRPr="00D542E2">
              <w:rPr>
                <w:color w:val="000000"/>
                <w:sz w:val="20"/>
                <w:szCs w:val="20"/>
              </w:rPr>
              <w:br/>
              <w:t>автобусного</w:t>
            </w:r>
            <w:r w:rsidRPr="00D542E2">
              <w:rPr>
                <w:color w:val="000000"/>
                <w:sz w:val="20"/>
                <w:szCs w:val="20"/>
              </w:rPr>
              <w:br/>
              <w:t>маршрута,</w:t>
            </w:r>
            <w:r w:rsidRPr="00D542E2">
              <w:rPr>
                <w:color w:val="000000"/>
                <w:sz w:val="20"/>
                <w:szCs w:val="20"/>
              </w:rPr>
              <w:br/>
            </w:r>
            <w:proofErr w:type="gramStart"/>
            <w:r w:rsidRPr="00D542E2">
              <w:rPr>
                <w:color w:val="000000"/>
                <w:sz w:val="20"/>
                <w:szCs w:val="20"/>
              </w:rPr>
              <w:t>км</w:t>
            </w:r>
            <w:proofErr w:type="gramEnd"/>
          </w:p>
        </w:tc>
        <w:tc>
          <w:tcPr>
            <w:tcW w:w="1275" w:type="dxa"/>
            <w:tcBorders>
              <w:top w:val="nil"/>
              <w:left w:val="nil"/>
              <w:bottom w:val="single" w:sz="4" w:space="0" w:color="auto"/>
              <w:right w:val="nil"/>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Кол-во графиков</w:t>
            </w: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Кол-во резерва</w:t>
            </w:r>
          </w:p>
        </w:tc>
      </w:tr>
      <w:tr w:rsidR="00D542E2" w:rsidRPr="00D542E2" w:rsidTr="00D542E2">
        <w:trPr>
          <w:trHeight w:val="7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10A</w:t>
            </w:r>
          </w:p>
        </w:tc>
        <w:tc>
          <w:tcPr>
            <w:tcW w:w="1985" w:type="dxa"/>
            <w:tcBorders>
              <w:top w:val="nil"/>
              <w:left w:val="nil"/>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«пос. Шлюзы – ВЗМЭО» (</w:t>
            </w:r>
            <w:proofErr w:type="gramStart"/>
            <w:r w:rsidRPr="00D542E2">
              <w:rPr>
                <w:color w:val="000000"/>
                <w:sz w:val="20"/>
                <w:szCs w:val="20"/>
              </w:rPr>
              <w:t>скорый</w:t>
            </w:r>
            <w:proofErr w:type="gramEnd"/>
            <w:r w:rsidRPr="00D542E2">
              <w:rPr>
                <w:color w:val="000000"/>
                <w:sz w:val="20"/>
                <w:szCs w:val="20"/>
              </w:rPr>
              <w:t>)</w:t>
            </w:r>
          </w:p>
        </w:tc>
        <w:tc>
          <w:tcPr>
            <w:tcW w:w="1738" w:type="dxa"/>
            <w:tcBorders>
              <w:top w:val="nil"/>
              <w:left w:val="nil"/>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Большая вместимость</w:t>
            </w:r>
          </w:p>
        </w:tc>
        <w:tc>
          <w:tcPr>
            <w:tcW w:w="1664" w:type="dxa"/>
            <w:tcBorders>
              <w:top w:val="nil"/>
              <w:left w:val="nil"/>
              <w:bottom w:val="single" w:sz="4" w:space="0" w:color="auto"/>
              <w:right w:val="single" w:sz="4" w:space="0" w:color="auto"/>
            </w:tcBorders>
            <w:shd w:val="clear" w:color="auto" w:fill="auto"/>
            <w:vAlign w:val="center"/>
            <w:hideMark/>
          </w:tcPr>
          <w:p w:rsidR="00D542E2" w:rsidRPr="00D542E2" w:rsidRDefault="009B1D6E" w:rsidP="00D542E2">
            <w:pPr>
              <w:jc w:val="center"/>
              <w:rPr>
                <w:color w:val="000000"/>
                <w:sz w:val="20"/>
                <w:szCs w:val="20"/>
              </w:rPr>
            </w:pPr>
            <w:r>
              <w:rPr>
                <w:color w:val="000000"/>
                <w:sz w:val="20"/>
                <w:szCs w:val="20"/>
              </w:rPr>
              <w:t>15</w:t>
            </w:r>
            <w:r w:rsidR="00D542E2" w:rsidRPr="00D542E2">
              <w:rPr>
                <w:color w:val="000000"/>
                <w:sz w:val="20"/>
                <w:szCs w:val="20"/>
              </w:rPr>
              <w:t> </w:t>
            </w:r>
          </w:p>
        </w:tc>
        <w:tc>
          <w:tcPr>
            <w:tcW w:w="1275" w:type="dxa"/>
            <w:tcBorders>
              <w:top w:val="nil"/>
              <w:left w:val="nil"/>
              <w:bottom w:val="single" w:sz="4" w:space="0" w:color="auto"/>
              <w:right w:val="nil"/>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w:t>
            </w: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w:t>
            </w:r>
          </w:p>
        </w:tc>
      </w:tr>
      <w:tr w:rsidR="00D542E2" w:rsidRPr="00D542E2" w:rsidTr="00D542E2">
        <w:trPr>
          <w:trHeight w:val="11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2</w:t>
            </w:r>
          </w:p>
        </w:tc>
        <w:tc>
          <w:tcPr>
            <w:tcW w:w="1418" w:type="dxa"/>
            <w:tcBorders>
              <w:top w:val="nil"/>
              <w:left w:val="nil"/>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14</w:t>
            </w:r>
          </w:p>
        </w:tc>
        <w:tc>
          <w:tcPr>
            <w:tcW w:w="1985" w:type="dxa"/>
            <w:tcBorders>
              <w:top w:val="nil"/>
              <w:left w:val="nil"/>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«пос. Шлюзы – ВЗМЭО»</w:t>
            </w:r>
          </w:p>
        </w:tc>
        <w:tc>
          <w:tcPr>
            <w:tcW w:w="1738" w:type="dxa"/>
            <w:tcBorders>
              <w:top w:val="nil"/>
              <w:left w:val="nil"/>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Большая вместимость</w:t>
            </w:r>
          </w:p>
        </w:tc>
        <w:tc>
          <w:tcPr>
            <w:tcW w:w="1664" w:type="dxa"/>
            <w:tcBorders>
              <w:top w:val="nil"/>
              <w:left w:val="nil"/>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 </w:t>
            </w:r>
            <w:r w:rsidR="009B1D6E">
              <w:rPr>
                <w:color w:val="000000"/>
                <w:sz w:val="20"/>
                <w:szCs w:val="20"/>
              </w:rPr>
              <w:t>13</w:t>
            </w:r>
          </w:p>
        </w:tc>
        <w:tc>
          <w:tcPr>
            <w:tcW w:w="1275" w:type="dxa"/>
            <w:tcBorders>
              <w:top w:val="nil"/>
              <w:left w:val="nil"/>
              <w:bottom w:val="single" w:sz="4" w:space="0" w:color="auto"/>
              <w:right w:val="nil"/>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6</w:t>
            </w: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w:t>
            </w:r>
          </w:p>
        </w:tc>
      </w:tr>
      <w:tr w:rsidR="00D542E2" w:rsidRPr="00D542E2" w:rsidTr="00D542E2">
        <w:trPr>
          <w:trHeight w:val="11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3</w:t>
            </w:r>
          </w:p>
        </w:tc>
        <w:tc>
          <w:tcPr>
            <w:tcW w:w="1418" w:type="dxa"/>
            <w:tcBorders>
              <w:top w:val="nil"/>
              <w:left w:val="nil"/>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16</w:t>
            </w:r>
          </w:p>
        </w:tc>
        <w:tc>
          <w:tcPr>
            <w:tcW w:w="1985" w:type="dxa"/>
            <w:tcBorders>
              <w:top w:val="nil"/>
              <w:left w:val="nil"/>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«ВЗМЭО -  ВЗМЭО» (кольцевой)</w:t>
            </w:r>
          </w:p>
        </w:tc>
        <w:tc>
          <w:tcPr>
            <w:tcW w:w="1738" w:type="dxa"/>
            <w:tcBorders>
              <w:top w:val="nil"/>
              <w:left w:val="nil"/>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Большая вместимость</w:t>
            </w:r>
          </w:p>
        </w:tc>
        <w:tc>
          <w:tcPr>
            <w:tcW w:w="1664" w:type="dxa"/>
            <w:tcBorders>
              <w:top w:val="nil"/>
              <w:left w:val="nil"/>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 </w:t>
            </w:r>
            <w:r w:rsidR="009B1D6E">
              <w:rPr>
                <w:color w:val="000000"/>
                <w:sz w:val="20"/>
                <w:szCs w:val="20"/>
              </w:rPr>
              <w:t>10</w:t>
            </w:r>
          </w:p>
        </w:tc>
        <w:tc>
          <w:tcPr>
            <w:tcW w:w="1275" w:type="dxa"/>
            <w:tcBorders>
              <w:top w:val="nil"/>
              <w:left w:val="nil"/>
              <w:bottom w:val="single" w:sz="4" w:space="0" w:color="auto"/>
              <w:right w:val="nil"/>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w:t>
            </w: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w:t>
            </w:r>
          </w:p>
        </w:tc>
      </w:tr>
      <w:tr w:rsidR="00D542E2" w:rsidRPr="00D542E2" w:rsidTr="00D542E2">
        <w:trPr>
          <w:trHeight w:val="12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4</w:t>
            </w:r>
          </w:p>
        </w:tc>
        <w:tc>
          <w:tcPr>
            <w:tcW w:w="1418" w:type="dxa"/>
            <w:tcBorders>
              <w:top w:val="nil"/>
              <w:left w:val="nil"/>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16А</w:t>
            </w:r>
          </w:p>
        </w:tc>
        <w:tc>
          <w:tcPr>
            <w:tcW w:w="1985" w:type="dxa"/>
            <w:tcBorders>
              <w:top w:val="nil"/>
              <w:left w:val="nil"/>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«ВЗМЭО -  ВЗМЭО» (кольцевой)</w:t>
            </w:r>
          </w:p>
        </w:tc>
        <w:tc>
          <w:tcPr>
            <w:tcW w:w="1738" w:type="dxa"/>
            <w:tcBorders>
              <w:top w:val="nil"/>
              <w:left w:val="nil"/>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Большая вместимость</w:t>
            </w:r>
          </w:p>
        </w:tc>
        <w:tc>
          <w:tcPr>
            <w:tcW w:w="1664" w:type="dxa"/>
            <w:tcBorders>
              <w:top w:val="nil"/>
              <w:left w:val="nil"/>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 </w:t>
            </w:r>
            <w:r w:rsidR="009B1D6E">
              <w:rPr>
                <w:color w:val="000000"/>
                <w:sz w:val="20"/>
                <w:szCs w:val="20"/>
              </w:rPr>
              <w:t>10</w:t>
            </w:r>
          </w:p>
        </w:tc>
        <w:tc>
          <w:tcPr>
            <w:tcW w:w="1275" w:type="dxa"/>
            <w:tcBorders>
              <w:top w:val="nil"/>
              <w:left w:val="nil"/>
              <w:bottom w:val="single" w:sz="4" w:space="0" w:color="auto"/>
              <w:right w:val="nil"/>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w:t>
            </w: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w:t>
            </w:r>
          </w:p>
        </w:tc>
      </w:tr>
      <w:tr w:rsidR="00D542E2" w:rsidRPr="00D542E2" w:rsidTr="00D542E2">
        <w:trPr>
          <w:trHeight w:val="10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5</w:t>
            </w:r>
          </w:p>
        </w:tc>
        <w:tc>
          <w:tcPr>
            <w:tcW w:w="1418" w:type="dxa"/>
            <w:tcBorders>
              <w:top w:val="nil"/>
              <w:left w:val="nil"/>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51</w:t>
            </w:r>
          </w:p>
        </w:tc>
        <w:tc>
          <w:tcPr>
            <w:tcW w:w="1985" w:type="dxa"/>
            <w:tcBorders>
              <w:top w:val="nil"/>
              <w:left w:val="nil"/>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 xml:space="preserve">«пос. Шлюзы – ВЗМЭО» </w:t>
            </w:r>
          </w:p>
        </w:tc>
        <w:tc>
          <w:tcPr>
            <w:tcW w:w="1738" w:type="dxa"/>
            <w:tcBorders>
              <w:top w:val="nil"/>
              <w:left w:val="nil"/>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Большая вместимость</w:t>
            </w:r>
          </w:p>
        </w:tc>
        <w:tc>
          <w:tcPr>
            <w:tcW w:w="1664" w:type="dxa"/>
            <w:tcBorders>
              <w:top w:val="nil"/>
              <w:left w:val="nil"/>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 </w:t>
            </w:r>
            <w:r w:rsidR="009B1D6E">
              <w:rPr>
                <w:color w:val="000000"/>
                <w:sz w:val="20"/>
                <w:szCs w:val="20"/>
              </w:rPr>
              <w:t>13</w:t>
            </w:r>
          </w:p>
        </w:tc>
        <w:tc>
          <w:tcPr>
            <w:tcW w:w="1275" w:type="dxa"/>
            <w:tcBorders>
              <w:top w:val="nil"/>
              <w:left w:val="nil"/>
              <w:bottom w:val="single" w:sz="4" w:space="0" w:color="auto"/>
              <w:right w:val="nil"/>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4</w:t>
            </w: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w:t>
            </w:r>
          </w:p>
        </w:tc>
      </w:tr>
      <w:tr w:rsidR="00D542E2" w:rsidRPr="00D542E2" w:rsidTr="00D542E2">
        <w:trPr>
          <w:trHeight w:val="109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6</w:t>
            </w:r>
          </w:p>
        </w:tc>
        <w:tc>
          <w:tcPr>
            <w:tcW w:w="1418" w:type="dxa"/>
            <w:tcBorders>
              <w:top w:val="nil"/>
              <w:left w:val="nil"/>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52</w:t>
            </w:r>
          </w:p>
        </w:tc>
        <w:tc>
          <w:tcPr>
            <w:tcW w:w="1985" w:type="dxa"/>
            <w:tcBorders>
              <w:top w:val="nil"/>
              <w:left w:val="nil"/>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«пос. Шлюзы - пр. Мира»</w:t>
            </w:r>
          </w:p>
        </w:tc>
        <w:tc>
          <w:tcPr>
            <w:tcW w:w="1738" w:type="dxa"/>
            <w:tcBorders>
              <w:top w:val="nil"/>
              <w:left w:val="nil"/>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Большая вместимость</w:t>
            </w:r>
          </w:p>
        </w:tc>
        <w:tc>
          <w:tcPr>
            <w:tcW w:w="1664" w:type="dxa"/>
            <w:tcBorders>
              <w:top w:val="nil"/>
              <w:left w:val="nil"/>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 </w:t>
            </w:r>
            <w:r w:rsidR="009B1D6E">
              <w:rPr>
                <w:color w:val="000000"/>
                <w:sz w:val="20"/>
                <w:szCs w:val="20"/>
              </w:rPr>
              <w:t>12</w:t>
            </w:r>
          </w:p>
        </w:tc>
        <w:tc>
          <w:tcPr>
            <w:tcW w:w="1275" w:type="dxa"/>
            <w:tcBorders>
              <w:top w:val="nil"/>
              <w:left w:val="nil"/>
              <w:bottom w:val="single" w:sz="4" w:space="0" w:color="auto"/>
              <w:right w:val="nil"/>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4</w:t>
            </w: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w:t>
            </w:r>
          </w:p>
        </w:tc>
      </w:tr>
      <w:tr w:rsidR="00D542E2" w:rsidRPr="00D542E2" w:rsidTr="00D542E2">
        <w:trPr>
          <w:trHeight w:val="420"/>
        </w:trPr>
        <w:tc>
          <w:tcPr>
            <w:tcW w:w="851" w:type="dxa"/>
            <w:tcBorders>
              <w:top w:val="nil"/>
              <w:left w:val="nil"/>
              <w:bottom w:val="nil"/>
              <w:right w:val="nil"/>
            </w:tcBorders>
            <w:shd w:val="clear" w:color="auto" w:fill="auto"/>
            <w:vAlign w:val="center"/>
            <w:hideMark/>
          </w:tcPr>
          <w:p w:rsidR="00D542E2" w:rsidRPr="00D542E2" w:rsidRDefault="00D542E2" w:rsidP="00D542E2">
            <w:pPr>
              <w:jc w:val="center"/>
              <w:rPr>
                <w:color w:val="000000"/>
                <w:sz w:val="20"/>
                <w:szCs w:val="20"/>
              </w:rPr>
            </w:pPr>
          </w:p>
        </w:tc>
        <w:tc>
          <w:tcPr>
            <w:tcW w:w="1418" w:type="dxa"/>
            <w:tcBorders>
              <w:top w:val="nil"/>
              <w:left w:val="nil"/>
              <w:bottom w:val="nil"/>
              <w:right w:val="nil"/>
            </w:tcBorders>
            <w:shd w:val="clear" w:color="auto" w:fill="auto"/>
            <w:vAlign w:val="center"/>
            <w:hideMark/>
          </w:tcPr>
          <w:p w:rsidR="00D542E2" w:rsidRPr="00D542E2" w:rsidRDefault="00D542E2" w:rsidP="00D542E2">
            <w:pPr>
              <w:rPr>
                <w:color w:val="000000"/>
                <w:sz w:val="20"/>
                <w:szCs w:val="20"/>
              </w:rPr>
            </w:pPr>
          </w:p>
        </w:tc>
        <w:tc>
          <w:tcPr>
            <w:tcW w:w="1985" w:type="dxa"/>
            <w:tcBorders>
              <w:top w:val="nil"/>
              <w:left w:val="nil"/>
              <w:bottom w:val="nil"/>
              <w:right w:val="nil"/>
            </w:tcBorders>
            <w:shd w:val="clear" w:color="auto" w:fill="auto"/>
            <w:vAlign w:val="center"/>
            <w:hideMark/>
          </w:tcPr>
          <w:p w:rsidR="00D542E2" w:rsidRPr="00D542E2" w:rsidRDefault="00D542E2" w:rsidP="00D542E2">
            <w:pPr>
              <w:jc w:val="center"/>
              <w:rPr>
                <w:color w:val="000000"/>
                <w:sz w:val="20"/>
                <w:szCs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2E2" w:rsidRPr="00D542E2" w:rsidRDefault="00D542E2" w:rsidP="00D542E2">
            <w:pPr>
              <w:jc w:val="right"/>
              <w:rPr>
                <w:color w:val="000000"/>
                <w:sz w:val="20"/>
                <w:szCs w:val="20"/>
              </w:rPr>
            </w:pPr>
            <w:r w:rsidRPr="00D542E2">
              <w:rPr>
                <w:color w:val="000000"/>
                <w:sz w:val="20"/>
                <w:szCs w:val="20"/>
              </w:rPr>
              <w:t>всего транспорта БВ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17</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6</w:t>
            </w:r>
          </w:p>
        </w:tc>
      </w:tr>
      <w:tr w:rsidR="00313307" w:rsidRPr="00D542E2" w:rsidTr="009B1D6E">
        <w:trPr>
          <w:trHeight w:val="450"/>
        </w:trPr>
        <w:tc>
          <w:tcPr>
            <w:tcW w:w="851" w:type="dxa"/>
            <w:tcBorders>
              <w:top w:val="nil"/>
              <w:left w:val="nil"/>
              <w:bottom w:val="nil"/>
              <w:right w:val="nil"/>
            </w:tcBorders>
            <w:shd w:val="clear" w:color="auto" w:fill="auto"/>
            <w:vAlign w:val="center"/>
            <w:hideMark/>
          </w:tcPr>
          <w:p w:rsidR="00313307" w:rsidRPr="00D542E2" w:rsidRDefault="00313307" w:rsidP="00D542E2">
            <w:pPr>
              <w:rPr>
                <w:color w:val="000000"/>
                <w:sz w:val="20"/>
                <w:szCs w:val="20"/>
              </w:rPr>
            </w:pPr>
          </w:p>
        </w:tc>
        <w:tc>
          <w:tcPr>
            <w:tcW w:w="1418" w:type="dxa"/>
            <w:tcBorders>
              <w:top w:val="nil"/>
              <w:left w:val="nil"/>
              <w:bottom w:val="nil"/>
              <w:right w:val="nil"/>
            </w:tcBorders>
            <w:shd w:val="clear" w:color="auto" w:fill="auto"/>
            <w:vAlign w:val="center"/>
            <w:hideMark/>
          </w:tcPr>
          <w:p w:rsidR="00313307" w:rsidRPr="00D542E2" w:rsidRDefault="00313307" w:rsidP="00D542E2">
            <w:pPr>
              <w:jc w:val="center"/>
              <w:rPr>
                <w:color w:val="000000"/>
                <w:sz w:val="20"/>
                <w:szCs w:val="20"/>
              </w:rPr>
            </w:pPr>
          </w:p>
        </w:tc>
        <w:tc>
          <w:tcPr>
            <w:tcW w:w="1985" w:type="dxa"/>
            <w:tcBorders>
              <w:top w:val="nil"/>
              <w:left w:val="nil"/>
              <w:bottom w:val="nil"/>
              <w:right w:val="nil"/>
            </w:tcBorders>
            <w:shd w:val="clear" w:color="auto" w:fill="auto"/>
            <w:vAlign w:val="center"/>
            <w:hideMark/>
          </w:tcPr>
          <w:p w:rsidR="00313307" w:rsidRPr="00D542E2" w:rsidRDefault="00313307" w:rsidP="00D542E2">
            <w:pPr>
              <w:jc w:val="right"/>
              <w:rPr>
                <w:color w:val="000000"/>
                <w:sz w:val="20"/>
                <w:szCs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3307" w:rsidRPr="00D542E2" w:rsidRDefault="00313307" w:rsidP="00D542E2">
            <w:pPr>
              <w:jc w:val="right"/>
              <w:rPr>
                <w:color w:val="000000"/>
                <w:sz w:val="20"/>
                <w:szCs w:val="20"/>
              </w:rPr>
            </w:pPr>
            <w:r w:rsidRPr="00D542E2">
              <w:rPr>
                <w:color w:val="000000"/>
                <w:sz w:val="20"/>
                <w:szCs w:val="20"/>
              </w:rPr>
              <w:t>с учетом резерва</w:t>
            </w:r>
          </w:p>
        </w:tc>
        <w:tc>
          <w:tcPr>
            <w:tcW w:w="31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3307" w:rsidRPr="00D542E2" w:rsidRDefault="00313307" w:rsidP="00D542E2">
            <w:pPr>
              <w:jc w:val="center"/>
              <w:rPr>
                <w:color w:val="000000"/>
                <w:sz w:val="20"/>
                <w:szCs w:val="20"/>
              </w:rPr>
            </w:pPr>
            <w:r w:rsidRPr="00D542E2">
              <w:rPr>
                <w:color w:val="000000"/>
                <w:sz w:val="20"/>
                <w:szCs w:val="20"/>
              </w:rPr>
              <w:t>23</w:t>
            </w:r>
          </w:p>
          <w:p w:rsidR="00313307" w:rsidRPr="00D542E2" w:rsidRDefault="00313307" w:rsidP="00D542E2">
            <w:pPr>
              <w:jc w:val="center"/>
              <w:rPr>
                <w:color w:val="000000"/>
                <w:sz w:val="20"/>
                <w:szCs w:val="20"/>
              </w:rPr>
            </w:pPr>
            <w:r w:rsidRPr="00D542E2">
              <w:rPr>
                <w:color w:val="000000"/>
                <w:sz w:val="20"/>
                <w:szCs w:val="20"/>
              </w:rPr>
              <w:t> </w:t>
            </w:r>
          </w:p>
        </w:tc>
      </w:tr>
    </w:tbl>
    <w:p w:rsidR="00DE5EBD" w:rsidRPr="00EA61CA" w:rsidRDefault="00DE5EBD" w:rsidP="00DE5EBD">
      <w:pPr>
        <w:jc w:val="right"/>
      </w:pPr>
    </w:p>
    <w:p w:rsidR="00DE5EBD" w:rsidRDefault="00DE5EBD" w:rsidP="00DE5EBD">
      <w:pPr>
        <w:ind w:left="5664" w:firstLine="708"/>
        <w:jc w:val="right"/>
        <w:rPr>
          <w:sz w:val="24"/>
          <w:szCs w:val="24"/>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18"/>
        <w:gridCol w:w="1985"/>
        <w:gridCol w:w="1707"/>
        <w:gridCol w:w="1695"/>
        <w:gridCol w:w="1275"/>
        <w:gridCol w:w="1843"/>
      </w:tblGrid>
      <w:tr w:rsidR="00D542E2" w:rsidRPr="00D542E2" w:rsidTr="00313307">
        <w:trPr>
          <w:trHeight w:val="435"/>
        </w:trPr>
        <w:tc>
          <w:tcPr>
            <w:tcW w:w="10774" w:type="dxa"/>
            <w:gridSpan w:val="7"/>
            <w:shd w:val="clear" w:color="auto" w:fill="auto"/>
            <w:vAlign w:val="center"/>
            <w:hideMark/>
          </w:tcPr>
          <w:p w:rsidR="00D542E2" w:rsidRPr="00D542E2" w:rsidRDefault="00D542E2" w:rsidP="00D542E2">
            <w:pPr>
              <w:jc w:val="center"/>
              <w:rPr>
                <w:color w:val="000000"/>
                <w:sz w:val="20"/>
                <w:szCs w:val="20"/>
              </w:rPr>
            </w:pPr>
            <w:r>
              <w:rPr>
                <w:color w:val="000000"/>
                <w:sz w:val="20"/>
                <w:szCs w:val="20"/>
              </w:rPr>
              <w:t>Лот  № 2</w:t>
            </w:r>
          </w:p>
        </w:tc>
      </w:tr>
      <w:tr w:rsidR="00D542E2" w:rsidRPr="00D542E2" w:rsidTr="00313307">
        <w:trPr>
          <w:trHeight w:val="1815"/>
        </w:trPr>
        <w:tc>
          <w:tcPr>
            <w:tcW w:w="851"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 xml:space="preserve">№ </w:t>
            </w:r>
            <w:proofErr w:type="spellStart"/>
            <w:proofErr w:type="gramStart"/>
            <w:r w:rsidRPr="00D542E2">
              <w:rPr>
                <w:color w:val="000000"/>
                <w:sz w:val="20"/>
                <w:szCs w:val="20"/>
              </w:rPr>
              <w:t>п</w:t>
            </w:r>
            <w:proofErr w:type="spellEnd"/>
            <w:proofErr w:type="gramEnd"/>
            <w:r w:rsidRPr="00D542E2">
              <w:rPr>
                <w:color w:val="000000"/>
                <w:sz w:val="20"/>
                <w:szCs w:val="20"/>
              </w:rPr>
              <w:t>/</w:t>
            </w:r>
            <w:proofErr w:type="spellStart"/>
            <w:r w:rsidRPr="00D542E2">
              <w:rPr>
                <w:color w:val="000000"/>
                <w:sz w:val="20"/>
                <w:szCs w:val="20"/>
              </w:rPr>
              <w:t>п</w:t>
            </w:r>
            <w:proofErr w:type="spellEnd"/>
          </w:p>
        </w:tc>
        <w:tc>
          <w:tcPr>
            <w:tcW w:w="1418"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 маршрута</w:t>
            </w:r>
          </w:p>
        </w:tc>
        <w:tc>
          <w:tcPr>
            <w:tcW w:w="198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Наименование</w:t>
            </w:r>
            <w:r w:rsidRPr="00D542E2">
              <w:rPr>
                <w:color w:val="000000"/>
                <w:sz w:val="20"/>
                <w:szCs w:val="20"/>
              </w:rPr>
              <w:br/>
              <w:t>маршрута</w:t>
            </w:r>
          </w:p>
        </w:tc>
        <w:tc>
          <w:tcPr>
            <w:tcW w:w="1707"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Тип автобусов</w:t>
            </w:r>
          </w:p>
        </w:tc>
        <w:tc>
          <w:tcPr>
            <w:tcW w:w="169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Протяженность</w:t>
            </w:r>
            <w:r w:rsidRPr="00D542E2">
              <w:rPr>
                <w:color w:val="000000"/>
                <w:sz w:val="20"/>
                <w:szCs w:val="20"/>
              </w:rPr>
              <w:br/>
              <w:t>автобусного</w:t>
            </w:r>
            <w:r w:rsidRPr="00D542E2">
              <w:rPr>
                <w:color w:val="000000"/>
                <w:sz w:val="20"/>
                <w:szCs w:val="20"/>
              </w:rPr>
              <w:br/>
              <w:t>маршрута,</w:t>
            </w:r>
            <w:r w:rsidRPr="00D542E2">
              <w:rPr>
                <w:color w:val="000000"/>
                <w:sz w:val="20"/>
                <w:szCs w:val="20"/>
              </w:rPr>
              <w:br/>
            </w:r>
            <w:proofErr w:type="gramStart"/>
            <w:r w:rsidRPr="00D542E2">
              <w:rPr>
                <w:color w:val="000000"/>
                <w:sz w:val="20"/>
                <w:szCs w:val="20"/>
              </w:rPr>
              <w:t>км</w:t>
            </w:r>
            <w:proofErr w:type="gramEnd"/>
          </w:p>
        </w:tc>
        <w:tc>
          <w:tcPr>
            <w:tcW w:w="127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Кол-во графиков</w:t>
            </w:r>
          </w:p>
        </w:tc>
        <w:tc>
          <w:tcPr>
            <w:tcW w:w="1843"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Кол-во резерва</w:t>
            </w:r>
          </w:p>
        </w:tc>
      </w:tr>
      <w:tr w:rsidR="00D542E2" w:rsidRPr="00D542E2" w:rsidTr="00313307">
        <w:trPr>
          <w:trHeight w:val="1140"/>
        </w:trPr>
        <w:tc>
          <w:tcPr>
            <w:tcW w:w="851"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w:t>
            </w:r>
          </w:p>
        </w:tc>
        <w:tc>
          <w:tcPr>
            <w:tcW w:w="1418"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4А</w:t>
            </w:r>
          </w:p>
        </w:tc>
        <w:tc>
          <w:tcPr>
            <w:tcW w:w="198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«пос. Шлюзы - пр. Лазоревый»</w:t>
            </w:r>
          </w:p>
        </w:tc>
        <w:tc>
          <w:tcPr>
            <w:tcW w:w="1707"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Средняя вместимость</w:t>
            </w:r>
          </w:p>
        </w:tc>
        <w:tc>
          <w:tcPr>
            <w:tcW w:w="169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 </w:t>
            </w:r>
            <w:r w:rsidR="009B1D6E">
              <w:rPr>
                <w:color w:val="000000"/>
                <w:sz w:val="20"/>
                <w:szCs w:val="20"/>
              </w:rPr>
              <w:t>18</w:t>
            </w:r>
          </w:p>
        </w:tc>
        <w:tc>
          <w:tcPr>
            <w:tcW w:w="127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2</w:t>
            </w:r>
          </w:p>
        </w:tc>
        <w:tc>
          <w:tcPr>
            <w:tcW w:w="1843"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w:t>
            </w:r>
          </w:p>
        </w:tc>
      </w:tr>
      <w:tr w:rsidR="00D542E2" w:rsidRPr="00D542E2" w:rsidTr="00313307">
        <w:trPr>
          <w:trHeight w:val="1245"/>
        </w:trPr>
        <w:tc>
          <w:tcPr>
            <w:tcW w:w="851"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lastRenderedPageBreak/>
              <w:t>2</w:t>
            </w:r>
          </w:p>
        </w:tc>
        <w:tc>
          <w:tcPr>
            <w:tcW w:w="1418"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10</w:t>
            </w:r>
          </w:p>
        </w:tc>
        <w:tc>
          <w:tcPr>
            <w:tcW w:w="198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«пос. Шлюзы – ВЗМЭО» (</w:t>
            </w:r>
            <w:proofErr w:type="gramStart"/>
            <w:r w:rsidRPr="00D542E2">
              <w:rPr>
                <w:color w:val="000000"/>
                <w:sz w:val="20"/>
                <w:szCs w:val="20"/>
              </w:rPr>
              <w:t>скорый</w:t>
            </w:r>
            <w:proofErr w:type="gramEnd"/>
            <w:r w:rsidRPr="00D542E2">
              <w:rPr>
                <w:color w:val="000000"/>
                <w:sz w:val="20"/>
                <w:szCs w:val="20"/>
              </w:rPr>
              <w:t>)</w:t>
            </w:r>
          </w:p>
        </w:tc>
        <w:tc>
          <w:tcPr>
            <w:tcW w:w="1707"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Большая вместимость</w:t>
            </w:r>
          </w:p>
        </w:tc>
        <w:tc>
          <w:tcPr>
            <w:tcW w:w="169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 </w:t>
            </w:r>
            <w:r w:rsidR="009B1D6E">
              <w:rPr>
                <w:color w:val="000000"/>
                <w:sz w:val="20"/>
                <w:szCs w:val="20"/>
              </w:rPr>
              <w:t>16</w:t>
            </w:r>
          </w:p>
        </w:tc>
        <w:tc>
          <w:tcPr>
            <w:tcW w:w="127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w:t>
            </w:r>
          </w:p>
        </w:tc>
        <w:tc>
          <w:tcPr>
            <w:tcW w:w="1843"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w:t>
            </w:r>
          </w:p>
        </w:tc>
      </w:tr>
      <w:tr w:rsidR="00D542E2" w:rsidRPr="00D542E2" w:rsidTr="00313307">
        <w:trPr>
          <w:trHeight w:val="1095"/>
        </w:trPr>
        <w:tc>
          <w:tcPr>
            <w:tcW w:w="851"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3</w:t>
            </w:r>
          </w:p>
        </w:tc>
        <w:tc>
          <w:tcPr>
            <w:tcW w:w="1418"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12</w:t>
            </w:r>
          </w:p>
        </w:tc>
        <w:tc>
          <w:tcPr>
            <w:tcW w:w="198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«пос. Шлюзы - пр. Лазоревый»</w:t>
            </w:r>
          </w:p>
        </w:tc>
        <w:tc>
          <w:tcPr>
            <w:tcW w:w="1707"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Большая вместимость</w:t>
            </w:r>
          </w:p>
        </w:tc>
        <w:tc>
          <w:tcPr>
            <w:tcW w:w="169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 </w:t>
            </w:r>
            <w:r w:rsidR="009B1D6E">
              <w:rPr>
                <w:color w:val="000000"/>
                <w:sz w:val="20"/>
                <w:szCs w:val="20"/>
              </w:rPr>
              <w:t>16</w:t>
            </w:r>
          </w:p>
        </w:tc>
        <w:tc>
          <w:tcPr>
            <w:tcW w:w="127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4</w:t>
            </w:r>
          </w:p>
        </w:tc>
        <w:tc>
          <w:tcPr>
            <w:tcW w:w="1843"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w:t>
            </w:r>
          </w:p>
        </w:tc>
      </w:tr>
      <w:tr w:rsidR="00D542E2" w:rsidRPr="00D542E2" w:rsidTr="00313307">
        <w:trPr>
          <w:trHeight w:val="1095"/>
        </w:trPr>
        <w:tc>
          <w:tcPr>
            <w:tcW w:w="851"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4</w:t>
            </w:r>
          </w:p>
        </w:tc>
        <w:tc>
          <w:tcPr>
            <w:tcW w:w="1418"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15</w:t>
            </w:r>
          </w:p>
        </w:tc>
        <w:tc>
          <w:tcPr>
            <w:tcW w:w="198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 xml:space="preserve"> «пос. Шлюзы – ВЗМЭО»</w:t>
            </w:r>
          </w:p>
        </w:tc>
        <w:tc>
          <w:tcPr>
            <w:tcW w:w="1707"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Большая, средняя вместимость</w:t>
            </w:r>
          </w:p>
        </w:tc>
        <w:tc>
          <w:tcPr>
            <w:tcW w:w="169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 </w:t>
            </w:r>
            <w:r w:rsidR="009B1D6E">
              <w:rPr>
                <w:color w:val="000000"/>
                <w:sz w:val="20"/>
                <w:szCs w:val="20"/>
              </w:rPr>
              <w:t>12</w:t>
            </w:r>
          </w:p>
        </w:tc>
        <w:tc>
          <w:tcPr>
            <w:tcW w:w="127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4</w:t>
            </w:r>
          </w:p>
        </w:tc>
        <w:tc>
          <w:tcPr>
            <w:tcW w:w="1843"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w:t>
            </w:r>
          </w:p>
        </w:tc>
      </w:tr>
      <w:tr w:rsidR="00D542E2" w:rsidRPr="00D542E2" w:rsidTr="00313307">
        <w:trPr>
          <w:trHeight w:val="1050"/>
        </w:trPr>
        <w:tc>
          <w:tcPr>
            <w:tcW w:w="851"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5</w:t>
            </w:r>
          </w:p>
        </w:tc>
        <w:tc>
          <w:tcPr>
            <w:tcW w:w="1418"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17</w:t>
            </w:r>
          </w:p>
        </w:tc>
        <w:tc>
          <w:tcPr>
            <w:tcW w:w="198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 xml:space="preserve">«пос. Шлюзы – </w:t>
            </w:r>
            <w:r w:rsidRPr="00D542E2">
              <w:rPr>
                <w:color w:val="000000"/>
                <w:sz w:val="20"/>
                <w:szCs w:val="20"/>
              </w:rPr>
              <w:br/>
              <w:t>пр. Лазоревый»</w:t>
            </w:r>
          </w:p>
        </w:tc>
        <w:tc>
          <w:tcPr>
            <w:tcW w:w="1707"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Большая, средняя вместимость</w:t>
            </w:r>
          </w:p>
        </w:tc>
        <w:tc>
          <w:tcPr>
            <w:tcW w:w="169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 </w:t>
            </w:r>
            <w:r w:rsidR="009B1D6E">
              <w:rPr>
                <w:color w:val="000000"/>
                <w:sz w:val="20"/>
                <w:szCs w:val="20"/>
              </w:rPr>
              <w:t>12</w:t>
            </w:r>
          </w:p>
        </w:tc>
        <w:tc>
          <w:tcPr>
            <w:tcW w:w="127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6</w:t>
            </w:r>
          </w:p>
        </w:tc>
        <w:tc>
          <w:tcPr>
            <w:tcW w:w="1843"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w:t>
            </w:r>
          </w:p>
        </w:tc>
      </w:tr>
      <w:tr w:rsidR="00D542E2" w:rsidRPr="00D542E2" w:rsidTr="00313307">
        <w:trPr>
          <w:trHeight w:val="1095"/>
        </w:trPr>
        <w:tc>
          <w:tcPr>
            <w:tcW w:w="851"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6</w:t>
            </w:r>
          </w:p>
        </w:tc>
        <w:tc>
          <w:tcPr>
            <w:tcW w:w="1418"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18</w:t>
            </w:r>
          </w:p>
        </w:tc>
        <w:tc>
          <w:tcPr>
            <w:tcW w:w="198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«пос. Шлюзы – ВЗМЭО»</w:t>
            </w:r>
          </w:p>
        </w:tc>
        <w:tc>
          <w:tcPr>
            <w:tcW w:w="1707"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Большая, средняя вместимость</w:t>
            </w:r>
          </w:p>
        </w:tc>
        <w:tc>
          <w:tcPr>
            <w:tcW w:w="169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 </w:t>
            </w:r>
            <w:r w:rsidR="009B1D6E">
              <w:rPr>
                <w:color w:val="000000"/>
                <w:sz w:val="20"/>
                <w:szCs w:val="20"/>
              </w:rPr>
              <w:t>13</w:t>
            </w:r>
          </w:p>
        </w:tc>
        <w:tc>
          <w:tcPr>
            <w:tcW w:w="127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6</w:t>
            </w:r>
          </w:p>
        </w:tc>
        <w:tc>
          <w:tcPr>
            <w:tcW w:w="1843"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w:t>
            </w:r>
          </w:p>
        </w:tc>
      </w:tr>
      <w:tr w:rsidR="00D542E2" w:rsidRPr="00D542E2" w:rsidTr="00313307">
        <w:trPr>
          <w:trHeight w:val="1125"/>
        </w:trPr>
        <w:tc>
          <w:tcPr>
            <w:tcW w:w="851"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7</w:t>
            </w:r>
          </w:p>
        </w:tc>
        <w:tc>
          <w:tcPr>
            <w:tcW w:w="1418"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28</w:t>
            </w:r>
          </w:p>
        </w:tc>
        <w:tc>
          <w:tcPr>
            <w:tcW w:w="198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«пос. Шлюзы - садоводство "Маяк-3"»</w:t>
            </w:r>
          </w:p>
        </w:tc>
        <w:tc>
          <w:tcPr>
            <w:tcW w:w="1707"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Большая вместимость</w:t>
            </w:r>
          </w:p>
        </w:tc>
        <w:tc>
          <w:tcPr>
            <w:tcW w:w="169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 </w:t>
            </w:r>
            <w:r w:rsidR="009B1D6E">
              <w:rPr>
                <w:color w:val="000000"/>
                <w:sz w:val="20"/>
                <w:szCs w:val="20"/>
              </w:rPr>
              <w:t>8</w:t>
            </w:r>
          </w:p>
        </w:tc>
        <w:tc>
          <w:tcPr>
            <w:tcW w:w="127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2</w:t>
            </w:r>
          </w:p>
        </w:tc>
        <w:tc>
          <w:tcPr>
            <w:tcW w:w="1843"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w:t>
            </w:r>
          </w:p>
        </w:tc>
      </w:tr>
      <w:tr w:rsidR="00D542E2" w:rsidRPr="00D542E2" w:rsidTr="00313307">
        <w:trPr>
          <w:trHeight w:val="1200"/>
        </w:trPr>
        <w:tc>
          <w:tcPr>
            <w:tcW w:w="851"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8</w:t>
            </w:r>
          </w:p>
        </w:tc>
        <w:tc>
          <w:tcPr>
            <w:tcW w:w="1418"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29</w:t>
            </w:r>
          </w:p>
        </w:tc>
        <w:tc>
          <w:tcPr>
            <w:tcW w:w="198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«пос. Шлюзы - садоводство "Мичуринец"»</w:t>
            </w:r>
          </w:p>
        </w:tc>
        <w:tc>
          <w:tcPr>
            <w:tcW w:w="1707"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Большая вместимость</w:t>
            </w:r>
          </w:p>
        </w:tc>
        <w:tc>
          <w:tcPr>
            <w:tcW w:w="169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 </w:t>
            </w:r>
            <w:r w:rsidR="009B1D6E">
              <w:rPr>
                <w:color w:val="000000"/>
                <w:sz w:val="20"/>
                <w:szCs w:val="20"/>
              </w:rPr>
              <w:t>8</w:t>
            </w:r>
          </w:p>
        </w:tc>
        <w:tc>
          <w:tcPr>
            <w:tcW w:w="127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2</w:t>
            </w:r>
          </w:p>
        </w:tc>
        <w:tc>
          <w:tcPr>
            <w:tcW w:w="1843"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w:t>
            </w:r>
          </w:p>
        </w:tc>
      </w:tr>
      <w:tr w:rsidR="00D542E2" w:rsidRPr="00D542E2" w:rsidTr="00313307">
        <w:trPr>
          <w:trHeight w:val="1230"/>
        </w:trPr>
        <w:tc>
          <w:tcPr>
            <w:tcW w:w="851"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9</w:t>
            </w:r>
          </w:p>
        </w:tc>
        <w:tc>
          <w:tcPr>
            <w:tcW w:w="1418"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29А</w:t>
            </w:r>
          </w:p>
        </w:tc>
        <w:tc>
          <w:tcPr>
            <w:tcW w:w="198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«пос. Шлюзы - садоводство "Мичуринец"»</w:t>
            </w:r>
          </w:p>
        </w:tc>
        <w:tc>
          <w:tcPr>
            <w:tcW w:w="1707"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Большая вместимость</w:t>
            </w:r>
          </w:p>
        </w:tc>
        <w:tc>
          <w:tcPr>
            <w:tcW w:w="169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 </w:t>
            </w:r>
            <w:r w:rsidR="009B1D6E">
              <w:rPr>
                <w:color w:val="000000"/>
                <w:sz w:val="20"/>
                <w:szCs w:val="20"/>
              </w:rPr>
              <w:t>12</w:t>
            </w:r>
          </w:p>
        </w:tc>
        <w:tc>
          <w:tcPr>
            <w:tcW w:w="127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w:t>
            </w:r>
          </w:p>
        </w:tc>
        <w:tc>
          <w:tcPr>
            <w:tcW w:w="1843"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w:t>
            </w:r>
          </w:p>
        </w:tc>
      </w:tr>
      <w:tr w:rsidR="00D542E2" w:rsidRPr="00D542E2" w:rsidTr="00313307">
        <w:trPr>
          <w:trHeight w:val="1320"/>
        </w:trPr>
        <w:tc>
          <w:tcPr>
            <w:tcW w:w="851"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10</w:t>
            </w:r>
          </w:p>
        </w:tc>
        <w:tc>
          <w:tcPr>
            <w:tcW w:w="1418"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30</w:t>
            </w:r>
          </w:p>
        </w:tc>
        <w:tc>
          <w:tcPr>
            <w:tcW w:w="198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«ВЗМЭО - садоводство "Мирный Атом"»</w:t>
            </w:r>
          </w:p>
        </w:tc>
        <w:tc>
          <w:tcPr>
            <w:tcW w:w="1707"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Большая вместимость</w:t>
            </w:r>
          </w:p>
        </w:tc>
        <w:tc>
          <w:tcPr>
            <w:tcW w:w="169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 </w:t>
            </w:r>
            <w:r w:rsidR="009B1D6E">
              <w:rPr>
                <w:color w:val="000000"/>
                <w:sz w:val="20"/>
                <w:szCs w:val="20"/>
              </w:rPr>
              <w:t>8</w:t>
            </w:r>
          </w:p>
        </w:tc>
        <w:tc>
          <w:tcPr>
            <w:tcW w:w="127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w:t>
            </w:r>
          </w:p>
        </w:tc>
        <w:tc>
          <w:tcPr>
            <w:tcW w:w="1843"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w:t>
            </w:r>
          </w:p>
        </w:tc>
      </w:tr>
      <w:tr w:rsidR="00D542E2" w:rsidRPr="00D542E2" w:rsidTr="00313307">
        <w:trPr>
          <w:trHeight w:val="870"/>
        </w:trPr>
        <w:tc>
          <w:tcPr>
            <w:tcW w:w="851"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11</w:t>
            </w:r>
          </w:p>
        </w:tc>
        <w:tc>
          <w:tcPr>
            <w:tcW w:w="1418"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90</w:t>
            </w:r>
          </w:p>
        </w:tc>
        <w:tc>
          <w:tcPr>
            <w:tcW w:w="198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«кв</w:t>
            </w:r>
            <w:proofErr w:type="gramStart"/>
            <w:r w:rsidRPr="00D542E2">
              <w:rPr>
                <w:color w:val="000000"/>
                <w:sz w:val="20"/>
                <w:szCs w:val="20"/>
              </w:rPr>
              <w:t>.В</w:t>
            </w:r>
            <w:proofErr w:type="gramEnd"/>
            <w:r w:rsidRPr="00D542E2">
              <w:rPr>
                <w:color w:val="000000"/>
                <w:sz w:val="20"/>
                <w:szCs w:val="20"/>
              </w:rPr>
              <w:t>-7 – ул.9-я Заводская»</w:t>
            </w:r>
          </w:p>
        </w:tc>
        <w:tc>
          <w:tcPr>
            <w:tcW w:w="1707"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Большая вместимость</w:t>
            </w:r>
          </w:p>
        </w:tc>
        <w:tc>
          <w:tcPr>
            <w:tcW w:w="169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 </w:t>
            </w:r>
            <w:r w:rsidR="009B1D6E">
              <w:rPr>
                <w:color w:val="000000"/>
                <w:sz w:val="20"/>
                <w:szCs w:val="20"/>
              </w:rPr>
              <w:t>18</w:t>
            </w:r>
          </w:p>
        </w:tc>
        <w:tc>
          <w:tcPr>
            <w:tcW w:w="127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w:t>
            </w:r>
          </w:p>
        </w:tc>
        <w:tc>
          <w:tcPr>
            <w:tcW w:w="1843"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w:t>
            </w:r>
          </w:p>
        </w:tc>
      </w:tr>
      <w:tr w:rsidR="00D542E2" w:rsidRPr="00D542E2" w:rsidTr="00313307">
        <w:trPr>
          <w:trHeight w:val="870"/>
        </w:trPr>
        <w:tc>
          <w:tcPr>
            <w:tcW w:w="851"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12</w:t>
            </w:r>
          </w:p>
        </w:tc>
        <w:tc>
          <w:tcPr>
            <w:tcW w:w="1418"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91</w:t>
            </w:r>
          </w:p>
        </w:tc>
        <w:tc>
          <w:tcPr>
            <w:tcW w:w="198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«пос. Шлюз</w:t>
            </w:r>
            <w:proofErr w:type="gramStart"/>
            <w:r w:rsidRPr="00D542E2">
              <w:rPr>
                <w:color w:val="000000"/>
                <w:sz w:val="20"/>
                <w:szCs w:val="20"/>
              </w:rPr>
              <w:t>ы-</w:t>
            </w:r>
            <w:proofErr w:type="gramEnd"/>
            <w:r w:rsidRPr="00D542E2">
              <w:rPr>
                <w:color w:val="000000"/>
                <w:sz w:val="20"/>
                <w:szCs w:val="20"/>
              </w:rPr>
              <w:t xml:space="preserve"> ул.9-я Заводская»</w:t>
            </w:r>
          </w:p>
        </w:tc>
        <w:tc>
          <w:tcPr>
            <w:tcW w:w="1707"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Большая вместимость</w:t>
            </w:r>
          </w:p>
        </w:tc>
        <w:tc>
          <w:tcPr>
            <w:tcW w:w="169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 </w:t>
            </w:r>
            <w:r w:rsidR="009B1D6E">
              <w:rPr>
                <w:color w:val="000000"/>
                <w:sz w:val="20"/>
                <w:szCs w:val="20"/>
              </w:rPr>
              <w:t>19</w:t>
            </w:r>
          </w:p>
        </w:tc>
        <w:tc>
          <w:tcPr>
            <w:tcW w:w="127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w:t>
            </w:r>
          </w:p>
        </w:tc>
        <w:tc>
          <w:tcPr>
            <w:tcW w:w="1843"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w:t>
            </w:r>
          </w:p>
        </w:tc>
      </w:tr>
      <w:tr w:rsidR="00313307" w:rsidRPr="00D542E2" w:rsidTr="00313307">
        <w:trPr>
          <w:trHeight w:val="315"/>
        </w:trPr>
        <w:tc>
          <w:tcPr>
            <w:tcW w:w="851" w:type="dxa"/>
            <w:shd w:val="clear" w:color="auto" w:fill="auto"/>
            <w:vAlign w:val="center"/>
            <w:hideMark/>
          </w:tcPr>
          <w:p w:rsidR="00313307" w:rsidRPr="00D542E2" w:rsidRDefault="00313307" w:rsidP="00D542E2">
            <w:pPr>
              <w:jc w:val="center"/>
              <w:rPr>
                <w:color w:val="000000"/>
                <w:sz w:val="20"/>
                <w:szCs w:val="20"/>
              </w:rPr>
            </w:pPr>
          </w:p>
        </w:tc>
        <w:tc>
          <w:tcPr>
            <w:tcW w:w="1418" w:type="dxa"/>
            <w:shd w:val="clear" w:color="auto" w:fill="auto"/>
            <w:vAlign w:val="center"/>
            <w:hideMark/>
          </w:tcPr>
          <w:p w:rsidR="00313307" w:rsidRPr="00D542E2" w:rsidRDefault="00313307" w:rsidP="00D542E2">
            <w:pPr>
              <w:rPr>
                <w:color w:val="000000"/>
                <w:sz w:val="20"/>
                <w:szCs w:val="20"/>
              </w:rPr>
            </w:pPr>
          </w:p>
        </w:tc>
        <w:tc>
          <w:tcPr>
            <w:tcW w:w="1985" w:type="dxa"/>
            <w:shd w:val="clear" w:color="auto" w:fill="auto"/>
            <w:vAlign w:val="center"/>
            <w:hideMark/>
          </w:tcPr>
          <w:p w:rsidR="00313307" w:rsidRPr="00D542E2" w:rsidRDefault="00313307" w:rsidP="00D542E2">
            <w:pPr>
              <w:jc w:val="right"/>
              <w:rPr>
                <w:color w:val="000000"/>
                <w:sz w:val="20"/>
                <w:szCs w:val="20"/>
              </w:rPr>
            </w:pPr>
          </w:p>
        </w:tc>
        <w:tc>
          <w:tcPr>
            <w:tcW w:w="3402" w:type="dxa"/>
            <w:gridSpan w:val="2"/>
            <w:shd w:val="clear" w:color="auto" w:fill="auto"/>
            <w:vAlign w:val="center"/>
            <w:hideMark/>
          </w:tcPr>
          <w:p w:rsidR="00313307" w:rsidRPr="00D542E2" w:rsidRDefault="00313307" w:rsidP="00313307">
            <w:pPr>
              <w:jc w:val="right"/>
              <w:rPr>
                <w:color w:val="000000"/>
                <w:sz w:val="20"/>
                <w:szCs w:val="20"/>
              </w:rPr>
            </w:pPr>
            <w:r w:rsidRPr="00D542E2">
              <w:rPr>
                <w:color w:val="000000"/>
                <w:sz w:val="20"/>
                <w:szCs w:val="20"/>
              </w:rPr>
              <w:t>всего транспорта БВ/</w:t>
            </w:r>
            <w:proofErr w:type="gramStart"/>
            <w:r w:rsidRPr="00D542E2">
              <w:rPr>
                <w:color w:val="000000"/>
                <w:sz w:val="20"/>
                <w:szCs w:val="20"/>
              </w:rPr>
              <w:t>СВ</w:t>
            </w:r>
            <w:proofErr w:type="gramEnd"/>
          </w:p>
        </w:tc>
        <w:tc>
          <w:tcPr>
            <w:tcW w:w="1275" w:type="dxa"/>
            <w:shd w:val="clear" w:color="auto" w:fill="auto"/>
            <w:vAlign w:val="center"/>
            <w:hideMark/>
          </w:tcPr>
          <w:p w:rsidR="00313307" w:rsidRPr="00D542E2" w:rsidRDefault="00313307" w:rsidP="00D542E2">
            <w:pPr>
              <w:jc w:val="center"/>
              <w:rPr>
                <w:color w:val="000000"/>
                <w:sz w:val="20"/>
                <w:szCs w:val="20"/>
              </w:rPr>
            </w:pPr>
            <w:r w:rsidRPr="00D542E2">
              <w:rPr>
                <w:color w:val="000000"/>
                <w:sz w:val="20"/>
                <w:szCs w:val="20"/>
              </w:rPr>
              <w:t>31</w:t>
            </w:r>
          </w:p>
        </w:tc>
        <w:tc>
          <w:tcPr>
            <w:tcW w:w="1843" w:type="dxa"/>
            <w:shd w:val="clear" w:color="auto" w:fill="auto"/>
            <w:vAlign w:val="center"/>
            <w:hideMark/>
          </w:tcPr>
          <w:p w:rsidR="00313307" w:rsidRPr="00D542E2" w:rsidRDefault="00313307" w:rsidP="00D542E2">
            <w:pPr>
              <w:jc w:val="center"/>
              <w:rPr>
                <w:color w:val="000000"/>
                <w:sz w:val="20"/>
                <w:szCs w:val="20"/>
              </w:rPr>
            </w:pPr>
            <w:r w:rsidRPr="00D542E2">
              <w:rPr>
                <w:color w:val="000000"/>
                <w:sz w:val="20"/>
                <w:szCs w:val="20"/>
              </w:rPr>
              <w:t>12</w:t>
            </w:r>
          </w:p>
        </w:tc>
      </w:tr>
      <w:tr w:rsidR="00313307" w:rsidRPr="00D542E2" w:rsidTr="00313307">
        <w:trPr>
          <w:trHeight w:val="960"/>
        </w:trPr>
        <w:tc>
          <w:tcPr>
            <w:tcW w:w="851" w:type="dxa"/>
            <w:shd w:val="clear" w:color="auto" w:fill="auto"/>
            <w:vAlign w:val="center"/>
            <w:hideMark/>
          </w:tcPr>
          <w:p w:rsidR="00313307" w:rsidRPr="00D542E2" w:rsidRDefault="00313307" w:rsidP="00D542E2">
            <w:pPr>
              <w:jc w:val="right"/>
              <w:rPr>
                <w:color w:val="000000"/>
                <w:sz w:val="20"/>
                <w:szCs w:val="20"/>
              </w:rPr>
            </w:pPr>
          </w:p>
        </w:tc>
        <w:tc>
          <w:tcPr>
            <w:tcW w:w="1418" w:type="dxa"/>
            <w:shd w:val="clear" w:color="auto" w:fill="auto"/>
            <w:vAlign w:val="center"/>
            <w:hideMark/>
          </w:tcPr>
          <w:p w:rsidR="00313307" w:rsidRPr="00D542E2" w:rsidRDefault="00313307" w:rsidP="00D542E2">
            <w:pPr>
              <w:jc w:val="center"/>
              <w:rPr>
                <w:color w:val="000000"/>
                <w:sz w:val="20"/>
                <w:szCs w:val="20"/>
              </w:rPr>
            </w:pPr>
          </w:p>
        </w:tc>
        <w:tc>
          <w:tcPr>
            <w:tcW w:w="1985" w:type="dxa"/>
            <w:shd w:val="clear" w:color="auto" w:fill="auto"/>
            <w:vAlign w:val="center"/>
            <w:hideMark/>
          </w:tcPr>
          <w:p w:rsidR="00313307" w:rsidRPr="00D542E2" w:rsidRDefault="00313307" w:rsidP="00D542E2">
            <w:pPr>
              <w:jc w:val="right"/>
              <w:rPr>
                <w:color w:val="000000"/>
                <w:sz w:val="20"/>
                <w:szCs w:val="20"/>
              </w:rPr>
            </w:pPr>
          </w:p>
        </w:tc>
        <w:tc>
          <w:tcPr>
            <w:tcW w:w="3402" w:type="dxa"/>
            <w:gridSpan w:val="2"/>
          </w:tcPr>
          <w:p w:rsidR="00313307" w:rsidRDefault="00313307" w:rsidP="00D542E2">
            <w:pPr>
              <w:jc w:val="right"/>
              <w:rPr>
                <w:color w:val="000000"/>
                <w:sz w:val="20"/>
                <w:szCs w:val="20"/>
              </w:rPr>
            </w:pPr>
          </w:p>
          <w:p w:rsidR="00313307" w:rsidRPr="00D542E2" w:rsidRDefault="00313307" w:rsidP="00313307">
            <w:pPr>
              <w:jc w:val="right"/>
              <w:rPr>
                <w:color w:val="000000"/>
                <w:sz w:val="20"/>
                <w:szCs w:val="20"/>
              </w:rPr>
            </w:pPr>
            <w:r w:rsidRPr="00D542E2">
              <w:rPr>
                <w:color w:val="000000"/>
                <w:sz w:val="20"/>
                <w:szCs w:val="20"/>
              </w:rPr>
              <w:t>с уч</w:t>
            </w:r>
            <w:r>
              <w:rPr>
                <w:color w:val="000000"/>
                <w:sz w:val="20"/>
                <w:szCs w:val="20"/>
              </w:rPr>
              <w:t>етом</w:t>
            </w:r>
            <w:r w:rsidRPr="00D542E2">
              <w:rPr>
                <w:color w:val="000000"/>
                <w:sz w:val="20"/>
                <w:szCs w:val="20"/>
              </w:rPr>
              <w:t xml:space="preserve"> резерва</w:t>
            </w:r>
          </w:p>
        </w:tc>
        <w:tc>
          <w:tcPr>
            <w:tcW w:w="3118" w:type="dxa"/>
            <w:gridSpan w:val="2"/>
            <w:shd w:val="clear" w:color="auto" w:fill="auto"/>
            <w:vAlign w:val="center"/>
            <w:hideMark/>
          </w:tcPr>
          <w:p w:rsidR="00313307" w:rsidRPr="00D542E2" w:rsidRDefault="00313307" w:rsidP="00313307">
            <w:pPr>
              <w:jc w:val="center"/>
              <w:rPr>
                <w:color w:val="000000"/>
                <w:sz w:val="20"/>
                <w:szCs w:val="20"/>
              </w:rPr>
            </w:pPr>
            <w:r w:rsidRPr="00D542E2">
              <w:rPr>
                <w:color w:val="000000"/>
                <w:sz w:val="20"/>
                <w:szCs w:val="20"/>
              </w:rPr>
              <w:t>43</w:t>
            </w:r>
          </w:p>
          <w:p w:rsidR="00313307" w:rsidRPr="00D542E2" w:rsidRDefault="00313307" w:rsidP="00D542E2">
            <w:pPr>
              <w:jc w:val="center"/>
              <w:rPr>
                <w:color w:val="000000"/>
                <w:sz w:val="20"/>
                <w:szCs w:val="20"/>
              </w:rPr>
            </w:pPr>
            <w:r w:rsidRPr="00D542E2">
              <w:rPr>
                <w:color w:val="000000"/>
                <w:sz w:val="20"/>
                <w:szCs w:val="20"/>
              </w:rPr>
              <w:t> </w:t>
            </w:r>
          </w:p>
        </w:tc>
      </w:tr>
      <w:tr w:rsidR="00D542E2" w:rsidRPr="00D542E2" w:rsidTr="00313307">
        <w:trPr>
          <w:trHeight w:val="315"/>
        </w:trPr>
        <w:tc>
          <w:tcPr>
            <w:tcW w:w="10774" w:type="dxa"/>
            <w:gridSpan w:val="7"/>
            <w:shd w:val="clear" w:color="auto" w:fill="auto"/>
            <w:vAlign w:val="center"/>
            <w:hideMark/>
          </w:tcPr>
          <w:p w:rsidR="00D542E2" w:rsidRPr="00D542E2" w:rsidRDefault="00D542E2" w:rsidP="00D542E2">
            <w:pPr>
              <w:jc w:val="right"/>
              <w:rPr>
                <w:color w:val="000000"/>
                <w:sz w:val="20"/>
                <w:szCs w:val="20"/>
              </w:rPr>
            </w:pPr>
            <w:r w:rsidRPr="00D542E2">
              <w:rPr>
                <w:color w:val="000000"/>
                <w:sz w:val="20"/>
                <w:szCs w:val="20"/>
              </w:rPr>
              <w:t> </w:t>
            </w:r>
          </w:p>
          <w:p w:rsidR="00D542E2" w:rsidRPr="00D542E2" w:rsidRDefault="00D542E2" w:rsidP="00D542E2">
            <w:pPr>
              <w:jc w:val="right"/>
              <w:rPr>
                <w:color w:val="000000"/>
                <w:sz w:val="20"/>
                <w:szCs w:val="20"/>
              </w:rPr>
            </w:pPr>
            <w:r w:rsidRPr="00D542E2">
              <w:rPr>
                <w:color w:val="000000"/>
                <w:sz w:val="20"/>
                <w:szCs w:val="20"/>
              </w:rPr>
              <w:t> </w:t>
            </w:r>
          </w:p>
          <w:p w:rsidR="00D542E2" w:rsidRPr="00D542E2" w:rsidRDefault="00D542E2" w:rsidP="00D542E2">
            <w:pPr>
              <w:jc w:val="right"/>
              <w:rPr>
                <w:color w:val="000000"/>
                <w:sz w:val="20"/>
                <w:szCs w:val="20"/>
              </w:rPr>
            </w:pPr>
            <w:r w:rsidRPr="00D542E2">
              <w:rPr>
                <w:color w:val="000000"/>
                <w:sz w:val="20"/>
                <w:szCs w:val="20"/>
              </w:rPr>
              <w:t> </w:t>
            </w:r>
          </w:p>
          <w:p w:rsidR="00D542E2" w:rsidRPr="00D542E2" w:rsidRDefault="00D542E2" w:rsidP="00D542E2">
            <w:pPr>
              <w:jc w:val="right"/>
              <w:rPr>
                <w:color w:val="000000"/>
                <w:sz w:val="20"/>
                <w:szCs w:val="20"/>
              </w:rPr>
            </w:pPr>
            <w:r w:rsidRPr="00D542E2">
              <w:rPr>
                <w:color w:val="000000"/>
                <w:sz w:val="20"/>
                <w:szCs w:val="20"/>
              </w:rPr>
              <w:t> </w:t>
            </w:r>
          </w:p>
          <w:p w:rsidR="00D542E2" w:rsidRPr="00D542E2" w:rsidRDefault="00D542E2" w:rsidP="00D542E2">
            <w:pPr>
              <w:jc w:val="right"/>
              <w:rPr>
                <w:color w:val="000000"/>
                <w:sz w:val="20"/>
                <w:szCs w:val="20"/>
              </w:rPr>
            </w:pPr>
            <w:r w:rsidRPr="00D542E2">
              <w:rPr>
                <w:color w:val="000000"/>
                <w:sz w:val="20"/>
                <w:szCs w:val="20"/>
              </w:rPr>
              <w:t> </w:t>
            </w:r>
          </w:p>
          <w:p w:rsidR="00D542E2" w:rsidRPr="00D542E2" w:rsidRDefault="00D542E2" w:rsidP="00D542E2">
            <w:pPr>
              <w:jc w:val="center"/>
              <w:rPr>
                <w:color w:val="000000"/>
                <w:sz w:val="20"/>
                <w:szCs w:val="20"/>
              </w:rPr>
            </w:pPr>
            <w:r w:rsidRPr="00D542E2">
              <w:rPr>
                <w:color w:val="000000"/>
                <w:sz w:val="20"/>
                <w:szCs w:val="20"/>
              </w:rPr>
              <w:lastRenderedPageBreak/>
              <w:t> </w:t>
            </w:r>
          </w:p>
        </w:tc>
      </w:tr>
      <w:tr w:rsidR="00D542E2" w:rsidRPr="00D542E2" w:rsidTr="00313307">
        <w:trPr>
          <w:trHeight w:val="960"/>
        </w:trPr>
        <w:tc>
          <w:tcPr>
            <w:tcW w:w="851"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lastRenderedPageBreak/>
              <w:t>13</w:t>
            </w:r>
          </w:p>
        </w:tc>
        <w:tc>
          <w:tcPr>
            <w:tcW w:w="1418"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6</w:t>
            </w:r>
          </w:p>
        </w:tc>
        <w:tc>
          <w:tcPr>
            <w:tcW w:w="1985" w:type="dxa"/>
            <w:shd w:val="clear" w:color="auto" w:fill="auto"/>
            <w:vAlign w:val="center"/>
            <w:hideMark/>
          </w:tcPr>
          <w:p w:rsidR="00D542E2" w:rsidRPr="00D542E2" w:rsidRDefault="00D542E2" w:rsidP="00D542E2">
            <w:pPr>
              <w:jc w:val="center"/>
              <w:rPr>
                <w:color w:val="000000"/>
                <w:sz w:val="20"/>
                <w:szCs w:val="20"/>
              </w:rPr>
            </w:pPr>
            <w:proofErr w:type="spellStart"/>
            <w:r w:rsidRPr="00D542E2">
              <w:rPr>
                <w:color w:val="000000"/>
                <w:sz w:val="20"/>
                <w:szCs w:val="20"/>
              </w:rPr>
              <w:t>мт</w:t>
            </w:r>
            <w:proofErr w:type="spellEnd"/>
            <w:r w:rsidRPr="00D542E2">
              <w:rPr>
                <w:color w:val="000000"/>
                <w:sz w:val="20"/>
                <w:szCs w:val="20"/>
              </w:rPr>
              <w:t xml:space="preserve"> «пос. Шлюзы – ВЗМЭО»</w:t>
            </w:r>
          </w:p>
        </w:tc>
        <w:tc>
          <w:tcPr>
            <w:tcW w:w="1707"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Малая вместимость</w:t>
            </w:r>
          </w:p>
        </w:tc>
        <w:tc>
          <w:tcPr>
            <w:tcW w:w="169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 </w:t>
            </w:r>
            <w:r w:rsidR="009B1D6E">
              <w:rPr>
                <w:color w:val="000000"/>
                <w:sz w:val="20"/>
                <w:szCs w:val="20"/>
              </w:rPr>
              <w:t>17</w:t>
            </w:r>
          </w:p>
        </w:tc>
        <w:tc>
          <w:tcPr>
            <w:tcW w:w="127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4</w:t>
            </w:r>
          </w:p>
        </w:tc>
        <w:tc>
          <w:tcPr>
            <w:tcW w:w="1843"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w:t>
            </w:r>
          </w:p>
        </w:tc>
      </w:tr>
      <w:tr w:rsidR="00D542E2" w:rsidRPr="00D542E2" w:rsidTr="00313307">
        <w:trPr>
          <w:trHeight w:val="1065"/>
        </w:trPr>
        <w:tc>
          <w:tcPr>
            <w:tcW w:w="851"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14</w:t>
            </w:r>
          </w:p>
        </w:tc>
        <w:tc>
          <w:tcPr>
            <w:tcW w:w="1418"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7</w:t>
            </w:r>
          </w:p>
        </w:tc>
        <w:tc>
          <w:tcPr>
            <w:tcW w:w="1985" w:type="dxa"/>
            <w:shd w:val="clear" w:color="auto" w:fill="auto"/>
            <w:vAlign w:val="center"/>
            <w:hideMark/>
          </w:tcPr>
          <w:p w:rsidR="00D542E2" w:rsidRPr="00D542E2" w:rsidRDefault="00D542E2" w:rsidP="00D542E2">
            <w:pPr>
              <w:jc w:val="center"/>
              <w:rPr>
                <w:color w:val="000000"/>
                <w:sz w:val="20"/>
                <w:szCs w:val="20"/>
              </w:rPr>
            </w:pPr>
            <w:proofErr w:type="spellStart"/>
            <w:r w:rsidRPr="00D542E2">
              <w:rPr>
                <w:color w:val="000000"/>
                <w:sz w:val="20"/>
                <w:szCs w:val="20"/>
              </w:rPr>
              <w:t>мт</w:t>
            </w:r>
            <w:proofErr w:type="spellEnd"/>
            <w:r w:rsidRPr="00D542E2">
              <w:rPr>
                <w:color w:val="000000"/>
                <w:sz w:val="20"/>
                <w:szCs w:val="20"/>
              </w:rPr>
              <w:t xml:space="preserve"> «пос. Шлюзы – ВЗМЭО»</w:t>
            </w:r>
          </w:p>
        </w:tc>
        <w:tc>
          <w:tcPr>
            <w:tcW w:w="1707"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Малая вместимость</w:t>
            </w:r>
          </w:p>
        </w:tc>
        <w:tc>
          <w:tcPr>
            <w:tcW w:w="169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 </w:t>
            </w:r>
            <w:r w:rsidR="009B1D6E">
              <w:rPr>
                <w:color w:val="000000"/>
                <w:sz w:val="20"/>
                <w:szCs w:val="20"/>
              </w:rPr>
              <w:t>14</w:t>
            </w:r>
          </w:p>
        </w:tc>
        <w:tc>
          <w:tcPr>
            <w:tcW w:w="127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4</w:t>
            </w:r>
          </w:p>
        </w:tc>
        <w:tc>
          <w:tcPr>
            <w:tcW w:w="1843"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w:t>
            </w:r>
          </w:p>
        </w:tc>
      </w:tr>
      <w:tr w:rsidR="00D542E2" w:rsidRPr="00D542E2" w:rsidTr="00313307">
        <w:trPr>
          <w:trHeight w:val="1005"/>
        </w:trPr>
        <w:tc>
          <w:tcPr>
            <w:tcW w:w="851"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15</w:t>
            </w:r>
          </w:p>
        </w:tc>
        <w:tc>
          <w:tcPr>
            <w:tcW w:w="1418"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8</w:t>
            </w:r>
          </w:p>
        </w:tc>
        <w:tc>
          <w:tcPr>
            <w:tcW w:w="1985" w:type="dxa"/>
            <w:shd w:val="clear" w:color="auto" w:fill="auto"/>
            <w:vAlign w:val="center"/>
            <w:hideMark/>
          </w:tcPr>
          <w:p w:rsidR="00D542E2" w:rsidRPr="00D542E2" w:rsidRDefault="00D542E2" w:rsidP="00D542E2">
            <w:pPr>
              <w:jc w:val="center"/>
              <w:rPr>
                <w:color w:val="000000"/>
                <w:sz w:val="20"/>
                <w:szCs w:val="20"/>
              </w:rPr>
            </w:pPr>
            <w:proofErr w:type="spellStart"/>
            <w:r w:rsidRPr="00D542E2">
              <w:rPr>
                <w:color w:val="000000"/>
                <w:sz w:val="20"/>
                <w:szCs w:val="20"/>
              </w:rPr>
              <w:t>мт</w:t>
            </w:r>
            <w:proofErr w:type="spellEnd"/>
            <w:r w:rsidRPr="00D542E2">
              <w:rPr>
                <w:color w:val="000000"/>
                <w:sz w:val="20"/>
                <w:szCs w:val="20"/>
              </w:rPr>
              <w:t xml:space="preserve"> «пос. Шлюзы – пр. Лазоревый»</w:t>
            </w:r>
          </w:p>
        </w:tc>
        <w:tc>
          <w:tcPr>
            <w:tcW w:w="1707"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Малая вместимость</w:t>
            </w:r>
          </w:p>
        </w:tc>
        <w:tc>
          <w:tcPr>
            <w:tcW w:w="169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 </w:t>
            </w:r>
            <w:r w:rsidR="009B1D6E">
              <w:rPr>
                <w:color w:val="000000"/>
                <w:sz w:val="20"/>
                <w:szCs w:val="20"/>
              </w:rPr>
              <w:t>13</w:t>
            </w:r>
          </w:p>
        </w:tc>
        <w:tc>
          <w:tcPr>
            <w:tcW w:w="127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4</w:t>
            </w:r>
          </w:p>
        </w:tc>
        <w:tc>
          <w:tcPr>
            <w:tcW w:w="1843"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w:t>
            </w:r>
          </w:p>
        </w:tc>
      </w:tr>
      <w:tr w:rsidR="00D542E2" w:rsidRPr="00D542E2" w:rsidTr="00313307">
        <w:trPr>
          <w:trHeight w:val="1140"/>
        </w:trPr>
        <w:tc>
          <w:tcPr>
            <w:tcW w:w="851"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16</w:t>
            </w:r>
          </w:p>
        </w:tc>
        <w:tc>
          <w:tcPr>
            <w:tcW w:w="1418"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11</w:t>
            </w:r>
          </w:p>
        </w:tc>
        <w:tc>
          <w:tcPr>
            <w:tcW w:w="1985" w:type="dxa"/>
            <w:shd w:val="clear" w:color="auto" w:fill="auto"/>
            <w:vAlign w:val="center"/>
            <w:hideMark/>
          </w:tcPr>
          <w:p w:rsidR="00D542E2" w:rsidRPr="00D542E2" w:rsidRDefault="00D542E2" w:rsidP="00D542E2">
            <w:pPr>
              <w:jc w:val="center"/>
              <w:rPr>
                <w:color w:val="000000"/>
                <w:sz w:val="20"/>
                <w:szCs w:val="20"/>
              </w:rPr>
            </w:pPr>
            <w:proofErr w:type="spellStart"/>
            <w:r w:rsidRPr="00D542E2">
              <w:rPr>
                <w:color w:val="000000"/>
                <w:sz w:val="20"/>
                <w:szCs w:val="20"/>
              </w:rPr>
              <w:t>мт</w:t>
            </w:r>
            <w:proofErr w:type="spellEnd"/>
            <w:r w:rsidRPr="00D542E2">
              <w:rPr>
                <w:color w:val="000000"/>
                <w:sz w:val="20"/>
                <w:szCs w:val="20"/>
              </w:rPr>
              <w:t xml:space="preserve"> «</w:t>
            </w:r>
            <w:proofErr w:type="spellStart"/>
            <w:r w:rsidRPr="00D542E2">
              <w:rPr>
                <w:color w:val="000000"/>
                <w:sz w:val="20"/>
                <w:szCs w:val="20"/>
              </w:rPr>
              <w:t>маг</w:t>
            </w:r>
            <w:proofErr w:type="gramStart"/>
            <w:r w:rsidRPr="00D542E2">
              <w:rPr>
                <w:color w:val="000000"/>
                <w:sz w:val="20"/>
                <w:szCs w:val="20"/>
              </w:rPr>
              <w:t>.М</w:t>
            </w:r>
            <w:proofErr w:type="gramEnd"/>
            <w:r w:rsidRPr="00D542E2">
              <w:rPr>
                <w:color w:val="000000"/>
                <w:sz w:val="20"/>
                <w:szCs w:val="20"/>
              </w:rPr>
              <w:t>ебель</w:t>
            </w:r>
            <w:proofErr w:type="spellEnd"/>
            <w:r w:rsidRPr="00D542E2">
              <w:rPr>
                <w:color w:val="000000"/>
                <w:sz w:val="20"/>
                <w:szCs w:val="20"/>
              </w:rPr>
              <w:t>» - (ул. Морская) - Школа № 16»</w:t>
            </w:r>
          </w:p>
        </w:tc>
        <w:tc>
          <w:tcPr>
            <w:tcW w:w="1707"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Малая вместимость</w:t>
            </w:r>
          </w:p>
        </w:tc>
        <w:tc>
          <w:tcPr>
            <w:tcW w:w="169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 </w:t>
            </w:r>
            <w:r w:rsidR="009B1D6E">
              <w:rPr>
                <w:color w:val="000000"/>
                <w:sz w:val="20"/>
                <w:szCs w:val="20"/>
              </w:rPr>
              <w:t>15</w:t>
            </w:r>
          </w:p>
        </w:tc>
        <w:tc>
          <w:tcPr>
            <w:tcW w:w="127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6</w:t>
            </w:r>
          </w:p>
        </w:tc>
        <w:tc>
          <w:tcPr>
            <w:tcW w:w="1843"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w:t>
            </w:r>
          </w:p>
        </w:tc>
      </w:tr>
      <w:tr w:rsidR="00D542E2" w:rsidRPr="00D542E2" w:rsidTr="00313307">
        <w:trPr>
          <w:trHeight w:val="945"/>
        </w:trPr>
        <w:tc>
          <w:tcPr>
            <w:tcW w:w="851"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17</w:t>
            </w:r>
          </w:p>
        </w:tc>
        <w:tc>
          <w:tcPr>
            <w:tcW w:w="1418"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13</w:t>
            </w:r>
          </w:p>
        </w:tc>
        <w:tc>
          <w:tcPr>
            <w:tcW w:w="198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 xml:space="preserve"> </w:t>
            </w:r>
            <w:proofErr w:type="spellStart"/>
            <w:r w:rsidRPr="00D542E2">
              <w:rPr>
                <w:color w:val="000000"/>
                <w:sz w:val="20"/>
                <w:szCs w:val="20"/>
              </w:rPr>
              <w:t>мт</w:t>
            </w:r>
            <w:proofErr w:type="spellEnd"/>
            <w:r w:rsidRPr="00D542E2">
              <w:rPr>
                <w:color w:val="000000"/>
                <w:sz w:val="20"/>
                <w:szCs w:val="20"/>
              </w:rPr>
              <w:t xml:space="preserve"> «пос. Шлюзы – пр. Лазоревый»</w:t>
            </w:r>
          </w:p>
        </w:tc>
        <w:tc>
          <w:tcPr>
            <w:tcW w:w="1707"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Малая вместимость</w:t>
            </w:r>
          </w:p>
        </w:tc>
        <w:tc>
          <w:tcPr>
            <w:tcW w:w="169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 </w:t>
            </w:r>
            <w:r w:rsidR="009B1D6E">
              <w:rPr>
                <w:color w:val="000000"/>
                <w:sz w:val="20"/>
                <w:szCs w:val="20"/>
              </w:rPr>
              <w:t>18</w:t>
            </w:r>
          </w:p>
        </w:tc>
        <w:tc>
          <w:tcPr>
            <w:tcW w:w="127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4</w:t>
            </w:r>
          </w:p>
        </w:tc>
        <w:tc>
          <w:tcPr>
            <w:tcW w:w="1843"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w:t>
            </w:r>
          </w:p>
        </w:tc>
      </w:tr>
      <w:tr w:rsidR="00D542E2" w:rsidRPr="00D542E2" w:rsidTr="00313307">
        <w:trPr>
          <w:trHeight w:val="930"/>
        </w:trPr>
        <w:tc>
          <w:tcPr>
            <w:tcW w:w="851"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18</w:t>
            </w:r>
          </w:p>
        </w:tc>
        <w:tc>
          <w:tcPr>
            <w:tcW w:w="1418"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15К</w:t>
            </w:r>
          </w:p>
        </w:tc>
        <w:tc>
          <w:tcPr>
            <w:tcW w:w="1985" w:type="dxa"/>
            <w:shd w:val="clear" w:color="auto" w:fill="auto"/>
            <w:vAlign w:val="center"/>
            <w:hideMark/>
          </w:tcPr>
          <w:p w:rsidR="00D542E2" w:rsidRPr="00D542E2" w:rsidRDefault="00D542E2" w:rsidP="00D542E2">
            <w:pPr>
              <w:jc w:val="center"/>
              <w:rPr>
                <w:color w:val="000000"/>
                <w:sz w:val="20"/>
                <w:szCs w:val="20"/>
              </w:rPr>
            </w:pPr>
            <w:proofErr w:type="spellStart"/>
            <w:r w:rsidRPr="00D542E2">
              <w:rPr>
                <w:color w:val="000000"/>
                <w:sz w:val="20"/>
                <w:szCs w:val="20"/>
              </w:rPr>
              <w:t>мт</w:t>
            </w:r>
            <w:proofErr w:type="spellEnd"/>
            <w:r w:rsidRPr="00D542E2">
              <w:rPr>
                <w:color w:val="000000"/>
                <w:sz w:val="20"/>
                <w:szCs w:val="20"/>
              </w:rPr>
              <w:t xml:space="preserve"> «пос. Шлюзы – </w:t>
            </w:r>
            <w:proofErr w:type="spellStart"/>
            <w:r w:rsidRPr="00D542E2">
              <w:rPr>
                <w:color w:val="000000"/>
                <w:sz w:val="20"/>
                <w:szCs w:val="20"/>
              </w:rPr>
              <w:t>Жуковское</w:t>
            </w:r>
            <w:proofErr w:type="spellEnd"/>
            <w:r w:rsidRPr="00D542E2">
              <w:rPr>
                <w:color w:val="000000"/>
                <w:sz w:val="20"/>
                <w:szCs w:val="20"/>
              </w:rPr>
              <w:t xml:space="preserve"> шоссе»</w:t>
            </w:r>
          </w:p>
        </w:tc>
        <w:tc>
          <w:tcPr>
            <w:tcW w:w="1707"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Малая вместимость</w:t>
            </w:r>
          </w:p>
        </w:tc>
        <w:tc>
          <w:tcPr>
            <w:tcW w:w="169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 </w:t>
            </w:r>
            <w:r w:rsidR="009B1D6E">
              <w:rPr>
                <w:color w:val="000000"/>
                <w:sz w:val="20"/>
                <w:szCs w:val="20"/>
              </w:rPr>
              <w:t>17</w:t>
            </w:r>
          </w:p>
        </w:tc>
        <w:tc>
          <w:tcPr>
            <w:tcW w:w="127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w:t>
            </w:r>
          </w:p>
        </w:tc>
        <w:tc>
          <w:tcPr>
            <w:tcW w:w="1843"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w:t>
            </w:r>
          </w:p>
        </w:tc>
      </w:tr>
      <w:tr w:rsidR="00D542E2" w:rsidRPr="00D542E2" w:rsidTr="00313307">
        <w:trPr>
          <w:trHeight w:val="630"/>
        </w:trPr>
        <w:tc>
          <w:tcPr>
            <w:tcW w:w="851"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19</w:t>
            </w:r>
          </w:p>
        </w:tc>
        <w:tc>
          <w:tcPr>
            <w:tcW w:w="1418"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25</w:t>
            </w:r>
          </w:p>
        </w:tc>
        <w:tc>
          <w:tcPr>
            <w:tcW w:w="198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«кв</w:t>
            </w:r>
            <w:proofErr w:type="gramStart"/>
            <w:r w:rsidRPr="00D542E2">
              <w:rPr>
                <w:color w:val="000000"/>
                <w:sz w:val="20"/>
                <w:szCs w:val="20"/>
              </w:rPr>
              <w:t>.В</w:t>
            </w:r>
            <w:proofErr w:type="gramEnd"/>
            <w:r w:rsidRPr="00D542E2">
              <w:rPr>
                <w:color w:val="000000"/>
                <w:sz w:val="20"/>
                <w:szCs w:val="20"/>
              </w:rPr>
              <w:t xml:space="preserve">-25 – </w:t>
            </w:r>
            <w:r w:rsidRPr="00D542E2">
              <w:rPr>
                <w:color w:val="000000"/>
                <w:sz w:val="20"/>
                <w:szCs w:val="20"/>
              </w:rPr>
              <w:br/>
              <w:t>пос. Шлюзы»</w:t>
            </w:r>
          </w:p>
        </w:tc>
        <w:tc>
          <w:tcPr>
            <w:tcW w:w="1707"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Малая вместимость</w:t>
            </w:r>
          </w:p>
        </w:tc>
        <w:tc>
          <w:tcPr>
            <w:tcW w:w="169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 </w:t>
            </w:r>
            <w:r w:rsidR="009B1D6E">
              <w:rPr>
                <w:color w:val="000000"/>
                <w:sz w:val="20"/>
                <w:szCs w:val="20"/>
              </w:rPr>
              <w:t>16</w:t>
            </w:r>
          </w:p>
        </w:tc>
        <w:tc>
          <w:tcPr>
            <w:tcW w:w="1275"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w:t>
            </w:r>
          </w:p>
        </w:tc>
        <w:tc>
          <w:tcPr>
            <w:tcW w:w="1843" w:type="dxa"/>
            <w:shd w:val="clear" w:color="auto" w:fill="auto"/>
            <w:vAlign w:val="center"/>
            <w:hideMark/>
          </w:tcPr>
          <w:p w:rsidR="00D542E2" w:rsidRPr="00D542E2" w:rsidRDefault="00D542E2" w:rsidP="00D542E2">
            <w:pPr>
              <w:jc w:val="center"/>
              <w:rPr>
                <w:color w:val="000000"/>
                <w:sz w:val="20"/>
                <w:szCs w:val="20"/>
              </w:rPr>
            </w:pPr>
            <w:r w:rsidRPr="00D542E2">
              <w:rPr>
                <w:color w:val="000000"/>
                <w:sz w:val="20"/>
                <w:szCs w:val="20"/>
              </w:rPr>
              <w:t>1</w:t>
            </w:r>
          </w:p>
        </w:tc>
      </w:tr>
      <w:tr w:rsidR="00313307" w:rsidRPr="00D542E2" w:rsidTr="00313307">
        <w:trPr>
          <w:trHeight w:val="315"/>
        </w:trPr>
        <w:tc>
          <w:tcPr>
            <w:tcW w:w="4254" w:type="dxa"/>
            <w:gridSpan w:val="3"/>
            <w:vMerge w:val="restart"/>
            <w:shd w:val="clear" w:color="auto" w:fill="auto"/>
            <w:vAlign w:val="center"/>
            <w:hideMark/>
          </w:tcPr>
          <w:p w:rsidR="00313307" w:rsidRPr="00D542E2" w:rsidRDefault="00313307" w:rsidP="00D542E2">
            <w:pPr>
              <w:jc w:val="right"/>
              <w:rPr>
                <w:color w:val="000000"/>
                <w:sz w:val="20"/>
                <w:szCs w:val="20"/>
              </w:rPr>
            </w:pPr>
          </w:p>
        </w:tc>
        <w:tc>
          <w:tcPr>
            <w:tcW w:w="3402" w:type="dxa"/>
            <w:gridSpan w:val="2"/>
            <w:shd w:val="clear" w:color="auto" w:fill="auto"/>
            <w:vAlign w:val="center"/>
            <w:hideMark/>
          </w:tcPr>
          <w:p w:rsidR="00313307" w:rsidRPr="00D542E2" w:rsidRDefault="00313307" w:rsidP="00313307">
            <w:pPr>
              <w:jc w:val="right"/>
              <w:rPr>
                <w:color w:val="000000"/>
                <w:sz w:val="20"/>
                <w:szCs w:val="20"/>
              </w:rPr>
            </w:pPr>
            <w:r w:rsidRPr="00D542E2">
              <w:rPr>
                <w:color w:val="000000"/>
                <w:sz w:val="20"/>
                <w:szCs w:val="20"/>
              </w:rPr>
              <w:t>всего транспорта МВ</w:t>
            </w:r>
          </w:p>
        </w:tc>
        <w:tc>
          <w:tcPr>
            <w:tcW w:w="1275" w:type="dxa"/>
            <w:shd w:val="clear" w:color="auto" w:fill="auto"/>
            <w:vAlign w:val="center"/>
            <w:hideMark/>
          </w:tcPr>
          <w:p w:rsidR="00313307" w:rsidRPr="00D542E2" w:rsidRDefault="00313307" w:rsidP="00D542E2">
            <w:pPr>
              <w:jc w:val="center"/>
              <w:rPr>
                <w:color w:val="000000"/>
                <w:sz w:val="20"/>
                <w:szCs w:val="20"/>
              </w:rPr>
            </w:pPr>
            <w:r w:rsidRPr="00D542E2">
              <w:rPr>
                <w:color w:val="000000"/>
                <w:sz w:val="20"/>
                <w:szCs w:val="20"/>
              </w:rPr>
              <w:t>24</w:t>
            </w:r>
          </w:p>
        </w:tc>
        <w:tc>
          <w:tcPr>
            <w:tcW w:w="1843" w:type="dxa"/>
            <w:shd w:val="clear" w:color="auto" w:fill="auto"/>
            <w:vAlign w:val="center"/>
            <w:hideMark/>
          </w:tcPr>
          <w:p w:rsidR="00313307" w:rsidRPr="00D542E2" w:rsidRDefault="00313307" w:rsidP="00D542E2">
            <w:pPr>
              <w:jc w:val="center"/>
              <w:rPr>
                <w:color w:val="000000"/>
                <w:sz w:val="20"/>
                <w:szCs w:val="20"/>
              </w:rPr>
            </w:pPr>
            <w:r w:rsidRPr="00D542E2">
              <w:rPr>
                <w:color w:val="000000"/>
                <w:sz w:val="20"/>
                <w:szCs w:val="20"/>
              </w:rPr>
              <w:t>7</w:t>
            </w:r>
          </w:p>
        </w:tc>
      </w:tr>
      <w:tr w:rsidR="00313307" w:rsidRPr="00D542E2" w:rsidTr="009B1D6E">
        <w:trPr>
          <w:trHeight w:val="315"/>
        </w:trPr>
        <w:tc>
          <w:tcPr>
            <w:tcW w:w="4254" w:type="dxa"/>
            <w:gridSpan w:val="3"/>
            <w:vMerge/>
            <w:shd w:val="clear" w:color="auto" w:fill="auto"/>
            <w:vAlign w:val="center"/>
            <w:hideMark/>
          </w:tcPr>
          <w:p w:rsidR="00313307" w:rsidRPr="00D542E2" w:rsidRDefault="00313307" w:rsidP="00D542E2">
            <w:pPr>
              <w:jc w:val="right"/>
              <w:rPr>
                <w:color w:val="000000"/>
                <w:sz w:val="20"/>
                <w:szCs w:val="20"/>
              </w:rPr>
            </w:pPr>
          </w:p>
        </w:tc>
        <w:tc>
          <w:tcPr>
            <w:tcW w:w="3402" w:type="dxa"/>
            <w:gridSpan w:val="2"/>
          </w:tcPr>
          <w:p w:rsidR="00313307" w:rsidRPr="00D542E2" w:rsidRDefault="00313307" w:rsidP="00D542E2">
            <w:pPr>
              <w:jc w:val="right"/>
              <w:rPr>
                <w:color w:val="000000"/>
                <w:sz w:val="20"/>
                <w:szCs w:val="20"/>
              </w:rPr>
            </w:pPr>
            <w:r w:rsidRPr="00D542E2">
              <w:rPr>
                <w:color w:val="000000"/>
                <w:sz w:val="20"/>
                <w:szCs w:val="20"/>
              </w:rPr>
              <w:t>с уч</w:t>
            </w:r>
            <w:r>
              <w:rPr>
                <w:color w:val="000000"/>
                <w:sz w:val="20"/>
                <w:szCs w:val="20"/>
              </w:rPr>
              <w:t>етом</w:t>
            </w:r>
            <w:r w:rsidRPr="00D542E2">
              <w:rPr>
                <w:color w:val="000000"/>
                <w:sz w:val="20"/>
                <w:szCs w:val="20"/>
              </w:rPr>
              <w:t xml:space="preserve"> резерва</w:t>
            </w:r>
          </w:p>
        </w:tc>
        <w:tc>
          <w:tcPr>
            <w:tcW w:w="3118" w:type="dxa"/>
            <w:gridSpan w:val="2"/>
            <w:shd w:val="clear" w:color="auto" w:fill="auto"/>
            <w:vAlign w:val="center"/>
            <w:hideMark/>
          </w:tcPr>
          <w:p w:rsidR="00313307" w:rsidRPr="00D542E2" w:rsidRDefault="00313307" w:rsidP="00D542E2">
            <w:pPr>
              <w:jc w:val="center"/>
              <w:rPr>
                <w:color w:val="000000"/>
                <w:sz w:val="20"/>
                <w:szCs w:val="20"/>
              </w:rPr>
            </w:pPr>
            <w:r w:rsidRPr="00D542E2">
              <w:rPr>
                <w:color w:val="000000"/>
                <w:sz w:val="20"/>
                <w:szCs w:val="20"/>
              </w:rPr>
              <w:t>31</w:t>
            </w:r>
          </w:p>
        </w:tc>
      </w:tr>
    </w:tbl>
    <w:p w:rsidR="00635E52" w:rsidRDefault="00635E52" w:rsidP="00552F05">
      <w:pPr>
        <w:jc w:val="right"/>
        <w:rPr>
          <w:b/>
          <w:sz w:val="24"/>
          <w:szCs w:val="24"/>
        </w:rPr>
      </w:pPr>
    </w:p>
    <w:p w:rsidR="00A946E7" w:rsidRDefault="00A946E7" w:rsidP="00552F05">
      <w:pPr>
        <w:jc w:val="right"/>
        <w:rPr>
          <w:b/>
          <w:sz w:val="24"/>
          <w:szCs w:val="24"/>
        </w:rPr>
      </w:pPr>
    </w:p>
    <w:p w:rsidR="00A946E7" w:rsidRDefault="00A946E7" w:rsidP="00552F05">
      <w:pPr>
        <w:jc w:val="right"/>
        <w:rPr>
          <w:b/>
          <w:sz w:val="24"/>
          <w:szCs w:val="24"/>
        </w:rPr>
      </w:pPr>
    </w:p>
    <w:p w:rsidR="00A946E7" w:rsidRDefault="00A946E7" w:rsidP="00552F05">
      <w:pPr>
        <w:jc w:val="right"/>
        <w:rPr>
          <w:b/>
          <w:sz w:val="24"/>
          <w:szCs w:val="24"/>
        </w:rPr>
      </w:pPr>
    </w:p>
    <w:p w:rsidR="00A946E7" w:rsidRDefault="00A946E7" w:rsidP="00552F05">
      <w:pPr>
        <w:jc w:val="right"/>
        <w:rPr>
          <w:b/>
          <w:sz w:val="24"/>
          <w:szCs w:val="24"/>
        </w:rPr>
      </w:pPr>
    </w:p>
    <w:p w:rsidR="00A946E7" w:rsidRDefault="00A946E7" w:rsidP="00552F05">
      <w:pPr>
        <w:jc w:val="right"/>
        <w:rPr>
          <w:b/>
          <w:sz w:val="24"/>
          <w:szCs w:val="24"/>
        </w:rPr>
      </w:pPr>
    </w:p>
    <w:p w:rsidR="00A946E7" w:rsidRDefault="00A946E7" w:rsidP="00552F05">
      <w:pPr>
        <w:jc w:val="right"/>
        <w:rPr>
          <w:b/>
          <w:sz w:val="24"/>
          <w:szCs w:val="24"/>
        </w:rPr>
      </w:pPr>
    </w:p>
    <w:p w:rsidR="00A946E7" w:rsidRDefault="00A946E7" w:rsidP="00552F05">
      <w:pPr>
        <w:jc w:val="right"/>
        <w:rPr>
          <w:b/>
          <w:sz w:val="24"/>
          <w:szCs w:val="24"/>
        </w:rPr>
      </w:pPr>
    </w:p>
    <w:p w:rsidR="00A946E7" w:rsidRDefault="00A946E7" w:rsidP="00552F05">
      <w:pPr>
        <w:jc w:val="right"/>
        <w:rPr>
          <w:b/>
          <w:sz w:val="24"/>
          <w:szCs w:val="24"/>
        </w:rPr>
      </w:pPr>
    </w:p>
    <w:p w:rsidR="00A946E7" w:rsidRDefault="00A946E7" w:rsidP="00552F05">
      <w:pPr>
        <w:jc w:val="right"/>
        <w:rPr>
          <w:b/>
          <w:sz w:val="24"/>
          <w:szCs w:val="24"/>
        </w:rPr>
      </w:pPr>
    </w:p>
    <w:p w:rsidR="00A946E7" w:rsidRDefault="00A946E7" w:rsidP="00552F05">
      <w:pPr>
        <w:jc w:val="right"/>
        <w:rPr>
          <w:b/>
          <w:sz w:val="24"/>
          <w:szCs w:val="24"/>
        </w:rPr>
      </w:pPr>
    </w:p>
    <w:p w:rsidR="00A946E7" w:rsidRDefault="00A946E7" w:rsidP="00552F05">
      <w:pPr>
        <w:jc w:val="right"/>
        <w:rPr>
          <w:b/>
          <w:sz w:val="24"/>
          <w:szCs w:val="24"/>
        </w:rPr>
      </w:pPr>
    </w:p>
    <w:p w:rsidR="00A946E7" w:rsidRDefault="00A946E7" w:rsidP="00552F05">
      <w:pPr>
        <w:jc w:val="right"/>
        <w:rPr>
          <w:b/>
          <w:sz w:val="24"/>
          <w:szCs w:val="24"/>
        </w:rPr>
      </w:pPr>
    </w:p>
    <w:p w:rsidR="00A946E7" w:rsidRDefault="00A946E7" w:rsidP="00552F05">
      <w:pPr>
        <w:jc w:val="right"/>
        <w:rPr>
          <w:b/>
          <w:sz w:val="24"/>
          <w:szCs w:val="24"/>
        </w:rPr>
      </w:pPr>
    </w:p>
    <w:p w:rsidR="00A946E7" w:rsidRDefault="00A946E7" w:rsidP="00552F05">
      <w:pPr>
        <w:jc w:val="right"/>
        <w:rPr>
          <w:b/>
          <w:sz w:val="24"/>
          <w:szCs w:val="24"/>
        </w:rPr>
      </w:pPr>
    </w:p>
    <w:p w:rsidR="00344171" w:rsidRDefault="00344171" w:rsidP="00635E52">
      <w:pPr>
        <w:jc w:val="right"/>
        <w:rPr>
          <w:b/>
          <w:sz w:val="24"/>
          <w:szCs w:val="24"/>
        </w:rPr>
      </w:pPr>
    </w:p>
    <w:p w:rsidR="00A946E7" w:rsidRDefault="00A946E7" w:rsidP="00635E52">
      <w:pPr>
        <w:jc w:val="right"/>
        <w:rPr>
          <w:b/>
          <w:sz w:val="24"/>
          <w:szCs w:val="24"/>
        </w:rPr>
      </w:pPr>
    </w:p>
    <w:p w:rsidR="00A946E7" w:rsidRDefault="00A946E7" w:rsidP="00635E52">
      <w:pPr>
        <w:jc w:val="right"/>
        <w:rPr>
          <w:b/>
          <w:sz w:val="24"/>
          <w:szCs w:val="24"/>
        </w:rPr>
      </w:pPr>
    </w:p>
    <w:p w:rsidR="00A946E7" w:rsidRDefault="00A946E7" w:rsidP="00635E52">
      <w:pPr>
        <w:jc w:val="right"/>
        <w:rPr>
          <w:b/>
          <w:sz w:val="24"/>
          <w:szCs w:val="24"/>
        </w:rPr>
      </w:pPr>
    </w:p>
    <w:p w:rsidR="00A946E7" w:rsidRDefault="00A946E7" w:rsidP="00635E52">
      <w:pPr>
        <w:jc w:val="right"/>
        <w:rPr>
          <w:b/>
          <w:sz w:val="24"/>
          <w:szCs w:val="24"/>
        </w:rPr>
      </w:pPr>
    </w:p>
    <w:p w:rsidR="00A946E7" w:rsidRPr="00C318B7" w:rsidRDefault="00A946E7" w:rsidP="00635E52">
      <w:pPr>
        <w:jc w:val="right"/>
        <w:rPr>
          <w:b/>
          <w:sz w:val="24"/>
          <w:szCs w:val="24"/>
        </w:rPr>
      </w:pPr>
    </w:p>
    <w:p w:rsidR="00D542E2" w:rsidRDefault="00D542E2" w:rsidP="00552F05">
      <w:pPr>
        <w:jc w:val="right"/>
        <w:rPr>
          <w:b/>
          <w:sz w:val="24"/>
          <w:szCs w:val="24"/>
        </w:rPr>
      </w:pPr>
    </w:p>
    <w:p w:rsidR="00D542E2" w:rsidRDefault="00D542E2" w:rsidP="00552F05">
      <w:pPr>
        <w:jc w:val="right"/>
        <w:rPr>
          <w:b/>
          <w:sz w:val="24"/>
          <w:szCs w:val="24"/>
        </w:rPr>
      </w:pPr>
    </w:p>
    <w:p w:rsidR="00D542E2" w:rsidRDefault="00D542E2" w:rsidP="00552F05">
      <w:pPr>
        <w:jc w:val="right"/>
        <w:rPr>
          <w:b/>
          <w:sz w:val="24"/>
          <w:szCs w:val="24"/>
        </w:rPr>
      </w:pPr>
    </w:p>
    <w:p w:rsidR="009B1D6E" w:rsidRDefault="009B1D6E" w:rsidP="00552F05">
      <w:pPr>
        <w:jc w:val="right"/>
        <w:rPr>
          <w:b/>
          <w:sz w:val="24"/>
          <w:szCs w:val="24"/>
        </w:rPr>
      </w:pPr>
    </w:p>
    <w:p w:rsidR="00552F05" w:rsidRPr="00552F05" w:rsidRDefault="00EA5780" w:rsidP="00552F05">
      <w:pPr>
        <w:jc w:val="right"/>
        <w:rPr>
          <w:b/>
          <w:sz w:val="24"/>
          <w:szCs w:val="24"/>
        </w:rPr>
      </w:pPr>
      <w:r>
        <w:rPr>
          <w:b/>
          <w:sz w:val="24"/>
          <w:szCs w:val="24"/>
        </w:rPr>
        <w:lastRenderedPageBreak/>
        <w:t>П</w:t>
      </w:r>
      <w:r w:rsidR="00552F05" w:rsidRPr="00552F05">
        <w:rPr>
          <w:b/>
          <w:sz w:val="24"/>
          <w:szCs w:val="24"/>
        </w:rPr>
        <w:t xml:space="preserve">риложение </w:t>
      </w:r>
      <w:r w:rsidR="00635E52">
        <w:rPr>
          <w:b/>
          <w:sz w:val="24"/>
          <w:szCs w:val="24"/>
        </w:rPr>
        <w:t xml:space="preserve">№ </w:t>
      </w:r>
      <w:r w:rsidR="001F05DE">
        <w:rPr>
          <w:b/>
          <w:sz w:val="24"/>
          <w:szCs w:val="24"/>
        </w:rPr>
        <w:t>2</w:t>
      </w:r>
    </w:p>
    <w:p w:rsidR="00552F05" w:rsidRPr="00552F05" w:rsidRDefault="00552F05" w:rsidP="00552F05">
      <w:pPr>
        <w:ind w:left="4956" w:firstLine="708"/>
        <w:jc w:val="right"/>
        <w:rPr>
          <w:sz w:val="22"/>
        </w:rPr>
      </w:pPr>
      <w:r w:rsidRPr="00552F05">
        <w:rPr>
          <w:sz w:val="20"/>
          <w:szCs w:val="24"/>
        </w:rPr>
        <w:t xml:space="preserve">к конкурсной документации </w:t>
      </w:r>
    </w:p>
    <w:p w:rsidR="00552F05" w:rsidRDefault="00552F05" w:rsidP="00552F05">
      <w:pPr>
        <w:jc w:val="right"/>
      </w:pPr>
    </w:p>
    <w:p w:rsidR="00552F05" w:rsidRPr="009029EB" w:rsidRDefault="00552F05" w:rsidP="00552F05">
      <w:pPr>
        <w:jc w:val="right"/>
        <w:rPr>
          <w:b/>
          <w:bCs/>
          <w:snapToGrid w:val="0"/>
          <w:sz w:val="24"/>
          <w:szCs w:val="24"/>
        </w:rPr>
      </w:pPr>
    </w:p>
    <w:p w:rsidR="00552F05" w:rsidRPr="00615D55" w:rsidRDefault="00552F05" w:rsidP="00615D55">
      <w:pPr>
        <w:pStyle w:val="1"/>
        <w:keepNext w:val="0"/>
        <w:jc w:val="left"/>
        <w:rPr>
          <w:b/>
          <w:sz w:val="24"/>
          <w:szCs w:val="24"/>
        </w:rPr>
      </w:pPr>
      <w:r w:rsidRPr="00615D55">
        <w:rPr>
          <w:b/>
          <w:sz w:val="24"/>
          <w:szCs w:val="24"/>
        </w:rPr>
        <w:t>ФОРМА ЗАЯВКИ НА УЧАСТИЕ В КОНКУРСЕ</w:t>
      </w:r>
    </w:p>
    <w:p w:rsidR="00615D55" w:rsidRDefault="00615D55" w:rsidP="00344171">
      <w:pPr>
        <w:rPr>
          <w:sz w:val="24"/>
          <w:szCs w:val="24"/>
        </w:rPr>
      </w:pPr>
    </w:p>
    <w:p w:rsidR="00344171" w:rsidRPr="00344171" w:rsidRDefault="00344171" w:rsidP="00344171">
      <w:pPr>
        <w:rPr>
          <w:sz w:val="24"/>
          <w:szCs w:val="24"/>
        </w:rPr>
      </w:pPr>
      <w:r>
        <w:rPr>
          <w:sz w:val="24"/>
          <w:szCs w:val="24"/>
        </w:rPr>
        <w:t>Ф</w:t>
      </w:r>
      <w:r w:rsidRPr="00344171">
        <w:rPr>
          <w:sz w:val="24"/>
          <w:szCs w:val="24"/>
        </w:rPr>
        <w:t>ирме</w:t>
      </w:r>
      <w:r>
        <w:rPr>
          <w:sz w:val="24"/>
          <w:szCs w:val="24"/>
        </w:rPr>
        <w:t>н</w:t>
      </w:r>
      <w:r w:rsidRPr="00344171">
        <w:rPr>
          <w:sz w:val="24"/>
          <w:szCs w:val="24"/>
        </w:rPr>
        <w:t>н</w:t>
      </w:r>
      <w:r>
        <w:rPr>
          <w:sz w:val="24"/>
          <w:szCs w:val="24"/>
        </w:rPr>
        <w:t xml:space="preserve">ый бланк (при наличии) </w:t>
      </w:r>
      <w:r w:rsidRPr="00344171">
        <w:rPr>
          <w:sz w:val="24"/>
          <w:szCs w:val="24"/>
        </w:rPr>
        <w:t xml:space="preserve"> </w:t>
      </w:r>
    </w:p>
    <w:p w:rsidR="00552F05" w:rsidRPr="009029EB" w:rsidRDefault="00552F05" w:rsidP="00344171">
      <w:pPr>
        <w:rPr>
          <w:sz w:val="24"/>
          <w:szCs w:val="24"/>
        </w:rPr>
      </w:pPr>
      <w:r w:rsidRPr="009029EB">
        <w:rPr>
          <w:sz w:val="24"/>
          <w:szCs w:val="24"/>
        </w:rPr>
        <w:t>Дата, исх. номер</w:t>
      </w:r>
    </w:p>
    <w:p w:rsidR="00552F05" w:rsidRPr="009029EB" w:rsidRDefault="00552F05" w:rsidP="00552F05">
      <w:pPr>
        <w:jc w:val="both"/>
        <w:rPr>
          <w:sz w:val="24"/>
          <w:szCs w:val="24"/>
        </w:rPr>
      </w:pPr>
    </w:p>
    <w:p w:rsidR="00552F05" w:rsidRPr="009029EB" w:rsidRDefault="00552F05" w:rsidP="00552F05">
      <w:pPr>
        <w:jc w:val="both"/>
        <w:rPr>
          <w:sz w:val="24"/>
          <w:szCs w:val="24"/>
        </w:rPr>
      </w:pPr>
    </w:p>
    <w:p w:rsidR="00552F05" w:rsidRPr="00465C79" w:rsidRDefault="00552F05" w:rsidP="00552F05">
      <w:pPr>
        <w:pStyle w:val="32"/>
        <w:spacing w:after="0"/>
        <w:jc w:val="center"/>
        <w:rPr>
          <w:sz w:val="24"/>
          <w:szCs w:val="24"/>
        </w:rPr>
      </w:pPr>
      <w:r w:rsidRPr="009029EB">
        <w:rPr>
          <w:sz w:val="24"/>
          <w:szCs w:val="24"/>
        </w:rPr>
        <w:t>ЗАЯВКА НА УЧАСТИЕ В КОНКУРСЕ</w:t>
      </w:r>
    </w:p>
    <w:p w:rsidR="00344171" w:rsidRPr="00465C79" w:rsidRDefault="00344171" w:rsidP="00552F05">
      <w:pPr>
        <w:pStyle w:val="32"/>
        <w:spacing w:after="0"/>
        <w:jc w:val="center"/>
        <w:rPr>
          <w:sz w:val="24"/>
          <w:szCs w:val="24"/>
        </w:rPr>
      </w:pPr>
    </w:p>
    <w:p w:rsidR="00552F05" w:rsidRPr="00412733" w:rsidRDefault="00552F05" w:rsidP="00552F05">
      <w:pPr>
        <w:jc w:val="both"/>
        <w:rPr>
          <w:sz w:val="24"/>
          <w:szCs w:val="24"/>
        </w:rPr>
      </w:pPr>
      <w:r w:rsidRPr="00D63EA8">
        <w:rPr>
          <w:sz w:val="24"/>
          <w:szCs w:val="24"/>
        </w:rPr>
        <w:t>на право</w:t>
      </w:r>
      <w:r w:rsidR="00344171" w:rsidRPr="00344171">
        <w:rPr>
          <w:sz w:val="24"/>
          <w:szCs w:val="24"/>
        </w:rPr>
        <w:t xml:space="preserve"> получения свидетельства </w:t>
      </w:r>
      <w:r w:rsidR="00C318B7">
        <w:rPr>
          <w:sz w:val="24"/>
          <w:szCs w:val="24"/>
        </w:rPr>
        <w:t xml:space="preserve">и заключения договора </w:t>
      </w:r>
      <w:r w:rsidR="00344171" w:rsidRPr="00344171">
        <w:rPr>
          <w:sz w:val="24"/>
          <w:szCs w:val="24"/>
        </w:rPr>
        <w:t>об осуществлении перевозок по муниципальным маршрутам регулярных перевозок по нерегулируемым тарифам на территории муниципального образования «Город Волгодонск»</w:t>
      </w:r>
      <w:r w:rsidRPr="00D63EA8">
        <w:rPr>
          <w:sz w:val="24"/>
          <w:szCs w:val="24"/>
        </w:rPr>
        <w:t>.</w:t>
      </w:r>
      <w:r w:rsidRPr="00412733">
        <w:rPr>
          <w:sz w:val="24"/>
          <w:szCs w:val="24"/>
        </w:rPr>
        <w:t xml:space="preserve">  </w:t>
      </w:r>
    </w:p>
    <w:p w:rsidR="00552F05" w:rsidRPr="00412733" w:rsidRDefault="00552F05" w:rsidP="00552F05">
      <w:pPr>
        <w:pStyle w:val="32"/>
        <w:spacing w:after="0"/>
        <w:jc w:val="both"/>
        <w:rPr>
          <w:sz w:val="20"/>
          <w:szCs w:val="20"/>
        </w:rPr>
      </w:pPr>
      <w:r w:rsidRPr="00412733">
        <w:rPr>
          <w:sz w:val="24"/>
          <w:szCs w:val="24"/>
        </w:rPr>
        <w:tab/>
        <w:t xml:space="preserve">1. Изучив конкурсную документацию на право </w:t>
      </w:r>
      <w:r w:rsidR="00344171" w:rsidRPr="00344171">
        <w:rPr>
          <w:sz w:val="24"/>
          <w:szCs w:val="24"/>
        </w:rPr>
        <w:t xml:space="preserve">получения свидетельства </w:t>
      </w:r>
      <w:r w:rsidR="00C318B7">
        <w:rPr>
          <w:sz w:val="24"/>
          <w:szCs w:val="24"/>
        </w:rPr>
        <w:t xml:space="preserve">и заключения договора </w:t>
      </w:r>
      <w:r w:rsidR="00344171" w:rsidRPr="00344171">
        <w:rPr>
          <w:sz w:val="24"/>
          <w:szCs w:val="24"/>
        </w:rPr>
        <w:t>об осуществлении перевозок по муниципальным маршрутам регулярных перевозок по нерегулируемым тарифам</w:t>
      </w:r>
      <w:r w:rsidRPr="00412733">
        <w:rPr>
          <w:sz w:val="24"/>
          <w:szCs w:val="24"/>
        </w:rPr>
        <w:t>, а также применимые к данному конкурсу законодательство и нормативные правовые акты  _____________________________</w:t>
      </w:r>
      <w:r w:rsidR="00E22711">
        <w:rPr>
          <w:sz w:val="24"/>
          <w:szCs w:val="24"/>
        </w:rPr>
        <w:t>___________</w:t>
      </w:r>
      <w:r w:rsidRPr="00412733">
        <w:rPr>
          <w:sz w:val="24"/>
          <w:szCs w:val="24"/>
        </w:rPr>
        <w:t>_______________</w:t>
      </w:r>
      <w:r>
        <w:rPr>
          <w:sz w:val="24"/>
          <w:szCs w:val="24"/>
        </w:rPr>
        <w:t>______________________</w:t>
      </w:r>
      <w:r>
        <w:rPr>
          <w:sz w:val="24"/>
          <w:szCs w:val="24"/>
        </w:rPr>
        <w:br/>
        <w:t xml:space="preserve">                                                                       </w:t>
      </w:r>
      <w:r w:rsidRPr="00412733">
        <w:rPr>
          <w:sz w:val="20"/>
          <w:szCs w:val="20"/>
        </w:rPr>
        <w:t xml:space="preserve">(наименование </w:t>
      </w:r>
      <w:r w:rsidR="00344171">
        <w:rPr>
          <w:sz w:val="20"/>
          <w:szCs w:val="20"/>
        </w:rPr>
        <w:t>участника</w:t>
      </w:r>
      <w:r w:rsidRPr="00412733">
        <w:rPr>
          <w:sz w:val="20"/>
          <w:szCs w:val="20"/>
        </w:rPr>
        <w:t>)</w:t>
      </w:r>
    </w:p>
    <w:p w:rsidR="00E22711" w:rsidRDefault="00E22711" w:rsidP="00552F05">
      <w:pPr>
        <w:tabs>
          <w:tab w:val="num" w:pos="709"/>
        </w:tabs>
        <w:autoSpaceDE w:val="0"/>
        <w:autoSpaceDN w:val="0"/>
        <w:adjustRightInd w:val="0"/>
        <w:jc w:val="both"/>
        <w:rPr>
          <w:sz w:val="24"/>
          <w:szCs w:val="24"/>
        </w:rPr>
      </w:pPr>
      <w:r>
        <w:rPr>
          <w:sz w:val="24"/>
          <w:szCs w:val="24"/>
        </w:rPr>
        <w:t xml:space="preserve">в </w:t>
      </w:r>
      <w:r w:rsidR="00552F05" w:rsidRPr="00412733">
        <w:rPr>
          <w:sz w:val="24"/>
          <w:szCs w:val="24"/>
        </w:rPr>
        <w:t>лице,</w:t>
      </w:r>
    </w:p>
    <w:p w:rsidR="00552F05" w:rsidRPr="00412733" w:rsidRDefault="00552F05" w:rsidP="00552F05">
      <w:pPr>
        <w:tabs>
          <w:tab w:val="num" w:pos="709"/>
        </w:tabs>
        <w:autoSpaceDE w:val="0"/>
        <w:autoSpaceDN w:val="0"/>
        <w:adjustRightInd w:val="0"/>
        <w:jc w:val="both"/>
        <w:rPr>
          <w:sz w:val="24"/>
          <w:szCs w:val="24"/>
        </w:rPr>
      </w:pPr>
      <w:r w:rsidRPr="00412733">
        <w:rPr>
          <w:sz w:val="24"/>
          <w:szCs w:val="24"/>
        </w:rPr>
        <w:t xml:space="preserve"> ________________________________________</w:t>
      </w:r>
      <w:r>
        <w:rPr>
          <w:sz w:val="24"/>
          <w:szCs w:val="24"/>
        </w:rPr>
        <w:t>________________</w:t>
      </w:r>
      <w:r w:rsidR="00E22711">
        <w:rPr>
          <w:sz w:val="24"/>
          <w:szCs w:val="24"/>
        </w:rPr>
        <w:t>____</w:t>
      </w:r>
      <w:r>
        <w:rPr>
          <w:sz w:val="24"/>
          <w:szCs w:val="24"/>
        </w:rPr>
        <w:t>_________________</w:t>
      </w:r>
    </w:p>
    <w:p w:rsidR="00552F05" w:rsidRPr="00412733" w:rsidRDefault="00552F05" w:rsidP="00552F05">
      <w:pPr>
        <w:pStyle w:val="28"/>
        <w:spacing w:line="240" w:lineRule="auto"/>
        <w:ind w:left="0"/>
        <w:rPr>
          <w:sz w:val="20"/>
          <w:szCs w:val="20"/>
        </w:rPr>
      </w:pPr>
      <w:r>
        <w:rPr>
          <w:sz w:val="20"/>
          <w:szCs w:val="20"/>
        </w:rPr>
        <w:t xml:space="preserve">                </w:t>
      </w:r>
      <w:r w:rsidRPr="00412733">
        <w:rPr>
          <w:sz w:val="20"/>
          <w:szCs w:val="20"/>
        </w:rPr>
        <w:t>(наименование должности, Ф.И.О. руководителя, уполномоченного лица для  юридического лица)</w:t>
      </w:r>
    </w:p>
    <w:p w:rsidR="00552F05" w:rsidRPr="00412733" w:rsidRDefault="00552F05" w:rsidP="00552F05">
      <w:pPr>
        <w:pStyle w:val="a6"/>
        <w:jc w:val="both"/>
        <w:rPr>
          <w:sz w:val="24"/>
          <w:szCs w:val="24"/>
        </w:rPr>
      </w:pPr>
      <w:r w:rsidRPr="00412733">
        <w:rPr>
          <w:sz w:val="24"/>
          <w:szCs w:val="24"/>
        </w:rPr>
        <w:t>сообщает о согласии участвовать в конкурсе на условиях, установленных в указанных выше документах, и направляет заявку.</w:t>
      </w:r>
    </w:p>
    <w:p w:rsidR="00552F05" w:rsidRPr="00412733" w:rsidRDefault="00552F05" w:rsidP="00552F05">
      <w:pPr>
        <w:pStyle w:val="a6"/>
        <w:ind w:firstLine="720"/>
        <w:jc w:val="both"/>
        <w:rPr>
          <w:sz w:val="24"/>
          <w:szCs w:val="24"/>
        </w:rPr>
      </w:pPr>
      <w:r w:rsidRPr="00412733">
        <w:rPr>
          <w:sz w:val="24"/>
          <w:szCs w:val="24"/>
        </w:rPr>
        <w:t>2.</w:t>
      </w:r>
      <w:r>
        <w:rPr>
          <w:sz w:val="24"/>
          <w:szCs w:val="24"/>
        </w:rPr>
        <w:t> </w:t>
      </w:r>
      <w:r w:rsidRPr="00412733">
        <w:rPr>
          <w:sz w:val="24"/>
          <w:szCs w:val="24"/>
        </w:rPr>
        <w:t xml:space="preserve">Мы согласны оказать услуги по осуществлению пассажирских перевозок автобусами на маршрутах города </w:t>
      </w:r>
      <w:r>
        <w:rPr>
          <w:sz w:val="24"/>
          <w:szCs w:val="24"/>
        </w:rPr>
        <w:t>Волгодонск</w:t>
      </w:r>
      <w:r w:rsidRPr="00412733">
        <w:rPr>
          <w:sz w:val="24"/>
          <w:szCs w:val="24"/>
        </w:rPr>
        <w:t>а по лоту № ______ в соответствии с требованиями конкурсной документации.</w:t>
      </w:r>
    </w:p>
    <w:p w:rsidR="00552F05" w:rsidRPr="00412733" w:rsidRDefault="00552F05" w:rsidP="00552F05">
      <w:pPr>
        <w:ind w:firstLine="720"/>
        <w:jc w:val="both"/>
        <w:rPr>
          <w:sz w:val="24"/>
          <w:szCs w:val="24"/>
        </w:rPr>
      </w:pPr>
      <w:r w:rsidRPr="00412733">
        <w:rPr>
          <w:sz w:val="24"/>
          <w:szCs w:val="24"/>
        </w:rPr>
        <w:t>3. Мы ознакомлены с положениями, содержащимися в конкурсной документации.</w:t>
      </w:r>
    </w:p>
    <w:p w:rsidR="00552F05" w:rsidRPr="009029EB" w:rsidRDefault="00552F05" w:rsidP="00552F05">
      <w:pPr>
        <w:ind w:firstLine="720"/>
        <w:jc w:val="both"/>
        <w:rPr>
          <w:sz w:val="24"/>
          <w:szCs w:val="24"/>
        </w:rPr>
      </w:pPr>
      <w:r w:rsidRPr="00412733">
        <w:rPr>
          <w:sz w:val="24"/>
          <w:szCs w:val="24"/>
        </w:rPr>
        <w:t xml:space="preserve">4. Если наши предложения, изложенные выше, будут приняты, мы берем на себя обязательство оказания услуг по осуществлению пассажирских перевозок автобусами на маршрутах города </w:t>
      </w:r>
      <w:r>
        <w:rPr>
          <w:sz w:val="24"/>
          <w:szCs w:val="24"/>
        </w:rPr>
        <w:t>Волгодонск</w:t>
      </w:r>
      <w:r w:rsidRPr="00412733">
        <w:rPr>
          <w:sz w:val="24"/>
          <w:szCs w:val="24"/>
        </w:rPr>
        <w:t>а по лоту № ______ в соответствии с требованиями</w:t>
      </w:r>
      <w:r w:rsidRPr="009029EB">
        <w:rPr>
          <w:sz w:val="24"/>
          <w:szCs w:val="24"/>
        </w:rPr>
        <w:t xml:space="preserve"> конкурсной документации.</w:t>
      </w:r>
    </w:p>
    <w:p w:rsidR="00552F05" w:rsidRDefault="00552F05" w:rsidP="00552F05">
      <w:pPr>
        <w:pStyle w:val="a6"/>
        <w:ind w:firstLine="720"/>
        <w:jc w:val="both"/>
        <w:rPr>
          <w:sz w:val="24"/>
          <w:szCs w:val="24"/>
        </w:rPr>
      </w:pPr>
      <w:r w:rsidRPr="009029EB">
        <w:rPr>
          <w:sz w:val="24"/>
          <w:szCs w:val="24"/>
        </w:rPr>
        <w:t>5.</w:t>
      </w:r>
      <w:r>
        <w:rPr>
          <w:sz w:val="24"/>
          <w:szCs w:val="24"/>
        </w:rPr>
        <w:t> </w:t>
      </w:r>
      <w:r w:rsidRPr="009029EB">
        <w:rPr>
          <w:sz w:val="24"/>
          <w:szCs w:val="24"/>
        </w:rPr>
        <w:t xml:space="preserve">Заявкой подтверждаем, что в отношении </w:t>
      </w:r>
    </w:p>
    <w:p w:rsidR="00552F05" w:rsidRPr="00682F5B" w:rsidRDefault="00552F05" w:rsidP="00344171">
      <w:pPr>
        <w:pStyle w:val="a6"/>
        <w:rPr>
          <w:sz w:val="20"/>
          <w:szCs w:val="20"/>
        </w:rPr>
      </w:pPr>
      <w:r>
        <w:rPr>
          <w:sz w:val="24"/>
          <w:szCs w:val="24"/>
        </w:rPr>
        <w:t>_____________________________________________________________________________</w:t>
      </w:r>
      <w:r>
        <w:rPr>
          <w:sz w:val="20"/>
          <w:szCs w:val="20"/>
        </w:rPr>
        <w:t xml:space="preserve">                                   </w:t>
      </w:r>
      <w:r w:rsidRPr="00682F5B">
        <w:rPr>
          <w:sz w:val="20"/>
          <w:szCs w:val="20"/>
        </w:rPr>
        <w:t xml:space="preserve">(наименование </w:t>
      </w:r>
      <w:r w:rsidR="00344171">
        <w:rPr>
          <w:sz w:val="20"/>
          <w:szCs w:val="20"/>
        </w:rPr>
        <w:t>участника конкурса</w:t>
      </w:r>
      <w:r w:rsidRPr="00682F5B">
        <w:rPr>
          <w:sz w:val="20"/>
          <w:szCs w:val="20"/>
        </w:rPr>
        <w:t>)</w:t>
      </w:r>
    </w:p>
    <w:p w:rsidR="00552F05" w:rsidRPr="009029EB" w:rsidRDefault="00552F05" w:rsidP="00552F05">
      <w:pPr>
        <w:pStyle w:val="a6"/>
        <w:jc w:val="both"/>
        <w:rPr>
          <w:sz w:val="24"/>
          <w:szCs w:val="24"/>
        </w:rPr>
      </w:pPr>
      <w:r w:rsidRPr="009029EB">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имущество не находится под арестом, наложенным по решению суда или размер балансовая стоимость арестованного имущества не превышает 25 % балансовой стоимости активов по данным бухгалтерской отчетности за последний завершенный отчетный период,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по данным бухгалтерской отчетности за последний завершенный отчетный период.</w:t>
      </w:r>
    </w:p>
    <w:p w:rsidR="00552F05" w:rsidRPr="009029EB" w:rsidRDefault="00552F05" w:rsidP="00552F05">
      <w:pPr>
        <w:pStyle w:val="2-11"/>
        <w:spacing w:after="0"/>
        <w:ind w:firstLine="720"/>
      </w:pPr>
      <w:r w:rsidRPr="009029EB">
        <w:t>6. Настоящим гарантируем достоверность представленной нами в заявке информации и подтверждаем право Организатора конкурса,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552F05" w:rsidRPr="009029EB" w:rsidRDefault="00552F05" w:rsidP="00552F05">
      <w:pPr>
        <w:pStyle w:val="31"/>
        <w:widowControl/>
        <w:tabs>
          <w:tab w:val="clear" w:pos="1307"/>
          <w:tab w:val="num" w:pos="720"/>
          <w:tab w:val="left" w:pos="1080"/>
        </w:tabs>
        <w:ind w:left="0"/>
        <w:rPr>
          <w:noProof/>
        </w:rPr>
      </w:pPr>
      <w:r>
        <w:tab/>
      </w:r>
      <w:r w:rsidRPr="00646EA4">
        <w:t>7. В случае</w:t>
      </w:r>
      <w:proofErr w:type="gramStart"/>
      <w:r w:rsidRPr="00646EA4">
        <w:t>,</w:t>
      </w:r>
      <w:proofErr w:type="gramEnd"/>
      <w:r w:rsidRPr="00646EA4">
        <w:t xml:space="preserve"> если наши предложения будут признаны лучшими, мы берем на себя обязательства </w:t>
      </w:r>
      <w:r w:rsidR="0046081F" w:rsidRPr="00646EA4">
        <w:t>получить свидетельство и карту маршрута</w:t>
      </w:r>
      <w:r w:rsidR="000A7EF2" w:rsidRPr="00646EA4">
        <w:t>,</w:t>
      </w:r>
      <w:r w:rsidR="00C318B7" w:rsidRPr="00646EA4">
        <w:t xml:space="preserve"> заключить договор </w:t>
      </w:r>
      <w:r w:rsidR="0046081F" w:rsidRPr="00646EA4">
        <w:t xml:space="preserve">для </w:t>
      </w:r>
      <w:r w:rsidRPr="00646EA4">
        <w:t xml:space="preserve">оказание </w:t>
      </w:r>
      <w:r w:rsidRPr="00646EA4">
        <w:lastRenderedPageBreak/>
        <w:t xml:space="preserve">услуг по осуществлению пассажирских перевозок автобусами на маршрутах города Волгодонска по лоту № ______ в соответствии с требованиями конкурсной документации, в течение </w:t>
      </w:r>
      <w:r w:rsidR="00465C79" w:rsidRPr="00646EA4">
        <w:t>десяти дней со дня подтверждения наличия транспортных средств, предусмотренных Заявкой на участие в конкурсе</w:t>
      </w:r>
      <w:r w:rsidR="00B55952" w:rsidRPr="00646EA4">
        <w:t xml:space="preserve"> и приступить к осуществлению предусмотренных </w:t>
      </w:r>
      <w:r w:rsidR="00C318B7" w:rsidRPr="00646EA4">
        <w:t xml:space="preserve">договором и </w:t>
      </w:r>
      <w:r w:rsidR="00B55952" w:rsidRPr="00646EA4">
        <w:t xml:space="preserve">свидетельством регулярных перевозок не позднее чем через </w:t>
      </w:r>
      <w:r w:rsidR="00646EA4" w:rsidRPr="00646EA4">
        <w:t xml:space="preserve">двадцать </w:t>
      </w:r>
      <w:r w:rsidR="00B55952" w:rsidRPr="00646EA4">
        <w:t>дней со дня проведения открытого конкурса.</w:t>
      </w:r>
    </w:p>
    <w:p w:rsidR="00552F05" w:rsidRPr="009029EB" w:rsidRDefault="00552F05" w:rsidP="00552F05">
      <w:pPr>
        <w:pStyle w:val="2-11"/>
        <w:spacing w:after="0"/>
        <w:ind w:firstLine="720"/>
      </w:pPr>
      <w:r w:rsidRPr="009029EB">
        <w:t xml:space="preserve">8. В случае, если наши предложения будут лучшими после предложений победителя конкурса, а победитель конкурса будет признан уклонившимся </w:t>
      </w:r>
      <w:r w:rsidR="00B55952">
        <w:t xml:space="preserve">от получения </w:t>
      </w:r>
      <w:r w:rsidR="00B55952" w:rsidRPr="0046081F">
        <w:t>свидетельств</w:t>
      </w:r>
      <w:r w:rsidR="00B55952">
        <w:t>а</w:t>
      </w:r>
      <w:r w:rsidR="00B55952" w:rsidRPr="0046081F">
        <w:t xml:space="preserve"> и карт</w:t>
      </w:r>
      <w:r w:rsidR="00B55952">
        <w:t>ы</w:t>
      </w:r>
      <w:r w:rsidR="00B55952" w:rsidRPr="0046081F">
        <w:t xml:space="preserve"> маршрута </w:t>
      </w:r>
      <w:r w:rsidR="00C318B7">
        <w:t xml:space="preserve">и заключения договора </w:t>
      </w:r>
      <w:r w:rsidR="00B55952">
        <w:t xml:space="preserve">для </w:t>
      </w:r>
      <w:r w:rsidR="00B55952" w:rsidRPr="009029EB">
        <w:t xml:space="preserve">оказание услуг по осуществлению пассажирских перевозок автобусами на маршрутах города </w:t>
      </w:r>
      <w:r w:rsidR="00B55952">
        <w:t>Волгодонск</w:t>
      </w:r>
      <w:r w:rsidR="00B55952" w:rsidRPr="009029EB">
        <w:t>а</w:t>
      </w:r>
      <w:r w:rsidRPr="009029EB">
        <w:t xml:space="preserve">, мы обязуемся </w:t>
      </w:r>
      <w:r w:rsidR="00C318B7">
        <w:t xml:space="preserve">заключить договор, </w:t>
      </w:r>
      <w:r w:rsidR="00B55952">
        <w:t xml:space="preserve">получить </w:t>
      </w:r>
      <w:r w:rsidR="00B55952" w:rsidRPr="0046081F">
        <w:t>свидетельств</w:t>
      </w:r>
      <w:r w:rsidR="00B55952">
        <w:t>о</w:t>
      </w:r>
      <w:r w:rsidR="00B55952" w:rsidRPr="0046081F">
        <w:t xml:space="preserve"> и карт</w:t>
      </w:r>
      <w:r w:rsidR="00B55952">
        <w:t>у</w:t>
      </w:r>
      <w:r w:rsidR="00B55952" w:rsidRPr="0046081F">
        <w:t xml:space="preserve"> маршрута </w:t>
      </w:r>
      <w:r w:rsidR="00B55952">
        <w:t xml:space="preserve">для </w:t>
      </w:r>
      <w:r w:rsidR="00B55952" w:rsidRPr="009029EB">
        <w:t xml:space="preserve">оказание услуг по осуществлению пассажирских перевозок автобусами на маршрутах города </w:t>
      </w:r>
      <w:r w:rsidR="00B55952">
        <w:t>Волгодонск</w:t>
      </w:r>
      <w:r w:rsidR="00B55952" w:rsidRPr="009029EB">
        <w:t xml:space="preserve">а </w:t>
      </w:r>
      <w:r w:rsidRPr="009029EB">
        <w:t>по лоту № _____ в соответствии с требованиями конкурсной документации.</w:t>
      </w:r>
    </w:p>
    <w:p w:rsidR="00552F05" w:rsidRPr="009029EB" w:rsidRDefault="00552F05" w:rsidP="00552F05">
      <w:pPr>
        <w:tabs>
          <w:tab w:val="left" w:pos="709"/>
        </w:tabs>
        <w:jc w:val="both"/>
        <w:rPr>
          <w:sz w:val="24"/>
          <w:szCs w:val="24"/>
        </w:rPr>
      </w:pPr>
      <w:r>
        <w:rPr>
          <w:sz w:val="24"/>
          <w:szCs w:val="24"/>
        </w:rPr>
        <w:tab/>
      </w:r>
      <w:r w:rsidRPr="009029EB">
        <w:rPr>
          <w:sz w:val="24"/>
          <w:szCs w:val="24"/>
        </w:rPr>
        <w:t>9. Сообщаем, что для оперативного уведомления нас по вопросам организационного характера и взаимодействия с Организатором конкурса</w:t>
      </w:r>
      <w:r w:rsidRPr="009029EB">
        <w:rPr>
          <w:color w:val="FF0000"/>
          <w:sz w:val="24"/>
          <w:szCs w:val="24"/>
        </w:rPr>
        <w:t xml:space="preserve"> </w:t>
      </w:r>
      <w:r w:rsidRPr="009029EB">
        <w:rPr>
          <w:sz w:val="24"/>
          <w:szCs w:val="24"/>
        </w:rPr>
        <w:t>нами уполномочен</w:t>
      </w:r>
    </w:p>
    <w:p w:rsidR="00552F05" w:rsidRPr="009029EB" w:rsidRDefault="00552F05" w:rsidP="00552F05">
      <w:pPr>
        <w:tabs>
          <w:tab w:val="left" w:pos="2880"/>
        </w:tabs>
        <w:jc w:val="both"/>
        <w:rPr>
          <w:sz w:val="24"/>
          <w:szCs w:val="24"/>
        </w:rPr>
      </w:pPr>
      <w:r w:rsidRPr="009029EB">
        <w:rPr>
          <w:sz w:val="24"/>
          <w:szCs w:val="24"/>
        </w:rPr>
        <w:t>_____________________________________________________________________</w:t>
      </w:r>
      <w:r>
        <w:rPr>
          <w:sz w:val="24"/>
          <w:szCs w:val="24"/>
        </w:rPr>
        <w:t>_</w:t>
      </w:r>
      <w:r w:rsidRPr="009029EB">
        <w:rPr>
          <w:sz w:val="24"/>
          <w:szCs w:val="24"/>
        </w:rPr>
        <w:t>_____</w:t>
      </w:r>
      <w:r>
        <w:rPr>
          <w:sz w:val="24"/>
          <w:szCs w:val="24"/>
        </w:rPr>
        <w:t>__</w:t>
      </w:r>
    </w:p>
    <w:p w:rsidR="00552F05" w:rsidRPr="00F77D15" w:rsidRDefault="00552F05" w:rsidP="00552F05">
      <w:pPr>
        <w:tabs>
          <w:tab w:val="left" w:pos="2880"/>
        </w:tabs>
        <w:rPr>
          <w:sz w:val="20"/>
          <w:szCs w:val="20"/>
        </w:rPr>
      </w:pPr>
      <w:r w:rsidRPr="00F77D15">
        <w:rPr>
          <w:sz w:val="20"/>
          <w:szCs w:val="20"/>
        </w:rPr>
        <w:t xml:space="preserve">                                 </w:t>
      </w:r>
      <w:r>
        <w:rPr>
          <w:sz w:val="20"/>
          <w:szCs w:val="20"/>
        </w:rPr>
        <w:t xml:space="preserve">                    </w:t>
      </w:r>
      <w:r w:rsidRPr="00F77D15">
        <w:rPr>
          <w:sz w:val="20"/>
          <w:szCs w:val="20"/>
        </w:rPr>
        <w:t xml:space="preserve"> (контактная информация уполномоченного лица)</w:t>
      </w:r>
    </w:p>
    <w:p w:rsidR="00552F05" w:rsidRPr="009029EB" w:rsidRDefault="00552F05" w:rsidP="00552F05">
      <w:pPr>
        <w:ind w:firstLine="720"/>
        <w:jc w:val="both"/>
        <w:rPr>
          <w:sz w:val="24"/>
          <w:szCs w:val="24"/>
        </w:rPr>
      </w:pPr>
      <w:r w:rsidRPr="009029EB">
        <w:rPr>
          <w:sz w:val="24"/>
          <w:szCs w:val="24"/>
        </w:rPr>
        <w:t>Все сведения о проведении конкурса просим сообщать указанному уполномоченному лицу.</w:t>
      </w:r>
    </w:p>
    <w:p w:rsidR="00552F05" w:rsidRPr="009029EB" w:rsidRDefault="00552F05" w:rsidP="00552F05">
      <w:pPr>
        <w:pStyle w:val="28"/>
        <w:ind w:left="0"/>
        <w:rPr>
          <w:sz w:val="24"/>
          <w:szCs w:val="24"/>
        </w:rPr>
      </w:pPr>
      <w:r>
        <w:rPr>
          <w:sz w:val="24"/>
          <w:szCs w:val="24"/>
        </w:rPr>
        <w:tab/>
      </w:r>
      <w:r w:rsidRPr="009029EB">
        <w:rPr>
          <w:sz w:val="24"/>
          <w:szCs w:val="24"/>
        </w:rPr>
        <w:t>10.</w:t>
      </w:r>
      <w:r>
        <w:rPr>
          <w:sz w:val="24"/>
          <w:szCs w:val="24"/>
        </w:rPr>
        <w:t> </w:t>
      </w:r>
      <w:r w:rsidRPr="009029EB">
        <w:rPr>
          <w:sz w:val="24"/>
          <w:szCs w:val="24"/>
        </w:rPr>
        <w:t>Адрес/ мес</w:t>
      </w:r>
      <w:r>
        <w:rPr>
          <w:sz w:val="24"/>
          <w:szCs w:val="24"/>
        </w:rPr>
        <w:t>то регистрации, место жительства</w:t>
      </w:r>
      <w:r w:rsidRPr="009029EB">
        <w:rPr>
          <w:sz w:val="24"/>
          <w:szCs w:val="24"/>
        </w:rPr>
        <w:t xml:space="preserve"> телефон</w:t>
      </w:r>
      <w:r>
        <w:rPr>
          <w:sz w:val="24"/>
          <w:szCs w:val="24"/>
        </w:rPr>
        <w:t xml:space="preserve"> ________________, факс ____________________,</w:t>
      </w:r>
      <w:r w:rsidRPr="009029EB">
        <w:rPr>
          <w:sz w:val="24"/>
          <w:szCs w:val="24"/>
        </w:rPr>
        <w:t xml:space="preserve"> </w:t>
      </w:r>
      <w:r w:rsidRPr="009029EB">
        <w:rPr>
          <w:sz w:val="24"/>
          <w:szCs w:val="24"/>
          <w:lang w:val="en-US"/>
        </w:rPr>
        <w:t>e</w:t>
      </w:r>
      <w:r w:rsidRPr="009029EB">
        <w:rPr>
          <w:sz w:val="24"/>
          <w:szCs w:val="24"/>
        </w:rPr>
        <w:t>-</w:t>
      </w:r>
      <w:r w:rsidRPr="009029EB">
        <w:rPr>
          <w:sz w:val="24"/>
          <w:szCs w:val="24"/>
          <w:lang w:val="en-US"/>
        </w:rPr>
        <w:t>mail</w:t>
      </w:r>
      <w:r w:rsidRPr="009029EB">
        <w:rPr>
          <w:sz w:val="24"/>
          <w:szCs w:val="24"/>
        </w:rPr>
        <w:t xml:space="preserve"> </w:t>
      </w:r>
      <w:r>
        <w:rPr>
          <w:sz w:val="24"/>
          <w:szCs w:val="24"/>
        </w:rPr>
        <w:t>_______</w:t>
      </w:r>
      <w:r w:rsidRPr="009029EB">
        <w:rPr>
          <w:sz w:val="24"/>
          <w:szCs w:val="24"/>
        </w:rPr>
        <w:t>_____________, банковские реквизиты: _______________________________.</w:t>
      </w:r>
    </w:p>
    <w:p w:rsidR="00552F05" w:rsidRPr="009029EB" w:rsidRDefault="00552F05" w:rsidP="00552F05">
      <w:pPr>
        <w:pStyle w:val="28"/>
        <w:ind w:left="0"/>
        <w:rPr>
          <w:sz w:val="24"/>
          <w:szCs w:val="24"/>
        </w:rPr>
      </w:pPr>
      <w:r>
        <w:rPr>
          <w:sz w:val="24"/>
          <w:szCs w:val="24"/>
        </w:rPr>
        <w:tab/>
      </w:r>
      <w:r w:rsidRPr="009029EB">
        <w:rPr>
          <w:sz w:val="24"/>
          <w:szCs w:val="24"/>
        </w:rPr>
        <w:t>11.</w:t>
      </w:r>
      <w:r>
        <w:rPr>
          <w:sz w:val="24"/>
          <w:szCs w:val="24"/>
        </w:rPr>
        <w:t> </w:t>
      </w:r>
      <w:r w:rsidRPr="009029EB">
        <w:rPr>
          <w:sz w:val="24"/>
          <w:szCs w:val="24"/>
        </w:rPr>
        <w:t>Корреспонденцию для нас просим направлять по адресу: _________________________________________________________________</w:t>
      </w:r>
    </w:p>
    <w:p w:rsidR="00552F05" w:rsidRPr="009029EB" w:rsidRDefault="00552F05" w:rsidP="00552F05">
      <w:pPr>
        <w:pStyle w:val="28"/>
        <w:ind w:left="0"/>
        <w:rPr>
          <w:sz w:val="24"/>
          <w:szCs w:val="24"/>
        </w:rPr>
      </w:pPr>
    </w:p>
    <w:p w:rsidR="00552F05" w:rsidRPr="009029EB" w:rsidRDefault="00552F05" w:rsidP="00552F05">
      <w:pPr>
        <w:rPr>
          <w:sz w:val="24"/>
          <w:szCs w:val="24"/>
        </w:rPr>
      </w:pPr>
    </w:p>
    <w:p w:rsidR="00552F05" w:rsidRPr="009029EB" w:rsidRDefault="00465B6A" w:rsidP="00552F05">
      <w:pPr>
        <w:rPr>
          <w:sz w:val="24"/>
          <w:szCs w:val="24"/>
        </w:rPr>
      </w:pPr>
      <w:r>
        <w:rPr>
          <w:sz w:val="24"/>
          <w:szCs w:val="24"/>
        </w:rPr>
        <w:t xml:space="preserve">Участник </w:t>
      </w:r>
      <w:r w:rsidR="00552F05" w:rsidRPr="009029EB">
        <w:rPr>
          <w:sz w:val="24"/>
          <w:szCs w:val="24"/>
        </w:rPr>
        <w:t xml:space="preserve">(уполномоченный </w:t>
      </w:r>
      <w:r w:rsidR="00552F05">
        <w:rPr>
          <w:sz w:val="24"/>
          <w:szCs w:val="24"/>
        </w:rPr>
        <w:t xml:space="preserve">представитель) _______________________ </w:t>
      </w:r>
    </w:p>
    <w:p w:rsidR="00552F05" w:rsidRPr="00F77D15" w:rsidRDefault="00552F05" w:rsidP="00552F05">
      <w:pPr>
        <w:rPr>
          <w:sz w:val="20"/>
          <w:szCs w:val="20"/>
        </w:rPr>
      </w:pPr>
      <w:r>
        <w:rPr>
          <w:sz w:val="20"/>
          <w:szCs w:val="20"/>
        </w:rPr>
        <w:t xml:space="preserve">                                                                                                              (подпись) (Ф.И.О.</w:t>
      </w:r>
      <w:r w:rsidRPr="00F77D15">
        <w:rPr>
          <w:sz w:val="20"/>
          <w:szCs w:val="20"/>
        </w:rPr>
        <w:t>)</w:t>
      </w:r>
    </w:p>
    <w:p w:rsidR="00552F05" w:rsidRPr="009029EB" w:rsidRDefault="00552F05" w:rsidP="00552F05">
      <w:pPr>
        <w:rPr>
          <w:sz w:val="24"/>
          <w:szCs w:val="24"/>
        </w:rPr>
      </w:pPr>
      <w:r w:rsidRPr="009029EB">
        <w:rPr>
          <w:sz w:val="24"/>
          <w:szCs w:val="24"/>
        </w:rPr>
        <w:t xml:space="preserve">Главный бухгалтер     </w:t>
      </w:r>
      <w:r>
        <w:rPr>
          <w:sz w:val="24"/>
          <w:szCs w:val="24"/>
        </w:rPr>
        <w:t xml:space="preserve">                                         </w:t>
      </w:r>
      <w:r w:rsidRPr="009029EB">
        <w:rPr>
          <w:sz w:val="24"/>
          <w:szCs w:val="24"/>
        </w:rPr>
        <w:t>______________________</w:t>
      </w:r>
      <w:r>
        <w:rPr>
          <w:sz w:val="24"/>
          <w:szCs w:val="24"/>
        </w:rPr>
        <w:t>__</w:t>
      </w:r>
      <w:r w:rsidRPr="009029EB">
        <w:rPr>
          <w:sz w:val="24"/>
          <w:szCs w:val="24"/>
        </w:rPr>
        <w:t xml:space="preserve"> </w:t>
      </w:r>
    </w:p>
    <w:p w:rsidR="00552F05" w:rsidRDefault="00552F05" w:rsidP="00552F05">
      <w:pPr>
        <w:ind w:left="2124" w:firstLine="708"/>
        <w:rPr>
          <w:sz w:val="24"/>
          <w:szCs w:val="24"/>
        </w:rPr>
      </w:pPr>
      <w:r w:rsidRPr="00F77D15">
        <w:t xml:space="preserve">                              </w:t>
      </w:r>
      <w:r>
        <w:t xml:space="preserve">         </w:t>
      </w:r>
      <w:r>
        <w:rPr>
          <w:sz w:val="20"/>
          <w:szCs w:val="20"/>
        </w:rPr>
        <w:t>(подпись) (Ф.И.О.</w:t>
      </w:r>
      <w:r w:rsidRPr="00F77D15">
        <w:rPr>
          <w:sz w:val="20"/>
          <w:szCs w:val="20"/>
        </w:rPr>
        <w:t>)</w:t>
      </w:r>
    </w:p>
    <w:p w:rsidR="00552F05" w:rsidRPr="009029EB" w:rsidRDefault="00552F05" w:rsidP="00552F05">
      <w:pPr>
        <w:pStyle w:val="a8"/>
        <w:rPr>
          <w:sz w:val="24"/>
          <w:szCs w:val="24"/>
        </w:rPr>
      </w:pPr>
      <w:r>
        <w:rPr>
          <w:sz w:val="24"/>
          <w:szCs w:val="24"/>
        </w:rPr>
        <w:t>М</w:t>
      </w:r>
      <w:r w:rsidR="00A01679">
        <w:rPr>
          <w:sz w:val="24"/>
          <w:szCs w:val="24"/>
        </w:rPr>
        <w:t>.</w:t>
      </w:r>
      <w:r>
        <w:rPr>
          <w:sz w:val="24"/>
          <w:szCs w:val="24"/>
        </w:rPr>
        <w:t>П</w:t>
      </w:r>
      <w:r w:rsidR="00A01679">
        <w:rPr>
          <w:sz w:val="24"/>
          <w:szCs w:val="24"/>
        </w:rPr>
        <w:t>.</w:t>
      </w:r>
    </w:p>
    <w:p w:rsidR="00552F05" w:rsidRDefault="00552F05" w:rsidP="00E21329">
      <w:pPr>
        <w:ind w:firstLine="720"/>
        <w:jc w:val="both"/>
        <w:rPr>
          <w:sz w:val="24"/>
          <w:szCs w:val="24"/>
        </w:rPr>
      </w:pPr>
    </w:p>
    <w:p w:rsidR="00CC53FA" w:rsidRDefault="00CC53FA" w:rsidP="00E21329">
      <w:pPr>
        <w:ind w:firstLine="720"/>
        <w:jc w:val="both"/>
        <w:rPr>
          <w:sz w:val="24"/>
          <w:szCs w:val="24"/>
        </w:rPr>
      </w:pPr>
    </w:p>
    <w:p w:rsidR="00103DF4" w:rsidRDefault="00103DF4" w:rsidP="00E21329">
      <w:pPr>
        <w:ind w:firstLine="720"/>
        <w:jc w:val="both"/>
        <w:rPr>
          <w:sz w:val="24"/>
          <w:szCs w:val="24"/>
        </w:rPr>
      </w:pPr>
    </w:p>
    <w:p w:rsidR="00552F05" w:rsidRDefault="00552F05" w:rsidP="00E21329">
      <w:pPr>
        <w:ind w:firstLine="720"/>
        <w:jc w:val="both"/>
        <w:rPr>
          <w:sz w:val="24"/>
          <w:szCs w:val="24"/>
        </w:rPr>
      </w:pPr>
    </w:p>
    <w:p w:rsidR="00552F05" w:rsidRDefault="00552F05" w:rsidP="00E21329">
      <w:pPr>
        <w:ind w:firstLine="720"/>
        <w:jc w:val="both"/>
        <w:rPr>
          <w:sz w:val="24"/>
          <w:szCs w:val="24"/>
        </w:rPr>
      </w:pPr>
    </w:p>
    <w:p w:rsidR="00552F05" w:rsidRDefault="00552F05" w:rsidP="00E21329">
      <w:pPr>
        <w:ind w:firstLine="720"/>
        <w:jc w:val="both"/>
        <w:rPr>
          <w:sz w:val="24"/>
          <w:szCs w:val="24"/>
        </w:rPr>
      </w:pPr>
    </w:p>
    <w:p w:rsidR="00552F05" w:rsidRDefault="00552F05" w:rsidP="00E21329">
      <w:pPr>
        <w:ind w:firstLine="720"/>
        <w:jc w:val="both"/>
        <w:rPr>
          <w:sz w:val="24"/>
          <w:szCs w:val="24"/>
        </w:rPr>
      </w:pPr>
    </w:p>
    <w:p w:rsidR="00552F05" w:rsidRDefault="00552F05" w:rsidP="00E21329">
      <w:pPr>
        <w:ind w:firstLine="720"/>
        <w:jc w:val="both"/>
        <w:rPr>
          <w:sz w:val="24"/>
          <w:szCs w:val="24"/>
        </w:rPr>
      </w:pPr>
    </w:p>
    <w:p w:rsidR="00552F05" w:rsidRDefault="00552F05" w:rsidP="00E21329">
      <w:pPr>
        <w:ind w:firstLine="720"/>
        <w:jc w:val="both"/>
        <w:rPr>
          <w:sz w:val="24"/>
          <w:szCs w:val="24"/>
        </w:rPr>
      </w:pPr>
    </w:p>
    <w:p w:rsidR="00552F05" w:rsidRDefault="00552F05" w:rsidP="00E21329">
      <w:pPr>
        <w:ind w:firstLine="720"/>
        <w:jc w:val="both"/>
        <w:rPr>
          <w:sz w:val="24"/>
          <w:szCs w:val="24"/>
        </w:rPr>
      </w:pPr>
    </w:p>
    <w:p w:rsidR="00635E52" w:rsidRDefault="00635E52" w:rsidP="00E21329">
      <w:pPr>
        <w:ind w:firstLine="720"/>
        <w:jc w:val="both"/>
        <w:rPr>
          <w:sz w:val="24"/>
          <w:szCs w:val="24"/>
        </w:rPr>
      </w:pPr>
    </w:p>
    <w:p w:rsidR="00635E52" w:rsidRDefault="00635E52" w:rsidP="00E21329">
      <w:pPr>
        <w:ind w:firstLine="720"/>
        <w:jc w:val="both"/>
        <w:rPr>
          <w:sz w:val="24"/>
          <w:szCs w:val="24"/>
        </w:rPr>
      </w:pPr>
    </w:p>
    <w:p w:rsidR="00C318B7" w:rsidRDefault="00C318B7" w:rsidP="00E21329">
      <w:pPr>
        <w:ind w:firstLine="720"/>
        <w:jc w:val="both"/>
        <w:rPr>
          <w:sz w:val="24"/>
          <w:szCs w:val="24"/>
        </w:rPr>
      </w:pPr>
    </w:p>
    <w:p w:rsidR="00C318B7" w:rsidRDefault="00C318B7" w:rsidP="00E21329">
      <w:pPr>
        <w:ind w:firstLine="720"/>
        <w:jc w:val="both"/>
        <w:rPr>
          <w:sz w:val="24"/>
          <w:szCs w:val="24"/>
        </w:rPr>
      </w:pPr>
    </w:p>
    <w:p w:rsidR="00C318B7" w:rsidRDefault="00C318B7" w:rsidP="00E21329">
      <w:pPr>
        <w:ind w:firstLine="720"/>
        <w:jc w:val="both"/>
        <w:rPr>
          <w:sz w:val="24"/>
          <w:szCs w:val="24"/>
        </w:rPr>
      </w:pPr>
    </w:p>
    <w:p w:rsidR="00C318B7" w:rsidRDefault="00C318B7" w:rsidP="00E21329">
      <w:pPr>
        <w:ind w:firstLine="720"/>
        <w:jc w:val="both"/>
        <w:rPr>
          <w:sz w:val="24"/>
          <w:szCs w:val="24"/>
        </w:rPr>
      </w:pPr>
    </w:p>
    <w:p w:rsidR="00552F05" w:rsidRDefault="00552F05" w:rsidP="00E21329">
      <w:pPr>
        <w:ind w:firstLine="720"/>
        <w:jc w:val="both"/>
        <w:rPr>
          <w:sz w:val="24"/>
          <w:szCs w:val="24"/>
        </w:rPr>
      </w:pPr>
    </w:p>
    <w:p w:rsidR="00552F05" w:rsidRDefault="00552F05" w:rsidP="00E21329">
      <w:pPr>
        <w:ind w:firstLine="720"/>
        <w:jc w:val="both"/>
        <w:rPr>
          <w:sz w:val="24"/>
          <w:szCs w:val="24"/>
        </w:rPr>
      </w:pPr>
    </w:p>
    <w:p w:rsidR="00552F05" w:rsidRDefault="00552F05" w:rsidP="00E21329">
      <w:pPr>
        <w:ind w:firstLine="720"/>
        <w:jc w:val="both"/>
        <w:rPr>
          <w:sz w:val="24"/>
          <w:szCs w:val="24"/>
        </w:rPr>
      </w:pPr>
    </w:p>
    <w:p w:rsidR="00635E52" w:rsidRPr="006C0DD7" w:rsidRDefault="00635E52" w:rsidP="00635E52">
      <w:pPr>
        <w:jc w:val="right"/>
        <w:rPr>
          <w:b/>
          <w:sz w:val="24"/>
          <w:szCs w:val="24"/>
        </w:rPr>
      </w:pPr>
      <w:r w:rsidRPr="006C0DD7">
        <w:rPr>
          <w:b/>
          <w:sz w:val="24"/>
          <w:szCs w:val="24"/>
        </w:rPr>
        <w:lastRenderedPageBreak/>
        <w:t xml:space="preserve">Приложение </w:t>
      </w:r>
      <w:r w:rsidR="006C0DD7" w:rsidRPr="006C0DD7">
        <w:rPr>
          <w:b/>
          <w:sz w:val="24"/>
          <w:szCs w:val="24"/>
        </w:rPr>
        <w:t xml:space="preserve">№ </w:t>
      </w:r>
      <w:r w:rsidR="001F05DE">
        <w:rPr>
          <w:b/>
          <w:sz w:val="24"/>
          <w:szCs w:val="24"/>
        </w:rPr>
        <w:t>3</w:t>
      </w:r>
    </w:p>
    <w:p w:rsidR="006C0DD7" w:rsidRPr="00552F05" w:rsidRDefault="006C0DD7" w:rsidP="006C0DD7">
      <w:pPr>
        <w:ind w:left="4956" w:firstLine="708"/>
        <w:jc w:val="right"/>
        <w:rPr>
          <w:sz w:val="22"/>
        </w:rPr>
      </w:pPr>
      <w:bookmarkStart w:id="17" w:name="_Toc64279332"/>
      <w:bookmarkStart w:id="18" w:name="_Toc75941751"/>
      <w:r w:rsidRPr="00552F05">
        <w:rPr>
          <w:sz w:val="20"/>
          <w:szCs w:val="24"/>
        </w:rPr>
        <w:t xml:space="preserve">к конкурсной документации </w:t>
      </w:r>
    </w:p>
    <w:p w:rsidR="00DF42B9" w:rsidRDefault="00DF42B9" w:rsidP="00DF42B9">
      <w:pPr>
        <w:spacing w:line="230" w:lineRule="auto"/>
        <w:jc w:val="center"/>
        <w:rPr>
          <w:b/>
          <w:szCs w:val="24"/>
        </w:rPr>
      </w:pPr>
    </w:p>
    <w:p w:rsidR="00DF42B9" w:rsidRPr="00DF42B9" w:rsidRDefault="00DF42B9" w:rsidP="00615D55">
      <w:pPr>
        <w:spacing w:line="230" w:lineRule="auto"/>
        <w:rPr>
          <w:b/>
          <w:szCs w:val="24"/>
        </w:rPr>
      </w:pPr>
      <w:r w:rsidRPr="00DF42B9">
        <w:rPr>
          <w:b/>
          <w:szCs w:val="24"/>
        </w:rPr>
        <w:t xml:space="preserve">Форма заполнения </w:t>
      </w:r>
      <w:r>
        <w:rPr>
          <w:b/>
          <w:szCs w:val="24"/>
        </w:rPr>
        <w:t>анкеты участника конкурса</w:t>
      </w:r>
    </w:p>
    <w:p w:rsidR="00635E52" w:rsidRDefault="00635E52" w:rsidP="00635E52">
      <w:pPr>
        <w:jc w:val="right"/>
      </w:pPr>
    </w:p>
    <w:bookmarkEnd w:id="17"/>
    <w:bookmarkEnd w:id="18"/>
    <w:p w:rsidR="00635E52" w:rsidRPr="00BA0851" w:rsidRDefault="00635E52" w:rsidP="00635E52">
      <w:pPr>
        <w:jc w:val="center"/>
        <w:rPr>
          <w:sz w:val="24"/>
          <w:szCs w:val="24"/>
        </w:rPr>
      </w:pPr>
      <w:r w:rsidRPr="00216385">
        <w:rPr>
          <w:sz w:val="24"/>
          <w:szCs w:val="24"/>
        </w:rPr>
        <w:t xml:space="preserve">Анкета </w:t>
      </w:r>
      <w:r w:rsidR="00216385" w:rsidRPr="00216385">
        <w:rPr>
          <w:sz w:val="24"/>
          <w:szCs w:val="24"/>
        </w:rPr>
        <w:t>участника конкурса</w:t>
      </w:r>
    </w:p>
    <w:p w:rsidR="00635E52" w:rsidRPr="003C067F" w:rsidRDefault="00635E52" w:rsidP="00635E52">
      <w:pPr>
        <w:pStyle w:val="a6"/>
        <w:jc w:val="both"/>
        <w:rPr>
          <w:sz w:val="24"/>
          <w:szCs w:val="24"/>
        </w:rPr>
      </w:pPr>
      <w:r w:rsidRPr="003C067F">
        <w:rPr>
          <w:sz w:val="24"/>
          <w:szCs w:val="24"/>
        </w:rPr>
        <w:t>1.1. Полное наименование  ________________________________</w:t>
      </w:r>
    </w:p>
    <w:p w:rsidR="00635E52" w:rsidRPr="003C067F" w:rsidRDefault="00635E52" w:rsidP="00635E52">
      <w:pPr>
        <w:pStyle w:val="a6"/>
        <w:jc w:val="both"/>
        <w:rPr>
          <w:sz w:val="24"/>
          <w:szCs w:val="24"/>
        </w:rPr>
      </w:pPr>
      <w:r w:rsidRPr="003C067F">
        <w:rPr>
          <w:sz w:val="24"/>
          <w:szCs w:val="24"/>
        </w:rPr>
        <w:t>1.2. Сокращенное наименование  ____________________________</w:t>
      </w:r>
    </w:p>
    <w:p w:rsidR="00635E52" w:rsidRPr="003C067F" w:rsidRDefault="00635E52" w:rsidP="00635E52">
      <w:pPr>
        <w:pStyle w:val="a6"/>
        <w:jc w:val="both"/>
        <w:rPr>
          <w:sz w:val="24"/>
          <w:szCs w:val="24"/>
        </w:rPr>
      </w:pPr>
      <w:r w:rsidRPr="003C067F">
        <w:rPr>
          <w:sz w:val="24"/>
          <w:szCs w:val="24"/>
        </w:rPr>
        <w:t>1.3. Юридический адрес: ___________________________________</w:t>
      </w:r>
    </w:p>
    <w:p w:rsidR="00635E52" w:rsidRPr="003C067F" w:rsidRDefault="00635E52" w:rsidP="00635E52">
      <w:pPr>
        <w:pStyle w:val="a6"/>
        <w:jc w:val="left"/>
        <w:rPr>
          <w:sz w:val="24"/>
          <w:szCs w:val="24"/>
        </w:rPr>
      </w:pPr>
      <w:r w:rsidRPr="003C067F">
        <w:rPr>
          <w:sz w:val="24"/>
          <w:szCs w:val="24"/>
        </w:rPr>
        <w:t>1.4. Местонахождение офиса: ________________________________________________________</w:t>
      </w:r>
    </w:p>
    <w:p w:rsidR="00635E52" w:rsidRPr="00885FBD" w:rsidRDefault="00635E52" w:rsidP="00635E52">
      <w:pPr>
        <w:pStyle w:val="a6"/>
        <w:jc w:val="both"/>
        <w:rPr>
          <w:sz w:val="20"/>
          <w:szCs w:val="20"/>
        </w:rPr>
      </w:pPr>
      <w:r>
        <w:rPr>
          <w:sz w:val="20"/>
          <w:szCs w:val="20"/>
        </w:rPr>
        <w:t xml:space="preserve">                   </w:t>
      </w:r>
      <w:r w:rsidR="00216385">
        <w:rPr>
          <w:sz w:val="20"/>
          <w:szCs w:val="20"/>
        </w:rPr>
        <w:t xml:space="preserve">    </w:t>
      </w:r>
      <w:r w:rsidRPr="00885FBD">
        <w:rPr>
          <w:sz w:val="20"/>
          <w:szCs w:val="20"/>
        </w:rPr>
        <w:t>(почтовый индекс, страна, область, город, улица, дом, офис)</w:t>
      </w:r>
    </w:p>
    <w:p w:rsidR="00635E52" w:rsidRPr="003C067F" w:rsidRDefault="00635E52" w:rsidP="00635E52">
      <w:pPr>
        <w:pStyle w:val="a6"/>
        <w:jc w:val="both"/>
        <w:rPr>
          <w:sz w:val="24"/>
          <w:szCs w:val="24"/>
        </w:rPr>
      </w:pPr>
      <w:r w:rsidRPr="003C067F">
        <w:rPr>
          <w:sz w:val="24"/>
          <w:szCs w:val="24"/>
        </w:rPr>
        <w:t>1.5. Телефон: ___________________________________________________</w:t>
      </w:r>
    </w:p>
    <w:p w:rsidR="00635E52" w:rsidRPr="003C067F" w:rsidRDefault="00635E52" w:rsidP="00635E52">
      <w:pPr>
        <w:pStyle w:val="a6"/>
        <w:jc w:val="both"/>
        <w:rPr>
          <w:sz w:val="24"/>
          <w:szCs w:val="24"/>
        </w:rPr>
      </w:pPr>
      <w:r w:rsidRPr="003C067F">
        <w:rPr>
          <w:sz w:val="24"/>
          <w:szCs w:val="24"/>
        </w:rPr>
        <w:t>1.6. Телефакс __________________________________________________</w:t>
      </w:r>
    </w:p>
    <w:p w:rsidR="00635E52" w:rsidRPr="003C067F" w:rsidRDefault="00635E52" w:rsidP="00635E52">
      <w:pPr>
        <w:pStyle w:val="a6"/>
        <w:jc w:val="both"/>
        <w:rPr>
          <w:sz w:val="24"/>
          <w:szCs w:val="24"/>
        </w:rPr>
      </w:pPr>
      <w:r w:rsidRPr="003C067F">
        <w:rPr>
          <w:sz w:val="24"/>
          <w:szCs w:val="24"/>
        </w:rPr>
        <w:t>1.7. Адрес электронной почты _____________________________________</w:t>
      </w:r>
    </w:p>
    <w:p w:rsidR="00635E52" w:rsidRPr="003C067F" w:rsidRDefault="00635E52" w:rsidP="00635E52">
      <w:pPr>
        <w:jc w:val="both"/>
        <w:rPr>
          <w:sz w:val="24"/>
          <w:szCs w:val="24"/>
        </w:rPr>
      </w:pPr>
      <w:r w:rsidRPr="003C067F">
        <w:rPr>
          <w:sz w:val="24"/>
          <w:szCs w:val="24"/>
        </w:rPr>
        <w:t xml:space="preserve">1.8. Сведения о государственной регистрации: </w:t>
      </w:r>
    </w:p>
    <w:p w:rsidR="00635E52" w:rsidRPr="003C067F" w:rsidRDefault="00635E52" w:rsidP="00635E52">
      <w:pPr>
        <w:jc w:val="both"/>
        <w:rPr>
          <w:sz w:val="24"/>
          <w:szCs w:val="24"/>
        </w:rPr>
      </w:pPr>
      <w:r w:rsidRPr="003C067F">
        <w:rPr>
          <w:sz w:val="24"/>
          <w:szCs w:val="24"/>
        </w:rPr>
        <w:t>Регистрирующий орган __________________ Регистрационный номер _____________________________ Дата регистрации __________________.</w:t>
      </w:r>
    </w:p>
    <w:p w:rsidR="00635E52" w:rsidRPr="003C067F" w:rsidRDefault="00635E52" w:rsidP="00635E52">
      <w:pPr>
        <w:pStyle w:val="a6"/>
        <w:jc w:val="both"/>
        <w:rPr>
          <w:sz w:val="24"/>
          <w:szCs w:val="24"/>
        </w:rPr>
      </w:pPr>
      <w:r w:rsidRPr="003C067F">
        <w:rPr>
          <w:sz w:val="24"/>
          <w:szCs w:val="24"/>
        </w:rPr>
        <w:t>1.9. Идентификационный номер налогоплательщика .__.__.__.__.__.__.__.__.__.__.</w:t>
      </w:r>
    </w:p>
    <w:p w:rsidR="00635E52" w:rsidRPr="003C067F" w:rsidRDefault="00635E52" w:rsidP="00635E52">
      <w:pPr>
        <w:pStyle w:val="a6"/>
        <w:jc w:val="both"/>
        <w:rPr>
          <w:sz w:val="24"/>
          <w:szCs w:val="24"/>
        </w:rPr>
      </w:pPr>
      <w:r w:rsidRPr="003C067F">
        <w:rPr>
          <w:sz w:val="24"/>
          <w:szCs w:val="24"/>
        </w:rPr>
        <w:t xml:space="preserve">1.10. Код ОКОНХ ______________________ </w:t>
      </w:r>
    </w:p>
    <w:p w:rsidR="00635E52" w:rsidRPr="003C067F" w:rsidRDefault="00635E52" w:rsidP="00635E52">
      <w:pPr>
        <w:pStyle w:val="a6"/>
        <w:jc w:val="both"/>
        <w:rPr>
          <w:sz w:val="24"/>
          <w:szCs w:val="24"/>
        </w:rPr>
      </w:pPr>
      <w:r w:rsidRPr="003C067F">
        <w:rPr>
          <w:sz w:val="24"/>
          <w:szCs w:val="24"/>
        </w:rPr>
        <w:t>1.11. Код ОКПО ______________________</w:t>
      </w:r>
    </w:p>
    <w:p w:rsidR="00635E52" w:rsidRPr="003C067F" w:rsidRDefault="00635E52" w:rsidP="00635E52">
      <w:pPr>
        <w:pStyle w:val="a6"/>
        <w:jc w:val="both"/>
        <w:rPr>
          <w:sz w:val="24"/>
          <w:szCs w:val="24"/>
        </w:rPr>
      </w:pPr>
      <w:r w:rsidRPr="003C067F">
        <w:rPr>
          <w:sz w:val="24"/>
          <w:szCs w:val="24"/>
        </w:rPr>
        <w:t>1.12. Основной вид деятельности __________________________________</w:t>
      </w:r>
    </w:p>
    <w:p w:rsidR="00635E52" w:rsidRPr="003C067F" w:rsidRDefault="00635E52" w:rsidP="00635E52">
      <w:pPr>
        <w:pStyle w:val="a6"/>
        <w:jc w:val="both"/>
        <w:rPr>
          <w:sz w:val="24"/>
          <w:szCs w:val="24"/>
        </w:rPr>
      </w:pPr>
      <w:r w:rsidRPr="003C067F">
        <w:rPr>
          <w:sz w:val="24"/>
          <w:szCs w:val="24"/>
        </w:rPr>
        <w:t xml:space="preserve">1.13. Собственность: </w:t>
      </w:r>
    </w:p>
    <w:p w:rsidR="00635E52" w:rsidRPr="003C067F" w:rsidRDefault="00635E52" w:rsidP="00635E52">
      <w:pPr>
        <w:pStyle w:val="a6"/>
        <w:jc w:val="both"/>
        <w:rPr>
          <w:sz w:val="24"/>
          <w:szCs w:val="24"/>
        </w:rPr>
      </w:pPr>
      <w:r w:rsidRPr="003C067F">
        <w:rPr>
          <w:sz w:val="24"/>
          <w:szCs w:val="24"/>
        </w:rPr>
        <w:t>1.13.1. Российская: ________%, в том числе: государственная _______%; муниципальная ____%, частная ____%, общественных организаций ____%</w:t>
      </w:r>
    </w:p>
    <w:p w:rsidR="00635E52" w:rsidRPr="003C067F" w:rsidRDefault="00635E52" w:rsidP="00635E52">
      <w:pPr>
        <w:pStyle w:val="a6"/>
        <w:jc w:val="both"/>
        <w:rPr>
          <w:sz w:val="24"/>
          <w:szCs w:val="24"/>
        </w:rPr>
      </w:pPr>
      <w:r w:rsidRPr="003C067F">
        <w:rPr>
          <w:sz w:val="24"/>
          <w:szCs w:val="24"/>
        </w:rPr>
        <w:t>1.13.2. Иностранная ____%</w:t>
      </w:r>
    </w:p>
    <w:p w:rsidR="00635E52" w:rsidRPr="003C067F" w:rsidRDefault="00635E52" w:rsidP="00635E52">
      <w:pPr>
        <w:pStyle w:val="a6"/>
        <w:jc w:val="both"/>
        <w:rPr>
          <w:sz w:val="24"/>
          <w:szCs w:val="24"/>
        </w:rPr>
      </w:pPr>
      <w:r w:rsidRPr="003C067F">
        <w:rPr>
          <w:sz w:val="24"/>
          <w:szCs w:val="24"/>
        </w:rPr>
        <w:t>1.14. Чис</w:t>
      </w:r>
      <w:r>
        <w:rPr>
          <w:sz w:val="24"/>
          <w:szCs w:val="24"/>
        </w:rPr>
        <w:t>ленность работников ___________ чел.</w:t>
      </w:r>
    </w:p>
    <w:p w:rsidR="00635E52" w:rsidRPr="003C067F" w:rsidRDefault="00635E52" w:rsidP="00635E52">
      <w:pPr>
        <w:pStyle w:val="a6"/>
        <w:jc w:val="both"/>
        <w:rPr>
          <w:sz w:val="24"/>
          <w:szCs w:val="24"/>
        </w:rPr>
      </w:pPr>
      <w:r w:rsidRPr="003C067F">
        <w:rPr>
          <w:sz w:val="24"/>
          <w:szCs w:val="24"/>
        </w:rPr>
        <w:t>1.15. Банковские реквизиты _______________________________________.</w:t>
      </w:r>
    </w:p>
    <w:p w:rsidR="00635E52" w:rsidRPr="003C067F" w:rsidRDefault="00635E52" w:rsidP="00635E52">
      <w:pPr>
        <w:pStyle w:val="a6"/>
        <w:jc w:val="both"/>
        <w:rPr>
          <w:sz w:val="24"/>
          <w:szCs w:val="24"/>
        </w:rPr>
      </w:pPr>
      <w:r w:rsidRPr="003C067F">
        <w:rPr>
          <w:sz w:val="24"/>
          <w:szCs w:val="24"/>
        </w:rPr>
        <w:t>1.16. Настоящим сообщаем, что:</w:t>
      </w:r>
    </w:p>
    <w:p w:rsidR="00635E52" w:rsidRPr="003C067F" w:rsidRDefault="00635E52" w:rsidP="00635E52">
      <w:pPr>
        <w:pStyle w:val="a6"/>
        <w:jc w:val="both"/>
        <w:rPr>
          <w:sz w:val="24"/>
          <w:szCs w:val="24"/>
        </w:rPr>
      </w:pPr>
      <w:r w:rsidRPr="003C067F">
        <w:rPr>
          <w:sz w:val="24"/>
          <w:szCs w:val="24"/>
        </w:rPr>
        <w:t>наше предприятие имеет трудовые ресурсы, финансовые средства, оборудование и другие материальные возможности, необходимые для осуществлени</w:t>
      </w:r>
      <w:r w:rsidR="00216385">
        <w:rPr>
          <w:sz w:val="24"/>
          <w:szCs w:val="24"/>
        </w:rPr>
        <w:t>я</w:t>
      </w:r>
      <w:r w:rsidRPr="003C067F">
        <w:rPr>
          <w:sz w:val="24"/>
          <w:szCs w:val="24"/>
        </w:rPr>
        <w:t xml:space="preserve"> пассажирских перевозок по маршрутам регулярных перевозок;</w:t>
      </w:r>
    </w:p>
    <w:p w:rsidR="00635E52" w:rsidRPr="003C067F" w:rsidRDefault="00635E52" w:rsidP="00635E52">
      <w:pPr>
        <w:pStyle w:val="a6"/>
        <w:jc w:val="both"/>
        <w:rPr>
          <w:sz w:val="24"/>
          <w:szCs w:val="24"/>
        </w:rPr>
      </w:pPr>
      <w:r w:rsidRPr="003C067F">
        <w:rPr>
          <w:sz w:val="24"/>
          <w:szCs w:val="24"/>
        </w:rPr>
        <w:t>имущество нашего предприятия не находится под арестом, предприятие не имеет ни от каких государственных органов предписаний (решений) о приостановлении экономической деятельности и о признании предприятия несостоятельным (банкротом) и не находится в процессе ликвидации.</w:t>
      </w:r>
    </w:p>
    <w:p w:rsidR="00635E52" w:rsidRPr="003C067F" w:rsidRDefault="00635E52" w:rsidP="00635E52">
      <w:pPr>
        <w:pStyle w:val="a6"/>
        <w:jc w:val="both"/>
        <w:rPr>
          <w:sz w:val="24"/>
          <w:szCs w:val="24"/>
        </w:rPr>
      </w:pPr>
      <w:r w:rsidRPr="003C067F">
        <w:rPr>
          <w:sz w:val="24"/>
          <w:szCs w:val="24"/>
        </w:rPr>
        <w:t>1.17. Руководитель_________________________________________________</w:t>
      </w:r>
    </w:p>
    <w:p w:rsidR="00635E52" w:rsidRPr="00885FBD" w:rsidRDefault="00635E52" w:rsidP="00635E52">
      <w:pPr>
        <w:pStyle w:val="a6"/>
        <w:jc w:val="both"/>
        <w:rPr>
          <w:sz w:val="20"/>
          <w:szCs w:val="20"/>
        </w:rPr>
      </w:pPr>
      <w:r>
        <w:rPr>
          <w:sz w:val="20"/>
          <w:szCs w:val="20"/>
        </w:rPr>
        <w:t xml:space="preserve">                                                                                     </w:t>
      </w:r>
      <w:r w:rsidRPr="00885FBD">
        <w:rPr>
          <w:sz w:val="20"/>
          <w:szCs w:val="20"/>
        </w:rPr>
        <w:t>(фамилия, имя, отчество)</w:t>
      </w:r>
    </w:p>
    <w:p w:rsidR="00635E52" w:rsidRPr="003C067F" w:rsidRDefault="00635E52" w:rsidP="00635E52">
      <w:pPr>
        <w:pStyle w:val="a6"/>
        <w:ind w:firstLine="567"/>
        <w:jc w:val="both"/>
        <w:rPr>
          <w:sz w:val="24"/>
          <w:szCs w:val="24"/>
        </w:rPr>
      </w:pPr>
      <w:r w:rsidRPr="003C067F">
        <w:rPr>
          <w:sz w:val="24"/>
          <w:szCs w:val="24"/>
        </w:rPr>
        <w:t>Настоящим обязуемся представить по требованию Организатора конкурса документы, подтверждающие достоверность данных сведений.</w:t>
      </w:r>
    </w:p>
    <w:p w:rsidR="00635E52" w:rsidRDefault="00635E52" w:rsidP="00635E52">
      <w:pPr>
        <w:pStyle w:val="a6"/>
        <w:tabs>
          <w:tab w:val="left" w:pos="4253"/>
          <w:tab w:val="left" w:pos="6521"/>
        </w:tabs>
        <w:ind w:firstLine="567"/>
        <w:jc w:val="left"/>
        <w:rPr>
          <w:sz w:val="24"/>
          <w:szCs w:val="24"/>
        </w:rPr>
      </w:pPr>
    </w:p>
    <w:p w:rsidR="00216385" w:rsidRPr="009029EB" w:rsidRDefault="00216385" w:rsidP="00216385">
      <w:pPr>
        <w:rPr>
          <w:sz w:val="24"/>
          <w:szCs w:val="24"/>
        </w:rPr>
      </w:pPr>
      <w:r>
        <w:rPr>
          <w:sz w:val="24"/>
          <w:szCs w:val="24"/>
        </w:rPr>
        <w:t xml:space="preserve">Участник </w:t>
      </w:r>
      <w:r w:rsidRPr="009029EB">
        <w:rPr>
          <w:sz w:val="24"/>
          <w:szCs w:val="24"/>
        </w:rPr>
        <w:t xml:space="preserve">(уполномоченный </w:t>
      </w:r>
      <w:r>
        <w:rPr>
          <w:sz w:val="24"/>
          <w:szCs w:val="24"/>
        </w:rPr>
        <w:t xml:space="preserve">представитель) _______________________ </w:t>
      </w:r>
    </w:p>
    <w:p w:rsidR="00216385" w:rsidRPr="00F77D15" w:rsidRDefault="00216385" w:rsidP="00216385">
      <w:pPr>
        <w:rPr>
          <w:sz w:val="20"/>
          <w:szCs w:val="20"/>
        </w:rPr>
      </w:pPr>
      <w:r>
        <w:rPr>
          <w:sz w:val="20"/>
          <w:szCs w:val="20"/>
        </w:rPr>
        <w:t xml:space="preserve">                                                                                                              (подпись) (Ф.И.О.</w:t>
      </w:r>
      <w:r w:rsidRPr="00F77D15">
        <w:rPr>
          <w:sz w:val="20"/>
          <w:szCs w:val="20"/>
        </w:rPr>
        <w:t>)</w:t>
      </w:r>
    </w:p>
    <w:p w:rsidR="00635E52" w:rsidRDefault="00A01679" w:rsidP="00635E52">
      <w:pPr>
        <w:pStyle w:val="a6"/>
        <w:jc w:val="left"/>
        <w:rPr>
          <w:sz w:val="24"/>
          <w:szCs w:val="24"/>
        </w:rPr>
      </w:pPr>
      <w:r>
        <w:rPr>
          <w:sz w:val="24"/>
          <w:szCs w:val="24"/>
        </w:rPr>
        <w:t>М.П.</w:t>
      </w:r>
    </w:p>
    <w:p w:rsidR="00635E52" w:rsidRDefault="00635E52" w:rsidP="00635E52">
      <w:pPr>
        <w:pStyle w:val="a6"/>
        <w:jc w:val="left"/>
        <w:rPr>
          <w:sz w:val="24"/>
          <w:szCs w:val="24"/>
        </w:rPr>
      </w:pPr>
    </w:p>
    <w:p w:rsidR="00635E52" w:rsidRDefault="00635E52" w:rsidP="00635E52">
      <w:pPr>
        <w:pStyle w:val="a6"/>
        <w:jc w:val="left"/>
        <w:rPr>
          <w:sz w:val="24"/>
          <w:szCs w:val="24"/>
        </w:rPr>
      </w:pPr>
    </w:p>
    <w:p w:rsidR="00635E52" w:rsidRDefault="00635E52" w:rsidP="00635E52">
      <w:pPr>
        <w:pStyle w:val="a6"/>
        <w:jc w:val="left"/>
        <w:rPr>
          <w:sz w:val="24"/>
          <w:szCs w:val="24"/>
        </w:rPr>
      </w:pPr>
    </w:p>
    <w:p w:rsidR="001E44FD" w:rsidRDefault="001E44FD" w:rsidP="00635E52">
      <w:pPr>
        <w:pStyle w:val="a6"/>
        <w:jc w:val="left"/>
        <w:rPr>
          <w:sz w:val="24"/>
          <w:szCs w:val="24"/>
        </w:rPr>
      </w:pPr>
    </w:p>
    <w:p w:rsidR="001E44FD" w:rsidRDefault="001E44FD" w:rsidP="00635E52">
      <w:pPr>
        <w:pStyle w:val="a6"/>
        <w:jc w:val="left"/>
        <w:rPr>
          <w:sz w:val="24"/>
          <w:szCs w:val="24"/>
        </w:rPr>
      </w:pPr>
    </w:p>
    <w:p w:rsidR="001E44FD" w:rsidRDefault="001E44FD" w:rsidP="00635E52">
      <w:pPr>
        <w:pStyle w:val="a6"/>
        <w:jc w:val="left"/>
        <w:rPr>
          <w:sz w:val="24"/>
          <w:szCs w:val="24"/>
        </w:rPr>
      </w:pPr>
    </w:p>
    <w:p w:rsidR="001E44FD" w:rsidRDefault="001E44FD" w:rsidP="00635E52">
      <w:pPr>
        <w:pStyle w:val="a6"/>
        <w:jc w:val="left"/>
        <w:rPr>
          <w:sz w:val="24"/>
          <w:szCs w:val="24"/>
        </w:rPr>
      </w:pPr>
    </w:p>
    <w:p w:rsidR="001E44FD" w:rsidRDefault="001E44FD" w:rsidP="00635E52">
      <w:pPr>
        <w:pStyle w:val="a6"/>
        <w:jc w:val="left"/>
        <w:rPr>
          <w:sz w:val="24"/>
          <w:szCs w:val="24"/>
        </w:rPr>
      </w:pPr>
    </w:p>
    <w:p w:rsidR="00635E52" w:rsidRDefault="00635E52" w:rsidP="00635E52">
      <w:pPr>
        <w:pStyle w:val="a6"/>
        <w:jc w:val="left"/>
        <w:rPr>
          <w:sz w:val="24"/>
          <w:szCs w:val="24"/>
        </w:rPr>
      </w:pPr>
    </w:p>
    <w:p w:rsidR="0033111D" w:rsidRDefault="0033111D" w:rsidP="00DE5EBD">
      <w:pPr>
        <w:jc w:val="right"/>
        <w:rPr>
          <w:b/>
          <w:sz w:val="24"/>
          <w:szCs w:val="24"/>
        </w:rPr>
      </w:pPr>
    </w:p>
    <w:p w:rsidR="00DE5EBD" w:rsidRPr="00DE5EBD" w:rsidRDefault="00DE5EBD" w:rsidP="00DE5EBD">
      <w:pPr>
        <w:jc w:val="right"/>
        <w:rPr>
          <w:b/>
          <w:sz w:val="24"/>
          <w:szCs w:val="24"/>
        </w:rPr>
      </w:pPr>
      <w:r w:rsidRPr="00DE5EBD">
        <w:rPr>
          <w:b/>
          <w:sz w:val="24"/>
          <w:szCs w:val="24"/>
        </w:rPr>
        <w:lastRenderedPageBreak/>
        <w:t xml:space="preserve">Приложение </w:t>
      </w:r>
      <w:r w:rsidR="0033111D">
        <w:rPr>
          <w:b/>
          <w:sz w:val="24"/>
          <w:szCs w:val="24"/>
        </w:rPr>
        <w:t xml:space="preserve">№ </w:t>
      </w:r>
      <w:r w:rsidR="001F05DE">
        <w:rPr>
          <w:b/>
          <w:sz w:val="24"/>
          <w:szCs w:val="24"/>
        </w:rPr>
        <w:t>4</w:t>
      </w:r>
    </w:p>
    <w:p w:rsidR="00C80C6C" w:rsidRDefault="00C80C6C" w:rsidP="00C80C6C">
      <w:pPr>
        <w:ind w:left="4956" w:firstLine="708"/>
        <w:jc w:val="right"/>
        <w:rPr>
          <w:sz w:val="20"/>
          <w:szCs w:val="24"/>
        </w:rPr>
      </w:pPr>
      <w:r w:rsidRPr="00552F05">
        <w:rPr>
          <w:sz w:val="20"/>
          <w:szCs w:val="24"/>
        </w:rPr>
        <w:t xml:space="preserve">к конкурсной документации </w:t>
      </w:r>
    </w:p>
    <w:p w:rsidR="001E44FD" w:rsidRPr="00552F05" w:rsidRDefault="001E44FD" w:rsidP="00C80C6C">
      <w:pPr>
        <w:ind w:left="4956" w:firstLine="708"/>
        <w:jc w:val="right"/>
        <w:rPr>
          <w:sz w:val="22"/>
        </w:rPr>
      </w:pPr>
    </w:p>
    <w:p w:rsidR="00DF42B9" w:rsidRPr="00DF42B9" w:rsidRDefault="00DF42B9" w:rsidP="00615D55">
      <w:pPr>
        <w:spacing w:line="230" w:lineRule="auto"/>
        <w:rPr>
          <w:b/>
          <w:szCs w:val="24"/>
        </w:rPr>
      </w:pPr>
      <w:r w:rsidRPr="00DF42B9">
        <w:rPr>
          <w:b/>
          <w:szCs w:val="24"/>
        </w:rPr>
        <w:t>Форма заполнения сведений о кадровых возможностях</w:t>
      </w:r>
    </w:p>
    <w:p w:rsidR="00DF42B9" w:rsidRPr="00DF42B9" w:rsidRDefault="00DF42B9" w:rsidP="00DF42B9">
      <w:pPr>
        <w:spacing w:line="230" w:lineRule="auto"/>
        <w:rPr>
          <w:b/>
          <w:sz w:val="24"/>
          <w:szCs w:val="24"/>
        </w:rPr>
      </w:pPr>
    </w:p>
    <w:p w:rsidR="00DF42B9" w:rsidRDefault="00DF42B9" w:rsidP="00DF42B9">
      <w:pPr>
        <w:spacing w:line="230" w:lineRule="auto"/>
        <w:rPr>
          <w:sz w:val="24"/>
          <w:szCs w:val="24"/>
        </w:rPr>
      </w:pPr>
    </w:p>
    <w:p w:rsidR="00DE5EBD" w:rsidRPr="00A01679" w:rsidRDefault="00DF42B9" w:rsidP="00DF42B9">
      <w:pPr>
        <w:spacing w:line="230" w:lineRule="auto"/>
        <w:rPr>
          <w:sz w:val="24"/>
          <w:szCs w:val="24"/>
        </w:rPr>
      </w:pPr>
      <w:r w:rsidRPr="00A01679">
        <w:rPr>
          <w:sz w:val="24"/>
          <w:szCs w:val="24"/>
        </w:rPr>
        <w:t xml:space="preserve"> </w:t>
      </w:r>
      <w:r w:rsidR="00DE5EBD" w:rsidRPr="00A01679">
        <w:rPr>
          <w:sz w:val="24"/>
          <w:szCs w:val="24"/>
        </w:rPr>
        <w:t xml:space="preserve">(Наименование </w:t>
      </w:r>
      <w:r w:rsidR="00216385" w:rsidRPr="00A01679">
        <w:rPr>
          <w:sz w:val="24"/>
          <w:szCs w:val="24"/>
        </w:rPr>
        <w:t xml:space="preserve">участника конкурса </w:t>
      </w:r>
      <w:r w:rsidR="00DE5EBD" w:rsidRPr="00A01679">
        <w:rPr>
          <w:sz w:val="24"/>
          <w:szCs w:val="24"/>
        </w:rPr>
        <w:t>) ______________________</w:t>
      </w:r>
    </w:p>
    <w:p w:rsidR="00DE5EBD" w:rsidRPr="00A01679" w:rsidRDefault="00DE5EBD" w:rsidP="00DE5EBD">
      <w:pPr>
        <w:spacing w:line="230" w:lineRule="auto"/>
        <w:rPr>
          <w:snapToGrid w:val="0"/>
          <w:sz w:val="24"/>
          <w:szCs w:val="24"/>
        </w:rPr>
      </w:pPr>
    </w:p>
    <w:p w:rsidR="00DE5EBD" w:rsidRPr="00A01679" w:rsidRDefault="00C80C6C" w:rsidP="00DE5EBD">
      <w:pPr>
        <w:spacing w:line="230" w:lineRule="auto"/>
        <w:jc w:val="center"/>
        <w:rPr>
          <w:snapToGrid w:val="0"/>
          <w:sz w:val="24"/>
          <w:szCs w:val="24"/>
        </w:rPr>
      </w:pPr>
      <w:r w:rsidRPr="00A01679">
        <w:rPr>
          <w:snapToGrid w:val="0"/>
          <w:sz w:val="24"/>
          <w:szCs w:val="24"/>
        </w:rPr>
        <w:t xml:space="preserve">Сведения о кадровых возможностях </w:t>
      </w:r>
    </w:p>
    <w:p w:rsidR="00DE5EBD" w:rsidRPr="009B039B" w:rsidRDefault="00DE5EBD" w:rsidP="00DE5EBD">
      <w:pPr>
        <w:spacing w:line="230" w:lineRule="auto"/>
        <w:jc w:val="center"/>
        <w:rPr>
          <w:snapToGrid w:val="0"/>
          <w:sz w:val="20"/>
          <w:szCs w:val="20"/>
        </w:rPr>
      </w:pPr>
    </w:p>
    <w:p w:rsidR="00DE5EBD" w:rsidRPr="003C067F" w:rsidRDefault="00DE5EBD" w:rsidP="00DE5EBD">
      <w:pPr>
        <w:spacing w:after="120" w:line="230" w:lineRule="auto"/>
        <w:ind w:firstLine="720"/>
        <w:jc w:val="both"/>
        <w:rPr>
          <w:snapToGrid w:val="0"/>
          <w:sz w:val="24"/>
          <w:szCs w:val="24"/>
        </w:rPr>
      </w:pPr>
      <w:r w:rsidRPr="003C067F">
        <w:rPr>
          <w:snapToGrid w:val="0"/>
          <w:sz w:val="24"/>
          <w:szCs w:val="24"/>
        </w:rPr>
        <w:t>1.</w:t>
      </w:r>
      <w:r>
        <w:rPr>
          <w:snapToGrid w:val="0"/>
          <w:sz w:val="24"/>
          <w:szCs w:val="24"/>
        </w:rPr>
        <w:t> </w:t>
      </w:r>
      <w:r w:rsidRPr="003C067F">
        <w:rPr>
          <w:snapToGrid w:val="0"/>
          <w:sz w:val="24"/>
          <w:szCs w:val="24"/>
        </w:rPr>
        <w:t>Руководитель предприятия, руководители и специалисты подразделений, обеспечивающих организацию перевозочного процесса и безопасность перевозок:</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1607"/>
        <w:gridCol w:w="1769"/>
        <w:gridCol w:w="1134"/>
        <w:gridCol w:w="1559"/>
        <w:gridCol w:w="1701"/>
        <w:gridCol w:w="1593"/>
      </w:tblGrid>
      <w:tr w:rsidR="00DE5EBD" w:rsidRPr="00824363" w:rsidTr="00BE0CE0">
        <w:trPr>
          <w:trHeight w:val="1903"/>
        </w:trPr>
        <w:tc>
          <w:tcPr>
            <w:tcW w:w="560"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 п/п</w:t>
            </w:r>
          </w:p>
        </w:tc>
        <w:tc>
          <w:tcPr>
            <w:tcW w:w="1607"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z w:val="20"/>
                <w:szCs w:val="20"/>
              </w:rPr>
            </w:pPr>
            <w:r w:rsidRPr="00824363">
              <w:rPr>
                <w:sz w:val="20"/>
                <w:szCs w:val="20"/>
              </w:rPr>
              <w:t>Должность,</w:t>
            </w:r>
            <w:r w:rsidRPr="00824363">
              <w:rPr>
                <w:sz w:val="20"/>
                <w:szCs w:val="20"/>
              </w:rPr>
              <w:br/>
              <w:t>Ф.И.О.</w:t>
            </w:r>
          </w:p>
        </w:tc>
        <w:tc>
          <w:tcPr>
            <w:tcW w:w="1769"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z w:val="20"/>
                <w:szCs w:val="20"/>
              </w:rPr>
            </w:pPr>
            <w:r w:rsidRPr="00824363">
              <w:rPr>
                <w:sz w:val="20"/>
                <w:szCs w:val="20"/>
              </w:rPr>
              <w:t>Работает в данной организации</w:t>
            </w:r>
          </w:p>
          <w:p w:rsidR="00DE5EBD" w:rsidRPr="00824363" w:rsidRDefault="00DE5EBD" w:rsidP="00BE0CE0">
            <w:pPr>
              <w:spacing w:line="230" w:lineRule="auto"/>
              <w:jc w:val="center"/>
              <w:rPr>
                <w:sz w:val="20"/>
                <w:szCs w:val="20"/>
              </w:rPr>
            </w:pPr>
            <w:r w:rsidRPr="00824363">
              <w:rPr>
                <w:sz w:val="20"/>
                <w:szCs w:val="20"/>
              </w:rPr>
              <w:t>постоянно,</w:t>
            </w:r>
          </w:p>
          <w:p w:rsidR="00DE5EBD" w:rsidRPr="00824363" w:rsidRDefault="00DE5EBD" w:rsidP="00BE0CE0">
            <w:pPr>
              <w:spacing w:line="230" w:lineRule="auto"/>
              <w:jc w:val="center"/>
              <w:rPr>
                <w:sz w:val="20"/>
                <w:szCs w:val="20"/>
              </w:rPr>
            </w:pPr>
            <w:r w:rsidRPr="00824363">
              <w:rPr>
                <w:sz w:val="20"/>
                <w:szCs w:val="20"/>
              </w:rPr>
              <w:t>временно,</w:t>
            </w:r>
          </w:p>
          <w:p w:rsidR="00DE5EBD" w:rsidRPr="00824363" w:rsidRDefault="00DE5EBD" w:rsidP="00BE0CE0">
            <w:pPr>
              <w:spacing w:line="230" w:lineRule="auto"/>
              <w:jc w:val="center"/>
              <w:rPr>
                <w:sz w:val="20"/>
                <w:szCs w:val="20"/>
              </w:rPr>
            </w:pPr>
            <w:r w:rsidRPr="00824363">
              <w:rPr>
                <w:sz w:val="20"/>
                <w:szCs w:val="20"/>
              </w:rPr>
              <w:t>по договору</w:t>
            </w:r>
          </w:p>
        </w:tc>
        <w:tc>
          <w:tcPr>
            <w:tcW w:w="1134"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z w:val="20"/>
                <w:szCs w:val="20"/>
              </w:rPr>
            </w:pPr>
            <w:r w:rsidRPr="00824363">
              <w:rPr>
                <w:sz w:val="20"/>
                <w:szCs w:val="20"/>
              </w:rPr>
              <w:t>Общий стаж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z w:val="20"/>
                <w:szCs w:val="20"/>
              </w:rPr>
            </w:pPr>
            <w:r w:rsidRPr="00824363">
              <w:rPr>
                <w:sz w:val="20"/>
                <w:szCs w:val="20"/>
              </w:rPr>
              <w:t>Стаж работы в данной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DE5EBD" w:rsidRPr="00824363" w:rsidRDefault="0097607B" w:rsidP="00BE0CE0">
            <w:pPr>
              <w:spacing w:line="230" w:lineRule="auto"/>
              <w:jc w:val="center"/>
              <w:rPr>
                <w:sz w:val="20"/>
                <w:szCs w:val="20"/>
              </w:rPr>
            </w:pPr>
            <w:r>
              <w:rPr>
                <w:sz w:val="20"/>
                <w:szCs w:val="20"/>
              </w:rPr>
              <w:t>Автотранспорт</w:t>
            </w:r>
            <w:r w:rsidRPr="00824363">
              <w:rPr>
                <w:sz w:val="20"/>
                <w:szCs w:val="20"/>
              </w:rPr>
              <w:t>ное образование, год окончания, наименование уч. заведения, квалификация по диплому,</w:t>
            </w:r>
            <w:r w:rsidRPr="00824363">
              <w:rPr>
                <w:sz w:val="20"/>
                <w:szCs w:val="20"/>
              </w:rPr>
              <w:br/>
              <w:t>№ диплома</w:t>
            </w:r>
          </w:p>
        </w:tc>
        <w:tc>
          <w:tcPr>
            <w:tcW w:w="1593"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z w:val="20"/>
                <w:szCs w:val="20"/>
              </w:rPr>
            </w:pPr>
            <w:r w:rsidRPr="00824363">
              <w:rPr>
                <w:sz w:val="20"/>
                <w:szCs w:val="20"/>
              </w:rPr>
              <w:t>Место и дата прохождения аттестации (повышение квалификации),</w:t>
            </w:r>
          </w:p>
          <w:p w:rsidR="00DE5EBD" w:rsidRPr="00824363" w:rsidRDefault="00DE5EBD" w:rsidP="00BE0CE0">
            <w:pPr>
              <w:spacing w:line="230" w:lineRule="auto"/>
              <w:jc w:val="center"/>
              <w:rPr>
                <w:sz w:val="20"/>
                <w:szCs w:val="20"/>
              </w:rPr>
            </w:pPr>
            <w:r w:rsidRPr="00824363">
              <w:rPr>
                <w:sz w:val="20"/>
                <w:szCs w:val="20"/>
              </w:rPr>
              <w:t>№ удостоверения</w:t>
            </w:r>
          </w:p>
        </w:tc>
      </w:tr>
      <w:tr w:rsidR="00DE5EBD" w:rsidRPr="00824363" w:rsidTr="00BE0CE0">
        <w:trPr>
          <w:trHeight w:hRule="exact" w:val="302"/>
        </w:trPr>
        <w:tc>
          <w:tcPr>
            <w:tcW w:w="5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1</w:t>
            </w:r>
          </w:p>
        </w:tc>
        <w:tc>
          <w:tcPr>
            <w:tcW w:w="1607"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2</w:t>
            </w:r>
          </w:p>
        </w:tc>
        <w:tc>
          <w:tcPr>
            <w:tcW w:w="1769"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6</w:t>
            </w:r>
          </w:p>
        </w:tc>
        <w:tc>
          <w:tcPr>
            <w:tcW w:w="1593"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7</w:t>
            </w:r>
          </w:p>
        </w:tc>
      </w:tr>
      <w:tr w:rsidR="00DE5EBD" w:rsidRPr="00824363" w:rsidTr="00BE0CE0">
        <w:trPr>
          <w:trHeight w:hRule="exact" w:val="302"/>
        </w:trPr>
        <w:tc>
          <w:tcPr>
            <w:tcW w:w="5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607"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769"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593"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r>
      <w:tr w:rsidR="00DE5EBD" w:rsidRPr="00824363" w:rsidTr="00BE0CE0">
        <w:trPr>
          <w:trHeight w:hRule="exact" w:val="278"/>
        </w:trPr>
        <w:tc>
          <w:tcPr>
            <w:tcW w:w="5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4"/>
                <w:szCs w:val="24"/>
              </w:rPr>
            </w:pPr>
          </w:p>
        </w:tc>
        <w:tc>
          <w:tcPr>
            <w:tcW w:w="1607"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4"/>
                <w:szCs w:val="24"/>
              </w:rPr>
            </w:pPr>
          </w:p>
        </w:tc>
        <w:tc>
          <w:tcPr>
            <w:tcW w:w="1769"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4"/>
                <w:szCs w:val="24"/>
              </w:rPr>
            </w:pPr>
          </w:p>
        </w:tc>
      </w:tr>
    </w:tbl>
    <w:p w:rsidR="00DE5EBD" w:rsidRPr="009B039B" w:rsidRDefault="00DE5EBD" w:rsidP="00DE5EBD">
      <w:pPr>
        <w:spacing w:after="120" w:line="230" w:lineRule="auto"/>
        <w:rPr>
          <w:snapToGrid w:val="0"/>
          <w:sz w:val="12"/>
          <w:szCs w:val="12"/>
        </w:rPr>
      </w:pPr>
    </w:p>
    <w:p w:rsidR="00DE5EBD" w:rsidRPr="003C067F" w:rsidRDefault="00DE5EBD" w:rsidP="00DE5EBD">
      <w:pPr>
        <w:spacing w:after="120" w:line="230" w:lineRule="auto"/>
        <w:ind w:firstLine="720"/>
        <w:jc w:val="both"/>
        <w:rPr>
          <w:snapToGrid w:val="0"/>
          <w:sz w:val="24"/>
          <w:szCs w:val="24"/>
        </w:rPr>
      </w:pPr>
      <w:r w:rsidRPr="003C067F">
        <w:rPr>
          <w:snapToGrid w:val="0"/>
          <w:sz w:val="24"/>
          <w:szCs w:val="24"/>
        </w:rPr>
        <w:t>2. Специалисты и рабочие, отвечающие за техническое обслуживание (ремонт) подвижного состава*:</w:t>
      </w: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2280"/>
        <w:gridCol w:w="2324"/>
        <w:gridCol w:w="960"/>
        <w:gridCol w:w="1854"/>
        <w:gridCol w:w="2127"/>
      </w:tblGrid>
      <w:tr w:rsidR="00DE5EBD" w:rsidRPr="00824363" w:rsidTr="00BE0CE0">
        <w:trPr>
          <w:trHeight w:val="1328"/>
        </w:trPr>
        <w:tc>
          <w:tcPr>
            <w:tcW w:w="560"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 п/п</w:t>
            </w:r>
          </w:p>
        </w:tc>
        <w:tc>
          <w:tcPr>
            <w:tcW w:w="2280"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Должность,</w:t>
            </w:r>
            <w:r w:rsidRPr="00824363">
              <w:rPr>
                <w:snapToGrid w:val="0"/>
                <w:sz w:val="20"/>
                <w:szCs w:val="20"/>
              </w:rPr>
              <w:br/>
              <w:t>Ф.И.О.</w:t>
            </w:r>
          </w:p>
        </w:tc>
        <w:tc>
          <w:tcPr>
            <w:tcW w:w="2324"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Работает в данной организации</w:t>
            </w:r>
          </w:p>
          <w:p w:rsidR="00DE5EBD" w:rsidRPr="00824363" w:rsidRDefault="00DE5EBD" w:rsidP="00BE0CE0">
            <w:pPr>
              <w:spacing w:line="230" w:lineRule="auto"/>
              <w:jc w:val="center"/>
              <w:rPr>
                <w:snapToGrid w:val="0"/>
                <w:sz w:val="20"/>
                <w:szCs w:val="20"/>
              </w:rPr>
            </w:pPr>
            <w:r w:rsidRPr="00824363">
              <w:rPr>
                <w:snapToGrid w:val="0"/>
                <w:sz w:val="20"/>
                <w:szCs w:val="20"/>
              </w:rPr>
              <w:t>постоянно,</w:t>
            </w:r>
          </w:p>
          <w:p w:rsidR="00DE5EBD" w:rsidRPr="00824363" w:rsidRDefault="00DE5EBD" w:rsidP="00BE0CE0">
            <w:pPr>
              <w:spacing w:line="230" w:lineRule="auto"/>
              <w:jc w:val="center"/>
              <w:rPr>
                <w:snapToGrid w:val="0"/>
                <w:sz w:val="20"/>
                <w:szCs w:val="20"/>
              </w:rPr>
            </w:pPr>
            <w:r w:rsidRPr="00824363">
              <w:rPr>
                <w:snapToGrid w:val="0"/>
                <w:sz w:val="20"/>
                <w:szCs w:val="20"/>
              </w:rPr>
              <w:t>временно,</w:t>
            </w:r>
          </w:p>
          <w:p w:rsidR="00DE5EBD" w:rsidRPr="00824363" w:rsidRDefault="00DE5EBD" w:rsidP="00BE0CE0">
            <w:pPr>
              <w:spacing w:line="230" w:lineRule="auto"/>
              <w:jc w:val="center"/>
              <w:rPr>
                <w:snapToGrid w:val="0"/>
                <w:sz w:val="20"/>
                <w:szCs w:val="20"/>
              </w:rPr>
            </w:pPr>
            <w:r w:rsidRPr="00824363">
              <w:rPr>
                <w:snapToGrid w:val="0"/>
                <w:sz w:val="20"/>
                <w:szCs w:val="20"/>
              </w:rPr>
              <w:t>по договору</w:t>
            </w:r>
          </w:p>
        </w:tc>
        <w:tc>
          <w:tcPr>
            <w:tcW w:w="960"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Общий стаж работы</w:t>
            </w:r>
          </w:p>
          <w:p w:rsidR="00DE5EBD" w:rsidRPr="00824363" w:rsidRDefault="00DE5EBD" w:rsidP="00BE0CE0">
            <w:pPr>
              <w:spacing w:line="230" w:lineRule="auto"/>
              <w:jc w:val="center"/>
              <w:rPr>
                <w:snapToGrid w:val="0"/>
                <w:sz w:val="20"/>
                <w:szCs w:val="20"/>
              </w:rPr>
            </w:pPr>
          </w:p>
        </w:tc>
        <w:tc>
          <w:tcPr>
            <w:tcW w:w="1854"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Стаж работы в данной организации</w:t>
            </w:r>
          </w:p>
        </w:tc>
        <w:tc>
          <w:tcPr>
            <w:tcW w:w="2127"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Место и дата прохождения аттестации (повышение квалификации),</w:t>
            </w:r>
          </w:p>
          <w:p w:rsidR="00DE5EBD" w:rsidRPr="00824363" w:rsidRDefault="00DE5EBD" w:rsidP="00BE0CE0">
            <w:pPr>
              <w:spacing w:line="230" w:lineRule="auto"/>
              <w:jc w:val="center"/>
              <w:rPr>
                <w:snapToGrid w:val="0"/>
                <w:sz w:val="20"/>
                <w:szCs w:val="20"/>
              </w:rPr>
            </w:pPr>
            <w:r w:rsidRPr="00824363">
              <w:rPr>
                <w:snapToGrid w:val="0"/>
                <w:sz w:val="20"/>
                <w:szCs w:val="20"/>
              </w:rPr>
              <w:t>№ удостоверения</w:t>
            </w:r>
          </w:p>
        </w:tc>
      </w:tr>
      <w:tr w:rsidR="00DE5EBD" w:rsidRPr="00824363" w:rsidTr="00BE0CE0">
        <w:trPr>
          <w:trHeight w:hRule="exact" w:val="283"/>
        </w:trPr>
        <w:tc>
          <w:tcPr>
            <w:tcW w:w="5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1</w:t>
            </w:r>
          </w:p>
        </w:tc>
        <w:tc>
          <w:tcPr>
            <w:tcW w:w="228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2</w:t>
            </w:r>
          </w:p>
        </w:tc>
        <w:tc>
          <w:tcPr>
            <w:tcW w:w="232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3</w:t>
            </w:r>
          </w:p>
        </w:tc>
        <w:tc>
          <w:tcPr>
            <w:tcW w:w="9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4</w:t>
            </w:r>
          </w:p>
        </w:tc>
        <w:tc>
          <w:tcPr>
            <w:tcW w:w="185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5</w:t>
            </w:r>
          </w:p>
        </w:tc>
        <w:tc>
          <w:tcPr>
            <w:tcW w:w="2127"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6</w:t>
            </w:r>
          </w:p>
        </w:tc>
      </w:tr>
      <w:tr w:rsidR="00DE5EBD" w:rsidRPr="00824363" w:rsidTr="00BE0CE0">
        <w:trPr>
          <w:trHeight w:hRule="exact" w:val="283"/>
        </w:trPr>
        <w:tc>
          <w:tcPr>
            <w:tcW w:w="5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228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232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9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85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2127"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r>
      <w:tr w:rsidR="00DE5EBD" w:rsidRPr="00824363" w:rsidTr="00BE0CE0">
        <w:trPr>
          <w:trHeight w:hRule="exact" w:val="286"/>
        </w:trPr>
        <w:tc>
          <w:tcPr>
            <w:tcW w:w="5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228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232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9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85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2127"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r>
    </w:tbl>
    <w:p w:rsidR="00DE5EBD" w:rsidRPr="00341008" w:rsidRDefault="00DE5EBD" w:rsidP="00DE5EBD">
      <w:pPr>
        <w:pStyle w:val="1b"/>
        <w:spacing w:line="230" w:lineRule="auto"/>
      </w:pPr>
      <w:r>
        <w:tab/>
      </w:r>
      <w:r w:rsidRPr="00341008">
        <w:t>Примечание: * - допускается группировка рабочих по специальности.</w:t>
      </w:r>
    </w:p>
    <w:p w:rsidR="00DE5EBD" w:rsidRPr="009B039B" w:rsidRDefault="00DE5EBD" w:rsidP="00DE5EBD">
      <w:pPr>
        <w:spacing w:line="230" w:lineRule="auto"/>
        <w:rPr>
          <w:snapToGrid w:val="0"/>
          <w:sz w:val="12"/>
          <w:szCs w:val="12"/>
        </w:rPr>
      </w:pPr>
    </w:p>
    <w:p w:rsidR="00DE5EBD" w:rsidRPr="003C067F" w:rsidRDefault="00DE5EBD" w:rsidP="00DE5EBD">
      <w:pPr>
        <w:spacing w:after="120" w:line="230" w:lineRule="auto"/>
        <w:ind w:firstLine="720"/>
        <w:jc w:val="both"/>
        <w:rPr>
          <w:snapToGrid w:val="0"/>
          <w:sz w:val="24"/>
          <w:szCs w:val="24"/>
        </w:rPr>
      </w:pPr>
      <w:r w:rsidRPr="003C067F">
        <w:rPr>
          <w:snapToGrid w:val="0"/>
          <w:sz w:val="24"/>
          <w:szCs w:val="24"/>
        </w:rPr>
        <w:t>3. Водители: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2280"/>
        <w:gridCol w:w="2324"/>
        <w:gridCol w:w="1607"/>
        <w:gridCol w:w="1559"/>
        <w:gridCol w:w="1701"/>
      </w:tblGrid>
      <w:tr w:rsidR="00DE5EBD" w:rsidRPr="00824363" w:rsidTr="00DE5EBD">
        <w:trPr>
          <w:trHeight w:val="1158"/>
        </w:trPr>
        <w:tc>
          <w:tcPr>
            <w:tcW w:w="560"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 п/п</w:t>
            </w:r>
          </w:p>
        </w:tc>
        <w:tc>
          <w:tcPr>
            <w:tcW w:w="2280"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Должность,</w:t>
            </w:r>
            <w:r w:rsidRPr="00824363">
              <w:rPr>
                <w:snapToGrid w:val="0"/>
                <w:sz w:val="20"/>
                <w:szCs w:val="20"/>
              </w:rPr>
              <w:br/>
              <w:t>Ф.И.О.</w:t>
            </w:r>
          </w:p>
        </w:tc>
        <w:tc>
          <w:tcPr>
            <w:tcW w:w="2324"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Работает в данной организации</w:t>
            </w:r>
          </w:p>
          <w:p w:rsidR="00DE5EBD" w:rsidRPr="00824363" w:rsidRDefault="00DE5EBD" w:rsidP="00BE0CE0">
            <w:pPr>
              <w:spacing w:line="230" w:lineRule="auto"/>
              <w:jc w:val="center"/>
              <w:rPr>
                <w:snapToGrid w:val="0"/>
                <w:sz w:val="20"/>
                <w:szCs w:val="20"/>
              </w:rPr>
            </w:pPr>
            <w:r w:rsidRPr="00824363">
              <w:rPr>
                <w:snapToGrid w:val="0"/>
                <w:sz w:val="20"/>
                <w:szCs w:val="20"/>
              </w:rPr>
              <w:t>постоянно,</w:t>
            </w:r>
          </w:p>
          <w:p w:rsidR="00DE5EBD" w:rsidRPr="00824363" w:rsidRDefault="00DE5EBD" w:rsidP="00BE0CE0">
            <w:pPr>
              <w:spacing w:line="230" w:lineRule="auto"/>
              <w:jc w:val="center"/>
              <w:rPr>
                <w:snapToGrid w:val="0"/>
                <w:sz w:val="20"/>
                <w:szCs w:val="20"/>
              </w:rPr>
            </w:pPr>
            <w:r w:rsidRPr="00824363">
              <w:rPr>
                <w:snapToGrid w:val="0"/>
                <w:sz w:val="20"/>
                <w:szCs w:val="20"/>
              </w:rPr>
              <w:t>временно,</w:t>
            </w:r>
          </w:p>
          <w:p w:rsidR="00DE5EBD" w:rsidRPr="00824363" w:rsidRDefault="00DE5EBD" w:rsidP="00BE0CE0">
            <w:pPr>
              <w:spacing w:line="230" w:lineRule="auto"/>
              <w:jc w:val="center"/>
              <w:rPr>
                <w:snapToGrid w:val="0"/>
                <w:sz w:val="20"/>
                <w:szCs w:val="20"/>
              </w:rPr>
            </w:pPr>
            <w:r w:rsidRPr="00824363">
              <w:rPr>
                <w:snapToGrid w:val="0"/>
                <w:sz w:val="20"/>
                <w:szCs w:val="20"/>
              </w:rPr>
              <w:t>по договору</w:t>
            </w:r>
          </w:p>
        </w:tc>
        <w:tc>
          <w:tcPr>
            <w:tcW w:w="1607"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 xml:space="preserve">Общий </w:t>
            </w:r>
            <w:r w:rsidRPr="00824363">
              <w:rPr>
                <w:sz w:val="20"/>
                <w:szCs w:val="20"/>
              </w:rPr>
              <w:t>водительский</w:t>
            </w:r>
            <w:r w:rsidRPr="00824363">
              <w:rPr>
                <w:snapToGrid w:val="0"/>
                <w:sz w:val="20"/>
                <w:szCs w:val="20"/>
              </w:rPr>
              <w:t xml:space="preserve"> стаж работы </w:t>
            </w:r>
            <w:r w:rsidRPr="00824363">
              <w:rPr>
                <w:sz w:val="20"/>
                <w:szCs w:val="20"/>
              </w:rPr>
              <w:t>на транспортных средствах категории «Д»*</w:t>
            </w:r>
          </w:p>
        </w:tc>
        <w:tc>
          <w:tcPr>
            <w:tcW w:w="1559"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Стаж работы в данной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p>
          <w:p w:rsidR="00DE5EBD" w:rsidRPr="00824363" w:rsidRDefault="00DE5EBD" w:rsidP="00BE0CE0">
            <w:pPr>
              <w:spacing w:line="230" w:lineRule="auto"/>
              <w:jc w:val="center"/>
              <w:rPr>
                <w:snapToGrid w:val="0"/>
                <w:sz w:val="20"/>
                <w:szCs w:val="20"/>
              </w:rPr>
            </w:pPr>
            <w:r w:rsidRPr="00824363">
              <w:rPr>
                <w:snapToGrid w:val="0"/>
                <w:sz w:val="20"/>
                <w:szCs w:val="20"/>
              </w:rPr>
              <w:t>№ водительского удостоверения категории «Д»</w:t>
            </w:r>
          </w:p>
        </w:tc>
      </w:tr>
      <w:tr w:rsidR="00DE5EBD" w:rsidRPr="00824363" w:rsidTr="00DE5EBD">
        <w:trPr>
          <w:trHeight w:hRule="exact" w:val="286"/>
        </w:trPr>
        <w:tc>
          <w:tcPr>
            <w:tcW w:w="5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1</w:t>
            </w:r>
          </w:p>
        </w:tc>
        <w:tc>
          <w:tcPr>
            <w:tcW w:w="228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2</w:t>
            </w:r>
          </w:p>
        </w:tc>
        <w:tc>
          <w:tcPr>
            <w:tcW w:w="232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3</w:t>
            </w:r>
          </w:p>
        </w:tc>
        <w:tc>
          <w:tcPr>
            <w:tcW w:w="1607"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6</w:t>
            </w:r>
          </w:p>
        </w:tc>
      </w:tr>
      <w:tr w:rsidR="00DE5EBD" w:rsidRPr="00824363" w:rsidTr="00DE5EBD">
        <w:trPr>
          <w:trHeight w:hRule="exact" w:val="286"/>
        </w:trPr>
        <w:tc>
          <w:tcPr>
            <w:tcW w:w="5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228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232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607"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r>
      <w:tr w:rsidR="00DE5EBD" w:rsidRPr="00824363" w:rsidTr="00DE5EBD">
        <w:trPr>
          <w:trHeight w:hRule="exact" w:val="286"/>
        </w:trPr>
        <w:tc>
          <w:tcPr>
            <w:tcW w:w="5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228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232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607"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r>
    </w:tbl>
    <w:p w:rsidR="00DE5EBD" w:rsidRPr="009B039B" w:rsidRDefault="00DE5EBD" w:rsidP="00DE5EBD">
      <w:pPr>
        <w:spacing w:after="120" w:line="230" w:lineRule="auto"/>
        <w:jc w:val="both"/>
        <w:rPr>
          <w:snapToGrid w:val="0"/>
          <w:sz w:val="20"/>
          <w:szCs w:val="20"/>
        </w:rPr>
      </w:pPr>
      <w:r w:rsidRPr="009B039B">
        <w:rPr>
          <w:sz w:val="20"/>
          <w:szCs w:val="20"/>
        </w:rPr>
        <w:t xml:space="preserve">Примечание: * - </w:t>
      </w:r>
      <w:r>
        <w:rPr>
          <w:snapToGrid w:val="0"/>
          <w:sz w:val="20"/>
          <w:szCs w:val="20"/>
        </w:rPr>
        <w:t>о</w:t>
      </w:r>
      <w:r w:rsidRPr="009B039B">
        <w:rPr>
          <w:snapToGrid w:val="0"/>
          <w:sz w:val="20"/>
          <w:szCs w:val="20"/>
        </w:rPr>
        <w:t xml:space="preserve">бщий </w:t>
      </w:r>
      <w:r w:rsidRPr="009B039B">
        <w:rPr>
          <w:sz w:val="20"/>
          <w:szCs w:val="20"/>
        </w:rPr>
        <w:t>водительский</w:t>
      </w:r>
      <w:r w:rsidRPr="009B039B">
        <w:rPr>
          <w:snapToGrid w:val="0"/>
          <w:sz w:val="20"/>
          <w:szCs w:val="20"/>
        </w:rPr>
        <w:t xml:space="preserve"> стаж работы </w:t>
      </w:r>
      <w:r w:rsidRPr="009B039B">
        <w:rPr>
          <w:sz w:val="20"/>
          <w:szCs w:val="20"/>
        </w:rPr>
        <w:t>на транспортных средствах категории «Д»</w:t>
      </w:r>
      <w:r>
        <w:rPr>
          <w:sz w:val="20"/>
          <w:szCs w:val="20"/>
        </w:rPr>
        <w:t xml:space="preserve"> подтверждается копией трудовой книжки водителя, заверенной </w:t>
      </w:r>
      <w:r w:rsidR="00216385" w:rsidRPr="00216385">
        <w:rPr>
          <w:sz w:val="20"/>
          <w:szCs w:val="20"/>
        </w:rPr>
        <w:t>участник</w:t>
      </w:r>
      <w:r w:rsidR="00216385">
        <w:rPr>
          <w:sz w:val="20"/>
          <w:szCs w:val="20"/>
        </w:rPr>
        <w:t>ом</w:t>
      </w:r>
      <w:r w:rsidR="00216385" w:rsidRPr="00216385">
        <w:rPr>
          <w:sz w:val="20"/>
          <w:szCs w:val="20"/>
        </w:rPr>
        <w:t xml:space="preserve"> конкурса</w:t>
      </w:r>
      <w:r>
        <w:rPr>
          <w:sz w:val="20"/>
          <w:szCs w:val="20"/>
        </w:rPr>
        <w:t>.</w:t>
      </w:r>
    </w:p>
    <w:p w:rsidR="00216385" w:rsidRDefault="00216385" w:rsidP="00DE5EBD">
      <w:pPr>
        <w:rPr>
          <w:sz w:val="24"/>
          <w:szCs w:val="24"/>
        </w:rPr>
      </w:pPr>
    </w:p>
    <w:p w:rsidR="00A01679" w:rsidRPr="009029EB" w:rsidRDefault="00A01679" w:rsidP="00A01679">
      <w:pPr>
        <w:rPr>
          <w:sz w:val="24"/>
          <w:szCs w:val="24"/>
        </w:rPr>
      </w:pPr>
      <w:r>
        <w:rPr>
          <w:sz w:val="24"/>
          <w:szCs w:val="24"/>
        </w:rPr>
        <w:t xml:space="preserve">Участник </w:t>
      </w:r>
      <w:r w:rsidRPr="009029EB">
        <w:rPr>
          <w:sz w:val="24"/>
          <w:szCs w:val="24"/>
        </w:rPr>
        <w:t xml:space="preserve">(уполномоченный </w:t>
      </w:r>
      <w:r>
        <w:rPr>
          <w:sz w:val="24"/>
          <w:szCs w:val="24"/>
        </w:rPr>
        <w:t xml:space="preserve">представитель) _______________________ </w:t>
      </w:r>
    </w:p>
    <w:p w:rsidR="00A01679" w:rsidRPr="00F77D15" w:rsidRDefault="00A01679" w:rsidP="00A01679">
      <w:pPr>
        <w:rPr>
          <w:sz w:val="20"/>
          <w:szCs w:val="20"/>
        </w:rPr>
      </w:pPr>
      <w:r>
        <w:rPr>
          <w:sz w:val="20"/>
          <w:szCs w:val="20"/>
        </w:rPr>
        <w:t xml:space="preserve">                                                                                                              (подпись) (Ф.И.О.</w:t>
      </w:r>
      <w:r w:rsidRPr="00F77D15">
        <w:rPr>
          <w:sz w:val="20"/>
          <w:szCs w:val="20"/>
        </w:rPr>
        <w:t>)</w:t>
      </w:r>
    </w:p>
    <w:p w:rsidR="00A01679" w:rsidRDefault="00A01679" w:rsidP="00DF42B9">
      <w:pPr>
        <w:pStyle w:val="a6"/>
        <w:jc w:val="left"/>
        <w:rPr>
          <w:sz w:val="24"/>
          <w:szCs w:val="24"/>
        </w:rPr>
      </w:pPr>
      <w:r>
        <w:rPr>
          <w:sz w:val="24"/>
          <w:szCs w:val="24"/>
        </w:rPr>
        <w:t>М.П.</w:t>
      </w:r>
    </w:p>
    <w:p w:rsidR="001E44FD" w:rsidRDefault="001E44FD" w:rsidP="00DF42B9">
      <w:pPr>
        <w:pStyle w:val="a6"/>
        <w:jc w:val="left"/>
        <w:rPr>
          <w:sz w:val="24"/>
          <w:szCs w:val="24"/>
        </w:rPr>
      </w:pPr>
    </w:p>
    <w:p w:rsidR="001E44FD" w:rsidRDefault="001E44FD" w:rsidP="00DF42B9">
      <w:pPr>
        <w:pStyle w:val="a6"/>
        <w:jc w:val="left"/>
        <w:rPr>
          <w:sz w:val="24"/>
          <w:szCs w:val="24"/>
        </w:rPr>
      </w:pPr>
    </w:p>
    <w:p w:rsidR="001E44FD" w:rsidRDefault="001E44FD" w:rsidP="00DF42B9">
      <w:pPr>
        <w:pStyle w:val="a6"/>
        <w:jc w:val="left"/>
        <w:rPr>
          <w:sz w:val="24"/>
          <w:szCs w:val="24"/>
        </w:rPr>
      </w:pPr>
    </w:p>
    <w:p w:rsidR="001E44FD" w:rsidRDefault="001E44FD" w:rsidP="00DF42B9">
      <w:pPr>
        <w:pStyle w:val="a6"/>
        <w:jc w:val="left"/>
        <w:rPr>
          <w:b/>
          <w:sz w:val="24"/>
          <w:szCs w:val="24"/>
        </w:rPr>
      </w:pPr>
    </w:p>
    <w:p w:rsidR="0033111D" w:rsidRPr="00DE5EBD" w:rsidRDefault="0033111D" w:rsidP="0033111D">
      <w:pPr>
        <w:jc w:val="right"/>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DE5EBD">
        <w:rPr>
          <w:b/>
          <w:sz w:val="24"/>
          <w:szCs w:val="24"/>
        </w:rPr>
        <w:t xml:space="preserve">Приложение </w:t>
      </w:r>
      <w:r>
        <w:rPr>
          <w:b/>
          <w:sz w:val="24"/>
          <w:szCs w:val="24"/>
        </w:rPr>
        <w:t xml:space="preserve">№ </w:t>
      </w:r>
      <w:r w:rsidR="001F05DE">
        <w:rPr>
          <w:b/>
          <w:sz w:val="24"/>
          <w:szCs w:val="24"/>
        </w:rPr>
        <w:t>6</w:t>
      </w:r>
      <w:r>
        <w:rPr>
          <w:b/>
          <w:sz w:val="24"/>
          <w:szCs w:val="24"/>
        </w:rPr>
        <w:t>.1</w:t>
      </w:r>
    </w:p>
    <w:p w:rsidR="0033111D" w:rsidRPr="00552F05" w:rsidRDefault="0033111D" w:rsidP="0033111D">
      <w:pPr>
        <w:ind w:left="4956" w:firstLine="708"/>
        <w:jc w:val="right"/>
        <w:rPr>
          <w:sz w:val="22"/>
        </w:rPr>
      </w:pPr>
      <w:r w:rsidRPr="00552F05">
        <w:rPr>
          <w:sz w:val="20"/>
          <w:szCs w:val="24"/>
        </w:rPr>
        <w:t xml:space="preserve">к конкурсной документации </w:t>
      </w:r>
    </w:p>
    <w:p w:rsidR="0033111D" w:rsidRDefault="0033111D" w:rsidP="0033111D">
      <w:pPr>
        <w:jc w:val="right"/>
        <w:rPr>
          <w:b/>
          <w:sz w:val="24"/>
          <w:szCs w:val="24"/>
        </w:rPr>
      </w:pPr>
    </w:p>
    <w:p w:rsidR="0033111D" w:rsidRDefault="0033111D" w:rsidP="0033111D">
      <w:pPr>
        <w:jc w:val="right"/>
        <w:rPr>
          <w:b/>
          <w:sz w:val="24"/>
          <w:szCs w:val="24"/>
        </w:rPr>
      </w:pPr>
    </w:p>
    <w:p w:rsidR="00615D55" w:rsidRPr="00615D55" w:rsidRDefault="00615D55" w:rsidP="00615D55">
      <w:pPr>
        <w:pStyle w:val="2"/>
        <w:jc w:val="left"/>
        <w:rPr>
          <w:b/>
          <w:sz w:val="24"/>
          <w:szCs w:val="24"/>
        </w:rPr>
      </w:pPr>
      <w:r w:rsidRPr="00615D55">
        <w:rPr>
          <w:b/>
          <w:sz w:val="24"/>
          <w:szCs w:val="24"/>
        </w:rPr>
        <w:t xml:space="preserve">ФОРМА </w:t>
      </w:r>
      <w:r w:rsidRPr="00615D55">
        <w:rPr>
          <w:b/>
          <w:sz w:val="24"/>
          <w:szCs w:val="24"/>
        </w:rPr>
        <w:tab/>
      </w:r>
      <w:r w:rsidRPr="00615D55">
        <w:rPr>
          <w:b/>
          <w:sz w:val="24"/>
          <w:szCs w:val="24"/>
        </w:rPr>
        <w:tab/>
      </w:r>
      <w:r w:rsidRPr="00615D55">
        <w:rPr>
          <w:b/>
          <w:sz w:val="24"/>
          <w:szCs w:val="24"/>
        </w:rPr>
        <w:tab/>
      </w:r>
    </w:p>
    <w:p w:rsidR="00615D55" w:rsidRDefault="00615D55" w:rsidP="00615D55">
      <w:pPr>
        <w:pStyle w:val="2"/>
        <w:jc w:val="left"/>
        <w:rPr>
          <w:b/>
          <w:sz w:val="24"/>
          <w:szCs w:val="24"/>
        </w:rPr>
      </w:pPr>
    </w:p>
    <w:p w:rsidR="0033111D" w:rsidRPr="00615D55" w:rsidRDefault="0033111D" w:rsidP="00615D55">
      <w:pPr>
        <w:pStyle w:val="2"/>
        <w:ind w:left="2124" w:firstLine="708"/>
        <w:jc w:val="left"/>
        <w:rPr>
          <w:sz w:val="24"/>
          <w:szCs w:val="24"/>
        </w:rPr>
      </w:pPr>
      <w:r w:rsidRPr="00615D55">
        <w:rPr>
          <w:sz w:val="24"/>
          <w:szCs w:val="24"/>
        </w:rPr>
        <w:t xml:space="preserve">КОНКУРСНОЕ ПРЕДЛОЖЕНИЕ </w:t>
      </w:r>
    </w:p>
    <w:p w:rsidR="0033111D" w:rsidRPr="00615D55" w:rsidRDefault="0033111D" w:rsidP="0033111D">
      <w:pPr>
        <w:pStyle w:val="2"/>
        <w:jc w:val="center"/>
        <w:rPr>
          <w:sz w:val="24"/>
          <w:szCs w:val="24"/>
        </w:rPr>
      </w:pPr>
      <w:r w:rsidRPr="00615D55">
        <w:rPr>
          <w:sz w:val="24"/>
          <w:szCs w:val="24"/>
        </w:rPr>
        <w:t>по критерию № 1</w:t>
      </w:r>
    </w:p>
    <w:p w:rsidR="0033111D" w:rsidRDefault="0033111D" w:rsidP="0033111D">
      <w:pPr>
        <w:jc w:val="center"/>
        <w:rPr>
          <w:b/>
          <w:sz w:val="24"/>
          <w:szCs w:val="24"/>
        </w:rPr>
      </w:pPr>
    </w:p>
    <w:tbl>
      <w:tblPr>
        <w:tblpPr w:leftFromText="180" w:rightFromText="180" w:vertAnchor="text" w:horzAnchor="margin" w:tblpX="108" w:tblpY="14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0"/>
        <w:gridCol w:w="1701"/>
      </w:tblGrid>
      <w:tr w:rsidR="0033111D" w:rsidRPr="00824363" w:rsidTr="0033111D">
        <w:tc>
          <w:tcPr>
            <w:tcW w:w="8330" w:type="dxa"/>
            <w:tcBorders>
              <w:top w:val="single" w:sz="4" w:space="0" w:color="auto"/>
              <w:left w:val="single" w:sz="4" w:space="0" w:color="auto"/>
              <w:bottom w:val="single" w:sz="4" w:space="0" w:color="auto"/>
              <w:right w:val="single" w:sz="4" w:space="0" w:color="auto"/>
            </w:tcBorders>
            <w:vAlign w:val="center"/>
          </w:tcPr>
          <w:p w:rsidR="0033111D" w:rsidRPr="00824363" w:rsidRDefault="0033111D" w:rsidP="00615D55">
            <w:pPr>
              <w:autoSpaceDE w:val="0"/>
              <w:autoSpaceDN w:val="0"/>
              <w:adjustRightInd w:val="0"/>
              <w:jc w:val="center"/>
              <w:rPr>
                <w:sz w:val="24"/>
                <w:szCs w:val="24"/>
              </w:rPr>
            </w:pPr>
            <w:r w:rsidRPr="00824363">
              <w:rPr>
                <w:sz w:val="24"/>
                <w:szCs w:val="24"/>
              </w:rPr>
              <w:t>Показатель</w:t>
            </w:r>
          </w:p>
        </w:tc>
        <w:tc>
          <w:tcPr>
            <w:tcW w:w="1701"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autoSpaceDE w:val="0"/>
              <w:autoSpaceDN w:val="0"/>
              <w:adjustRightInd w:val="0"/>
              <w:jc w:val="center"/>
              <w:rPr>
                <w:sz w:val="24"/>
                <w:szCs w:val="24"/>
              </w:rPr>
            </w:pPr>
            <w:r>
              <w:rPr>
                <w:sz w:val="24"/>
                <w:szCs w:val="24"/>
              </w:rPr>
              <w:t>Количество</w:t>
            </w:r>
          </w:p>
        </w:tc>
      </w:tr>
      <w:tr w:rsidR="0033111D" w:rsidRPr="00824363" w:rsidTr="0033111D">
        <w:trPr>
          <w:trHeight w:val="375"/>
        </w:trPr>
        <w:tc>
          <w:tcPr>
            <w:tcW w:w="8330" w:type="dxa"/>
            <w:tcBorders>
              <w:top w:val="single" w:sz="4" w:space="0" w:color="auto"/>
              <w:left w:val="single" w:sz="4" w:space="0" w:color="auto"/>
              <w:bottom w:val="single" w:sz="4" w:space="0" w:color="auto"/>
              <w:right w:val="single" w:sz="4" w:space="0" w:color="auto"/>
            </w:tcBorders>
          </w:tcPr>
          <w:p w:rsidR="0033111D" w:rsidRPr="00824363" w:rsidRDefault="00564D61" w:rsidP="00564D61">
            <w:pPr>
              <w:rPr>
                <w:sz w:val="24"/>
                <w:szCs w:val="24"/>
              </w:rPr>
            </w:pPr>
            <w:r w:rsidRPr="00DF3FD6">
              <w:rPr>
                <w:kern w:val="2"/>
                <w:sz w:val="24"/>
                <w:szCs w:val="24"/>
              </w:rPr>
              <w:t>дорожно-транспортны</w:t>
            </w:r>
            <w:r>
              <w:rPr>
                <w:kern w:val="2"/>
                <w:sz w:val="24"/>
                <w:szCs w:val="24"/>
              </w:rPr>
              <w:t>е</w:t>
            </w:r>
            <w:r w:rsidRPr="00DF3FD6">
              <w:rPr>
                <w:kern w:val="2"/>
                <w:sz w:val="24"/>
                <w:szCs w:val="24"/>
              </w:rPr>
              <w:t xml:space="preserve"> происшестви</w:t>
            </w:r>
            <w:r>
              <w:rPr>
                <w:kern w:val="2"/>
                <w:sz w:val="24"/>
                <w:szCs w:val="24"/>
              </w:rPr>
              <w:t>я</w:t>
            </w:r>
            <w:r w:rsidRPr="00DF3FD6">
              <w:rPr>
                <w:kern w:val="2"/>
                <w:sz w:val="24"/>
                <w:szCs w:val="24"/>
              </w:rPr>
              <w:t>,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w:t>
            </w:r>
          </w:p>
        </w:tc>
        <w:tc>
          <w:tcPr>
            <w:tcW w:w="1701"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rPr>
                <w:sz w:val="24"/>
                <w:szCs w:val="24"/>
              </w:rPr>
            </w:pPr>
          </w:p>
        </w:tc>
      </w:tr>
      <w:tr w:rsidR="0033111D" w:rsidRPr="00824363" w:rsidTr="0033111D">
        <w:trPr>
          <w:trHeight w:val="520"/>
        </w:trPr>
        <w:tc>
          <w:tcPr>
            <w:tcW w:w="8330" w:type="dxa"/>
            <w:tcBorders>
              <w:top w:val="single" w:sz="4" w:space="0" w:color="auto"/>
              <w:left w:val="single" w:sz="4" w:space="0" w:color="auto"/>
              <w:bottom w:val="single" w:sz="4" w:space="0" w:color="auto"/>
              <w:right w:val="single" w:sz="4" w:space="0" w:color="auto"/>
            </w:tcBorders>
          </w:tcPr>
          <w:p w:rsidR="0033111D" w:rsidRPr="00824363" w:rsidRDefault="00564D61" w:rsidP="00564D61">
            <w:pPr>
              <w:rPr>
                <w:sz w:val="24"/>
                <w:szCs w:val="24"/>
              </w:rPr>
            </w:pPr>
            <w:proofErr w:type="gramStart"/>
            <w:r w:rsidRPr="00DF3FD6">
              <w:rPr>
                <w:kern w:val="2"/>
                <w:sz w:val="24"/>
                <w:szCs w:val="24"/>
              </w:rPr>
              <w:t>транспортны</w:t>
            </w:r>
            <w:r>
              <w:rPr>
                <w:kern w:val="2"/>
                <w:sz w:val="24"/>
                <w:szCs w:val="24"/>
              </w:rPr>
              <w:t>е</w:t>
            </w:r>
            <w:r w:rsidRPr="00DF3FD6">
              <w:rPr>
                <w:kern w:val="2"/>
                <w:sz w:val="24"/>
                <w:szCs w:val="24"/>
              </w:rPr>
              <w:t xml:space="preserve"> средств</w:t>
            </w:r>
            <w:r>
              <w:rPr>
                <w:kern w:val="2"/>
                <w:sz w:val="24"/>
                <w:szCs w:val="24"/>
              </w:rPr>
              <w:t>а, предусмотренные</w:t>
            </w:r>
            <w:r w:rsidRPr="00DF3FD6">
              <w:rPr>
                <w:kern w:val="2"/>
                <w:sz w:val="24"/>
                <w:szCs w:val="24"/>
              </w:rPr>
              <w:t xml:space="preserve">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tc>
        <w:tc>
          <w:tcPr>
            <w:tcW w:w="1701"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rPr>
                <w:sz w:val="24"/>
                <w:szCs w:val="24"/>
              </w:rPr>
            </w:pPr>
          </w:p>
        </w:tc>
      </w:tr>
    </w:tbl>
    <w:p w:rsidR="0033111D" w:rsidRDefault="0033111D" w:rsidP="0033111D">
      <w:pPr>
        <w:jc w:val="right"/>
        <w:rPr>
          <w:b/>
          <w:sz w:val="24"/>
          <w:szCs w:val="24"/>
        </w:rPr>
      </w:pPr>
    </w:p>
    <w:p w:rsidR="0033111D" w:rsidRDefault="0033111D" w:rsidP="00464688">
      <w:pPr>
        <w:rPr>
          <w:b/>
          <w:sz w:val="24"/>
          <w:szCs w:val="24"/>
        </w:rPr>
      </w:pPr>
    </w:p>
    <w:p w:rsidR="0033111D" w:rsidRPr="009029EB" w:rsidRDefault="0033111D" w:rsidP="0033111D">
      <w:pPr>
        <w:rPr>
          <w:sz w:val="24"/>
          <w:szCs w:val="24"/>
        </w:rPr>
      </w:pPr>
      <w:r>
        <w:rPr>
          <w:sz w:val="24"/>
          <w:szCs w:val="24"/>
        </w:rPr>
        <w:t xml:space="preserve">Участник </w:t>
      </w:r>
      <w:r w:rsidRPr="009029EB">
        <w:rPr>
          <w:sz w:val="24"/>
          <w:szCs w:val="24"/>
        </w:rPr>
        <w:t xml:space="preserve">(уполномоченный </w:t>
      </w:r>
      <w:r>
        <w:rPr>
          <w:sz w:val="24"/>
          <w:szCs w:val="24"/>
        </w:rPr>
        <w:t xml:space="preserve">представитель) _______________________ </w:t>
      </w:r>
    </w:p>
    <w:p w:rsidR="0033111D" w:rsidRPr="00F77D15" w:rsidRDefault="0033111D" w:rsidP="0033111D">
      <w:pPr>
        <w:rPr>
          <w:sz w:val="20"/>
          <w:szCs w:val="20"/>
        </w:rPr>
      </w:pPr>
      <w:r>
        <w:rPr>
          <w:sz w:val="20"/>
          <w:szCs w:val="20"/>
        </w:rPr>
        <w:t xml:space="preserve">                                                                                                              (подпись) (Ф.И.О.</w:t>
      </w:r>
      <w:r w:rsidRPr="00F77D15">
        <w:rPr>
          <w:sz w:val="20"/>
          <w:szCs w:val="20"/>
        </w:rPr>
        <w:t>)</w:t>
      </w:r>
    </w:p>
    <w:p w:rsidR="0033111D" w:rsidRPr="009029EB" w:rsidRDefault="0033111D" w:rsidP="0033111D">
      <w:pPr>
        <w:pStyle w:val="a8"/>
        <w:rPr>
          <w:sz w:val="24"/>
          <w:szCs w:val="24"/>
        </w:rPr>
      </w:pPr>
      <w:r>
        <w:rPr>
          <w:sz w:val="24"/>
          <w:szCs w:val="24"/>
        </w:rPr>
        <w:t>М</w:t>
      </w:r>
      <w:r w:rsidR="00A01679">
        <w:rPr>
          <w:sz w:val="24"/>
          <w:szCs w:val="24"/>
        </w:rPr>
        <w:t>.</w:t>
      </w:r>
      <w:r>
        <w:rPr>
          <w:sz w:val="24"/>
          <w:szCs w:val="24"/>
        </w:rPr>
        <w:t>П</w:t>
      </w:r>
      <w:r w:rsidR="00A01679">
        <w:rPr>
          <w:sz w:val="24"/>
          <w:szCs w:val="24"/>
        </w:rPr>
        <w:t>.</w:t>
      </w: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1E44FD" w:rsidRDefault="001E44FD" w:rsidP="00464688">
      <w:pPr>
        <w:rPr>
          <w:b/>
          <w:sz w:val="24"/>
          <w:szCs w:val="24"/>
        </w:rPr>
      </w:pPr>
    </w:p>
    <w:p w:rsidR="001E44FD" w:rsidRDefault="001E44FD" w:rsidP="00464688">
      <w:pPr>
        <w:rPr>
          <w:b/>
          <w:sz w:val="24"/>
          <w:szCs w:val="24"/>
        </w:rPr>
      </w:pPr>
    </w:p>
    <w:p w:rsidR="001E44FD" w:rsidRDefault="001E44FD" w:rsidP="00464688">
      <w:pPr>
        <w:rPr>
          <w:b/>
          <w:sz w:val="24"/>
          <w:szCs w:val="24"/>
        </w:rPr>
      </w:pPr>
    </w:p>
    <w:p w:rsidR="00447541" w:rsidRDefault="00447541" w:rsidP="0033111D">
      <w:pPr>
        <w:jc w:val="right"/>
        <w:rPr>
          <w:b/>
          <w:sz w:val="24"/>
          <w:szCs w:val="24"/>
        </w:rPr>
      </w:pPr>
    </w:p>
    <w:p w:rsidR="0033111D" w:rsidRPr="00DE5EBD" w:rsidRDefault="0033111D" w:rsidP="0033111D">
      <w:pPr>
        <w:jc w:val="right"/>
        <w:rPr>
          <w:b/>
          <w:sz w:val="24"/>
          <w:szCs w:val="24"/>
        </w:rPr>
      </w:pPr>
      <w:r w:rsidRPr="00DE5EBD">
        <w:rPr>
          <w:b/>
          <w:sz w:val="24"/>
          <w:szCs w:val="24"/>
        </w:rPr>
        <w:t xml:space="preserve">Приложение </w:t>
      </w:r>
      <w:r>
        <w:rPr>
          <w:b/>
          <w:sz w:val="24"/>
          <w:szCs w:val="24"/>
        </w:rPr>
        <w:t xml:space="preserve">№ </w:t>
      </w:r>
      <w:r w:rsidR="001F05DE">
        <w:rPr>
          <w:b/>
          <w:sz w:val="24"/>
          <w:szCs w:val="24"/>
        </w:rPr>
        <w:t>6</w:t>
      </w:r>
      <w:r>
        <w:rPr>
          <w:b/>
          <w:sz w:val="24"/>
          <w:szCs w:val="24"/>
        </w:rPr>
        <w:t>.</w:t>
      </w:r>
      <w:r w:rsidR="006246F6">
        <w:rPr>
          <w:b/>
          <w:sz w:val="24"/>
          <w:szCs w:val="24"/>
        </w:rPr>
        <w:t>2</w:t>
      </w:r>
    </w:p>
    <w:p w:rsidR="0033111D" w:rsidRPr="00552F05" w:rsidRDefault="0033111D" w:rsidP="0033111D">
      <w:pPr>
        <w:ind w:left="4956" w:firstLine="708"/>
        <w:jc w:val="right"/>
        <w:rPr>
          <w:sz w:val="22"/>
        </w:rPr>
      </w:pPr>
      <w:r w:rsidRPr="00552F05">
        <w:rPr>
          <w:sz w:val="20"/>
          <w:szCs w:val="24"/>
        </w:rPr>
        <w:t xml:space="preserve">к конкурсной документации </w:t>
      </w:r>
    </w:p>
    <w:p w:rsidR="0033111D" w:rsidRDefault="0033111D" w:rsidP="0033111D">
      <w:pPr>
        <w:jc w:val="right"/>
        <w:rPr>
          <w:b/>
          <w:sz w:val="24"/>
          <w:szCs w:val="24"/>
        </w:rPr>
      </w:pPr>
    </w:p>
    <w:p w:rsidR="0033111D" w:rsidRDefault="0033111D" w:rsidP="0033111D">
      <w:pPr>
        <w:jc w:val="right"/>
        <w:rPr>
          <w:b/>
          <w:sz w:val="24"/>
          <w:szCs w:val="24"/>
        </w:rPr>
      </w:pPr>
    </w:p>
    <w:p w:rsidR="0033111D" w:rsidRDefault="0033111D" w:rsidP="0033111D">
      <w:pPr>
        <w:jc w:val="right"/>
        <w:rPr>
          <w:b/>
          <w:sz w:val="24"/>
          <w:szCs w:val="24"/>
        </w:rPr>
      </w:pPr>
    </w:p>
    <w:p w:rsidR="00615D55" w:rsidRPr="00615D55" w:rsidRDefault="00615D55" w:rsidP="00615D55">
      <w:pPr>
        <w:pStyle w:val="2"/>
        <w:jc w:val="left"/>
        <w:rPr>
          <w:b/>
          <w:sz w:val="24"/>
          <w:szCs w:val="24"/>
        </w:rPr>
      </w:pPr>
      <w:r w:rsidRPr="00615D55">
        <w:rPr>
          <w:b/>
          <w:sz w:val="24"/>
          <w:szCs w:val="24"/>
        </w:rPr>
        <w:t xml:space="preserve">ФОРМА </w:t>
      </w:r>
      <w:r w:rsidRPr="00615D55">
        <w:rPr>
          <w:b/>
          <w:sz w:val="24"/>
          <w:szCs w:val="24"/>
        </w:rPr>
        <w:tab/>
      </w:r>
      <w:r w:rsidRPr="00615D55">
        <w:rPr>
          <w:b/>
          <w:sz w:val="24"/>
          <w:szCs w:val="24"/>
        </w:rPr>
        <w:tab/>
      </w:r>
      <w:r w:rsidRPr="00615D55">
        <w:rPr>
          <w:b/>
          <w:sz w:val="24"/>
          <w:szCs w:val="24"/>
        </w:rPr>
        <w:tab/>
      </w:r>
    </w:p>
    <w:p w:rsidR="00615D55" w:rsidRDefault="00615D55" w:rsidP="00615D55">
      <w:pPr>
        <w:pStyle w:val="2"/>
        <w:jc w:val="left"/>
        <w:rPr>
          <w:b/>
          <w:sz w:val="24"/>
          <w:szCs w:val="24"/>
        </w:rPr>
      </w:pPr>
    </w:p>
    <w:p w:rsidR="00615D55" w:rsidRPr="00615D55" w:rsidRDefault="00615D55" w:rsidP="00615D55">
      <w:pPr>
        <w:pStyle w:val="2"/>
        <w:ind w:left="2124" w:firstLine="708"/>
        <w:jc w:val="left"/>
        <w:rPr>
          <w:sz w:val="24"/>
          <w:szCs w:val="24"/>
        </w:rPr>
      </w:pPr>
      <w:r w:rsidRPr="00615D55">
        <w:rPr>
          <w:sz w:val="24"/>
          <w:szCs w:val="24"/>
        </w:rPr>
        <w:t xml:space="preserve">КОНКУРСНОЕ ПРЕДЛОЖЕНИЕ </w:t>
      </w:r>
    </w:p>
    <w:p w:rsidR="0033111D" w:rsidRPr="00615D55" w:rsidRDefault="0033111D" w:rsidP="0033111D">
      <w:pPr>
        <w:pStyle w:val="2"/>
        <w:jc w:val="center"/>
        <w:rPr>
          <w:sz w:val="24"/>
          <w:szCs w:val="24"/>
        </w:rPr>
      </w:pPr>
      <w:r w:rsidRPr="00615D55">
        <w:rPr>
          <w:sz w:val="24"/>
          <w:szCs w:val="24"/>
        </w:rPr>
        <w:t>по критерию № 2</w:t>
      </w:r>
    </w:p>
    <w:tbl>
      <w:tblPr>
        <w:tblpPr w:leftFromText="180" w:rightFromText="180" w:vertAnchor="text" w:horzAnchor="margin" w:tblpX="108" w:tblpY="14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1"/>
        <w:gridCol w:w="2126"/>
      </w:tblGrid>
      <w:tr w:rsidR="0033111D" w:rsidRPr="00824363" w:rsidTr="0033111D">
        <w:tc>
          <w:tcPr>
            <w:tcW w:w="7621" w:type="dxa"/>
            <w:tcBorders>
              <w:top w:val="single" w:sz="4" w:space="0" w:color="auto"/>
              <w:left w:val="single" w:sz="4" w:space="0" w:color="auto"/>
              <w:bottom w:val="single" w:sz="4" w:space="0" w:color="auto"/>
              <w:right w:val="single" w:sz="4" w:space="0" w:color="auto"/>
            </w:tcBorders>
            <w:vAlign w:val="center"/>
          </w:tcPr>
          <w:p w:rsidR="0033111D" w:rsidRPr="00824363" w:rsidRDefault="0033111D" w:rsidP="00615D55">
            <w:pPr>
              <w:autoSpaceDE w:val="0"/>
              <w:autoSpaceDN w:val="0"/>
              <w:adjustRightInd w:val="0"/>
              <w:jc w:val="center"/>
              <w:rPr>
                <w:sz w:val="24"/>
                <w:szCs w:val="24"/>
              </w:rPr>
            </w:pPr>
            <w:r>
              <w:rPr>
                <w:sz w:val="24"/>
                <w:szCs w:val="24"/>
              </w:rPr>
              <w:t>Наименование документа</w:t>
            </w:r>
          </w:p>
        </w:tc>
        <w:tc>
          <w:tcPr>
            <w:tcW w:w="2126"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autoSpaceDE w:val="0"/>
              <w:autoSpaceDN w:val="0"/>
              <w:adjustRightInd w:val="0"/>
              <w:jc w:val="center"/>
              <w:rPr>
                <w:sz w:val="24"/>
                <w:szCs w:val="24"/>
              </w:rPr>
            </w:pPr>
            <w:r>
              <w:rPr>
                <w:sz w:val="24"/>
                <w:szCs w:val="24"/>
              </w:rPr>
              <w:t>Срок действия</w:t>
            </w:r>
          </w:p>
        </w:tc>
      </w:tr>
      <w:tr w:rsidR="0033111D" w:rsidRPr="00824363" w:rsidTr="0033111D">
        <w:trPr>
          <w:trHeight w:val="375"/>
        </w:trPr>
        <w:tc>
          <w:tcPr>
            <w:tcW w:w="7621"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rPr>
                <w:sz w:val="24"/>
                <w:szCs w:val="24"/>
              </w:rPr>
            </w:pPr>
            <w:r>
              <w:rPr>
                <w:sz w:val="24"/>
              </w:rPr>
              <w:t>Г</w:t>
            </w:r>
            <w:r w:rsidRPr="00F31C0C">
              <w:rPr>
                <w:sz w:val="24"/>
              </w:rPr>
              <w:t>осударственны</w:t>
            </w:r>
            <w:r>
              <w:rPr>
                <w:sz w:val="24"/>
              </w:rPr>
              <w:t>й</w:t>
            </w:r>
            <w:r w:rsidRPr="00F31C0C">
              <w:rPr>
                <w:sz w:val="24"/>
              </w:rPr>
              <w:t xml:space="preserve"> </w:t>
            </w:r>
            <w:r>
              <w:rPr>
                <w:sz w:val="24"/>
              </w:rPr>
              <w:t>к</w:t>
            </w:r>
            <w:r w:rsidRPr="00F31C0C">
              <w:rPr>
                <w:sz w:val="24"/>
              </w:rPr>
              <w:t>онтракт</w:t>
            </w:r>
            <w:r>
              <w:rPr>
                <w:sz w:val="24"/>
              </w:rPr>
              <w:t xml:space="preserve"> на осуществление</w:t>
            </w:r>
            <w:r w:rsidRPr="00E90CF0">
              <w:rPr>
                <w:sz w:val="24"/>
              </w:rPr>
              <w:t xml:space="preserve"> перевозок по муниципальным маршрутам регулярных перевозок</w:t>
            </w:r>
          </w:p>
        </w:tc>
        <w:tc>
          <w:tcPr>
            <w:tcW w:w="2126"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rPr>
                <w:sz w:val="24"/>
                <w:szCs w:val="24"/>
              </w:rPr>
            </w:pPr>
          </w:p>
        </w:tc>
      </w:tr>
      <w:tr w:rsidR="0033111D" w:rsidRPr="00824363" w:rsidTr="0033111D">
        <w:trPr>
          <w:trHeight w:val="520"/>
        </w:trPr>
        <w:tc>
          <w:tcPr>
            <w:tcW w:w="7621"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rPr>
                <w:sz w:val="24"/>
                <w:szCs w:val="24"/>
              </w:rPr>
            </w:pPr>
            <w:r>
              <w:rPr>
                <w:sz w:val="24"/>
              </w:rPr>
              <w:t>М</w:t>
            </w:r>
            <w:r w:rsidRPr="00F31C0C">
              <w:rPr>
                <w:sz w:val="24"/>
              </w:rPr>
              <w:t>униципальны</w:t>
            </w:r>
            <w:r>
              <w:rPr>
                <w:sz w:val="24"/>
              </w:rPr>
              <w:t>й</w:t>
            </w:r>
            <w:r w:rsidRPr="00F31C0C">
              <w:rPr>
                <w:sz w:val="24"/>
              </w:rPr>
              <w:t xml:space="preserve"> контракт</w:t>
            </w:r>
            <w:r>
              <w:rPr>
                <w:sz w:val="24"/>
              </w:rPr>
              <w:t xml:space="preserve">  на осуществление</w:t>
            </w:r>
            <w:r w:rsidRPr="00E90CF0">
              <w:rPr>
                <w:sz w:val="24"/>
              </w:rPr>
              <w:t xml:space="preserve"> перевозок по муниципальным маршрутам регулярных перевозок</w:t>
            </w:r>
          </w:p>
        </w:tc>
        <w:tc>
          <w:tcPr>
            <w:tcW w:w="2126"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rPr>
                <w:sz w:val="24"/>
                <w:szCs w:val="24"/>
              </w:rPr>
            </w:pPr>
          </w:p>
        </w:tc>
      </w:tr>
      <w:tr w:rsidR="0033111D" w:rsidRPr="00824363" w:rsidTr="0033111D">
        <w:trPr>
          <w:trHeight w:val="459"/>
        </w:trPr>
        <w:tc>
          <w:tcPr>
            <w:tcW w:w="7621" w:type="dxa"/>
            <w:tcBorders>
              <w:top w:val="single" w:sz="4" w:space="0" w:color="auto"/>
              <w:left w:val="single" w:sz="4" w:space="0" w:color="auto"/>
              <w:bottom w:val="single" w:sz="4" w:space="0" w:color="auto"/>
              <w:right w:val="single" w:sz="4" w:space="0" w:color="auto"/>
            </w:tcBorders>
          </w:tcPr>
          <w:p w:rsidR="0033111D" w:rsidRPr="00E90CF0" w:rsidRDefault="0033111D" w:rsidP="00615D55">
            <w:pPr>
              <w:autoSpaceDE w:val="0"/>
              <w:autoSpaceDN w:val="0"/>
              <w:adjustRightInd w:val="0"/>
              <w:rPr>
                <w:sz w:val="24"/>
              </w:rPr>
            </w:pPr>
            <w:r>
              <w:rPr>
                <w:sz w:val="24"/>
              </w:rPr>
              <w:t>С</w:t>
            </w:r>
            <w:r w:rsidRPr="00F31C0C">
              <w:rPr>
                <w:sz w:val="24"/>
              </w:rPr>
              <w:t>видетельств</w:t>
            </w:r>
            <w:r>
              <w:rPr>
                <w:sz w:val="24"/>
              </w:rPr>
              <w:t>о  об осуществлении</w:t>
            </w:r>
            <w:r w:rsidRPr="00E90CF0">
              <w:rPr>
                <w:sz w:val="24"/>
              </w:rPr>
              <w:t xml:space="preserve"> перевозок по муниципальным маршрутам регулярных перевозок</w:t>
            </w:r>
            <w:r w:rsidRPr="00F31C0C">
              <w:rPr>
                <w:sz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autoSpaceDE w:val="0"/>
              <w:autoSpaceDN w:val="0"/>
              <w:adjustRightInd w:val="0"/>
              <w:rPr>
                <w:sz w:val="24"/>
                <w:szCs w:val="24"/>
              </w:rPr>
            </w:pPr>
          </w:p>
        </w:tc>
      </w:tr>
      <w:tr w:rsidR="0033111D" w:rsidRPr="00824363" w:rsidTr="0033111D">
        <w:trPr>
          <w:trHeight w:val="459"/>
        </w:trPr>
        <w:tc>
          <w:tcPr>
            <w:tcW w:w="7621"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autoSpaceDE w:val="0"/>
              <w:autoSpaceDN w:val="0"/>
              <w:adjustRightInd w:val="0"/>
              <w:rPr>
                <w:sz w:val="24"/>
                <w:szCs w:val="24"/>
              </w:rPr>
            </w:pPr>
            <w:r>
              <w:rPr>
                <w:sz w:val="24"/>
              </w:rPr>
              <w:t>Иные</w:t>
            </w:r>
            <w:r w:rsidRPr="00F31C0C">
              <w:rPr>
                <w:sz w:val="24"/>
              </w:rPr>
              <w:t xml:space="preserve"> документ</w:t>
            </w:r>
            <w:r>
              <w:rPr>
                <w:sz w:val="24"/>
              </w:rPr>
              <w:t>ы, выданные</w:t>
            </w:r>
            <w:r w:rsidRPr="00F31C0C">
              <w:rPr>
                <w:sz w:val="24"/>
              </w:rPr>
              <w:t xml:space="preserve"> в соответствии с нормативными правовыми актами субъектов Российской Федерации, муниципальными нормативными правовыми актами</w:t>
            </w:r>
            <w:r>
              <w:rPr>
                <w:sz w:val="24"/>
              </w:rPr>
              <w:t xml:space="preserve"> </w:t>
            </w:r>
            <w:r>
              <w:rPr>
                <w:sz w:val="24"/>
                <w:szCs w:val="24"/>
              </w:rPr>
              <w:t>(договор оказания услуг)</w:t>
            </w:r>
          </w:p>
        </w:tc>
        <w:tc>
          <w:tcPr>
            <w:tcW w:w="2126"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autoSpaceDE w:val="0"/>
              <w:autoSpaceDN w:val="0"/>
              <w:adjustRightInd w:val="0"/>
              <w:rPr>
                <w:sz w:val="24"/>
                <w:szCs w:val="24"/>
              </w:rPr>
            </w:pPr>
          </w:p>
        </w:tc>
      </w:tr>
    </w:tbl>
    <w:p w:rsidR="0033111D" w:rsidRPr="0033111D" w:rsidRDefault="0033111D" w:rsidP="0033111D"/>
    <w:p w:rsidR="0033111D" w:rsidRDefault="0033111D" w:rsidP="00464688">
      <w:pPr>
        <w:rPr>
          <w:b/>
          <w:sz w:val="24"/>
          <w:szCs w:val="24"/>
        </w:rPr>
      </w:pPr>
    </w:p>
    <w:p w:rsidR="0033111D" w:rsidRDefault="0033111D" w:rsidP="00464688">
      <w:pPr>
        <w:rPr>
          <w:b/>
          <w:sz w:val="24"/>
          <w:szCs w:val="24"/>
        </w:rPr>
      </w:pPr>
    </w:p>
    <w:p w:rsidR="00847810" w:rsidRPr="009029EB" w:rsidRDefault="00847810" w:rsidP="00847810">
      <w:pPr>
        <w:rPr>
          <w:sz w:val="24"/>
          <w:szCs w:val="24"/>
        </w:rPr>
      </w:pPr>
      <w:r>
        <w:rPr>
          <w:sz w:val="24"/>
          <w:szCs w:val="24"/>
        </w:rPr>
        <w:t xml:space="preserve">Участник </w:t>
      </w:r>
      <w:r w:rsidRPr="009029EB">
        <w:rPr>
          <w:sz w:val="24"/>
          <w:szCs w:val="24"/>
        </w:rPr>
        <w:t xml:space="preserve">(уполномоченный </w:t>
      </w:r>
      <w:r>
        <w:rPr>
          <w:sz w:val="24"/>
          <w:szCs w:val="24"/>
        </w:rPr>
        <w:t xml:space="preserve">представитель) _______________________ </w:t>
      </w:r>
    </w:p>
    <w:p w:rsidR="00847810" w:rsidRPr="00F77D15" w:rsidRDefault="00847810" w:rsidP="00847810">
      <w:pPr>
        <w:rPr>
          <w:sz w:val="20"/>
          <w:szCs w:val="20"/>
        </w:rPr>
      </w:pPr>
      <w:r>
        <w:rPr>
          <w:sz w:val="20"/>
          <w:szCs w:val="20"/>
        </w:rPr>
        <w:t xml:space="preserve">                                                                                                              (подпись) (Ф.И.О.</w:t>
      </w:r>
      <w:r w:rsidRPr="00F77D15">
        <w:rPr>
          <w:sz w:val="20"/>
          <w:szCs w:val="20"/>
        </w:rPr>
        <w:t>)</w:t>
      </w:r>
    </w:p>
    <w:p w:rsidR="00847810" w:rsidRPr="009029EB" w:rsidRDefault="00847810" w:rsidP="00847810">
      <w:pPr>
        <w:pStyle w:val="a8"/>
        <w:rPr>
          <w:sz w:val="24"/>
          <w:szCs w:val="24"/>
        </w:rPr>
      </w:pPr>
      <w:r>
        <w:rPr>
          <w:sz w:val="24"/>
          <w:szCs w:val="24"/>
        </w:rPr>
        <w:t>М</w:t>
      </w:r>
      <w:r w:rsidR="00A01679">
        <w:rPr>
          <w:sz w:val="24"/>
          <w:szCs w:val="24"/>
        </w:rPr>
        <w:t>.</w:t>
      </w:r>
      <w:r>
        <w:rPr>
          <w:sz w:val="24"/>
          <w:szCs w:val="24"/>
        </w:rPr>
        <w:t>П</w:t>
      </w:r>
      <w:r w:rsidR="00A01679">
        <w:rPr>
          <w:sz w:val="24"/>
          <w:szCs w:val="24"/>
        </w:rPr>
        <w:t>.</w:t>
      </w: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1E44FD" w:rsidRDefault="001E44FD" w:rsidP="00464688">
      <w:pPr>
        <w:rPr>
          <w:b/>
          <w:sz w:val="24"/>
          <w:szCs w:val="24"/>
        </w:rPr>
      </w:pPr>
    </w:p>
    <w:p w:rsidR="001E44FD" w:rsidRDefault="001E44FD" w:rsidP="00464688">
      <w:pPr>
        <w:rPr>
          <w:b/>
          <w:sz w:val="24"/>
          <w:szCs w:val="24"/>
        </w:rPr>
      </w:pPr>
    </w:p>
    <w:p w:rsidR="001E44FD" w:rsidRDefault="001E44FD" w:rsidP="00464688">
      <w:pPr>
        <w:rPr>
          <w:b/>
          <w:sz w:val="24"/>
          <w:szCs w:val="24"/>
        </w:rPr>
      </w:pPr>
    </w:p>
    <w:p w:rsidR="001E44FD" w:rsidRDefault="001E44FD" w:rsidP="00464688">
      <w:pPr>
        <w:rPr>
          <w:b/>
          <w:sz w:val="24"/>
          <w:szCs w:val="24"/>
        </w:rPr>
      </w:pPr>
    </w:p>
    <w:p w:rsidR="001E44FD" w:rsidRDefault="001E44FD" w:rsidP="00464688">
      <w:pPr>
        <w:rPr>
          <w:b/>
          <w:sz w:val="24"/>
          <w:szCs w:val="24"/>
        </w:rPr>
      </w:pPr>
    </w:p>
    <w:p w:rsidR="0033111D" w:rsidRDefault="0033111D" w:rsidP="00464688">
      <w:pPr>
        <w:rPr>
          <w:b/>
          <w:sz w:val="24"/>
          <w:szCs w:val="24"/>
        </w:rPr>
      </w:pPr>
    </w:p>
    <w:p w:rsidR="009B1D6E" w:rsidRDefault="009B1D6E" w:rsidP="006246F6">
      <w:pPr>
        <w:jc w:val="right"/>
        <w:rPr>
          <w:b/>
          <w:sz w:val="24"/>
          <w:szCs w:val="24"/>
        </w:rPr>
      </w:pPr>
    </w:p>
    <w:p w:rsidR="006246F6" w:rsidRPr="00DE5EBD" w:rsidRDefault="006246F6" w:rsidP="006246F6">
      <w:pPr>
        <w:jc w:val="right"/>
        <w:rPr>
          <w:b/>
          <w:sz w:val="24"/>
          <w:szCs w:val="24"/>
        </w:rPr>
      </w:pPr>
      <w:r w:rsidRPr="00DE5EBD">
        <w:rPr>
          <w:b/>
          <w:sz w:val="24"/>
          <w:szCs w:val="24"/>
        </w:rPr>
        <w:lastRenderedPageBreak/>
        <w:t xml:space="preserve">Приложение </w:t>
      </w:r>
      <w:r>
        <w:rPr>
          <w:b/>
          <w:sz w:val="24"/>
          <w:szCs w:val="24"/>
        </w:rPr>
        <w:t xml:space="preserve">№ </w:t>
      </w:r>
      <w:r w:rsidR="001F05DE">
        <w:rPr>
          <w:b/>
          <w:sz w:val="24"/>
          <w:szCs w:val="24"/>
        </w:rPr>
        <w:t>6</w:t>
      </w:r>
      <w:r>
        <w:rPr>
          <w:b/>
          <w:sz w:val="24"/>
          <w:szCs w:val="24"/>
        </w:rPr>
        <w:t>.3</w:t>
      </w:r>
    </w:p>
    <w:p w:rsidR="006246F6" w:rsidRPr="00552F05" w:rsidRDefault="006246F6" w:rsidP="006246F6">
      <w:pPr>
        <w:ind w:left="4956" w:firstLine="708"/>
        <w:jc w:val="right"/>
        <w:rPr>
          <w:sz w:val="22"/>
        </w:rPr>
      </w:pPr>
      <w:r w:rsidRPr="00552F05">
        <w:rPr>
          <w:sz w:val="20"/>
          <w:szCs w:val="24"/>
        </w:rPr>
        <w:t xml:space="preserve">к конкурсной документации </w:t>
      </w:r>
    </w:p>
    <w:p w:rsidR="006246F6" w:rsidRDefault="006246F6" w:rsidP="006246F6">
      <w:pPr>
        <w:jc w:val="right"/>
        <w:rPr>
          <w:b/>
          <w:sz w:val="24"/>
          <w:szCs w:val="24"/>
        </w:rPr>
      </w:pPr>
    </w:p>
    <w:p w:rsidR="006246F6" w:rsidRDefault="006246F6" w:rsidP="006246F6">
      <w:pPr>
        <w:jc w:val="right"/>
        <w:rPr>
          <w:b/>
          <w:sz w:val="24"/>
          <w:szCs w:val="24"/>
        </w:rPr>
      </w:pPr>
    </w:p>
    <w:p w:rsidR="006246F6" w:rsidRDefault="006246F6" w:rsidP="006246F6">
      <w:pPr>
        <w:jc w:val="right"/>
        <w:rPr>
          <w:b/>
          <w:sz w:val="24"/>
          <w:szCs w:val="24"/>
        </w:rPr>
      </w:pPr>
    </w:p>
    <w:p w:rsidR="00615D55" w:rsidRPr="00615D55" w:rsidRDefault="00615D55" w:rsidP="00615D55">
      <w:pPr>
        <w:pStyle w:val="2"/>
        <w:jc w:val="left"/>
        <w:rPr>
          <w:b/>
          <w:sz w:val="24"/>
          <w:szCs w:val="24"/>
        </w:rPr>
      </w:pPr>
      <w:r w:rsidRPr="00615D55">
        <w:rPr>
          <w:b/>
          <w:sz w:val="24"/>
          <w:szCs w:val="24"/>
        </w:rPr>
        <w:t xml:space="preserve">ФОРМА </w:t>
      </w:r>
      <w:r w:rsidRPr="00615D55">
        <w:rPr>
          <w:b/>
          <w:sz w:val="24"/>
          <w:szCs w:val="24"/>
        </w:rPr>
        <w:tab/>
      </w:r>
      <w:r w:rsidRPr="00615D55">
        <w:rPr>
          <w:b/>
          <w:sz w:val="24"/>
          <w:szCs w:val="24"/>
        </w:rPr>
        <w:tab/>
      </w:r>
      <w:r w:rsidRPr="00615D55">
        <w:rPr>
          <w:b/>
          <w:sz w:val="24"/>
          <w:szCs w:val="24"/>
        </w:rPr>
        <w:tab/>
      </w:r>
    </w:p>
    <w:p w:rsidR="00615D55" w:rsidRDefault="00615D55" w:rsidP="00615D55">
      <w:pPr>
        <w:pStyle w:val="2"/>
        <w:jc w:val="left"/>
        <w:rPr>
          <w:b/>
          <w:sz w:val="24"/>
          <w:szCs w:val="24"/>
        </w:rPr>
      </w:pPr>
    </w:p>
    <w:p w:rsidR="00615D55" w:rsidRPr="00615D55" w:rsidRDefault="00615D55" w:rsidP="00615D55">
      <w:pPr>
        <w:pStyle w:val="2"/>
        <w:ind w:left="2124" w:firstLine="708"/>
        <w:jc w:val="left"/>
        <w:rPr>
          <w:sz w:val="24"/>
          <w:szCs w:val="24"/>
        </w:rPr>
      </w:pPr>
      <w:r w:rsidRPr="00615D55">
        <w:rPr>
          <w:sz w:val="24"/>
          <w:szCs w:val="24"/>
        </w:rPr>
        <w:t xml:space="preserve">КОНКУРСНОЕ ПРЕДЛОЖЕНИЕ </w:t>
      </w:r>
    </w:p>
    <w:p w:rsidR="006246F6" w:rsidRPr="00615D55" w:rsidRDefault="006246F6" w:rsidP="006246F6">
      <w:pPr>
        <w:pStyle w:val="2"/>
        <w:jc w:val="center"/>
        <w:rPr>
          <w:sz w:val="24"/>
          <w:szCs w:val="24"/>
        </w:rPr>
      </w:pPr>
      <w:r w:rsidRPr="00615D55">
        <w:rPr>
          <w:sz w:val="24"/>
          <w:szCs w:val="24"/>
        </w:rPr>
        <w:t>по критерию № 3</w:t>
      </w:r>
    </w:p>
    <w:tbl>
      <w:tblPr>
        <w:tblpPr w:leftFromText="180" w:rightFromText="180" w:vertAnchor="text" w:horzAnchor="margin" w:tblpX="108" w:tblpY="14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1"/>
        <w:gridCol w:w="2126"/>
      </w:tblGrid>
      <w:tr w:rsidR="006246F6" w:rsidRPr="00824363" w:rsidTr="00615D55">
        <w:tc>
          <w:tcPr>
            <w:tcW w:w="7621" w:type="dxa"/>
            <w:tcBorders>
              <w:top w:val="single" w:sz="4" w:space="0" w:color="auto"/>
              <w:left w:val="single" w:sz="4" w:space="0" w:color="auto"/>
              <w:bottom w:val="single" w:sz="4" w:space="0" w:color="auto"/>
              <w:right w:val="single" w:sz="4" w:space="0" w:color="auto"/>
            </w:tcBorders>
            <w:vAlign w:val="center"/>
          </w:tcPr>
          <w:p w:rsidR="006246F6" w:rsidRPr="00824363" w:rsidRDefault="00077A6E" w:rsidP="00077A6E">
            <w:pPr>
              <w:autoSpaceDE w:val="0"/>
              <w:autoSpaceDN w:val="0"/>
              <w:adjustRightInd w:val="0"/>
              <w:jc w:val="center"/>
              <w:rPr>
                <w:sz w:val="24"/>
                <w:szCs w:val="24"/>
              </w:rPr>
            </w:pPr>
            <w:r>
              <w:rPr>
                <w:sz w:val="24"/>
                <w:szCs w:val="24"/>
              </w:rPr>
              <w:t>Х</w:t>
            </w:r>
            <w:r w:rsidRPr="00152569">
              <w:rPr>
                <w:sz w:val="24"/>
                <w:szCs w:val="24"/>
              </w:rPr>
              <w:t>арактеристики транспортных средств</w:t>
            </w:r>
          </w:p>
        </w:tc>
        <w:tc>
          <w:tcPr>
            <w:tcW w:w="2126" w:type="dxa"/>
            <w:tcBorders>
              <w:top w:val="single" w:sz="4" w:space="0" w:color="auto"/>
              <w:left w:val="single" w:sz="4" w:space="0" w:color="auto"/>
              <w:bottom w:val="single" w:sz="4" w:space="0" w:color="auto"/>
              <w:right w:val="single" w:sz="4" w:space="0" w:color="auto"/>
            </w:tcBorders>
          </w:tcPr>
          <w:p w:rsidR="006246F6" w:rsidRPr="00824363" w:rsidRDefault="00077A6E" w:rsidP="00615D55">
            <w:pPr>
              <w:autoSpaceDE w:val="0"/>
              <w:autoSpaceDN w:val="0"/>
              <w:adjustRightInd w:val="0"/>
              <w:jc w:val="center"/>
              <w:rPr>
                <w:sz w:val="24"/>
                <w:szCs w:val="24"/>
              </w:rPr>
            </w:pPr>
            <w:r>
              <w:rPr>
                <w:sz w:val="24"/>
                <w:szCs w:val="24"/>
              </w:rPr>
              <w:t>Количество транспорта</w:t>
            </w:r>
          </w:p>
        </w:tc>
      </w:tr>
      <w:tr w:rsidR="00077A6E" w:rsidRPr="00824363" w:rsidTr="00615D55">
        <w:trPr>
          <w:trHeight w:val="375"/>
        </w:trPr>
        <w:tc>
          <w:tcPr>
            <w:tcW w:w="7621" w:type="dxa"/>
            <w:tcBorders>
              <w:top w:val="single" w:sz="4" w:space="0" w:color="auto"/>
              <w:left w:val="single" w:sz="4" w:space="0" w:color="auto"/>
              <w:bottom w:val="single" w:sz="4" w:space="0" w:color="auto"/>
              <w:right w:val="single" w:sz="4" w:space="0" w:color="auto"/>
            </w:tcBorders>
            <w:vAlign w:val="center"/>
          </w:tcPr>
          <w:p w:rsidR="007A1E9B" w:rsidRPr="00DF3FD6" w:rsidRDefault="007A1E9B" w:rsidP="007A1E9B">
            <w:pPr>
              <w:tabs>
                <w:tab w:val="left" w:pos="567"/>
                <w:tab w:val="left" w:pos="709"/>
              </w:tabs>
              <w:contextualSpacing/>
              <w:rPr>
                <w:kern w:val="2"/>
                <w:sz w:val="24"/>
                <w:szCs w:val="24"/>
              </w:rPr>
            </w:pPr>
            <w:r>
              <w:rPr>
                <w:kern w:val="2"/>
                <w:sz w:val="24"/>
                <w:szCs w:val="24"/>
              </w:rPr>
              <w:t>Т</w:t>
            </w:r>
            <w:r w:rsidRPr="00DF3FD6">
              <w:rPr>
                <w:kern w:val="2"/>
                <w:sz w:val="24"/>
                <w:szCs w:val="24"/>
              </w:rPr>
              <w:t xml:space="preserve">ранспортное средство, имеющее низкий пол </w:t>
            </w:r>
          </w:p>
          <w:p w:rsidR="007A1E9B" w:rsidRPr="00DF3FD6" w:rsidRDefault="007A1E9B" w:rsidP="007A1E9B">
            <w:pPr>
              <w:tabs>
                <w:tab w:val="left" w:pos="567"/>
                <w:tab w:val="left" w:pos="709"/>
              </w:tabs>
              <w:contextualSpacing/>
              <w:rPr>
                <w:kern w:val="2"/>
                <w:sz w:val="24"/>
                <w:szCs w:val="24"/>
              </w:rPr>
            </w:pPr>
            <w:r w:rsidRPr="00DF3FD6">
              <w:rPr>
                <w:kern w:val="2"/>
                <w:sz w:val="24"/>
                <w:szCs w:val="24"/>
              </w:rPr>
              <w:t xml:space="preserve">и (или) оборудование для перевозок пассажиров </w:t>
            </w:r>
          </w:p>
          <w:p w:rsidR="00077A6E" w:rsidRPr="00152569" w:rsidRDefault="007A1E9B" w:rsidP="007A1E9B">
            <w:pPr>
              <w:rPr>
                <w:sz w:val="24"/>
                <w:szCs w:val="24"/>
              </w:rPr>
            </w:pPr>
            <w:r w:rsidRPr="00DF3FD6">
              <w:rPr>
                <w:kern w:val="2"/>
                <w:sz w:val="24"/>
                <w:szCs w:val="24"/>
              </w:rPr>
              <w:t>с ограниченн</w:t>
            </w:r>
            <w:r>
              <w:rPr>
                <w:kern w:val="2"/>
                <w:sz w:val="24"/>
                <w:szCs w:val="24"/>
              </w:rPr>
              <w:t>ыми возможностями передвижения</w:t>
            </w:r>
          </w:p>
        </w:tc>
        <w:tc>
          <w:tcPr>
            <w:tcW w:w="2126" w:type="dxa"/>
            <w:tcBorders>
              <w:top w:val="single" w:sz="4" w:space="0" w:color="auto"/>
              <w:left w:val="single" w:sz="4" w:space="0" w:color="auto"/>
              <w:bottom w:val="single" w:sz="4" w:space="0" w:color="auto"/>
              <w:right w:val="single" w:sz="4" w:space="0" w:color="auto"/>
            </w:tcBorders>
          </w:tcPr>
          <w:p w:rsidR="00077A6E" w:rsidRPr="00824363" w:rsidRDefault="00077A6E" w:rsidP="00077A6E">
            <w:pPr>
              <w:rPr>
                <w:sz w:val="24"/>
                <w:szCs w:val="24"/>
              </w:rPr>
            </w:pPr>
          </w:p>
        </w:tc>
      </w:tr>
      <w:tr w:rsidR="00077A6E" w:rsidRPr="00824363" w:rsidTr="00615D55">
        <w:trPr>
          <w:trHeight w:val="520"/>
        </w:trPr>
        <w:tc>
          <w:tcPr>
            <w:tcW w:w="7621" w:type="dxa"/>
            <w:tcBorders>
              <w:top w:val="single" w:sz="4" w:space="0" w:color="auto"/>
              <w:left w:val="single" w:sz="4" w:space="0" w:color="auto"/>
              <w:bottom w:val="single" w:sz="4" w:space="0" w:color="auto"/>
              <w:right w:val="single" w:sz="4" w:space="0" w:color="auto"/>
            </w:tcBorders>
            <w:vAlign w:val="center"/>
          </w:tcPr>
          <w:p w:rsidR="00077A6E" w:rsidRPr="00152569" w:rsidRDefault="007A1E9B" w:rsidP="00077A6E">
            <w:pPr>
              <w:rPr>
                <w:sz w:val="24"/>
                <w:szCs w:val="24"/>
              </w:rPr>
            </w:pPr>
            <w:r w:rsidRPr="00DF3FD6">
              <w:rPr>
                <w:kern w:val="2"/>
                <w:sz w:val="24"/>
                <w:szCs w:val="24"/>
              </w:rPr>
              <w:t>транспортное средство, оснащенное кондиционером</w:t>
            </w:r>
          </w:p>
        </w:tc>
        <w:tc>
          <w:tcPr>
            <w:tcW w:w="2126" w:type="dxa"/>
            <w:tcBorders>
              <w:top w:val="single" w:sz="4" w:space="0" w:color="auto"/>
              <w:left w:val="single" w:sz="4" w:space="0" w:color="auto"/>
              <w:bottom w:val="single" w:sz="4" w:space="0" w:color="auto"/>
              <w:right w:val="single" w:sz="4" w:space="0" w:color="auto"/>
            </w:tcBorders>
          </w:tcPr>
          <w:p w:rsidR="00077A6E" w:rsidRPr="00824363" w:rsidRDefault="00077A6E" w:rsidP="00077A6E">
            <w:pPr>
              <w:rPr>
                <w:sz w:val="24"/>
                <w:szCs w:val="24"/>
              </w:rPr>
            </w:pPr>
          </w:p>
        </w:tc>
      </w:tr>
      <w:tr w:rsidR="00077A6E" w:rsidRPr="00824363" w:rsidTr="00615D55">
        <w:trPr>
          <w:trHeight w:val="459"/>
        </w:trPr>
        <w:tc>
          <w:tcPr>
            <w:tcW w:w="7621" w:type="dxa"/>
            <w:tcBorders>
              <w:top w:val="single" w:sz="4" w:space="0" w:color="auto"/>
              <w:left w:val="single" w:sz="4" w:space="0" w:color="auto"/>
              <w:bottom w:val="single" w:sz="4" w:space="0" w:color="auto"/>
              <w:right w:val="single" w:sz="4" w:space="0" w:color="auto"/>
            </w:tcBorders>
            <w:vAlign w:val="center"/>
          </w:tcPr>
          <w:p w:rsidR="00077A6E" w:rsidRPr="00152569" w:rsidRDefault="00297243" w:rsidP="00297243">
            <w:pPr>
              <w:rPr>
                <w:sz w:val="24"/>
                <w:szCs w:val="24"/>
              </w:rPr>
            </w:pPr>
            <w:r w:rsidRPr="00A47053">
              <w:rPr>
                <w:kern w:val="2"/>
                <w:sz w:val="24"/>
                <w:szCs w:val="24"/>
              </w:rPr>
              <w:t>транспортное средство, оснащенное электронным информационным табло</w:t>
            </w:r>
          </w:p>
        </w:tc>
        <w:tc>
          <w:tcPr>
            <w:tcW w:w="2126" w:type="dxa"/>
            <w:tcBorders>
              <w:top w:val="single" w:sz="4" w:space="0" w:color="auto"/>
              <w:left w:val="single" w:sz="4" w:space="0" w:color="auto"/>
              <w:bottom w:val="single" w:sz="4" w:space="0" w:color="auto"/>
              <w:right w:val="single" w:sz="4" w:space="0" w:color="auto"/>
            </w:tcBorders>
          </w:tcPr>
          <w:p w:rsidR="00077A6E" w:rsidRPr="00824363" w:rsidRDefault="00077A6E" w:rsidP="00077A6E">
            <w:pPr>
              <w:autoSpaceDE w:val="0"/>
              <w:autoSpaceDN w:val="0"/>
              <w:adjustRightInd w:val="0"/>
              <w:rPr>
                <w:sz w:val="24"/>
                <w:szCs w:val="24"/>
              </w:rPr>
            </w:pPr>
          </w:p>
        </w:tc>
      </w:tr>
      <w:tr w:rsidR="007A1E9B" w:rsidRPr="00824363" w:rsidTr="00615D55">
        <w:trPr>
          <w:trHeight w:val="459"/>
        </w:trPr>
        <w:tc>
          <w:tcPr>
            <w:tcW w:w="7621" w:type="dxa"/>
            <w:tcBorders>
              <w:top w:val="single" w:sz="4" w:space="0" w:color="auto"/>
              <w:left w:val="single" w:sz="4" w:space="0" w:color="auto"/>
              <w:bottom w:val="single" w:sz="4" w:space="0" w:color="auto"/>
              <w:right w:val="single" w:sz="4" w:space="0" w:color="auto"/>
            </w:tcBorders>
            <w:vAlign w:val="center"/>
          </w:tcPr>
          <w:p w:rsidR="007A1E9B" w:rsidRPr="00DF3FD6" w:rsidRDefault="007A1E9B" w:rsidP="003529EC">
            <w:pPr>
              <w:rPr>
                <w:kern w:val="2"/>
                <w:sz w:val="24"/>
                <w:szCs w:val="24"/>
              </w:rPr>
            </w:pPr>
            <w:r w:rsidRPr="00DF3FD6">
              <w:rPr>
                <w:kern w:val="2"/>
                <w:sz w:val="24"/>
                <w:szCs w:val="24"/>
              </w:rPr>
              <w:t xml:space="preserve">транспортное средство, оснащенное </w:t>
            </w:r>
            <w:r w:rsidR="003529EC">
              <w:rPr>
                <w:kern w:val="2"/>
                <w:sz w:val="24"/>
                <w:szCs w:val="24"/>
              </w:rPr>
              <w:t xml:space="preserve">автоматизированной </w:t>
            </w:r>
            <w:r w:rsidRPr="00DF3FD6">
              <w:rPr>
                <w:kern w:val="2"/>
                <w:sz w:val="24"/>
                <w:szCs w:val="24"/>
              </w:rPr>
              <w:t>системой оплаты проезда</w:t>
            </w:r>
          </w:p>
        </w:tc>
        <w:tc>
          <w:tcPr>
            <w:tcW w:w="2126" w:type="dxa"/>
            <w:tcBorders>
              <w:top w:val="single" w:sz="4" w:space="0" w:color="auto"/>
              <w:left w:val="single" w:sz="4" w:space="0" w:color="auto"/>
              <w:bottom w:val="single" w:sz="4" w:space="0" w:color="auto"/>
              <w:right w:val="single" w:sz="4" w:space="0" w:color="auto"/>
            </w:tcBorders>
          </w:tcPr>
          <w:p w:rsidR="007A1E9B" w:rsidRPr="00824363" w:rsidRDefault="007A1E9B" w:rsidP="00077A6E">
            <w:pPr>
              <w:autoSpaceDE w:val="0"/>
              <w:autoSpaceDN w:val="0"/>
              <w:adjustRightInd w:val="0"/>
              <w:rPr>
                <w:sz w:val="24"/>
                <w:szCs w:val="24"/>
              </w:rPr>
            </w:pPr>
          </w:p>
        </w:tc>
      </w:tr>
      <w:tr w:rsidR="00661876" w:rsidRPr="00824363" w:rsidTr="00615D55">
        <w:trPr>
          <w:trHeight w:val="459"/>
        </w:trPr>
        <w:tc>
          <w:tcPr>
            <w:tcW w:w="7621" w:type="dxa"/>
            <w:tcBorders>
              <w:top w:val="single" w:sz="4" w:space="0" w:color="auto"/>
              <w:left w:val="single" w:sz="4" w:space="0" w:color="auto"/>
              <w:bottom w:val="single" w:sz="4" w:space="0" w:color="auto"/>
              <w:right w:val="single" w:sz="4" w:space="0" w:color="auto"/>
            </w:tcBorders>
            <w:vAlign w:val="center"/>
          </w:tcPr>
          <w:p w:rsidR="00661876" w:rsidRPr="00DF3FD6" w:rsidRDefault="00661876" w:rsidP="00661876">
            <w:pPr>
              <w:rPr>
                <w:kern w:val="2"/>
                <w:sz w:val="24"/>
                <w:szCs w:val="24"/>
              </w:rPr>
            </w:pPr>
            <w:r w:rsidRPr="00DF3FD6">
              <w:rPr>
                <w:kern w:val="2"/>
                <w:sz w:val="24"/>
                <w:szCs w:val="24"/>
              </w:rPr>
              <w:t xml:space="preserve">транспортное средство, оснащенное </w:t>
            </w:r>
            <w:r>
              <w:rPr>
                <w:kern w:val="2"/>
                <w:sz w:val="24"/>
                <w:szCs w:val="24"/>
              </w:rPr>
              <w:t>газомоторным оборудованием</w:t>
            </w:r>
          </w:p>
        </w:tc>
        <w:tc>
          <w:tcPr>
            <w:tcW w:w="2126" w:type="dxa"/>
            <w:tcBorders>
              <w:top w:val="single" w:sz="4" w:space="0" w:color="auto"/>
              <w:left w:val="single" w:sz="4" w:space="0" w:color="auto"/>
              <w:bottom w:val="single" w:sz="4" w:space="0" w:color="auto"/>
              <w:right w:val="single" w:sz="4" w:space="0" w:color="auto"/>
            </w:tcBorders>
          </w:tcPr>
          <w:p w:rsidR="00661876" w:rsidRPr="00824363" w:rsidRDefault="00661876" w:rsidP="00077A6E">
            <w:pPr>
              <w:autoSpaceDE w:val="0"/>
              <w:autoSpaceDN w:val="0"/>
              <w:adjustRightInd w:val="0"/>
              <w:rPr>
                <w:sz w:val="24"/>
                <w:szCs w:val="24"/>
              </w:rPr>
            </w:pPr>
          </w:p>
        </w:tc>
      </w:tr>
    </w:tbl>
    <w:p w:rsidR="006246F6" w:rsidRPr="0033111D" w:rsidRDefault="006246F6" w:rsidP="006246F6"/>
    <w:p w:rsidR="006246F6" w:rsidRDefault="006246F6" w:rsidP="006246F6">
      <w:pPr>
        <w:rPr>
          <w:b/>
          <w:sz w:val="24"/>
          <w:szCs w:val="24"/>
        </w:rPr>
      </w:pPr>
    </w:p>
    <w:p w:rsidR="006246F6" w:rsidRDefault="006246F6" w:rsidP="006246F6">
      <w:pPr>
        <w:rPr>
          <w:b/>
          <w:sz w:val="24"/>
          <w:szCs w:val="24"/>
        </w:rPr>
      </w:pPr>
    </w:p>
    <w:p w:rsidR="006246F6" w:rsidRPr="009029EB" w:rsidRDefault="006246F6" w:rsidP="006246F6">
      <w:pPr>
        <w:rPr>
          <w:sz w:val="24"/>
          <w:szCs w:val="24"/>
        </w:rPr>
      </w:pPr>
      <w:r>
        <w:rPr>
          <w:sz w:val="24"/>
          <w:szCs w:val="24"/>
        </w:rPr>
        <w:t xml:space="preserve">Участник </w:t>
      </w:r>
      <w:r w:rsidRPr="009029EB">
        <w:rPr>
          <w:sz w:val="24"/>
          <w:szCs w:val="24"/>
        </w:rPr>
        <w:t xml:space="preserve">(уполномоченный </w:t>
      </w:r>
      <w:r>
        <w:rPr>
          <w:sz w:val="24"/>
          <w:szCs w:val="24"/>
        </w:rPr>
        <w:t xml:space="preserve">представитель) _______________________ </w:t>
      </w:r>
    </w:p>
    <w:p w:rsidR="006246F6" w:rsidRPr="00F77D15" w:rsidRDefault="006246F6" w:rsidP="006246F6">
      <w:pPr>
        <w:rPr>
          <w:sz w:val="20"/>
          <w:szCs w:val="20"/>
        </w:rPr>
      </w:pPr>
      <w:r>
        <w:rPr>
          <w:sz w:val="20"/>
          <w:szCs w:val="20"/>
        </w:rPr>
        <w:t xml:space="preserve">                                                                                                              (подпись) (Ф.И.О.</w:t>
      </w:r>
      <w:r w:rsidRPr="00F77D15">
        <w:rPr>
          <w:sz w:val="20"/>
          <w:szCs w:val="20"/>
        </w:rPr>
        <w:t>)</w:t>
      </w:r>
    </w:p>
    <w:p w:rsidR="006246F6" w:rsidRPr="009029EB" w:rsidRDefault="006246F6" w:rsidP="006246F6">
      <w:pPr>
        <w:pStyle w:val="a8"/>
        <w:rPr>
          <w:sz w:val="24"/>
          <w:szCs w:val="24"/>
        </w:rPr>
      </w:pPr>
      <w:r>
        <w:rPr>
          <w:sz w:val="24"/>
          <w:szCs w:val="24"/>
        </w:rPr>
        <w:t>М</w:t>
      </w:r>
      <w:r w:rsidR="00A01679">
        <w:rPr>
          <w:sz w:val="24"/>
          <w:szCs w:val="24"/>
        </w:rPr>
        <w:t>.</w:t>
      </w:r>
      <w:r>
        <w:rPr>
          <w:sz w:val="24"/>
          <w:szCs w:val="24"/>
        </w:rPr>
        <w:t>П</w:t>
      </w:r>
      <w:r w:rsidR="00A01679">
        <w:rPr>
          <w:sz w:val="24"/>
          <w:szCs w:val="24"/>
        </w:rPr>
        <w:t>.</w:t>
      </w:r>
    </w:p>
    <w:p w:rsidR="006246F6" w:rsidRDefault="006246F6"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297243" w:rsidRDefault="00297243" w:rsidP="00464688">
      <w:pPr>
        <w:rPr>
          <w:b/>
          <w:sz w:val="24"/>
          <w:szCs w:val="24"/>
        </w:rPr>
      </w:pPr>
    </w:p>
    <w:p w:rsidR="00297243" w:rsidRDefault="00297243"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1E44FD" w:rsidRDefault="001E44FD" w:rsidP="00464688">
      <w:pPr>
        <w:rPr>
          <w:b/>
          <w:sz w:val="24"/>
          <w:szCs w:val="24"/>
        </w:rPr>
      </w:pPr>
    </w:p>
    <w:p w:rsidR="00077A6E" w:rsidRPr="00DE5EBD" w:rsidRDefault="00077A6E" w:rsidP="00077A6E">
      <w:pPr>
        <w:jc w:val="right"/>
        <w:rPr>
          <w:b/>
          <w:sz w:val="24"/>
          <w:szCs w:val="24"/>
        </w:rPr>
      </w:pPr>
      <w:r w:rsidRPr="00DE5EBD">
        <w:rPr>
          <w:b/>
          <w:sz w:val="24"/>
          <w:szCs w:val="24"/>
        </w:rPr>
        <w:lastRenderedPageBreak/>
        <w:t xml:space="preserve">Приложение </w:t>
      </w:r>
      <w:r>
        <w:rPr>
          <w:b/>
          <w:sz w:val="24"/>
          <w:szCs w:val="24"/>
        </w:rPr>
        <w:t xml:space="preserve">№ </w:t>
      </w:r>
      <w:r w:rsidR="001F05DE">
        <w:rPr>
          <w:b/>
          <w:sz w:val="24"/>
          <w:szCs w:val="24"/>
        </w:rPr>
        <w:t>6</w:t>
      </w:r>
      <w:r>
        <w:rPr>
          <w:b/>
          <w:sz w:val="24"/>
          <w:szCs w:val="24"/>
        </w:rPr>
        <w:t>.4</w:t>
      </w:r>
    </w:p>
    <w:p w:rsidR="00077A6E" w:rsidRPr="00552F05" w:rsidRDefault="00077A6E" w:rsidP="00077A6E">
      <w:pPr>
        <w:ind w:left="4956" w:firstLine="708"/>
        <w:jc w:val="right"/>
        <w:rPr>
          <w:sz w:val="22"/>
        </w:rPr>
      </w:pPr>
      <w:r w:rsidRPr="00552F05">
        <w:rPr>
          <w:sz w:val="20"/>
          <w:szCs w:val="24"/>
        </w:rPr>
        <w:t xml:space="preserve">к конкурсной документации </w:t>
      </w:r>
    </w:p>
    <w:p w:rsidR="00077A6E" w:rsidRDefault="00077A6E" w:rsidP="00077A6E">
      <w:pPr>
        <w:jc w:val="right"/>
        <w:rPr>
          <w:b/>
          <w:sz w:val="24"/>
          <w:szCs w:val="24"/>
        </w:rPr>
      </w:pPr>
    </w:p>
    <w:p w:rsidR="00077A6E" w:rsidRDefault="00077A6E" w:rsidP="00077A6E">
      <w:pPr>
        <w:jc w:val="right"/>
        <w:rPr>
          <w:b/>
          <w:sz w:val="24"/>
          <w:szCs w:val="24"/>
        </w:rPr>
      </w:pPr>
    </w:p>
    <w:p w:rsidR="00077A6E" w:rsidRDefault="00077A6E" w:rsidP="00077A6E">
      <w:pPr>
        <w:jc w:val="right"/>
        <w:rPr>
          <w:b/>
          <w:sz w:val="24"/>
          <w:szCs w:val="24"/>
        </w:rPr>
      </w:pPr>
    </w:p>
    <w:p w:rsidR="00615D55" w:rsidRPr="00615D55" w:rsidRDefault="00615D55" w:rsidP="00615D55">
      <w:pPr>
        <w:pStyle w:val="2"/>
        <w:jc w:val="left"/>
        <w:rPr>
          <w:b/>
          <w:sz w:val="24"/>
          <w:szCs w:val="24"/>
        </w:rPr>
      </w:pPr>
      <w:r w:rsidRPr="00615D55">
        <w:rPr>
          <w:b/>
          <w:sz w:val="24"/>
          <w:szCs w:val="24"/>
        </w:rPr>
        <w:t xml:space="preserve">ФОРМА </w:t>
      </w:r>
      <w:r w:rsidRPr="00615D55">
        <w:rPr>
          <w:b/>
          <w:sz w:val="24"/>
          <w:szCs w:val="24"/>
        </w:rPr>
        <w:tab/>
      </w:r>
      <w:r w:rsidRPr="00615D55">
        <w:rPr>
          <w:b/>
          <w:sz w:val="24"/>
          <w:szCs w:val="24"/>
        </w:rPr>
        <w:tab/>
      </w:r>
      <w:r w:rsidRPr="00615D55">
        <w:rPr>
          <w:b/>
          <w:sz w:val="24"/>
          <w:szCs w:val="24"/>
        </w:rPr>
        <w:tab/>
      </w:r>
    </w:p>
    <w:p w:rsidR="00615D55" w:rsidRDefault="00615D55" w:rsidP="00615D55">
      <w:pPr>
        <w:pStyle w:val="2"/>
        <w:jc w:val="left"/>
        <w:rPr>
          <w:b/>
          <w:sz w:val="24"/>
          <w:szCs w:val="24"/>
        </w:rPr>
      </w:pPr>
    </w:p>
    <w:p w:rsidR="00615D55" w:rsidRPr="00615D55" w:rsidRDefault="00615D55" w:rsidP="00615D55">
      <w:pPr>
        <w:pStyle w:val="2"/>
        <w:ind w:left="2124" w:firstLine="708"/>
        <w:jc w:val="left"/>
        <w:rPr>
          <w:sz w:val="24"/>
          <w:szCs w:val="24"/>
        </w:rPr>
      </w:pPr>
      <w:r w:rsidRPr="00615D55">
        <w:rPr>
          <w:sz w:val="24"/>
          <w:szCs w:val="24"/>
        </w:rPr>
        <w:t xml:space="preserve">КОНКУРСНОЕ ПРЕДЛОЖЕНИЕ </w:t>
      </w:r>
    </w:p>
    <w:p w:rsidR="00077A6E" w:rsidRPr="00615D55" w:rsidRDefault="00077A6E" w:rsidP="00077A6E">
      <w:pPr>
        <w:pStyle w:val="2"/>
        <w:jc w:val="center"/>
        <w:rPr>
          <w:sz w:val="24"/>
          <w:szCs w:val="24"/>
        </w:rPr>
      </w:pPr>
      <w:r w:rsidRPr="00615D55">
        <w:rPr>
          <w:sz w:val="24"/>
          <w:szCs w:val="24"/>
        </w:rPr>
        <w:t>по критерию № 4</w:t>
      </w:r>
    </w:p>
    <w:tbl>
      <w:tblPr>
        <w:tblpPr w:leftFromText="180" w:rightFromText="180" w:vertAnchor="text" w:horzAnchor="margin" w:tblpX="108" w:tblpY="145"/>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9"/>
        <w:gridCol w:w="1417"/>
        <w:gridCol w:w="2094"/>
        <w:gridCol w:w="1409"/>
        <w:gridCol w:w="2288"/>
      </w:tblGrid>
      <w:tr w:rsidR="00D5653A" w:rsidRPr="00824363" w:rsidTr="00D5653A">
        <w:tc>
          <w:tcPr>
            <w:tcW w:w="2035" w:type="dxa"/>
            <w:tcBorders>
              <w:top w:val="single" w:sz="4" w:space="0" w:color="auto"/>
              <w:left w:val="single" w:sz="4" w:space="0" w:color="auto"/>
              <w:bottom w:val="single" w:sz="4" w:space="0" w:color="auto"/>
              <w:right w:val="single" w:sz="4" w:space="0" w:color="auto"/>
            </w:tcBorders>
            <w:vAlign w:val="center"/>
          </w:tcPr>
          <w:p w:rsidR="00D5653A" w:rsidRPr="00824363" w:rsidRDefault="00D5653A" w:rsidP="00D5653A">
            <w:pPr>
              <w:autoSpaceDE w:val="0"/>
              <w:autoSpaceDN w:val="0"/>
              <w:adjustRightInd w:val="0"/>
              <w:jc w:val="center"/>
              <w:rPr>
                <w:sz w:val="24"/>
                <w:szCs w:val="24"/>
              </w:rPr>
            </w:pPr>
            <w:r>
              <w:rPr>
                <w:sz w:val="24"/>
                <w:szCs w:val="24"/>
              </w:rPr>
              <w:t>Срок эксплуатации транспорта (год)</w:t>
            </w:r>
          </w:p>
        </w:tc>
        <w:tc>
          <w:tcPr>
            <w:tcW w:w="1417" w:type="dxa"/>
            <w:tcBorders>
              <w:top w:val="single" w:sz="4" w:space="0" w:color="auto"/>
              <w:left w:val="single" w:sz="4" w:space="0" w:color="auto"/>
              <w:bottom w:val="single" w:sz="4" w:space="0" w:color="auto"/>
              <w:right w:val="single" w:sz="4" w:space="0" w:color="auto"/>
            </w:tcBorders>
          </w:tcPr>
          <w:p w:rsidR="00D5653A" w:rsidRPr="00824363" w:rsidRDefault="00D5653A" w:rsidP="00D5653A">
            <w:pPr>
              <w:autoSpaceDE w:val="0"/>
              <w:autoSpaceDN w:val="0"/>
              <w:adjustRightInd w:val="0"/>
              <w:jc w:val="center"/>
              <w:rPr>
                <w:sz w:val="24"/>
                <w:szCs w:val="24"/>
              </w:rPr>
            </w:pPr>
            <w:r>
              <w:rPr>
                <w:sz w:val="24"/>
                <w:szCs w:val="24"/>
              </w:rPr>
              <w:t>Количество транспорта</w:t>
            </w:r>
          </w:p>
        </w:tc>
        <w:tc>
          <w:tcPr>
            <w:tcW w:w="2185" w:type="dxa"/>
            <w:tcBorders>
              <w:top w:val="single" w:sz="4" w:space="0" w:color="auto"/>
              <w:left w:val="single" w:sz="4" w:space="0" w:color="auto"/>
              <w:bottom w:val="single" w:sz="4" w:space="0" w:color="auto"/>
              <w:right w:val="single" w:sz="4" w:space="0" w:color="auto"/>
            </w:tcBorders>
          </w:tcPr>
          <w:p w:rsidR="00D5653A" w:rsidRPr="00156579" w:rsidRDefault="00D5653A" w:rsidP="00D5653A">
            <w:pPr>
              <w:autoSpaceDE w:val="0"/>
              <w:autoSpaceDN w:val="0"/>
              <w:adjustRightInd w:val="0"/>
              <w:jc w:val="center"/>
              <w:rPr>
                <w:sz w:val="24"/>
                <w:szCs w:val="24"/>
              </w:rPr>
            </w:pPr>
            <w:r w:rsidRPr="00156579">
              <w:rPr>
                <w:sz w:val="24"/>
                <w:szCs w:val="24"/>
              </w:rPr>
              <w:t>Марка / модель автобуса</w:t>
            </w:r>
          </w:p>
        </w:tc>
        <w:tc>
          <w:tcPr>
            <w:tcW w:w="1422" w:type="dxa"/>
            <w:tcBorders>
              <w:top w:val="single" w:sz="4" w:space="0" w:color="auto"/>
              <w:left w:val="single" w:sz="4" w:space="0" w:color="auto"/>
              <w:bottom w:val="single" w:sz="4" w:space="0" w:color="auto"/>
              <w:right w:val="single" w:sz="4" w:space="0" w:color="auto"/>
            </w:tcBorders>
          </w:tcPr>
          <w:p w:rsidR="00D5653A" w:rsidRDefault="00D5653A" w:rsidP="00D5653A">
            <w:pPr>
              <w:autoSpaceDE w:val="0"/>
              <w:autoSpaceDN w:val="0"/>
              <w:adjustRightInd w:val="0"/>
              <w:jc w:val="center"/>
              <w:rPr>
                <w:sz w:val="24"/>
                <w:szCs w:val="24"/>
              </w:rPr>
            </w:pPr>
            <w:proofErr w:type="spellStart"/>
            <w:r w:rsidRPr="00156579">
              <w:rPr>
                <w:sz w:val="24"/>
                <w:szCs w:val="24"/>
              </w:rPr>
              <w:t>Гос</w:t>
            </w:r>
            <w:proofErr w:type="gramStart"/>
            <w:r w:rsidRPr="00156579">
              <w:rPr>
                <w:sz w:val="24"/>
                <w:szCs w:val="24"/>
              </w:rPr>
              <w:t>.н</w:t>
            </w:r>
            <w:proofErr w:type="gramEnd"/>
            <w:r w:rsidRPr="00156579">
              <w:rPr>
                <w:sz w:val="24"/>
                <w:szCs w:val="24"/>
              </w:rPr>
              <w:t>омер</w:t>
            </w:r>
            <w:proofErr w:type="spellEnd"/>
            <w:r w:rsidRPr="00156579">
              <w:rPr>
                <w:sz w:val="24"/>
                <w:szCs w:val="24"/>
              </w:rPr>
              <w:t xml:space="preserve"> автобуса</w:t>
            </w:r>
          </w:p>
        </w:tc>
        <w:tc>
          <w:tcPr>
            <w:tcW w:w="2148" w:type="dxa"/>
            <w:tcBorders>
              <w:top w:val="single" w:sz="4" w:space="0" w:color="auto"/>
              <w:left w:val="single" w:sz="4" w:space="0" w:color="auto"/>
              <w:bottom w:val="single" w:sz="4" w:space="0" w:color="auto"/>
              <w:right w:val="single" w:sz="4" w:space="0" w:color="auto"/>
            </w:tcBorders>
          </w:tcPr>
          <w:p w:rsidR="00D5653A" w:rsidRDefault="00D5653A" w:rsidP="00D5653A">
            <w:pPr>
              <w:autoSpaceDE w:val="0"/>
              <w:autoSpaceDN w:val="0"/>
              <w:adjustRightInd w:val="0"/>
              <w:jc w:val="center"/>
              <w:rPr>
                <w:sz w:val="24"/>
                <w:szCs w:val="24"/>
              </w:rPr>
            </w:pPr>
            <w:r w:rsidRPr="00156579">
              <w:rPr>
                <w:sz w:val="24"/>
                <w:szCs w:val="24"/>
              </w:rPr>
              <w:t>Тип автобусов</w:t>
            </w:r>
            <w:r>
              <w:rPr>
                <w:sz w:val="24"/>
                <w:szCs w:val="24"/>
              </w:rPr>
              <w:t xml:space="preserve"> </w:t>
            </w:r>
            <w:r w:rsidRPr="00156579">
              <w:rPr>
                <w:sz w:val="20"/>
                <w:szCs w:val="24"/>
              </w:rPr>
              <w:t>(большая/средняя/малая вместимость)</w:t>
            </w:r>
          </w:p>
        </w:tc>
      </w:tr>
      <w:tr w:rsidR="00D5653A" w:rsidRPr="00824363" w:rsidTr="00D5653A">
        <w:trPr>
          <w:trHeight w:val="375"/>
        </w:trPr>
        <w:tc>
          <w:tcPr>
            <w:tcW w:w="2035" w:type="dxa"/>
            <w:tcBorders>
              <w:top w:val="single" w:sz="4" w:space="0" w:color="auto"/>
              <w:left w:val="single" w:sz="4" w:space="0" w:color="auto"/>
              <w:bottom w:val="single" w:sz="4" w:space="0" w:color="auto"/>
              <w:right w:val="single" w:sz="4" w:space="0" w:color="auto"/>
            </w:tcBorders>
          </w:tcPr>
          <w:p w:rsidR="00D5653A" w:rsidRPr="00152569" w:rsidRDefault="00D5653A" w:rsidP="00D5653A">
            <w:pPr>
              <w:jc w:val="center"/>
              <w:rPr>
                <w:sz w:val="24"/>
                <w:szCs w:val="24"/>
              </w:rPr>
            </w:pPr>
            <w:r>
              <w:rPr>
                <w:sz w:val="24"/>
                <w:szCs w:val="24"/>
              </w:rPr>
              <w:t>от 0 до 2</w:t>
            </w:r>
          </w:p>
        </w:tc>
        <w:tc>
          <w:tcPr>
            <w:tcW w:w="1417" w:type="dxa"/>
            <w:tcBorders>
              <w:top w:val="single" w:sz="4" w:space="0" w:color="auto"/>
              <w:left w:val="single" w:sz="4" w:space="0" w:color="auto"/>
              <w:bottom w:val="single" w:sz="4" w:space="0" w:color="auto"/>
              <w:right w:val="single" w:sz="4" w:space="0" w:color="auto"/>
            </w:tcBorders>
          </w:tcPr>
          <w:p w:rsidR="00D5653A" w:rsidRPr="00824363" w:rsidRDefault="00D5653A" w:rsidP="00D5653A">
            <w:pPr>
              <w:rPr>
                <w:sz w:val="24"/>
                <w:szCs w:val="24"/>
              </w:rPr>
            </w:pPr>
          </w:p>
        </w:tc>
        <w:tc>
          <w:tcPr>
            <w:tcW w:w="2185" w:type="dxa"/>
            <w:tcBorders>
              <w:top w:val="single" w:sz="4" w:space="0" w:color="auto"/>
              <w:left w:val="single" w:sz="4" w:space="0" w:color="auto"/>
              <w:bottom w:val="single" w:sz="4" w:space="0" w:color="auto"/>
              <w:right w:val="single" w:sz="4" w:space="0" w:color="auto"/>
            </w:tcBorders>
          </w:tcPr>
          <w:p w:rsidR="00D5653A" w:rsidRPr="00824363" w:rsidRDefault="00D5653A" w:rsidP="00D5653A">
            <w:pPr>
              <w:rPr>
                <w:sz w:val="24"/>
                <w:szCs w:val="24"/>
              </w:rPr>
            </w:pPr>
          </w:p>
        </w:tc>
        <w:tc>
          <w:tcPr>
            <w:tcW w:w="1422" w:type="dxa"/>
            <w:tcBorders>
              <w:top w:val="single" w:sz="4" w:space="0" w:color="auto"/>
              <w:left w:val="single" w:sz="4" w:space="0" w:color="auto"/>
              <w:bottom w:val="single" w:sz="4" w:space="0" w:color="auto"/>
              <w:right w:val="single" w:sz="4" w:space="0" w:color="auto"/>
            </w:tcBorders>
          </w:tcPr>
          <w:p w:rsidR="00D5653A" w:rsidRPr="00824363" w:rsidRDefault="00D5653A" w:rsidP="00D5653A">
            <w:pPr>
              <w:rPr>
                <w:sz w:val="24"/>
                <w:szCs w:val="24"/>
              </w:rPr>
            </w:pPr>
          </w:p>
        </w:tc>
        <w:tc>
          <w:tcPr>
            <w:tcW w:w="2148" w:type="dxa"/>
            <w:tcBorders>
              <w:top w:val="single" w:sz="4" w:space="0" w:color="auto"/>
              <w:left w:val="single" w:sz="4" w:space="0" w:color="auto"/>
              <w:bottom w:val="single" w:sz="4" w:space="0" w:color="auto"/>
              <w:right w:val="single" w:sz="4" w:space="0" w:color="auto"/>
            </w:tcBorders>
          </w:tcPr>
          <w:p w:rsidR="00D5653A" w:rsidRPr="00824363" w:rsidRDefault="00D5653A" w:rsidP="00D5653A">
            <w:pPr>
              <w:rPr>
                <w:sz w:val="24"/>
                <w:szCs w:val="24"/>
              </w:rPr>
            </w:pPr>
          </w:p>
        </w:tc>
      </w:tr>
      <w:tr w:rsidR="00D5653A" w:rsidRPr="00824363" w:rsidTr="00D5653A">
        <w:trPr>
          <w:trHeight w:val="520"/>
        </w:trPr>
        <w:tc>
          <w:tcPr>
            <w:tcW w:w="2035" w:type="dxa"/>
            <w:tcBorders>
              <w:top w:val="single" w:sz="4" w:space="0" w:color="auto"/>
              <w:left w:val="single" w:sz="4" w:space="0" w:color="auto"/>
              <w:bottom w:val="single" w:sz="4" w:space="0" w:color="auto"/>
              <w:right w:val="single" w:sz="4" w:space="0" w:color="auto"/>
            </w:tcBorders>
          </w:tcPr>
          <w:p w:rsidR="00D5653A" w:rsidRPr="00152569" w:rsidRDefault="00D5653A" w:rsidP="00D5653A">
            <w:pPr>
              <w:jc w:val="center"/>
              <w:rPr>
                <w:sz w:val="24"/>
                <w:szCs w:val="24"/>
              </w:rPr>
            </w:pPr>
            <w:r>
              <w:rPr>
                <w:sz w:val="24"/>
                <w:szCs w:val="24"/>
              </w:rPr>
              <w:t>от 3 до 5</w:t>
            </w:r>
          </w:p>
        </w:tc>
        <w:tc>
          <w:tcPr>
            <w:tcW w:w="1417" w:type="dxa"/>
            <w:tcBorders>
              <w:top w:val="single" w:sz="4" w:space="0" w:color="auto"/>
              <w:left w:val="single" w:sz="4" w:space="0" w:color="auto"/>
              <w:bottom w:val="single" w:sz="4" w:space="0" w:color="auto"/>
              <w:right w:val="single" w:sz="4" w:space="0" w:color="auto"/>
            </w:tcBorders>
          </w:tcPr>
          <w:p w:rsidR="00D5653A" w:rsidRPr="00824363" w:rsidRDefault="00D5653A" w:rsidP="00D5653A">
            <w:pPr>
              <w:rPr>
                <w:sz w:val="24"/>
                <w:szCs w:val="24"/>
              </w:rPr>
            </w:pPr>
          </w:p>
        </w:tc>
        <w:tc>
          <w:tcPr>
            <w:tcW w:w="2185" w:type="dxa"/>
            <w:tcBorders>
              <w:top w:val="single" w:sz="4" w:space="0" w:color="auto"/>
              <w:left w:val="single" w:sz="4" w:space="0" w:color="auto"/>
              <w:bottom w:val="single" w:sz="4" w:space="0" w:color="auto"/>
              <w:right w:val="single" w:sz="4" w:space="0" w:color="auto"/>
            </w:tcBorders>
          </w:tcPr>
          <w:p w:rsidR="00D5653A" w:rsidRPr="00824363" w:rsidRDefault="00D5653A" w:rsidP="00D5653A">
            <w:pPr>
              <w:rPr>
                <w:sz w:val="24"/>
                <w:szCs w:val="24"/>
              </w:rPr>
            </w:pPr>
          </w:p>
        </w:tc>
        <w:tc>
          <w:tcPr>
            <w:tcW w:w="1422" w:type="dxa"/>
            <w:tcBorders>
              <w:top w:val="single" w:sz="4" w:space="0" w:color="auto"/>
              <w:left w:val="single" w:sz="4" w:space="0" w:color="auto"/>
              <w:bottom w:val="single" w:sz="4" w:space="0" w:color="auto"/>
              <w:right w:val="single" w:sz="4" w:space="0" w:color="auto"/>
            </w:tcBorders>
          </w:tcPr>
          <w:p w:rsidR="00D5653A" w:rsidRPr="00824363" w:rsidRDefault="00D5653A" w:rsidP="00D5653A">
            <w:pPr>
              <w:rPr>
                <w:sz w:val="24"/>
                <w:szCs w:val="24"/>
              </w:rPr>
            </w:pPr>
          </w:p>
        </w:tc>
        <w:tc>
          <w:tcPr>
            <w:tcW w:w="2148" w:type="dxa"/>
            <w:tcBorders>
              <w:top w:val="single" w:sz="4" w:space="0" w:color="auto"/>
              <w:left w:val="single" w:sz="4" w:space="0" w:color="auto"/>
              <w:bottom w:val="single" w:sz="4" w:space="0" w:color="auto"/>
              <w:right w:val="single" w:sz="4" w:space="0" w:color="auto"/>
            </w:tcBorders>
          </w:tcPr>
          <w:p w:rsidR="00D5653A" w:rsidRPr="00824363" w:rsidRDefault="00D5653A" w:rsidP="00D5653A">
            <w:pPr>
              <w:rPr>
                <w:sz w:val="24"/>
                <w:szCs w:val="24"/>
              </w:rPr>
            </w:pPr>
          </w:p>
        </w:tc>
      </w:tr>
      <w:tr w:rsidR="00D5653A" w:rsidRPr="00824363" w:rsidTr="00D5653A">
        <w:trPr>
          <w:trHeight w:val="459"/>
        </w:trPr>
        <w:tc>
          <w:tcPr>
            <w:tcW w:w="2035" w:type="dxa"/>
            <w:tcBorders>
              <w:top w:val="single" w:sz="4" w:space="0" w:color="auto"/>
              <w:left w:val="single" w:sz="4" w:space="0" w:color="auto"/>
              <w:bottom w:val="single" w:sz="4" w:space="0" w:color="auto"/>
              <w:right w:val="single" w:sz="4" w:space="0" w:color="auto"/>
            </w:tcBorders>
          </w:tcPr>
          <w:p w:rsidR="00D5653A" w:rsidRPr="00152569" w:rsidRDefault="00D5653A" w:rsidP="00D5653A">
            <w:pPr>
              <w:jc w:val="center"/>
              <w:rPr>
                <w:sz w:val="24"/>
                <w:szCs w:val="24"/>
              </w:rPr>
            </w:pPr>
            <w:r>
              <w:rPr>
                <w:sz w:val="24"/>
                <w:szCs w:val="24"/>
              </w:rPr>
              <w:t>от 6 до 8</w:t>
            </w:r>
          </w:p>
        </w:tc>
        <w:tc>
          <w:tcPr>
            <w:tcW w:w="1417" w:type="dxa"/>
            <w:tcBorders>
              <w:top w:val="single" w:sz="4" w:space="0" w:color="auto"/>
              <w:left w:val="single" w:sz="4" w:space="0" w:color="auto"/>
              <w:bottom w:val="single" w:sz="4" w:space="0" w:color="auto"/>
              <w:right w:val="single" w:sz="4" w:space="0" w:color="auto"/>
            </w:tcBorders>
          </w:tcPr>
          <w:p w:rsidR="00D5653A" w:rsidRPr="00824363" w:rsidRDefault="00D5653A" w:rsidP="00D5653A">
            <w:pPr>
              <w:autoSpaceDE w:val="0"/>
              <w:autoSpaceDN w:val="0"/>
              <w:adjustRightInd w:val="0"/>
              <w:rPr>
                <w:sz w:val="24"/>
                <w:szCs w:val="24"/>
              </w:rPr>
            </w:pPr>
          </w:p>
        </w:tc>
        <w:tc>
          <w:tcPr>
            <w:tcW w:w="2185" w:type="dxa"/>
            <w:tcBorders>
              <w:top w:val="single" w:sz="4" w:space="0" w:color="auto"/>
              <w:left w:val="single" w:sz="4" w:space="0" w:color="auto"/>
              <w:bottom w:val="single" w:sz="4" w:space="0" w:color="auto"/>
              <w:right w:val="single" w:sz="4" w:space="0" w:color="auto"/>
            </w:tcBorders>
          </w:tcPr>
          <w:p w:rsidR="00D5653A" w:rsidRPr="00824363" w:rsidRDefault="00D5653A" w:rsidP="00D5653A">
            <w:pPr>
              <w:autoSpaceDE w:val="0"/>
              <w:autoSpaceDN w:val="0"/>
              <w:adjustRightInd w:val="0"/>
              <w:rPr>
                <w:sz w:val="24"/>
                <w:szCs w:val="24"/>
              </w:rPr>
            </w:pPr>
          </w:p>
        </w:tc>
        <w:tc>
          <w:tcPr>
            <w:tcW w:w="1422" w:type="dxa"/>
            <w:tcBorders>
              <w:top w:val="single" w:sz="4" w:space="0" w:color="auto"/>
              <w:left w:val="single" w:sz="4" w:space="0" w:color="auto"/>
              <w:bottom w:val="single" w:sz="4" w:space="0" w:color="auto"/>
              <w:right w:val="single" w:sz="4" w:space="0" w:color="auto"/>
            </w:tcBorders>
          </w:tcPr>
          <w:p w:rsidR="00D5653A" w:rsidRPr="00824363" w:rsidRDefault="00D5653A" w:rsidP="00D5653A">
            <w:pPr>
              <w:autoSpaceDE w:val="0"/>
              <w:autoSpaceDN w:val="0"/>
              <w:adjustRightInd w:val="0"/>
              <w:rPr>
                <w:sz w:val="24"/>
                <w:szCs w:val="24"/>
              </w:rPr>
            </w:pPr>
          </w:p>
        </w:tc>
        <w:tc>
          <w:tcPr>
            <w:tcW w:w="2148" w:type="dxa"/>
            <w:tcBorders>
              <w:top w:val="single" w:sz="4" w:space="0" w:color="auto"/>
              <w:left w:val="single" w:sz="4" w:space="0" w:color="auto"/>
              <w:bottom w:val="single" w:sz="4" w:space="0" w:color="auto"/>
              <w:right w:val="single" w:sz="4" w:space="0" w:color="auto"/>
            </w:tcBorders>
          </w:tcPr>
          <w:p w:rsidR="00D5653A" w:rsidRPr="00824363" w:rsidRDefault="00D5653A" w:rsidP="00D5653A">
            <w:pPr>
              <w:autoSpaceDE w:val="0"/>
              <w:autoSpaceDN w:val="0"/>
              <w:adjustRightInd w:val="0"/>
              <w:rPr>
                <w:sz w:val="24"/>
                <w:szCs w:val="24"/>
              </w:rPr>
            </w:pPr>
          </w:p>
        </w:tc>
      </w:tr>
      <w:tr w:rsidR="00D5653A" w:rsidRPr="00824363" w:rsidTr="00D5653A">
        <w:trPr>
          <w:trHeight w:val="459"/>
        </w:trPr>
        <w:tc>
          <w:tcPr>
            <w:tcW w:w="2035" w:type="dxa"/>
            <w:tcBorders>
              <w:top w:val="single" w:sz="4" w:space="0" w:color="auto"/>
              <w:left w:val="single" w:sz="4" w:space="0" w:color="auto"/>
              <w:bottom w:val="single" w:sz="4" w:space="0" w:color="auto"/>
              <w:right w:val="single" w:sz="4" w:space="0" w:color="auto"/>
            </w:tcBorders>
          </w:tcPr>
          <w:p w:rsidR="00D5653A" w:rsidRPr="00152569" w:rsidRDefault="00D5653A" w:rsidP="00D5653A">
            <w:pPr>
              <w:jc w:val="center"/>
              <w:rPr>
                <w:sz w:val="24"/>
                <w:szCs w:val="24"/>
              </w:rPr>
            </w:pPr>
            <w:r>
              <w:rPr>
                <w:sz w:val="24"/>
                <w:szCs w:val="24"/>
              </w:rPr>
              <w:t>от 9 до 10</w:t>
            </w:r>
          </w:p>
        </w:tc>
        <w:tc>
          <w:tcPr>
            <w:tcW w:w="1417" w:type="dxa"/>
            <w:tcBorders>
              <w:top w:val="single" w:sz="4" w:space="0" w:color="auto"/>
              <w:left w:val="single" w:sz="4" w:space="0" w:color="auto"/>
              <w:bottom w:val="single" w:sz="4" w:space="0" w:color="auto"/>
              <w:right w:val="single" w:sz="4" w:space="0" w:color="auto"/>
            </w:tcBorders>
          </w:tcPr>
          <w:p w:rsidR="00D5653A" w:rsidRPr="00824363" w:rsidRDefault="00D5653A" w:rsidP="00D5653A">
            <w:pPr>
              <w:autoSpaceDE w:val="0"/>
              <w:autoSpaceDN w:val="0"/>
              <w:adjustRightInd w:val="0"/>
              <w:rPr>
                <w:sz w:val="24"/>
                <w:szCs w:val="24"/>
              </w:rPr>
            </w:pPr>
          </w:p>
        </w:tc>
        <w:tc>
          <w:tcPr>
            <w:tcW w:w="2185" w:type="dxa"/>
            <w:tcBorders>
              <w:top w:val="single" w:sz="4" w:space="0" w:color="auto"/>
              <w:left w:val="single" w:sz="4" w:space="0" w:color="auto"/>
              <w:bottom w:val="single" w:sz="4" w:space="0" w:color="auto"/>
              <w:right w:val="single" w:sz="4" w:space="0" w:color="auto"/>
            </w:tcBorders>
          </w:tcPr>
          <w:p w:rsidR="00D5653A" w:rsidRPr="00824363" w:rsidRDefault="00D5653A" w:rsidP="00D5653A">
            <w:pPr>
              <w:autoSpaceDE w:val="0"/>
              <w:autoSpaceDN w:val="0"/>
              <w:adjustRightInd w:val="0"/>
              <w:rPr>
                <w:sz w:val="24"/>
                <w:szCs w:val="24"/>
              </w:rPr>
            </w:pPr>
          </w:p>
        </w:tc>
        <w:tc>
          <w:tcPr>
            <w:tcW w:w="1422" w:type="dxa"/>
            <w:tcBorders>
              <w:top w:val="single" w:sz="4" w:space="0" w:color="auto"/>
              <w:left w:val="single" w:sz="4" w:space="0" w:color="auto"/>
              <w:bottom w:val="single" w:sz="4" w:space="0" w:color="auto"/>
              <w:right w:val="single" w:sz="4" w:space="0" w:color="auto"/>
            </w:tcBorders>
          </w:tcPr>
          <w:p w:rsidR="00D5653A" w:rsidRPr="00824363" w:rsidRDefault="00D5653A" w:rsidP="00D5653A">
            <w:pPr>
              <w:autoSpaceDE w:val="0"/>
              <w:autoSpaceDN w:val="0"/>
              <w:adjustRightInd w:val="0"/>
              <w:rPr>
                <w:sz w:val="24"/>
                <w:szCs w:val="24"/>
              </w:rPr>
            </w:pPr>
          </w:p>
        </w:tc>
        <w:tc>
          <w:tcPr>
            <w:tcW w:w="2148" w:type="dxa"/>
            <w:tcBorders>
              <w:top w:val="single" w:sz="4" w:space="0" w:color="auto"/>
              <w:left w:val="single" w:sz="4" w:space="0" w:color="auto"/>
              <w:bottom w:val="single" w:sz="4" w:space="0" w:color="auto"/>
              <w:right w:val="single" w:sz="4" w:space="0" w:color="auto"/>
            </w:tcBorders>
          </w:tcPr>
          <w:p w:rsidR="00D5653A" w:rsidRPr="00824363" w:rsidRDefault="00D5653A" w:rsidP="00D5653A">
            <w:pPr>
              <w:autoSpaceDE w:val="0"/>
              <w:autoSpaceDN w:val="0"/>
              <w:adjustRightInd w:val="0"/>
              <w:rPr>
                <w:sz w:val="24"/>
                <w:szCs w:val="24"/>
              </w:rPr>
            </w:pPr>
          </w:p>
        </w:tc>
      </w:tr>
      <w:tr w:rsidR="00D5653A" w:rsidRPr="00824363" w:rsidTr="00D5653A">
        <w:trPr>
          <w:trHeight w:val="459"/>
        </w:trPr>
        <w:tc>
          <w:tcPr>
            <w:tcW w:w="2035" w:type="dxa"/>
            <w:tcBorders>
              <w:top w:val="single" w:sz="4" w:space="0" w:color="auto"/>
              <w:left w:val="single" w:sz="4" w:space="0" w:color="auto"/>
              <w:bottom w:val="single" w:sz="4" w:space="0" w:color="auto"/>
              <w:right w:val="single" w:sz="4" w:space="0" w:color="auto"/>
            </w:tcBorders>
          </w:tcPr>
          <w:p w:rsidR="00D5653A" w:rsidRPr="00152569" w:rsidRDefault="00D5653A" w:rsidP="00D5653A">
            <w:pPr>
              <w:jc w:val="center"/>
              <w:rPr>
                <w:sz w:val="24"/>
                <w:szCs w:val="24"/>
              </w:rPr>
            </w:pPr>
            <w:r>
              <w:rPr>
                <w:sz w:val="24"/>
                <w:szCs w:val="24"/>
              </w:rPr>
              <w:t>от 11 до 13</w:t>
            </w:r>
          </w:p>
        </w:tc>
        <w:tc>
          <w:tcPr>
            <w:tcW w:w="1417" w:type="dxa"/>
            <w:tcBorders>
              <w:top w:val="single" w:sz="4" w:space="0" w:color="auto"/>
              <w:left w:val="single" w:sz="4" w:space="0" w:color="auto"/>
              <w:bottom w:val="single" w:sz="4" w:space="0" w:color="auto"/>
              <w:right w:val="single" w:sz="4" w:space="0" w:color="auto"/>
            </w:tcBorders>
          </w:tcPr>
          <w:p w:rsidR="00D5653A" w:rsidRPr="00824363" w:rsidRDefault="00D5653A" w:rsidP="00D5653A">
            <w:pPr>
              <w:autoSpaceDE w:val="0"/>
              <w:autoSpaceDN w:val="0"/>
              <w:adjustRightInd w:val="0"/>
              <w:rPr>
                <w:sz w:val="24"/>
                <w:szCs w:val="24"/>
              </w:rPr>
            </w:pPr>
          </w:p>
        </w:tc>
        <w:tc>
          <w:tcPr>
            <w:tcW w:w="2185" w:type="dxa"/>
            <w:tcBorders>
              <w:top w:val="single" w:sz="4" w:space="0" w:color="auto"/>
              <w:left w:val="single" w:sz="4" w:space="0" w:color="auto"/>
              <w:bottom w:val="single" w:sz="4" w:space="0" w:color="auto"/>
              <w:right w:val="single" w:sz="4" w:space="0" w:color="auto"/>
            </w:tcBorders>
          </w:tcPr>
          <w:p w:rsidR="00D5653A" w:rsidRPr="00824363" w:rsidRDefault="00D5653A" w:rsidP="00D5653A">
            <w:pPr>
              <w:autoSpaceDE w:val="0"/>
              <w:autoSpaceDN w:val="0"/>
              <w:adjustRightInd w:val="0"/>
              <w:rPr>
                <w:sz w:val="24"/>
                <w:szCs w:val="24"/>
              </w:rPr>
            </w:pPr>
          </w:p>
        </w:tc>
        <w:tc>
          <w:tcPr>
            <w:tcW w:w="1422" w:type="dxa"/>
            <w:tcBorders>
              <w:top w:val="single" w:sz="4" w:space="0" w:color="auto"/>
              <w:left w:val="single" w:sz="4" w:space="0" w:color="auto"/>
              <w:bottom w:val="single" w:sz="4" w:space="0" w:color="auto"/>
              <w:right w:val="single" w:sz="4" w:space="0" w:color="auto"/>
            </w:tcBorders>
          </w:tcPr>
          <w:p w:rsidR="00D5653A" w:rsidRPr="00824363" w:rsidRDefault="00D5653A" w:rsidP="00D5653A">
            <w:pPr>
              <w:autoSpaceDE w:val="0"/>
              <w:autoSpaceDN w:val="0"/>
              <w:adjustRightInd w:val="0"/>
              <w:rPr>
                <w:sz w:val="24"/>
                <w:szCs w:val="24"/>
              </w:rPr>
            </w:pPr>
          </w:p>
        </w:tc>
        <w:tc>
          <w:tcPr>
            <w:tcW w:w="2148" w:type="dxa"/>
            <w:tcBorders>
              <w:top w:val="single" w:sz="4" w:space="0" w:color="auto"/>
              <w:left w:val="single" w:sz="4" w:space="0" w:color="auto"/>
              <w:bottom w:val="single" w:sz="4" w:space="0" w:color="auto"/>
              <w:right w:val="single" w:sz="4" w:space="0" w:color="auto"/>
            </w:tcBorders>
          </w:tcPr>
          <w:p w:rsidR="00D5653A" w:rsidRPr="00824363" w:rsidRDefault="00D5653A" w:rsidP="00D5653A">
            <w:pPr>
              <w:autoSpaceDE w:val="0"/>
              <w:autoSpaceDN w:val="0"/>
              <w:adjustRightInd w:val="0"/>
              <w:rPr>
                <w:sz w:val="24"/>
                <w:szCs w:val="24"/>
              </w:rPr>
            </w:pPr>
          </w:p>
        </w:tc>
      </w:tr>
      <w:tr w:rsidR="00D5653A" w:rsidRPr="00824363" w:rsidTr="00D5653A">
        <w:trPr>
          <w:trHeight w:val="459"/>
        </w:trPr>
        <w:tc>
          <w:tcPr>
            <w:tcW w:w="2035" w:type="dxa"/>
            <w:tcBorders>
              <w:top w:val="single" w:sz="4" w:space="0" w:color="auto"/>
              <w:left w:val="single" w:sz="4" w:space="0" w:color="auto"/>
              <w:bottom w:val="single" w:sz="4" w:space="0" w:color="auto"/>
              <w:right w:val="single" w:sz="4" w:space="0" w:color="auto"/>
            </w:tcBorders>
          </w:tcPr>
          <w:p w:rsidR="00D5653A" w:rsidRPr="00152569" w:rsidRDefault="00D5653A" w:rsidP="00D5653A">
            <w:pPr>
              <w:jc w:val="center"/>
              <w:rPr>
                <w:sz w:val="24"/>
                <w:szCs w:val="24"/>
              </w:rPr>
            </w:pPr>
            <w:r>
              <w:rPr>
                <w:sz w:val="24"/>
                <w:szCs w:val="24"/>
              </w:rPr>
              <w:t>от 14 до 15</w:t>
            </w:r>
          </w:p>
        </w:tc>
        <w:tc>
          <w:tcPr>
            <w:tcW w:w="1417" w:type="dxa"/>
            <w:tcBorders>
              <w:top w:val="single" w:sz="4" w:space="0" w:color="auto"/>
              <w:left w:val="single" w:sz="4" w:space="0" w:color="auto"/>
              <w:bottom w:val="single" w:sz="4" w:space="0" w:color="auto"/>
              <w:right w:val="single" w:sz="4" w:space="0" w:color="auto"/>
            </w:tcBorders>
          </w:tcPr>
          <w:p w:rsidR="00D5653A" w:rsidRPr="00824363" w:rsidRDefault="00D5653A" w:rsidP="00D5653A">
            <w:pPr>
              <w:autoSpaceDE w:val="0"/>
              <w:autoSpaceDN w:val="0"/>
              <w:adjustRightInd w:val="0"/>
              <w:rPr>
                <w:sz w:val="24"/>
                <w:szCs w:val="24"/>
              </w:rPr>
            </w:pPr>
          </w:p>
        </w:tc>
        <w:tc>
          <w:tcPr>
            <w:tcW w:w="2185" w:type="dxa"/>
            <w:tcBorders>
              <w:top w:val="single" w:sz="4" w:space="0" w:color="auto"/>
              <w:left w:val="single" w:sz="4" w:space="0" w:color="auto"/>
              <w:bottom w:val="single" w:sz="4" w:space="0" w:color="auto"/>
              <w:right w:val="single" w:sz="4" w:space="0" w:color="auto"/>
            </w:tcBorders>
          </w:tcPr>
          <w:p w:rsidR="00D5653A" w:rsidRPr="00824363" w:rsidRDefault="00D5653A" w:rsidP="00D5653A">
            <w:pPr>
              <w:autoSpaceDE w:val="0"/>
              <w:autoSpaceDN w:val="0"/>
              <w:adjustRightInd w:val="0"/>
              <w:rPr>
                <w:sz w:val="24"/>
                <w:szCs w:val="24"/>
              </w:rPr>
            </w:pPr>
          </w:p>
        </w:tc>
        <w:tc>
          <w:tcPr>
            <w:tcW w:w="1422" w:type="dxa"/>
            <w:tcBorders>
              <w:top w:val="single" w:sz="4" w:space="0" w:color="auto"/>
              <w:left w:val="single" w:sz="4" w:space="0" w:color="auto"/>
              <w:bottom w:val="single" w:sz="4" w:space="0" w:color="auto"/>
              <w:right w:val="single" w:sz="4" w:space="0" w:color="auto"/>
            </w:tcBorders>
          </w:tcPr>
          <w:p w:rsidR="00D5653A" w:rsidRPr="00824363" w:rsidRDefault="00D5653A" w:rsidP="00D5653A">
            <w:pPr>
              <w:autoSpaceDE w:val="0"/>
              <w:autoSpaceDN w:val="0"/>
              <w:adjustRightInd w:val="0"/>
              <w:rPr>
                <w:sz w:val="24"/>
                <w:szCs w:val="24"/>
              </w:rPr>
            </w:pPr>
          </w:p>
        </w:tc>
        <w:tc>
          <w:tcPr>
            <w:tcW w:w="2148" w:type="dxa"/>
            <w:tcBorders>
              <w:top w:val="single" w:sz="4" w:space="0" w:color="auto"/>
              <w:left w:val="single" w:sz="4" w:space="0" w:color="auto"/>
              <w:bottom w:val="single" w:sz="4" w:space="0" w:color="auto"/>
              <w:right w:val="single" w:sz="4" w:space="0" w:color="auto"/>
            </w:tcBorders>
          </w:tcPr>
          <w:p w:rsidR="00D5653A" w:rsidRPr="00824363" w:rsidRDefault="00D5653A" w:rsidP="00D5653A">
            <w:pPr>
              <w:autoSpaceDE w:val="0"/>
              <w:autoSpaceDN w:val="0"/>
              <w:adjustRightInd w:val="0"/>
              <w:rPr>
                <w:sz w:val="24"/>
                <w:szCs w:val="24"/>
              </w:rPr>
            </w:pPr>
          </w:p>
        </w:tc>
      </w:tr>
      <w:tr w:rsidR="00D5653A" w:rsidRPr="00824363" w:rsidTr="00D5653A">
        <w:trPr>
          <w:trHeight w:val="459"/>
        </w:trPr>
        <w:tc>
          <w:tcPr>
            <w:tcW w:w="2035" w:type="dxa"/>
            <w:tcBorders>
              <w:top w:val="single" w:sz="4" w:space="0" w:color="auto"/>
              <w:left w:val="single" w:sz="4" w:space="0" w:color="auto"/>
              <w:bottom w:val="single" w:sz="4" w:space="0" w:color="auto"/>
              <w:right w:val="single" w:sz="4" w:space="0" w:color="auto"/>
            </w:tcBorders>
          </w:tcPr>
          <w:p w:rsidR="00D5653A" w:rsidRPr="00152569" w:rsidRDefault="00D5653A" w:rsidP="00D5653A">
            <w:pPr>
              <w:jc w:val="center"/>
              <w:rPr>
                <w:sz w:val="24"/>
                <w:szCs w:val="24"/>
              </w:rPr>
            </w:pPr>
            <w:r>
              <w:rPr>
                <w:sz w:val="24"/>
                <w:szCs w:val="24"/>
              </w:rPr>
              <w:t>от 16 и более</w:t>
            </w:r>
            <w:r w:rsidRPr="00152569">
              <w:rPr>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D5653A" w:rsidRPr="00824363" w:rsidRDefault="00D5653A" w:rsidP="00D5653A">
            <w:pPr>
              <w:autoSpaceDE w:val="0"/>
              <w:autoSpaceDN w:val="0"/>
              <w:adjustRightInd w:val="0"/>
              <w:rPr>
                <w:sz w:val="24"/>
                <w:szCs w:val="24"/>
              </w:rPr>
            </w:pPr>
          </w:p>
        </w:tc>
        <w:tc>
          <w:tcPr>
            <w:tcW w:w="2185" w:type="dxa"/>
            <w:tcBorders>
              <w:top w:val="single" w:sz="4" w:space="0" w:color="auto"/>
              <w:left w:val="single" w:sz="4" w:space="0" w:color="auto"/>
              <w:bottom w:val="single" w:sz="4" w:space="0" w:color="auto"/>
              <w:right w:val="single" w:sz="4" w:space="0" w:color="auto"/>
            </w:tcBorders>
          </w:tcPr>
          <w:p w:rsidR="00D5653A" w:rsidRPr="00824363" w:rsidRDefault="00D5653A" w:rsidP="00D5653A">
            <w:pPr>
              <w:autoSpaceDE w:val="0"/>
              <w:autoSpaceDN w:val="0"/>
              <w:adjustRightInd w:val="0"/>
              <w:rPr>
                <w:sz w:val="24"/>
                <w:szCs w:val="24"/>
              </w:rPr>
            </w:pPr>
          </w:p>
        </w:tc>
        <w:tc>
          <w:tcPr>
            <w:tcW w:w="1422" w:type="dxa"/>
            <w:tcBorders>
              <w:top w:val="single" w:sz="4" w:space="0" w:color="auto"/>
              <w:left w:val="single" w:sz="4" w:space="0" w:color="auto"/>
              <w:bottom w:val="single" w:sz="4" w:space="0" w:color="auto"/>
              <w:right w:val="single" w:sz="4" w:space="0" w:color="auto"/>
            </w:tcBorders>
          </w:tcPr>
          <w:p w:rsidR="00D5653A" w:rsidRPr="00824363" w:rsidRDefault="00D5653A" w:rsidP="00D5653A">
            <w:pPr>
              <w:autoSpaceDE w:val="0"/>
              <w:autoSpaceDN w:val="0"/>
              <w:adjustRightInd w:val="0"/>
              <w:rPr>
                <w:sz w:val="24"/>
                <w:szCs w:val="24"/>
              </w:rPr>
            </w:pPr>
          </w:p>
        </w:tc>
        <w:tc>
          <w:tcPr>
            <w:tcW w:w="2148" w:type="dxa"/>
            <w:tcBorders>
              <w:top w:val="single" w:sz="4" w:space="0" w:color="auto"/>
              <w:left w:val="single" w:sz="4" w:space="0" w:color="auto"/>
              <w:bottom w:val="single" w:sz="4" w:space="0" w:color="auto"/>
              <w:right w:val="single" w:sz="4" w:space="0" w:color="auto"/>
            </w:tcBorders>
          </w:tcPr>
          <w:p w:rsidR="00D5653A" w:rsidRPr="00824363" w:rsidRDefault="00D5653A" w:rsidP="00D5653A">
            <w:pPr>
              <w:autoSpaceDE w:val="0"/>
              <w:autoSpaceDN w:val="0"/>
              <w:adjustRightInd w:val="0"/>
              <w:rPr>
                <w:sz w:val="24"/>
                <w:szCs w:val="24"/>
              </w:rPr>
            </w:pPr>
          </w:p>
        </w:tc>
      </w:tr>
    </w:tbl>
    <w:p w:rsidR="00077A6E" w:rsidRPr="00077A6E" w:rsidRDefault="00077A6E" w:rsidP="00077A6E"/>
    <w:p w:rsidR="00B4002D" w:rsidRPr="00434913" w:rsidRDefault="00B4002D" w:rsidP="00B4002D">
      <w:pPr>
        <w:rPr>
          <w:sz w:val="24"/>
          <w:szCs w:val="24"/>
        </w:rPr>
      </w:pPr>
      <w:r>
        <w:rPr>
          <w:sz w:val="24"/>
          <w:szCs w:val="24"/>
        </w:rPr>
        <w:t>Примечание!</w:t>
      </w:r>
      <w:r w:rsidRPr="00434913">
        <w:rPr>
          <w:sz w:val="24"/>
          <w:szCs w:val="24"/>
        </w:rPr>
        <w:t xml:space="preserve"> </w:t>
      </w:r>
    </w:p>
    <w:p w:rsidR="00B4002D" w:rsidRPr="00434913" w:rsidRDefault="00B4002D" w:rsidP="00B4002D">
      <w:pPr>
        <w:jc w:val="both"/>
        <w:rPr>
          <w:sz w:val="24"/>
          <w:szCs w:val="24"/>
        </w:rPr>
      </w:pPr>
      <w:r>
        <w:rPr>
          <w:sz w:val="24"/>
          <w:szCs w:val="24"/>
        </w:rPr>
        <w:t>К</w:t>
      </w:r>
      <w:r w:rsidRPr="00434913">
        <w:rPr>
          <w:sz w:val="24"/>
          <w:szCs w:val="24"/>
        </w:rPr>
        <w:t>онкурсное предложение предоставляется в комплекте с документами, позволяющими произвести оценку технических и конструкционных характеристик</w:t>
      </w:r>
      <w:r>
        <w:rPr>
          <w:sz w:val="24"/>
          <w:szCs w:val="24"/>
        </w:rPr>
        <w:t xml:space="preserve"> автобуса</w:t>
      </w:r>
      <w:r w:rsidRPr="00434913">
        <w:rPr>
          <w:sz w:val="24"/>
          <w:szCs w:val="24"/>
        </w:rPr>
        <w:t>.</w:t>
      </w:r>
    </w:p>
    <w:p w:rsidR="00077A6E" w:rsidRPr="0033111D" w:rsidRDefault="00077A6E" w:rsidP="00077A6E"/>
    <w:p w:rsidR="00077A6E" w:rsidRDefault="00077A6E" w:rsidP="00077A6E">
      <w:pPr>
        <w:rPr>
          <w:b/>
          <w:sz w:val="24"/>
          <w:szCs w:val="24"/>
        </w:rPr>
      </w:pPr>
    </w:p>
    <w:p w:rsidR="00077A6E" w:rsidRDefault="00077A6E" w:rsidP="00077A6E">
      <w:pPr>
        <w:rPr>
          <w:b/>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Pr="009029EB" w:rsidRDefault="00077A6E" w:rsidP="00077A6E">
      <w:pPr>
        <w:rPr>
          <w:sz w:val="24"/>
          <w:szCs w:val="24"/>
        </w:rPr>
      </w:pPr>
      <w:r>
        <w:rPr>
          <w:sz w:val="24"/>
          <w:szCs w:val="24"/>
        </w:rPr>
        <w:t xml:space="preserve">Участник </w:t>
      </w:r>
      <w:r w:rsidRPr="009029EB">
        <w:rPr>
          <w:sz w:val="24"/>
          <w:szCs w:val="24"/>
        </w:rPr>
        <w:t xml:space="preserve">(уполномоченный </w:t>
      </w:r>
      <w:r>
        <w:rPr>
          <w:sz w:val="24"/>
          <w:szCs w:val="24"/>
        </w:rPr>
        <w:t xml:space="preserve">представитель) _______________________ </w:t>
      </w:r>
    </w:p>
    <w:p w:rsidR="00077A6E" w:rsidRPr="00F77D15" w:rsidRDefault="00077A6E" w:rsidP="00077A6E">
      <w:pPr>
        <w:rPr>
          <w:sz w:val="20"/>
          <w:szCs w:val="20"/>
        </w:rPr>
      </w:pPr>
      <w:r>
        <w:rPr>
          <w:sz w:val="20"/>
          <w:szCs w:val="20"/>
        </w:rPr>
        <w:t xml:space="preserve">                                                                                                              (подпись) (Ф.И.О.</w:t>
      </w:r>
      <w:r w:rsidRPr="00F77D15">
        <w:rPr>
          <w:sz w:val="20"/>
          <w:szCs w:val="20"/>
        </w:rPr>
        <w:t>)</w:t>
      </w:r>
    </w:p>
    <w:p w:rsidR="00077A6E" w:rsidRPr="009029EB" w:rsidRDefault="00077A6E" w:rsidP="00077A6E">
      <w:pPr>
        <w:pStyle w:val="a8"/>
        <w:rPr>
          <w:sz w:val="24"/>
          <w:szCs w:val="24"/>
        </w:rPr>
      </w:pPr>
      <w:r>
        <w:rPr>
          <w:sz w:val="24"/>
          <w:szCs w:val="24"/>
        </w:rPr>
        <w:t>М</w:t>
      </w:r>
      <w:r w:rsidR="00A01679">
        <w:rPr>
          <w:sz w:val="24"/>
          <w:szCs w:val="24"/>
        </w:rPr>
        <w:t>.</w:t>
      </w:r>
      <w:r>
        <w:rPr>
          <w:sz w:val="24"/>
          <w:szCs w:val="24"/>
        </w:rPr>
        <w:t>П</w:t>
      </w:r>
      <w:r w:rsidR="00A01679">
        <w:rPr>
          <w:sz w:val="24"/>
          <w:szCs w:val="24"/>
        </w:rPr>
        <w:t>.</w:t>
      </w:r>
    </w:p>
    <w:p w:rsidR="00077A6E" w:rsidRDefault="00077A6E" w:rsidP="00464688">
      <w:pPr>
        <w:rPr>
          <w:b/>
          <w:sz w:val="24"/>
          <w:szCs w:val="24"/>
        </w:rPr>
        <w:sectPr w:rsidR="00077A6E" w:rsidSect="005F4A6F">
          <w:footerReference w:type="default" r:id="rId10"/>
          <w:pgSz w:w="11906" w:h="16838"/>
          <w:pgMar w:top="851" w:right="850" w:bottom="1134" w:left="1701" w:header="708" w:footer="708" w:gutter="0"/>
          <w:cols w:space="708"/>
          <w:docGrid w:linePitch="360"/>
        </w:sectPr>
      </w:pPr>
    </w:p>
    <w:p w:rsidR="00077A6E" w:rsidRPr="00DE5EBD" w:rsidRDefault="00077A6E" w:rsidP="00077A6E">
      <w:pPr>
        <w:jc w:val="right"/>
        <w:rPr>
          <w:b/>
          <w:sz w:val="24"/>
          <w:szCs w:val="24"/>
        </w:rPr>
      </w:pPr>
      <w:r w:rsidRPr="00DE5EBD">
        <w:rPr>
          <w:b/>
          <w:sz w:val="24"/>
          <w:szCs w:val="24"/>
        </w:rPr>
        <w:lastRenderedPageBreak/>
        <w:t xml:space="preserve">Приложение </w:t>
      </w:r>
      <w:r>
        <w:rPr>
          <w:b/>
          <w:sz w:val="24"/>
          <w:szCs w:val="24"/>
        </w:rPr>
        <w:t xml:space="preserve">№ </w:t>
      </w:r>
      <w:r w:rsidR="001F05DE">
        <w:rPr>
          <w:b/>
          <w:sz w:val="24"/>
          <w:szCs w:val="24"/>
        </w:rPr>
        <w:t>5</w:t>
      </w:r>
    </w:p>
    <w:p w:rsidR="00077A6E" w:rsidRPr="00552F05" w:rsidRDefault="00077A6E" w:rsidP="00077A6E">
      <w:pPr>
        <w:ind w:left="10620" w:firstLine="708"/>
        <w:jc w:val="right"/>
        <w:rPr>
          <w:sz w:val="22"/>
        </w:rPr>
      </w:pPr>
      <w:r w:rsidRPr="00552F05">
        <w:rPr>
          <w:sz w:val="20"/>
          <w:szCs w:val="24"/>
        </w:rPr>
        <w:t xml:space="preserve">к конкурсной документации </w:t>
      </w:r>
    </w:p>
    <w:p w:rsidR="00615D55" w:rsidRPr="00615D55" w:rsidRDefault="00615D55" w:rsidP="00077A6E">
      <w:pPr>
        <w:rPr>
          <w:b/>
          <w:sz w:val="24"/>
          <w:szCs w:val="24"/>
        </w:rPr>
      </w:pPr>
      <w:r w:rsidRPr="00615D55">
        <w:rPr>
          <w:b/>
          <w:sz w:val="24"/>
          <w:szCs w:val="24"/>
        </w:rPr>
        <w:t>ФОРМА</w:t>
      </w:r>
      <w:r w:rsidR="00077A6E" w:rsidRPr="00615D55">
        <w:rPr>
          <w:b/>
          <w:sz w:val="24"/>
          <w:szCs w:val="24"/>
        </w:rPr>
        <w:t xml:space="preserve"> </w:t>
      </w:r>
    </w:p>
    <w:p w:rsidR="00C80C6C" w:rsidRDefault="00C80C6C" w:rsidP="00077A6E">
      <w:pPr>
        <w:rPr>
          <w:sz w:val="24"/>
          <w:szCs w:val="24"/>
        </w:rPr>
      </w:pPr>
      <w:r w:rsidRPr="004B5D88">
        <w:rPr>
          <w:sz w:val="24"/>
          <w:szCs w:val="24"/>
        </w:rPr>
        <w:t xml:space="preserve">(Наименование </w:t>
      </w:r>
      <w:r w:rsidR="00464688">
        <w:rPr>
          <w:sz w:val="24"/>
          <w:szCs w:val="24"/>
        </w:rPr>
        <w:t>Участника конкурса</w:t>
      </w:r>
      <w:r w:rsidRPr="004B5D88">
        <w:rPr>
          <w:sz w:val="24"/>
          <w:szCs w:val="24"/>
        </w:rPr>
        <w:t>) ______________________</w:t>
      </w:r>
    </w:p>
    <w:p w:rsidR="00464688" w:rsidRPr="004B5D88" w:rsidRDefault="00464688" w:rsidP="00464688">
      <w:pPr>
        <w:rPr>
          <w:sz w:val="24"/>
          <w:szCs w:val="24"/>
        </w:rPr>
      </w:pPr>
    </w:p>
    <w:p w:rsidR="00C80C6C" w:rsidRDefault="00C80C6C" w:rsidP="00464688">
      <w:pPr>
        <w:jc w:val="center"/>
        <w:rPr>
          <w:sz w:val="24"/>
          <w:szCs w:val="24"/>
        </w:rPr>
      </w:pPr>
      <w:r w:rsidRPr="004B5D88">
        <w:rPr>
          <w:sz w:val="24"/>
          <w:szCs w:val="24"/>
        </w:rPr>
        <w:t>Характеристика производственной базы</w:t>
      </w:r>
    </w:p>
    <w:p w:rsidR="00C80C6C" w:rsidRPr="008965A1" w:rsidRDefault="00C80C6C" w:rsidP="00C80C6C">
      <w:pPr>
        <w:rPr>
          <w:sz w:val="12"/>
          <w:szCs w:val="12"/>
        </w:rPr>
      </w:pPr>
    </w:p>
    <w:tbl>
      <w:tblPr>
        <w:tblW w:w="15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
        <w:gridCol w:w="2694"/>
        <w:gridCol w:w="1480"/>
        <w:gridCol w:w="850"/>
        <w:gridCol w:w="909"/>
        <w:gridCol w:w="1276"/>
        <w:gridCol w:w="1732"/>
        <w:gridCol w:w="1245"/>
        <w:gridCol w:w="2018"/>
        <w:gridCol w:w="1150"/>
        <w:gridCol w:w="1314"/>
      </w:tblGrid>
      <w:tr w:rsidR="00C80C6C" w:rsidRPr="00824363" w:rsidTr="00BE0CE0">
        <w:tc>
          <w:tcPr>
            <w:tcW w:w="50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ind w:left="34"/>
              <w:jc w:val="center"/>
              <w:rPr>
                <w:sz w:val="18"/>
                <w:szCs w:val="18"/>
              </w:rPr>
            </w:pPr>
            <w:r w:rsidRPr="00824363">
              <w:rPr>
                <w:sz w:val="18"/>
                <w:szCs w:val="18"/>
              </w:rPr>
              <w:t>№</w:t>
            </w:r>
          </w:p>
          <w:p w:rsidR="00C80C6C" w:rsidRPr="00824363" w:rsidRDefault="00C80C6C" w:rsidP="00BE0CE0">
            <w:pPr>
              <w:ind w:left="34"/>
              <w:jc w:val="center"/>
              <w:rPr>
                <w:sz w:val="18"/>
                <w:szCs w:val="18"/>
              </w:rPr>
            </w:pPr>
            <w:r w:rsidRPr="00824363">
              <w:rPr>
                <w:sz w:val="18"/>
                <w:szCs w:val="18"/>
              </w:rPr>
              <w:t>п/п</w:t>
            </w:r>
          </w:p>
        </w:tc>
        <w:tc>
          <w:tcPr>
            <w:tcW w:w="2694" w:type="dxa"/>
            <w:tcBorders>
              <w:top w:val="single" w:sz="4" w:space="0" w:color="auto"/>
              <w:left w:val="single" w:sz="4" w:space="0" w:color="auto"/>
              <w:bottom w:val="single" w:sz="4" w:space="0" w:color="auto"/>
              <w:right w:val="single" w:sz="4" w:space="0" w:color="auto"/>
            </w:tcBorders>
            <w:vAlign w:val="center"/>
          </w:tcPr>
          <w:p w:rsidR="00C80C6C" w:rsidRPr="00824363" w:rsidRDefault="00C80C6C" w:rsidP="00BE0CE0">
            <w:pPr>
              <w:ind w:left="-45" w:hanging="154"/>
              <w:jc w:val="center"/>
              <w:rPr>
                <w:sz w:val="18"/>
                <w:szCs w:val="18"/>
              </w:rPr>
            </w:pPr>
            <w:r w:rsidRPr="00824363">
              <w:rPr>
                <w:sz w:val="18"/>
                <w:szCs w:val="18"/>
              </w:rPr>
              <w:t>Наименование</w:t>
            </w:r>
          </w:p>
          <w:p w:rsidR="00C80C6C" w:rsidRPr="00824363" w:rsidRDefault="00C80C6C" w:rsidP="00BE0CE0">
            <w:pPr>
              <w:ind w:left="-45" w:hanging="154"/>
              <w:jc w:val="center"/>
              <w:rPr>
                <w:sz w:val="18"/>
                <w:szCs w:val="18"/>
              </w:rPr>
            </w:pPr>
            <w:r w:rsidRPr="00824363">
              <w:rPr>
                <w:sz w:val="18"/>
                <w:szCs w:val="18"/>
              </w:rPr>
              <w:t>объектов</w:t>
            </w:r>
          </w:p>
        </w:tc>
        <w:tc>
          <w:tcPr>
            <w:tcW w:w="1480" w:type="dxa"/>
            <w:tcBorders>
              <w:top w:val="single" w:sz="4" w:space="0" w:color="auto"/>
              <w:left w:val="single" w:sz="4" w:space="0" w:color="auto"/>
              <w:bottom w:val="single" w:sz="4" w:space="0" w:color="auto"/>
              <w:right w:val="single" w:sz="4" w:space="0" w:color="auto"/>
            </w:tcBorders>
            <w:vAlign w:val="center"/>
          </w:tcPr>
          <w:p w:rsidR="00C80C6C" w:rsidRPr="00824363" w:rsidRDefault="00C80C6C" w:rsidP="00BE0CE0">
            <w:pPr>
              <w:jc w:val="center"/>
              <w:rPr>
                <w:sz w:val="18"/>
                <w:szCs w:val="18"/>
              </w:rPr>
            </w:pPr>
            <w:r w:rsidRPr="00824363">
              <w:rPr>
                <w:sz w:val="18"/>
                <w:szCs w:val="18"/>
              </w:rPr>
              <w:t>Фактический адрес местонахож-дения</w:t>
            </w:r>
          </w:p>
        </w:tc>
        <w:tc>
          <w:tcPr>
            <w:tcW w:w="850" w:type="dxa"/>
            <w:tcBorders>
              <w:top w:val="single" w:sz="4" w:space="0" w:color="auto"/>
              <w:left w:val="single" w:sz="4" w:space="0" w:color="auto"/>
              <w:bottom w:val="single" w:sz="4" w:space="0" w:color="auto"/>
              <w:right w:val="single" w:sz="4" w:space="0" w:color="auto"/>
            </w:tcBorders>
            <w:vAlign w:val="center"/>
          </w:tcPr>
          <w:p w:rsidR="00C80C6C" w:rsidRPr="00824363" w:rsidRDefault="00C80C6C" w:rsidP="00BE0CE0">
            <w:pPr>
              <w:jc w:val="center"/>
              <w:rPr>
                <w:sz w:val="18"/>
                <w:szCs w:val="18"/>
              </w:rPr>
            </w:pPr>
            <w:r w:rsidRPr="00824363">
              <w:rPr>
                <w:sz w:val="18"/>
                <w:szCs w:val="18"/>
              </w:rPr>
              <w:t>Коли-чество</w:t>
            </w:r>
          </w:p>
        </w:tc>
        <w:tc>
          <w:tcPr>
            <w:tcW w:w="909" w:type="dxa"/>
            <w:tcBorders>
              <w:top w:val="single" w:sz="4" w:space="0" w:color="auto"/>
              <w:left w:val="single" w:sz="4" w:space="0" w:color="auto"/>
              <w:bottom w:val="single" w:sz="4" w:space="0" w:color="auto"/>
              <w:right w:val="single" w:sz="4" w:space="0" w:color="auto"/>
            </w:tcBorders>
            <w:vAlign w:val="center"/>
          </w:tcPr>
          <w:p w:rsidR="00C80C6C" w:rsidRPr="00824363" w:rsidRDefault="00C80C6C" w:rsidP="00BE0CE0">
            <w:pPr>
              <w:jc w:val="center"/>
              <w:rPr>
                <w:sz w:val="18"/>
                <w:szCs w:val="18"/>
              </w:rPr>
            </w:pPr>
            <w:r w:rsidRPr="00824363">
              <w:rPr>
                <w:sz w:val="18"/>
                <w:szCs w:val="18"/>
              </w:rPr>
              <w:t>Общая площадь (м2)</w:t>
            </w:r>
          </w:p>
        </w:tc>
        <w:tc>
          <w:tcPr>
            <w:tcW w:w="1276" w:type="dxa"/>
            <w:tcBorders>
              <w:top w:val="single" w:sz="4" w:space="0" w:color="auto"/>
              <w:left w:val="single" w:sz="4" w:space="0" w:color="auto"/>
              <w:bottom w:val="single" w:sz="4" w:space="0" w:color="auto"/>
              <w:right w:val="single" w:sz="4" w:space="0" w:color="auto"/>
            </w:tcBorders>
            <w:vAlign w:val="center"/>
          </w:tcPr>
          <w:p w:rsidR="00C80C6C" w:rsidRPr="00824363" w:rsidRDefault="00C80C6C" w:rsidP="00BE0CE0">
            <w:pPr>
              <w:jc w:val="center"/>
              <w:rPr>
                <w:sz w:val="18"/>
                <w:szCs w:val="18"/>
              </w:rPr>
            </w:pPr>
            <w:r w:rsidRPr="00824363">
              <w:rPr>
                <w:sz w:val="18"/>
                <w:szCs w:val="18"/>
              </w:rPr>
              <w:t>Количество машиномест (постов)</w:t>
            </w:r>
          </w:p>
        </w:tc>
        <w:tc>
          <w:tcPr>
            <w:tcW w:w="1732" w:type="dxa"/>
            <w:tcBorders>
              <w:top w:val="single" w:sz="4" w:space="0" w:color="auto"/>
              <w:left w:val="single" w:sz="4" w:space="0" w:color="auto"/>
              <w:bottom w:val="single" w:sz="4" w:space="0" w:color="auto"/>
              <w:right w:val="single" w:sz="4" w:space="0" w:color="auto"/>
            </w:tcBorders>
            <w:vAlign w:val="center"/>
          </w:tcPr>
          <w:p w:rsidR="00C80C6C" w:rsidRPr="00824363" w:rsidRDefault="00C80C6C" w:rsidP="00BE0CE0">
            <w:pPr>
              <w:jc w:val="center"/>
              <w:rPr>
                <w:sz w:val="18"/>
                <w:szCs w:val="18"/>
              </w:rPr>
            </w:pPr>
            <w:r w:rsidRPr="00824363">
              <w:rPr>
                <w:sz w:val="18"/>
                <w:szCs w:val="18"/>
              </w:rPr>
              <w:t>Форма владения объектами (в собственности/ аренде/ хозяйственном ведении/ по договору оказания услуг и т.п.)</w:t>
            </w:r>
          </w:p>
        </w:tc>
        <w:tc>
          <w:tcPr>
            <w:tcW w:w="1245" w:type="dxa"/>
            <w:tcBorders>
              <w:top w:val="single" w:sz="4" w:space="0" w:color="auto"/>
              <w:left w:val="single" w:sz="4" w:space="0" w:color="auto"/>
              <w:bottom w:val="single" w:sz="4" w:space="0" w:color="auto"/>
              <w:right w:val="single" w:sz="4" w:space="0" w:color="auto"/>
            </w:tcBorders>
            <w:vAlign w:val="center"/>
          </w:tcPr>
          <w:p w:rsidR="00C80C6C" w:rsidRPr="00824363" w:rsidRDefault="00C80C6C" w:rsidP="00BE0CE0">
            <w:pPr>
              <w:jc w:val="center"/>
              <w:rPr>
                <w:sz w:val="18"/>
                <w:szCs w:val="18"/>
              </w:rPr>
            </w:pPr>
            <w:r w:rsidRPr="00824363">
              <w:rPr>
                <w:sz w:val="18"/>
                <w:szCs w:val="18"/>
              </w:rPr>
              <w:t>Срок владения объектами*</w:t>
            </w:r>
          </w:p>
        </w:tc>
        <w:tc>
          <w:tcPr>
            <w:tcW w:w="2018" w:type="dxa"/>
            <w:tcBorders>
              <w:top w:val="single" w:sz="4" w:space="0" w:color="auto"/>
              <w:left w:val="single" w:sz="4" w:space="0" w:color="auto"/>
              <w:bottom w:val="single" w:sz="4" w:space="0" w:color="auto"/>
              <w:right w:val="single" w:sz="4" w:space="0" w:color="auto"/>
            </w:tcBorders>
            <w:vAlign w:val="center"/>
          </w:tcPr>
          <w:p w:rsidR="00C80C6C" w:rsidRPr="00824363" w:rsidRDefault="00C80C6C" w:rsidP="00BE0CE0">
            <w:pPr>
              <w:jc w:val="center"/>
              <w:rPr>
                <w:sz w:val="18"/>
                <w:szCs w:val="18"/>
              </w:rPr>
            </w:pPr>
            <w:r w:rsidRPr="00824363">
              <w:rPr>
                <w:sz w:val="18"/>
                <w:szCs w:val="18"/>
              </w:rPr>
              <w:t>Основание / наименование и номер правоустанавливающего документа (свидетельство о регистрации прав собственности, договор аренды, распоряжение собственника, договор оказания услуг и т.п.)</w:t>
            </w:r>
          </w:p>
        </w:tc>
        <w:tc>
          <w:tcPr>
            <w:tcW w:w="1150" w:type="dxa"/>
            <w:tcBorders>
              <w:top w:val="single" w:sz="4" w:space="0" w:color="auto"/>
              <w:left w:val="single" w:sz="4" w:space="0" w:color="auto"/>
              <w:bottom w:val="single" w:sz="4" w:space="0" w:color="auto"/>
              <w:right w:val="single" w:sz="4" w:space="0" w:color="auto"/>
            </w:tcBorders>
            <w:vAlign w:val="center"/>
          </w:tcPr>
          <w:p w:rsidR="00C80C6C" w:rsidRPr="00824363" w:rsidRDefault="00C80C6C" w:rsidP="00BE0CE0">
            <w:pPr>
              <w:jc w:val="center"/>
              <w:rPr>
                <w:sz w:val="18"/>
                <w:szCs w:val="18"/>
              </w:rPr>
            </w:pPr>
            <w:r w:rsidRPr="00824363">
              <w:rPr>
                <w:sz w:val="18"/>
                <w:szCs w:val="18"/>
              </w:rPr>
              <w:t>Кем выдано/ дата выдачи (период  действия договора)</w:t>
            </w:r>
          </w:p>
        </w:tc>
        <w:tc>
          <w:tcPr>
            <w:tcW w:w="1314" w:type="dxa"/>
            <w:tcBorders>
              <w:top w:val="single" w:sz="4" w:space="0" w:color="auto"/>
              <w:left w:val="single" w:sz="4" w:space="0" w:color="auto"/>
              <w:bottom w:val="single" w:sz="4" w:space="0" w:color="auto"/>
              <w:right w:val="single" w:sz="4" w:space="0" w:color="auto"/>
            </w:tcBorders>
            <w:vAlign w:val="center"/>
          </w:tcPr>
          <w:p w:rsidR="00C80C6C" w:rsidRPr="00824363" w:rsidRDefault="00C80C6C" w:rsidP="00BE0CE0">
            <w:pPr>
              <w:jc w:val="center"/>
              <w:rPr>
                <w:sz w:val="18"/>
                <w:szCs w:val="18"/>
              </w:rPr>
            </w:pPr>
            <w:r w:rsidRPr="00824363">
              <w:rPr>
                <w:sz w:val="18"/>
                <w:szCs w:val="18"/>
              </w:rPr>
              <w:t>Полное наименование арендодателя контрагента по договору</w:t>
            </w:r>
          </w:p>
        </w:tc>
      </w:tr>
      <w:tr w:rsidR="00C80C6C" w:rsidRPr="00824363" w:rsidTr="00BE0CE0">
        <w:trPr>
          <w:trHeight w:val="233"/>
        </w:trPr>
        <w:tc>
          <w:tcPr>
            <w:tcW w:w="50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1</w:t>
            </w:r>
          </w:p>
        </w:tc>
        <w:tc>
          <w:tcPr>
            <w:tcW w:w="269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2</w:t>
            </w:r>
          </w:p>
        </w:tc>
        <w:tc>
          <w:tcPr>
            <w:tcW w:w="148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4</w:t>
            </w:r>
          </w:p>
        </w:tc>
        <w:tc>
          <w:tcPr>
            <w:tcW w:w="909"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6</w:t>
            </w:r>
          </w:p>
        </w:tc>
        <w:tc>
          <w:tcPr>
            <w:tcW w:w="1732"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7</w:t>
            </w:r>
          </w:p>
        </w:tc>
        <w:tc>
          <w:tcPr>
            <w:tcW w:w="1245"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8</w:t>
            </w:r>
          </w:p>
        </w:tc>
        <w:tc>
          <w:tcPr>
            <w:tcW w:w="2018"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9</w:t>
            </w:r>
          </w:p>
        </w:tc>
        <w:tc>
          <w:tcPr>
            <w:tcW w:w="11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10</w:t>
            </w:r>
          </w:p>
        </w:tc>
        <w:tc>
          <w:tcPr>
            <w:tcW w:w="131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11</w:t>
            </w:r>
          </w:p>
        </w:tc>
      </w:tr>
      <w:tr w:rsidR="00C80C6C" w:rsidRPr="00824363" w:rsidTr="00BE0CE0">
        <w:trPr>
          <w:trHeight w:val="233"/>
        </w:trPr>
        <w:tc>
          <w:tcPr>
            <w:tcW w:w="504" w:type="dxa"/>
            <w:vMerge w:val="restart"/>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1.</w:t>
            </w:r>
          </w:p>
        </w:tc>
        <w:tc>
          <w:tcPr>
            <w:tcW w:w="2694" w:type="dxa"/>
            <w:vMerge w:val="restart"/>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r w:rsidRPr="00824363">
              <w:rPr>
                <w:sz w:val="18"/>
                <w:szCs w:val="18"/>
              </w:rPr>
              <w:t>Площадь для хранения автобусов</w:t>
            </w:r>
          </w:p>
        </w:tc>
        <w:tc>
          <w:tcPr>
            <w:tcW w:w="148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80C6C" w:rsidRPr="00824363" w:rsidRDefault="00C80C6C" w:rsidP="00BE0CE0">
            <w:pPr>
              <w:rPr>
                <w:sz w:val="18"/>
                <w:szCs w:val="18"/>
              </w:rPr>
            </w:pPr>
          </w:p>
        </w:tc>
        <w:tc>
          <w:tcPr>
            <w:tcW w:w="1732"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45"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2018"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r>
      <w:tr w:rsidR="00C80C6C" w:rsidRPr="00824363" w:rsidTr="00BE0CE0">
        <w:trPr>
          <w:trHeight w:val="264"/>
        </w:trPr>
        <w:tc>
          <w:tcPr>
            <w:tcW w:w="504" w:type="dxa"/>
            <w:vMerge/>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p>
        </w:tc>
        <w:tc>
          <w:tcPr>
            <w:tcW w:w="2694" w:type="dxa"/>
            <w:vMerge/>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48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80C6C" w:rsidRPr="00824363" w:rsidRDefault="00C80C6C" w:rsidP="00BE0CE0">
            <w:pPr>
              <w:rPr>
                <w:sz w:val="18"/>
                <w:szCs w:val="18"/>
              </w:rPr>
            </w:pPr>
          </w:p>
        </w:tc>
        <w:tc>
          <w:tcPr>
            <w:tcW w:w="1732"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45"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2018"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r>
      <w:tr w:rsidR="00C80C6C" w:rsidRPr="00824363" w:rsidTr="00BE0CE0">
        <w:trPr>
          <w:trHeight w:val="136"/>
        </w:trPr>
        <w:tc>
          <w:tcPr>
            <w:tcW w:w="504" w:type="dxa"/>
            <w:vMerge/>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p>
        </w:tc>
        <w:tc>
          <w:tcPr>
            <w:tcW w:w="2694" w:type="dxa"/>
            <w:vMerge/>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48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r w:rsidRPr="00824363">
              <w:rPr>
                <w:sz w:val="18"/>
                <w:szCs w:val="18"/>
              </w:rPr>
              <w:t>Итого:</w:t>
            </w:r>
          </w:p>
        </w:tc>
        <w:tc>
          <w:tcPr>
            <w:tcW w:w="8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80C6C" w:rsidRPr="00824363" w:rsidRDefault="00C80C6C" w:rsidP="00BE0CE0">
            <w:pPr>
              <w:rPr>
                <w:sz w:val="18"/>
                <w:szCs w:val="18"/>
              </w:rPr>
            </w:pPr>
          </w:p>
        </w:tc>
        <w:tc>
          <w:tcPr>
            <w:tcW w:w="173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80C6C" w:rsidRPr="00824363" w:rsidRDefault="00C80C6C" w:rsidP="00BE0CE0">
            <w:pPr>
              <w:rPr>
                <w:sz w:val="18"/>
                <w:szCs w:val="18"/>
              </w:rPr>
            </w:pPr>
          </w:p>
        </w:tc>
        <w:tc>
          <w:tcPr>
            <w:tcW w:w="124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80C6C" w:rsidRPr="00824363" w:rsidRDefault="00C80C6C" w:rsidP="00BE0CE0">
            <w:pPr>
              <w:rPr>
                <w:sz w:val="18"/>
                <w:szCs w:val="18"/>
              </w:rPr>
            </w:pPr>
          </w:p>
        </w:tc>
        <w:tc>
          <w:tcPr>
            <w:tcW w:w="201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80C6C" w:rsidRPr="00824363" w:rsidRDefault="00C80C6C" w:rsidP="00BE0CE0">
            <w:pPr>
              <w:rPr>
                <w:sz w:val="18"/>
                <w:szCs w:val="18"/>
              </w:rPr>
            </w:pPr>
          </w:p>
        </w:tc>
        <w:tc>
          <w:tcPr>
            <w:tcW w:w="11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80C6C" w:rsidRPr="00824363" w:rsidRDefault="00C80C6C" w:rsidP="00BE0CE0">
            <w:pPr>
              <w:rPr>
                <w:sz w:val="18"/>
                <w:szCs w:val="18"/>
              </w:rPr>
            </w:pPr>
          </w:p>
        </w:tc>
        <w:tc>
          <w:tcPr>
            <w:tcW w:w="131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80C6C" w:rsidRPr="00824363" w:rsidRDefault="00C80C6C" w:rsidP="00BE0CE0">
            <w:pPr>
              <w:rPr>
                <w:sz w:val="18"/>
                <w:szCs w:val="18"/>
              </w:rPr>
            </w:pPr>
          </w:p>
        </w:tc>
      </w:tr>
      <w:tr w:rsidR="00C80C6C" w:rsidRPr="00824363" w:rsidTr="00BE0CE0">
        <w:trPr>
          <w:trHeight w:val="479"/>
        </w:trPr>
        <w:tc>
          <w:tcPr>
            <w:tcW w:w="50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2.</w:t>
            </w:r>
          </w:p>
        </w:tc>
        <w:tc>
          <w:tcPr>
            <w:tcW w:w="269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r w:rsidRPr="00824363">
              <w:rPr>
                <w:sz w:val="18"/>
                <w:szCs w:val="18"/>
              </w:rPr>
              <w:t>Производственный корпус (рабочие посты ТО и ремонта)</w:t>
            </w:r>
          </w:p>
        </w:tc>
        <w:tc>
          <w:tcPr>
            <w:tcW w:w="148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732"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45"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2018"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r>
      <w:tr w:rsidR="00C80C6C" w:rsidRPr="00824363" w:rsidTr="00BE0CE0">
        <w:tc>
          <w:tcPr>
            <w:tcW w:w="50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3.</w:t>
            </w:r>
          </w:p>
        </w:tc>
        <w:tc>
          <w:tcPr>
            <w:tcW w:w="269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r w:rsidRPr="00824363">
              <w:rPr>
                <w:sz w:val="18"/>
                <w:szCs w:val="18"/>
              </w:rPr>
              <w:t>Административно-бытовой корпус</w:t>
            </w:r>
          </w:p>
        </w:tc>
        <w:tc>
          <w:tcPr>
            <w:tcW w:w="148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80C6C" w:rsidRPr="00824363" w:rsidRDefault="00C80C6C" w:rsidP="00BE0CE0">
            <w:pPr>
              <w:rPr>
                <w:sz w:val="18"/>
                <w:szCs w:val="18"/>
              </w:rPr>
            </w:pPr>
          </w:p>
        </w:tc>
        <w:tc>
          <w:tcPr>
            <w:tcW w:w="1732"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45"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2018"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r>
      <w:tr w:rsidR="00C80C6C" w:rsidRPr="00824363" w:rsidTr="00BE0CE0">
        <w:tc>
          <w:tcPr>
            <w:tcW w:w="50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4.</w:t>
            </w:r>
          </w:p>
        </w:tc>
        <w:tc>
          <w:tcPr>
            <w:tcW w:w="269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r w:rsidRPr="00824363">
              <w:rPr>
                <w:sz w:val="18"/>
                <w:szCs w:val="18"/>
              </w:rPr>
              <w:t>Посты проверки технического состояния автобусов (посты ОТК)</w:t>
            </w:r>
          </w:p>
        </w:tc>
        <w:tc>
          <w:tcPr>
            <w:tcW w:w="148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732"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45"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2018"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r>
      <w:tr w:rsidR="00C80C6C" w:rsidRPr="00824363" w:rsidTr="00BE0CE0">
        <w:tc>
          <w:tcPr>
            <w:tcW w:w="50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5.</w:t>
            </w:r>
          </w:p>
        </w:tc>
        <w:tc>
          <w:tcPr>
            <w:tcW w:w="269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r w:rsidRPr="00824363">
              <w:rPr>
                <w:sz w:val="18"/>
                <w:szCs w:val="18"/>
              </w:rPr>
              <w:t>Посты мойки автобусов и уборки салонов</w:t>
            </w:r>
          </w:p>
        </w:tc>
        <w:tc>
          <w:tcPr>
            <w:tcW w:w="148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732"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45"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2018"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r>
      <w:tr w:rsidR="00C80C6C" w:rsidRPr="00824363" w:rsidTr="00BE0CE0">
        <w:trPr>
          <w:trHeight w:val="352"/>
        </w:trPr>
        <w:tc>
          <w:tcPr>
            <w:tcW w:w="50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6.</w:t>
            </w:r>
          </w:p>
        </w:tc>
        <w:tc>
          <w:tcPr>
            <w:tcW w:w="269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r w:rsidRPr="00824363">
              <w:rPr>
                <w:sz w:val="18"/>
                <w:szCs w:val="18"/>
              </w:rPr>
              <w:t xml:space="preserve"> Медицинский кабинет </w:t>
            </w:r>
          </w:p>
        </w:tc>
        <w:tc>
          <w:tcPr>
            <w:tcW w:w="148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r w:rsidRPr="00824363">
              <w:rPr>
                <w:sz w:val="18"/>
                <w:szCs w:val="18"/>
              </w:rPr>
              <w:t xml:space="preserve"> </w:t>
            </w: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80C6C" w:rsidRPr="00824363" w:rsidRDefault="00C80C6C" w:rsidP="00BE0CE0">
            <w:pPr>
              <w:rPr>
                <w:sz w:val="18"/>
                <w:szCs w:val="18"/>
              </w:rPr>
            </w:pPr>
          </w:p>
        </w:tc>
        <w:tc>
          <w:tcPr>
            <w:tcW w:w="1732"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45"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2018"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r>
    </w:tbl>
    <w:p w:rsidR="00C80C6C" w:rsidRDefault="00C80C6C" w:rsidP="00C80C6C">
      <w:pPr>
        <w:ind w:left="502"/>
        <w:rPr>
          <w:sz w:val="16"/>
          <w:szCs w:val="16"/>
        </w:rPr>
      </w:pPr>
    </w:p>
    <w:p w:rsidR="00C80C6C" w:rsidRDefault="00C80C6C" w:rsidP="00C80C6C">
      <w:pPr>
        <w:ind w:left="502"/>
        <w:rPr>
          <w:sz w:val="16"/>
          <w:szCs w:val="16"/>
        </w:rPr>
      </w:pPr>
      <w:r>
        <w:rPr>
          <w:sz w:val="16"/>
          <w:szCs w:val="16"/>
        </w:rPr>
        <w:t>* - указывается период в формате «с дд.мм.гг. по дд.мм.гг.»</w:t>
      </w:r>
    </w:p>
    <w:p w:rsidR="00C80C6C" w:rsidRDefault="00C80C6C" w:rsidP="00C80C6C">
      <w:pPr>
        <w:ind w:left="502"/>
        <w:rPr>
          <w:sz w:val="16"/>
          <w:szCs w:val="16"/>
        </w:rPr>
      </w:pPr>
      <w:r>
        <w:rPr>
          <w:sz w:val="16"/>
          <w:szCs w:val="16"/>
        </w:rPr>
        <w:t xml:space="preserve"> </w:t>
      </w:r>
    </w:p>
    <w:p w:rsidR="00464688" w:rsidRPr="009029EB" w:rsidRDefault="00464688" w:rsidP="00464688">
      <w:pPr>
        <w:rPr>
          <w:sz w:val="24"/>
          <w:szCs w:val="24"/>
        </w:rPr>
      </w:pPr>
      <w:r>
        <w:rPr>
          <w:sz w:val="24"/>
          <w:szCs w:val="24"/>
        </w:rPr>
        <w:t xml:space="preserve">Участник </w:t>
      </w:r>
      <w:r w:rsidRPr="009029EB">
        <w:rPr>
          <w:sz w:val="24"/>
          <w:szCs w:val="24"/>
        </w:rPr>
        <w:t xml:space="preserve">(уполномоченный </w:t>
      </w:r>
      <w:r>
        <w:rPr>
          <w:sz w:val="24"/>
          <w:szCs w:val="24"/>
        </w:rPr>
        <w:t xml:space="preserve">представитель) _______________________ </w:t>
      </w:r>
    </w:p>
    <w:p w:rsidR="00464688" w:rsidRPr="00F77D15" w:rsidRDefault="00464688" w:rsidP="00464688">
      <w:pPr>
        <w:rPr>
          <w:sz w:val="20"/>
          <w:szCs w:val="20"/>
        </w:rPr>
      </w:pPr>
      <w:r>
        <w:rPr>
          <w:sz w:val="20"/>
          <w:szCs w:val="20"/>
        </w:rPr>
        <w:t xml:space="preserve">                                                                                                              (подпись) (Ф.И.О.</w:t>
      </w:r>
      <w:r w:rsidRPr="00F77D15">
        <w:rPr>
          <w:sz w:val="20"/>
          <w:szCs w:val="20"/>
        </w:rPr>
        <w:t>)</w:t>
      </w:r>
    </w:p>
    <w:p w:rsidR="00786B0E" w:rsidRPr="00077A6E" w:rsidRDefault="00077A6E" w:rsidP="00077A6E">
      <w:pPr>
        <w:spacing w:line="230" w:lineRule="auto"/>
        <w:jc w:val="both"/>
        <w:rPr>
          <w:sz w:val="24"/>
          <w:szCs w:val="24"/>
        </w:rPr>
        <w:sectPr w:rsidR="00786B0E" w:rsidRPr="00077A6E" w:rsidSect="00464688">
          <w:pgSz w:w="16838" w:h="11906" w:orient="landscape"/>
          <w:pgMar w:top="851" w:right="1134" w:bottom="850" w:left="1134" w:header="708" w:footer="708" w:gutter="0"/>
          <w:cols w:space="708"/>
          <w:docGrid w:linePitch="381"/>
        </w:sectPr>
      </w:pPr>
      <w:r>
        <w:rPr>
          <w:sz w:val="24"/>
          <w:szCs w:val="24"/>
        </w:rPr>
        <w:t>М</w:t>
      </w:r>
      <w:r w:rsidR="00A01679">
        <w:rPr>
          <w:sz w:val="24"/>
          <w:szCs w:val="24"/>
        </w:rPr>
        <w:t>.</w:t>
      </w:r>
      <w:r>
        <w:rPr>
          <w:sz w:val="24"/>
          <w:szCs w:val="24"/>
        </w:rPr>
        <w:t>П</w:t>
      </w:r>
      <w:r w:rsidR="00A01679">
        <w:rPr>
          <w:sz w:val="24"/>
          <w:szCs w:val="24"/>
        </w:rPr>
        <w:t>.</w:t>
      </w:r>
    </w:p>
    <w:p w:rsidR="009108EA" w:rsidRPr="00C82914" w:rsidRDefault="009108EA" w:rsidP="009108EA">
      <w:pPr>
        <w:jc w:val="right"/>
        <w:rPr>
          <w:b/>
          <w:sz w:val="24"/>
        </w:rPr>
      </w:pPr>
      <w:r w:rsidRPr="00C82914">
        <w:rPr>
          <w:b/>
          <w:sz w:val="24"/>
        </w:rPr>
        <w:lastRenderedPageBreak/>
        <w:t>Приложение № 7</w:t>
      </w:r>
    </w:p>
    <w:p w:rsidR="009108EA" w:rsidRPr="009108EA" w:rsidRDefault="009108EA" w:rsidP="009108EA">
      <w:pPr>
        <w:jc w:val="right"/>
        <w:rPr>
          <w:sz w:val="20"/>
        </w:rPr>
      </w:pPr>
      <w:r w:rsidRPr="009108EA">
        <w:rPr>
          <w:sz w:val="20"/>
        </w:rPr>
        <w:t>к конкурсной документации</w:t>
      </w:r>
    </w:p>
    <w:p w:rsidR="009108EA" w:rsidRDefault="009108EA" w:rsidP="009108EA">
      <w:pPr>
        <w:pStyle w:val="caaieiaie1"/>
        <w:rPr>
          <w:b/>
          <w:bCs/>
        </w:rPr>
      </w:pPr>
    </w:p>
    <w:p w:rsidR="009108EA" w:rsidRDefault="009108EA" w:rsidP="009108EA">
      <w:pPr>
        <w:pStyle w:val="caaieiaie1"/>
        <w:rPr>
          <w:b/>
          <w:bCs/>
        </w:rPr>
      </w:pPr>
      <w:r>
        <w:rPr>
          <w:b/>
          <w:bCs/>
        </w:rPr>
        <w:t>Проект</w:t>
      </w:r>
    </w:p>
    <w:p w:rsidR="009108EA" w:rsidRPr="009108EA" w:rsidRDefault="009108EA" w:rsidP="009108EA"/>
    <w:p w:rsidR="009108EA" w:rsidRPr="00B70EA6" w:rsidRDefault="009108EA" w:rsidP="009108EA">
      <w:pPr>
        <w:pStyle w:val="caaieiaie1"/>
        <w:rPr>
          <w:b/>
          <w:bCs/>
        </w:rPr>
      </w:pPr>
      <w:r w:rsidRPr="00B70EA6">
        <w:rPr>
          <w:b/>
          <w:bCs/>
        </w:rPr>
        <w:t>ДОГОВОР</w:t>
      </w:r>
      <w:r w:rsidR="00C82914">
        <w:rPr>
          <w:b/>
          <w:bCs/>
        </w:rPr>
        <w:t>А</w:t>
      </w:r>
    </w:p>
    <w:p w:rsidR="00581A3C" w:rsidRDefault="009108EA" w:rsidP="009108EA">
      <w:pPr>
        <w:suppressAutoHyphens/>
        <w:jc w:val="center"/>
        <w:rPr>
          <w:b/>
          <w:bCs/>
        </w:rPr>
      </w:pPr>
      <w:r w:rsidRPr="00B70EA6">
        <w:rPr>
          <w:b/>
          <w:bCs/>
        </w:rPr>
        <w:t xml:space="preserve">на осуществление пассажирских перевозок </w:t>
      </w:r>
      <w:r w:rsidR="00581A3C" w:rsidRPr="00581A3C">
        <w:rPr>
          <w:b/>
          <w:bCs/>
        </w:rPr>
        <w:t>по муниципальным маршрутам регулярных перевозок по нерегулируемым тарифам на территории муниципального образования «Город Волгодонск»</w:t>
      </w:r>
    </w:p>
    <w:p w:rsidR="009108EA" w:rsidRPr="00B70EA6" w:rsidRDefault="00581A3C" w:rsidP="009108EA">
      <w:pPr>
        <w:suppressAutoHyphens/>
        <w:jc w:val="center"/>
      </w:pPr>
      <w:r w:rsidRPr="00B70EA6">
        <w:t xml:space="preserve"> </w:t>
      </w:r>
    </w:p>
    <w:p w:rsidR="009108EA" w:rsidRPr="00B70EA6" w:rsidRDefault="009108EA" w:rsidP="009108EA">
      <w:pPr>
        <w:suppressAutoHyphens/>
        <w:jc w:val="center"/>
        <w:rPr>
          <w:spacing w:val="-3"/>
        </w:rPr>
      </w:pPr>
      <w:r w:rsidRPr="00B70EA6">
        <w:rPr>
          <w:spacing w:val="-3"/>
        </w:rPr>
        <w:t>г. Волгодонск                                                                       «___»____________20__ года</w:t>
      </w:r>
    </w:p>
    <w:p w:rsidR="009108EA" w:rsidRPr="00B70EA6" w:rsidRDefault="009108EA" w:rsidP="009108EA">
      <w:pPr>
        <w:suppressAutoHyphens/>
        <w:jc w:val="both"/>
        <w:rPr>
          <w:spacing w:val="-3"/>
          <w:highlight w:val="cyan"/>
        </w:rPr>
      </w:pPr>
    </w:p>
    <w:p w:rsidR="009108EA" w:rsidRPr="00B70EA6" w:rsidRDefault="009108EA" w:rsidP="009108EA">
      <w:pPr>
        <w:suppressAutoHyphens/>
        <w:jc w:val="both"/>
        <w:rPr>
          <w:spacing w:val="-3"/>
          <w:highlight w:val="cyan"/>
        </w:rPr>
      </w:pPr>
    </w:p>
    <w:p w:rsidR="009108EA" w:rsidRPr="00B70EA6" w:rsidRDefault="009108EA" w:rsidP="009108EA">
      <w:pPr>
        <w:ind w:firstLine="624"/>
        <w:jc w:val="both"/>
      </w:pPr>
      <w:r w:rsidRPr="00B70EA6">
        <w:t>Муниципальное казенное учреждение «Департамент строительства и городского хозяйства», действующее от имени муниципального образования «город Волгодонск», в лице директора ______________________________, действующего на основании Устава, именуемое в дальнейшем – «Заказчик», с одной стороны, и ______________________________________________________, именуемое в дальнейшем «Перевозчик», в лице ________________________________________, действующего на основании Устава</w:t>
      </w:r>
      <w:r w:rsidR="009B6DD0">
        <w:t xml:space="preserve"> (свидетельства ОГРН)</w:t>
      </w:r>
      <w:r w:rsidRPr="00B70EA6">
        <w:t>, с другой стороны, именуемые в дальнейшем «Стороны», заключили настоящий договор на основании решения конкурсной комиссии (протокол оценки и сопоставления Заявок на участие в конкурсе от «___» ________20___ № ___) о нижеследующем</w:t>
      </w:r>
      <w:r w:rsidR="009B6DD0">
        <w:t>:</w:t>
      </w:r>
    </w:p>
    <w:p w:rsidR="009108EA" w:rsidRPr="00B70EA6" w:rsidRDefault="009108EA" w:rsidP="009108EA">
      <w:pPr>
        <w:pStyle w:val="ConsTitle"/>
        <w:widowControl/>
        <w:ind w:firstLine="720"/>
        <w:jc w:val="both"/>
        <w:rPr>
          <w:rFonts w:ascii="Times New Roman" w:hAnsi="Times New Roman" w:cs="Times New Roman"/>
          <w:b w:val="0"/>
          <w:bCs w:val="0"/>
          <w:sz w:val="28"/>
          <w:szCs w:val="28"/>
        </w:rPr>
      </w:pPr>
    </w:p>
    <w:p w:rsidR="009108EA" w:rsidRPr="00B70EA6" w:rsidRDefault="009108EA" w:rsidP="009108EA">
      <w:pPr>
        <w:ind w:firstLine="624"/>
        <w:jc w:val="center"/>
        <w:rPr>
          <w:b/>
          <w:bCs/>
          <w:caps/>
        </w:rPr>
      </w:pPr>
      <w:r w:rsidRPr="00B70EA6">
        <w:rPr>
          <w:b/>
          <w:bCs/>
          <w:caps/>
        </w:rPr>
        <w:t>1. Предмет договора</w:t>
      </w:r>
    </w:p>
    <w:p w:rsidR="009108EA" w:rsidRPr="00B70EA6" w:rsidRDefault="009108EA" w:rsidP="009108EA">
      <w:pPr>
        <w:ind w:firstLine="624"/>
        <w:jc w:val="both"/>
      </w:pPr>
      <w:r w:rsidRPr="00B70EA6">
        <w:t> 1.1. В целях удовлетворения потребностей населения города Волгодонска в пассажирских перевозках Заказчик поручает, а Перевозчик принимает на себя обязательства по выполнению перевозок пассажиров и багажа автобусами, перечень которых указан в приложении № 1, по маршрутам регулярных перевозок г.Волгодонска, перечень которых содержится в приложении № 2 к настоящему договору (далее – маршрут).</w:t>
      </w:r>
    </w:p>
    <w:p w:rsidR="009108EA" w:rsidRDefault="009108EA" w:rsidP="009108EA">
      <w:pPr>
        <w:suppressAutoHyphens/>
        <w:ind w:firstLine="720"/>
        <w:jc w:val="both"/>
        <w:rPr>
          <w:spacing w:val="-3"/>
        </w:rPr>
      </w:pPr>
      <w:r w:rsidRPr="00B70EA6">
        <w:rPr>
          <w:spacing w:val="-3"/>
        </w:rPr>
        <w:t>1.2. Перевозчик обязуется осуществлять перевозки пассажиров и багажа согласно существующей маршрутной сети с использованием остановочных комплексов в соответствии с нормативными правовыми актами Российской Федерации, Ростовской области и актам органов местного самоуправления города Волгодонска, регулирующими пассажирские перевозки автомобильным транспортом.</w:t>
      </w:r>
    </w:p>
    <w:p w:rsidR="000361D7" w:rsidRPr="00B70EA6" w:rsidRDefault="000361D7" w:rsidP="009108EA">
      <w:pPr>
        <w:suppressAutoHyphens/>
        <w:ind w:firstLine="720"/>
        <w:jc w:val="both"/>
        <w:rPr>
          <w:spacing w:val="-3"/>
        </w:rPr>
      </w:pPr>
      <w:r w:rsidRPr="009B6DD0">
        <w:rPr>
          <w:spacing w:val="-3"/>
        </w:rPr>
        <w:t>1.3. Обязательные требования к режиму работы и подвижному составу на маршруте, на котором Перевозчик имеет право осуществлять перевозки пассажиров и багажа, указываются в приложении №2 к настоящему договору.</w:t>
      </w:r>
    </w:p>
    <w:p w:rsidR="009108EA" w:rsidRPr="00B70EA6" w:rsidRDefault="009108EA" w:rsidP="009108EA">
      <w:pPr>
        <w:rPr>
          <w:sz w:val="20"/>
          <w:szCs w:val="20"/>
        </w:rPr>
      </w:pPr>
    </w:p>
    <w:p w:rsidR="009108EA" w:rsidRPr="00B70EA6" w:rsidRDefault="009108EA" w:rsidP="009108EA">
      <w:pPr>
        <w:pStyle w:val="caaieiaie1"/>
        <w:keepNext w:val="0"/>
        <w:suppressAutoHyphens/>
        <w:overflowPunct/>
        <w:autoSpaceDE/>
        <w:autoSpaceDN/>
        <w:adjustRightInd/>
        <w:ind w:firstLine="720"/>
        <w:textAlignment w:val="auto"/>
        <w:rPr>
          <w:b/>
          <w:bCs/>
          <w:caps/>
        </w:rPr>
      </w:pPr>
      <w:r w:rsidRPr="00B70EA6">
        <w:rPr>
          <w:b/>
          <w:bCs/>
          <w:caps/>
        </w:rPr>
        <w:t>2. Права и обязанности сторон</w:t>
      </w:r>
    </w:p>
    <w:p w:rsidR="009108EA" w:rsidRPr="00B70EA6" w:rsidRDefault="009108EA" w:rsidP="009108EA">
      <w:pPr>
        <w:widowControl w:val="0"/>
        <w:ind w:firstLine="720"/>
        <w:jc w:val="both"/>
        <w:rPr>
          <w:snapToGrid w:val="0"/>
        </w:rPr>
      </w:pPr>
      <w:r w:rsidRPr="00B70EA6">
        <w:rPr>
          <w:noProof/>
          <w:snapToGrid w:val="0"/>
        </w:rPr>
        <w:t>2.1.</w:t>
      </w:r>
      <w:r w:rsidRPr="00B70EA6">
        <w:rPr>
          <w:snapToGrid w:val="0"/>
        </w:rPr>
        <w:t xml:space="preserve"> Заказчик имеет право:</w:t>
      </w:r>
    </w:p>
    <w:p w:rsidR="009108EA" w:rsidRPr="00B70EA6" w:rsidRDefault="00730A2D" w:rsidP="009108EA">
      <w:pPr>
        <w:widowControl w:val="0"/>
        <w:ind w:firstLine="720"/>
        <w:jc w:val="both"/>
        <w:rPr>
          <w:snapToGrid w:val="0"/>
        </w:rPr>
      </w:pPr>
      <w:r>
        <w:rPr>
          <w:noProof/>
          <w:snapToGrid w:val="0"/>
        </w:rPr>
        <w:t>2.1.1</w:t>
      </w:r>
      <w:r w:rsidR="009108EA" w:rsidRPr="00B70EA6">
        <w:rPr>
          <w:snapToGrid w:val="0"/>
        </w:rPr>
        <w:t xml:space="preserve"> вносить изменения в схемы маршрута с указанием линейных и дорожных сооружений и расписания движения;</w:t>
      </w:r>
    </w:p>
    <w:p w:rsidR="009108EA" w:rsidRPr="00B70EA6" w:rsidRDefault="00730A2D" w:rsidP="009108EA">
      <w:pPr>
        <w:widowControl w:val="0"/>
        <w:ind w:firstLine="720"/>
        <w:jc w:val="both"/>
        <w:rPr>
          <w:snapToGrid w:val="0"/>
        </w:rPr>
      </w:pPr>
      <w:r>
        <w:rPr>
          <w:snapToGrid w:val="0"/>
        </w:rPr>
        <w:t>2.1.2</w:t>
      </w:r>
      <w:r w:rsidR="009108EA" w:rsidRPr="00B70EA6">
        <w:rPr>
          <w:snapToGrid w:val="0"/>
        </w:rPr>
        <w:t xml:space="preserve"> устанавливать конкретные места начальных, конечных и </w:t>
      </w:r>
      <w:r w:rsidR="009108EA" w:rsidRPr="00B70EA6">
        <w:rPr>
          <w:snapToGrid w:val="0"/>
        </w:rPr>
        <w:lastRenderedPageBreak/>
        <w:t>промежуточных пунктов маршрута;</w:t>
      </w:r>
    </w:p>
    <w:p w:rsidR="009108EA" w:rsidRPr="00B70EA6" w:rsidRDefault="009108EA" w:rsidP="009108EA">
      <w:pPr>
        <w:widowControl w:val="0"/>
        <w:ind w:firstLine="720"/>
        <w:jc w:val="both"/>
        <w:rPr>
          <w:snapToGrid w:val="0"/>
        </w:rPr>
      </w:pPr>
      <w:r w:rsidRPr="00B70EA6">
        <w:rPr>
          <w:noProof/>
          <w:snapToGrid w:val="0"/>
        </w:rPr>
        <w:t>2.1.3</w:t>
      </w:r>
      <w:r w:rsidRPr="00B70EA6">
        <w:rPr>
          <w:snapToGrid w:val="0"/>
        </w:rPr>
        <w:t xml:space="preserve"> контролировать качество предоставляемых Перевозчиком услуг, а также условия выполнения договорных обязательств, </w:t>
      </w:r>
      <w:r w:rsidRPr="00B70EA6">
        <w:t>в том числе организовывать и проводить обследования пассажиропотоков</w:t>
      </w:r>
      <w:r w:rsidRPr="00B70EA6">
        <w:rPr>
          <w:snapToGrid w:val="0"/>
        </w:rPr>
        <w:t>;</w:t>
      </w:r>
    </w:p>
    <w:p w:rsidR="009108EA" w:rsidRPr="00B70EA6" w:rsidRDefault="00730A2D" w:rsidP="009108EA">
      <w:pPr>
        <w:widowControl w:val="0"/>
        <w:ind w:firstLine="720"/>
        <w:jc w:val="both"/>
        <w:rPr>
          <w:snapToGrid w:val="0"/>
        </w:rPr>
      </w:pPr>
      <w:r>
        <w:rPr>
          <w:noProof/>
          <w:snapToGrid w:val="0"/>
        </w:rPr>
        <w:t>2.1.4</w:t>
      </w:r>
      <w:r w:rsidR="009108EA" w:rsidRPr="00B70EA6">
        <w:rPr>
          <w:snapToGrid w:val="0"/>
        </w:rPr>
        <w:t xml:space="preserve"> выдавать Перевозчику письменные предписания о необходимости устранения обнаруженных нарушений;</w:t>
      </w:r>
    </w:p>
    <w:p w:rsidR="009108EA" w:rsidRPr="00B70EA6" w:rsidRDefault="00730A2D" w:rsidP="009108EA">
      <w:pPr>
        <w:widowControl w:val="0"/>
        <w:ind w:firstLine="720"/>
        <w:jc w:val="both"/>
        <w:rPr>
          <w:noProof/>
          <w:snapToGrid w:val="0"/>
        </w:rPr>
      </w:pPr>
      <w:r>
        <w:rPr>
          <w:noProof/>
          <w:snapToGrid w:val="0"/>
        </w:rPr>
        <w:t>2.1.5</w:t>
      </w:r>
      <w:r w:rsidR="009108EA" w:rsidRPr="00B70EA6">
        <w:rPr>
          <w:noProof/>
          <w:snapToGrid w:val="0"/>
        </w:rPr>
        <w:t xml:space="preserve"> требовать от Перевозчика информацию о пассажиропотоке, перевозках и подвижном составе в объеме, предусмотренном договором;</w:t>
      </w:r>
    </w:p>
    <w:p w:rsidR="009108EA" w:rsidRPr="00B70EA6" w:rsidRDefault="00730A2D" w:rsidP="009108EA">
      <w:pPr>
        <w:widowControl w:val="0"/>
        <w:ind w:firstLine="720"/>
        <w:jc w:val="both"/>
        <w:rPr>
          <w:snapToGrid w:val="0"/>
        </w:rPr>
      </w:pPr>
      <w:r>
        <w:rPr>
          <w:noProof/>
          <w:snapToGrid w:val="0"/>
        </w:rPr>
        <w:t>2.1.6</w:t>
      </w:r>
      <w:r w:rsidR="009108EA" w:rsidRPr="00B70EA6">
        <w:rPr>
          <w:snapToGrid w:val="0"/>
        </w:rPr>
        <w:t xml:space="preserve"> проверять работу транспортных средств перевозчика </w:t>
      </w:r>
      <w:r w:rsidR="009108EA" w:rsidRPr="00B70EA6">
        <w:t xml:space="preserve">на маршрутах </w:t>
      </w:r>
      <w:r w:rsidR="009108EA" w:rsidRPr="00B70EA6">
        <w:rPr>
          <w:snapToGrid w:val="0"/>
        </w:rPr>
        <w:t xml:space="preserve">по выполнению требований, предъявляемых </w:t>
      </w:r>
      <w:r w:rsidR="009108EA" w:rsidRPr="00B70EA6">
        <w:rPr>
          <w:spacing w:val="-3"/>
        </w:rPr>
        <w:t xml:space="preserve">нормативными правовыми актами, </w:t>
      </w:r>
      <w:r w:rsidR="009108EA" w:rsidRPr="00B70EA6">
        <w:rPr>
          <w:snapToGrid w:val="0"/>
        </w:rPr>
        <w:t>регулирующими пассажирские перевозки автомобильным транспортом; по результатам проверок отстранять транспортные средства Перевозчика от выполнения перевозочного процесса: по медицинским показаниям водителя или по санитарному состоянию автобуса;</w:t>
      </w:r>
    </w:p>
    <w:p w:rsidR="009108EA" w:rsidRPr="00B70EA6" w:rsidRDefault="00730A2D" w:rsidP="009108EA">
      <w:pPr>
        <w:widowControl w:val="0"/>
        <w:ind w:firstLine="720"/>
        <w:jc w:val="both"/>
        <w:rPr>
          <w:snapToGrid w:val="0"/>
        </w:rPr>
      </w:pPr>
      <w:r>
        <w:rPr>
          <w:noProof/>
          <w:snapToGrid w:val="0"/>
        </w:rPr>
        <w:t>2.1.7</w:t>
      </w:r>
      <w:r w:rsidR="009108EA" w:rsidRPr="00B70EA6">
        <w:rPr>
          <w:snapToGrid w:val="0"/>
        </w:rPr>
        <w:t xml:space="preserve"> приостанавливать работу транспортных средств перевозчика по маршруту при отсутствии на транспортном средстве маршрутной карты, выданной Заказчиком, соответствующей категории транспортного средства и маршрутам, на которых работает Перевозчик;</w:t>
      </w:r>
    </w:p>
    <w:p w:rsidR="009108EA" w:rsidRPr="00B70EA6" w:rsidRDefault="009108EA" w:rsidP="009108EA">
      <w:pPr>
        <w:widowControl w:val="0"/>
        <w:ind w:firstLine="720"/>
        <w:jc w:val="both"/>
        <w:rPr>
          <w:snapToGrid w:val="0"/>
        </w:rPr>
      </w:pPr>
      <w:r w:rsidRPr="00B70EA6">
        <w:rPr>
          <w:noProof/>
          <w:snapToGrid w:val="0"/>
        </w:rPr>
        <w:t>2.1.8</w:t>
      </w:r>
      <w:r w:rsidRPr="00B70EA6">
        <w:rPr>
          <w:snapToGrid w:val="0"/>
        </w:rPr>
        <w:t xml:space="preserve"> при систематических (более 2-х раз) нарушениях</w:t>
      </w:r>
      <w:r w:rsidRPr="00B70EA6">
        <w:rPr>
          <w:b/>
          <w:bCs/>
          <w:snapToGrid w:val="0"/>
        </w:rPr>
        <w:t xml:space="preserve"> </w:t>
      </w:r>
      <w:r w:rsidRPr="00B70EA6">
        <w:rPr>
          <w:snapToGrid w:val="0"/>
        </w:rPr>
        <w:t>приостанавливать деятельность Перевозчика, в том случае, если:</w:t>
      </w:r>
    </w:p>
    <w:p w:rsidR="009108EA" w:rsidRPr="00B70EA6" w:rsidRDefault="009108EA" w:rsidP="009108EA">
      <w:pPr>
        <w:widowControl w:val="0"/>
        <w:ind w:firstLine="720"/>
        <w:jc w:val="both"/>
        <w:rPr>
          <w:snapToGrid w:val="0"/>
        </w:rPr>
      </w:pPr>
      <w:r w:rsidRPr="00B70EA6">
        <w:rPr>
          <w:noProof/>
          <w:snapToGrid w:val="0"/>
        </w:rPr>
        <w:t xml:space="preserve">- </w:t>
      </w:r>
      <w:r w:rsidRPr="00B70EA6">
        <w:rPr>
          <w:snapToGrid w:val="0"/>
        </w:rPr>
        <w:t>работа подвижного состава на маршруте организована не по расписанию движения на маршруте;</w:t>
      </w:r>
    </w:p>
    <w:p w:rsidR="009108EA" w:rsidRPr="00B70EA6" w:rsidRDefault="009108EA" w:rsidP="009108EA">
      <w:pPr>
        <w:widowControl w:val="0"/>
        <w:ind w:firstLine="720"/>
        <w:jc w:val="both"/>
        <w:rPr>
          <w:snapToGrid w:val="0"/>
        </w:rPr>
      </w:pPr>
      <w:r w:rsidRPr="00B70EA6">
        <w:rPr>
          <w:noProof/>
          <w:snapToGrid w:val="0"/>
        </w:rPr>
        <w:t xml:space="preserve">- </w:t>
      </w:r>
      <w:r w:rsidRPr="00B70EA6">
        <w:rPr>
          <w:snapToGrid w:val="0"/>
        </w:rPr>
        <w:t xml:space="preserve">Перевозчик не обеспечивает обслуживание маршрутов, указанных в </w:t>
      </w:r>
      <w:r w:rsidRPr="009E6DF6">
        <w:t>приложении № 2</w:t>
      </w:r>
      <w:r w:rsidRPr="009E6DF6">
        <w:rPr>
          <w:spacing w:val="-4"/>
        </w:rPr>
        <w:t xml:space="preserve"> к настоящему договору</w:t>
      </w:r>
      <w:r w:rsidRPr="009E6DF6">
        <w:rPr>
          <w:snapToGrid w:val="0"/>
        </w:rPr>
        <w:t>;</w:t>
      </w:r>
    </w:p>
    <w:p w:rsidR="009108EA" w:rsidRPr="00B70EA6" w:rsidRDefault="009108EA" w:rsidP="009108EA">
      <w:pPr>
        <w:widowControl w:val="0"/>
        <w:ind w:firstLine="720"/>
        <w:jc w:val="both"/>
        <w:rPr>
          <w:snapToGrid w:val="0"/>
        </w:rPr>
      </w:pPr>
      <w:r w:rsidRPr="00B70EA6">
        <w:rPr>
          <w:noProof/>
          <w:snapToGrid w:val="0"/>
        </w:rPr>
        <w:t xml:space="preserve">- </w:t>
      </w:r>
      <w:r w:rsidRPr="00B70EA6">
        <w:rPr>
          <w:snapToGrid w:val="0"/>
        </w:rPr>
        <w:t xml:space="preserve">не организована муниципальная диспетчерская служба (не заключён договор на муниципальное диспетчерское сопровождение); </w:t>
      </w:r>
    </w:p>
    <w:p w:rsidR="009108EA" w:rsidRPr="00B70EA6" w:rsidRDefault="009108EA" w:rsidP="009108EA">
      <w:pPr>
        <w:widowControl w:val="0"/>
        <w:ind w:firstLine="720"/>
        <w:jc w:val="both"/>
        <w:rPr>
          <w:snapToGrid w:val="0"/>
        </w:rPr>
      </w:pPr>
      <w:r w:rsidRPr="00B70EA6">
        <w:rPr>
          <w:snapToGrid w:val="0"/>
        </w:rPr>
        <w:t>- не организовано обилечивание пассажиров;</w:t>
      </w:r>
    </w:p>
    <w:p w:rsidR="009108EA" w:rsidRPr="00B70EA6" w:rsidRDefault="009108EA" w:rsidP="009108EA">
      <w:pPr>
        <w:widowControl w:val="0"/>
        <w:ind w:firstLine="720"/>
        <w:jc w:val="both"/>
        <w:rPr>
          <w:snapToGrid w:val="0"/>
        </w:rPr>
      </w:pPr>
      <w:r w:rsidRPr="00B70EA6">
        <w:rPr>
          <w:snapToGrid w:val="0"/>
        </w:rPr>
        <w:t>- водитель, работающий на маршруте, отказался предоставить документы представителям Заказчика для проверки;</w:t>
      </w:r>
    </w:p>
    <w:p w:rsidR="009108EA" w:rsidRPr="00B70EA6" w:rsidRDefault="009108EA" w:rsidP="009108EA">
      <w:pPr>
        <w:widowControl w:val="0"/>
        <w:ind w:firstLine="720"/>
        <w:jc w:val="both"/>
        <w:rPr>
          <w:snapToGrid w:val="0"/>
        </w:rPr>
      </w:pPr>
      <w:r w:rsidRPr="00B70EA6">
        <w:rPr>
          <w:snapToGrid w:val="0"/>
        </w:rPr>
        <w:t>- не обеспечено соблюдение режима труда и отдыха водителей;</w:t>
      </w:r>
    </w:p>
    <w:p w:rsidR="009108EA" w:rsidRPr="00B70EA6" w:rsidRDefault="009108EA" w:rsidP="009108EA">
      <w:pPr>
        <w:widowControl w:val="0"/>
        <w:ind w:firstLine="720"/>
        <w:jc w:val="both"/>
        <w:rPr>
          <w:snapToGrid w:val="0"/>
        </w:rPr>
      </w:pPr>
      <w:r w:rsidRPr="00B70EA6">
        <w:rPr>
          <w:snapToGrid w:val="0"/>
        </w:rPr>
        <w:t>- допускаются нарушения по санитарному и техническому состоянию транспортных средств</w:t>
      </w:r>
      <w:r w:rsidR="009E6DF6">
        <w:rPr>
          <w:snapToGrid w:val="0"/>
        </w:rPr>
        <w:t>, а также внешн</w:t>
      </w:r>
      <w:r w:rsidR="00194EBB">
        <w:rPr>
          <w:snapToGrid w:val="0"/>
        </w:rPr>
        <w:t>е</w:t>
      </w:r>
      <w:r w:rsidR="009E6DF6">
        <w:rPr>
          <w:snapToGrid w:val="0"/>
        </w:rPr>
        <w:t>му</w:t>
      </w:r>
      <w:r w:rsidR="00194EBB">
        <w:rPr>
          <w:snapToGrid w:val="0"/>
        </w:rPr>
        <w:t xml:space="preserve"> виду транспорта</w:t>
      </w:r>
      <w:r w:rsidRPr="00B70EA6">
        <w:rPr>
          <w:snapToGrid w:val="0"/>
        </w:rPr>
        <w:t>.</w:t>
      </w:r>
    </w:p>
    <w:p w:rsidR="009108EA" w:rsidRDefault="00730A2D" w:rsidP="009108EA">
      <w:pPr>
        <w:ind w:firstLine="624"/>
        <w:jc w:val="both"/>
      </w:pPr>
      <w:proofErr w:type="gramStart"/>
      <w:r>
        <w:rPr>
          <w:snapToGrid w:val="0"/>
        </w:rPr>
        <w:t>2.1.9</w:t>
      </w:r>
      <w:r w:rsidR="009108EA" w:rsidRPr="00B70EA6">
        <w:rPr>
          <w:snapToGrid w:val="0"/>
        </w:rPr>
        <w:t xml:space="preserve"> </w:t>
      </w:r>
      <w:r w:rsidR="009108EA" w:rsidRPr="00B70EA6">
        <w:t xml:space="preserve">запрашивать информацию о средней начисленной заработной плате водителей, осуществляющих перевозку пассажиров и багажа на маршрутах регулярных перевозок, указанных в </w:t>
      </w:r>
      <w:r w:rsidR="009108EA" w:rsidRPr="00194EBB">
        <w:t>приложении №2 к настоящему договору</w:t>
      </w:r>
      <w:r w:rsidR="009108EA" w:rsidRPr="00B70EA6">
        <w:t xml:space="preserve">, а также, запрашивать первичную документацию по организации движения  (путевые листы, билетно-учетные листы, ведомости движения по автобусным маршрутам), данные о собранной наличной выручки от реализации проездных билетов. </w:t>
      </w:r>
      <w:proofErr w:type="gramEnd"/>
    </w:p>
    <w:p w:rsidR="00661876" w:rsidRPr="00B70EA6" w:rsidRDefault="00661876" w:rsidP="009108EA">
      <w:pPr>
        <w:ind w:firstLine="624"/>
        <w:jc w:val="both"/>
      </w:pPr>
      <w:r w:rsidRPr="00D1361E">
        <w:t>2.1.10. предъявлять требования об оплате штрафа за каждый факт неисполнения или ненадлежащего исполнения Перевозчиком обязательства, предусмотренного договором.</w:t>
      </w:r>
      <w:r>
        <w:t xml:space="preserve"> </w:t>
      </w:r>
    </w:p>
    <w:p w:rsidR="009108EA" w:rsidRPr="00B70EA6" w:rsidRDefault="009108EA" w:rsidP="009108EA">
      <w:pPr>
        <w:widowControl w:val="0"/>
        <w:ind w:firstLine="720"/>
        <w:jc w:val="both"/>
        <w:rPr>
          <w:snapToGrid w:val="0"/>
        </w:rPr>
      </w:pPr>
      <w:r w:rsidRPr="00B70EA6">
        <w:rPr>
          <w:noProof/>
          <w:snapToGrid w:val="0"/>
        </w:rPr>
        <w:t>2.2.</w:t>
      </w:r>
      <w:r w:rsidRPr="00B70EA6">
        <w:rPr>
          <w:snapToGrid w:val="0"/>
        </w:rPr>
        <w:t xml:space="preserve"> Заказчик обязан:</w:t>
      </w:r>
    </w:p>
    <w:p w:rsidR="009108EA" w:rsidRPr="00B70EA6" w:rsidRDefault="009108EA" w:rsidP="009108EA">
      <w:pPr>
        <w:suppressAutoHyphens/>
        <w:ind w:firstLine="720"/>
        <w:jc w:val="both"/>
        <w:rPr>
          <w:snapToGrid w:val="0"/>
        </w:rPr>
      </w:pPr>
      <w:r w:rsidRPr="00B70EA6">
        <w:rPr>
          <w:noProof/>
          <w:snapToGrid w:val="0"/>
        </w:rPr>
        <w:t>2.2.1</w:t>
      </w:r>
      <w:r w:rsidRPr="00B70EA6">
        <w:rPr>
          <w:snapToGrid w:val="0"/>
        </w:rPr>
        <w:t xml:space="preserve"> после заключения настоящего договора при предъявлении Перевозчиком заявки с указанием названия маршрута, категории транспортного средства выдать маршрутные карты</w:t>
      </w:r>
      <w:r w:rsidR="00194EBB">
        <w:rPr>
          <w:snapToGrid w:val="0"/>
        </w:rPr>
        <w:t xml:space="preserve">, свидетельство </w:t>
      </w:r>
      <w:r w:rsidR="00194EBB" w:rsidRPr="00194EBB">
        <w:rPr>
          <w:snapToGrid w:val="0"/>
        </w:rPr>
        <w:t xml:space="preserve">об осуществлении перевозок </w:t>
      </w:r>
      <w:r w:rsidR="00194EBB" w:rsidRPr="00194EBB">
        <w:rPr>
          <w:snapToGrid w:val="0"/>
        </w:rPr>
        <w:lastRenderedPageBreak/>
        <w:t>по муниципальным маршрутам регулярных перевозок по нерегулируемым тарифам</w:t>
      </w:r>
      <w:r w:rsidRPr="00B70EA6">
        <w:rPr>
          <w:snapToGrid w:val="0"/>
        </w:rPr>
        <w:t xml:space="preserve"> в соответствии с количеством подвижного состава, необходимого для обслуживания маршрутов установленных настоящим договором;</w:t>
      </w:r>
    </w:p>
    <w:p w:rsidR="009108EA" w:rsidRPr="00B70EA6" w:rsidRDefault="00730A2D" w:rsidP="009108EA">
      <w:pPr>
        <w:widowControl w:val="0"/>
        <w:ind w:firstLine="720"/>
        <w:jc w:val="both"/>
        <w:rPr>
          <w:snapToGrid w:val="0"/>
        </w:rPr>
      </w:pPr>
      <w:r>
        <w:rPr>
          <w:noProof/>
          <w:snapToGrid w:val="0"/>
        </w:rPr>
        <w:t>2.2.2</w:t>
      </w:r>
      <w:r w:rsidR="009108EA" w:rsidRPr="00B70EA6">
        <w:rPr>
          <w:snapToGrid w:val="0"/>
        </w:rPr>
        <w:t xml:space="preserve"> оказывать методическую и консультативную помощь Перевозчику по вопросам организации пассажирских перевозок;</w:t>
      </w:r>
    </w:p>
    <w:p w:rsidR="009108EA" w:rsidRPr="00B70EA6" w:rsidRDefault="00730A2D" w:rsidP="009108EA">
      <w:pPr>
        <w:widowControl w:val="0"/>
        <w:ind w:firstLine="720"/>
        <w:jc w:val="both"/>
        <w:rPr>
          <w:spacing w:val="-2"/>
        </w:rPr>
      </w:pPr>
      <w:r>
        <w:rPr>
          <w:noProof/>
          <w:snapToGrid w:val="0"/>
          <w:spacing w:val="-2"/>
        </w:rPr>
        <w:t>2.2.3</w:t>
      </w:r>
      <w:r w:rsidR="009108EA" w:rsidRPr="00B70EA6">
        <w:rPr>
          <w:snapToGrid w:val="0"/>
          <w:spacing w:val="-2"/>
        </w:rPr>
        <w:t xml:space="preserve"> доводить до Перевозчика требования по внешней и внутренней экипировке </w:t>
      </w:r>
      <w:r w:rsidR="009108EA" w:rsidRPr="00B70EA6">
        <w:rPr>
          <w:spacing w:val="-2"/>
        </w:rPr>
        <w:t>подвижного состава, установленные действующим законодательством;</w:t>
      </w:r>
    </w:p>
    <w:p w:rsidR="009108EA" w:rsidRPr="00B70EA6" w:rsidRDefault="009108EA" w:rsidP="009108EA">
      <w:pPr>
        <w:widowControl w:val="0"/>
        <w:ind w:firstLine="720"/>
        <w:jc w:val="both"/>
        <w:rPr>
          <w:spacing w:val="-2"/>
        </w:rPr>
      </w:pPr>
      <w:r w:rsidRPr="00B70EA6">
        <w:rPr>
          <w:spacing w:val="-2"/>
        </w:rPr>
        <w:t>2.2.4.информировать Перевозчика о временном изменении или закрытии трассы маршрута в случаях издания акта, ограничивающего или прекращающего движение транспортных средств, а также доводить до сведения Перевозчика все изменения, касающиеся обслуживаемого им маршрута;</w:t>
      </w:r>
    </w:p>
    <w:p w:rsidR="009108EA" w:rsidRPr="00B70EA6" w:rsidRDefault="009108EA" w:rsidP="009108EA">
      <w:pPr>
        <w:widowControl w:val="0"/>
        <w:ind w:firstLine="720"/>
        <w:jc w:val="both"/>
        <w:rPr>
          <w:spacing w:val="-2"/>
        </w:rPr>
      </w:pPr>
      <w:r w:rsidRPr="00B70EA6">
        <w:rPr>
          <w:spacing w:val="-2"/>
        </w:rPr>
        <w:t>2.2.5.рассматривать предложения Перевозчика по изменению условий работы на маршруте, обеспечивающие улучшение качества обслуживания пассажиров, а также предложения по изменению маршрута.</w:t>
      </w:r>
    </w:p>
    <w:p w:rsidR="009108EA" w:rsidRPr="00B70EA6" w:rsidRDefault="009108EA" w:rsidP="009108EA">
      <w:pPr>
        <w:widowControl w:val="0"/>
        <w:ind w:firstLine="720"/>
        <w:jc w:val="both"/>
        <w:rPr>
          <w:snapToGrid w:val="0"/>
        </w:rPr>
      </w:pPr>
      <w:r w:rsidRPr="00B70EA6">
        <w:rPr>
          <w:noProof/>
          <w:snapToGrid w:val="0"/>
        </w:rPr>
        <w:t>2.3.</w:t>
      </w:r>
      <w:r w:rsidRPr="00B70EA6">
        <w:rPr>
          <w:snapToGrid w:val="0"/>
        </w:rPr>
        <w:t xml:space="preserve"> Перевозчик имеет право:</w:t>
      </w:r>
    </w:p>
    <w:p w:rsidR="009108EA" w:rsidRPr="00B70EA6" w:rsidRDefault="009108EA" w:rsidP="009108EA">
      <w:pPr>
        <w:widowControl w:val="0"/>
        <w:ind w:firstLine="720"/>
        <w:jc w:val="both"/>
        <w:rPr>
          <w:snapToGrid w:val="0"/>
        </w:rPr>
      </w:pPr>
      <w:r w:rsidRPr="00B70EA6">
        <w:rPr>
          <w:noProof/>
          <w:snapToGrid w:val="0"/>
        </w:rPr>
        <w:t>2.3.1</w:t>
      </w:r>
      <w:r w:rsidRPr="00B70EA6">
        <w:rPr>
          <w:snapToGrid w:val="0"/>
        </w:rPr>
        <w:t xml:space="preserve"> прекращать работу на маршруте при возникновении угрозы безопасности дорожного движения с немедленным письменным уведомлением Заказчика;</w:t>
      </w:r>
    </w:p>
    <w:p w:rsidR="009108EA" w:rsidRDefault="009108EA" w:rsidP="009108EA">
      <w:pPr>
        <w:widowControl w:val="0"/>
        <w:ind w:firstLine="720"/>
        <w:jc w:val="both"/>
        <w:rPr>
          <w:snapToGrid w:val="0"/>
        </w:rPr>
      </w:pPr>
      <w:r w:rsidRPr="00B70EA6">
        <w:rPr>
          <w:snapToGrid w:val="0"/>
        </w:rPr>
        <w:t>2.3.2 получать от Заказчика необходимую информацию для осуществления перевозок на маршрутах.</w:t>
      </w:r>
    </w:p>
    <w:p w:rsidR="00D15595" w:rsidRPr="00B70EA6" w:rsidRDefault="00D15595" w:rsidP="00D15595">
      <w:pPr>
        <w:widowControl w:val="0"/>
        <w:ind w:firstLine="720"/>
        <w:jc w:val="both"/>
        <w:rPr>
          <w:snapToGrid w:val="0"/>
        </w:rPr>
      </w:pPr>
      <w:r>
        <w:rPr>
          <w:snapToGrid w:val="0"/>
        </w:rPr>
        <w:t>2.3.3. заключать договоры о предоставлении мер социальной поддержки обучающихся, в том числе детей-сирот и детей, оставшихся без попечения родителей, а также лиц из их числа в части обеспечения бесплатным проездом на городском транспорте.</w:t>
      </w:r>
    </w:p>
    <w:p w:rsidR="009108EA" w:rsidRPr="00B70EA6" w:rsidRDefault="009108EA" w:rsidP="009108EA">
      <w:pPr>
        <w:widowControl w:val="0"/>
        <w:ind w:firstLine="720"/>
        <w:jc w:val="both"/>
        <w:rPr>
          <w:snapToGrid w:val="0"/>
        </w:rPr>
      </w:pPr>
      <w:r w:rsidRPr="00B70EA6">
        <w:rPr>
          <w:noProof/>
          <w:snapToGrid w:val="0"/>
        </w:rPr>
        <w:t>2.4.</w:t>
      </w:r>
      <w:r w:rsidRPr="00B70EA6">
        <w:rPr>
          <w:snapToGrid w:val="0"/>
        </w:rPr>
        <w:t xml:space="preserve"> Перевозчик обязан:</w:t>
      </w:r>
    </w:p>
    <w:p w:rsidR="009108EA" w:rsidRPr="00B70EA6" w:rsidRDefault="009108EA" w:rsidP="009108EA">
      <w:pPr>
        <w:widowControl w:val="0"/>
        <w:ind w:firstLine="720"/>
        <w:jc w:val="both"/>
        <w:rPr>
          <w:noProof/>
          <w:snapToGrid w:val="0"/>
        </w:rPr>
      </w:pPr>
      <w:r w:rsidRPr="00B70EA6">
        <w:rPr>
          <w:noProof/>
          <w:snapToGrid w:val="0"/>
        </w:rPr>
        <w:t>2.4.1</w:t>
      </w:r>
      <w:r w:rsidRPr="00B70EA6">
        <w:rPr>
          <w:snapToGrid w:val="0"/>
        </w:rPr>
        <w:t xml:space="preserve"> предоставлять услуги по перевозкам пассажиров и багажа в соответствии с требованиями </w:t>
      </w:r>
      <w:r w:rsidRPr="00B70EA6">
        <w:rPr>
          <w:spacing w:val="-3"/>
        </w:rPr>
        <w:t>нормативных правовых актов</w:t>
      </w:r>
      <w:r w:rsidRPr="00B70EA6">
        <w:rPr>
          <w:snapToGrid w:val="0"/>
        </w:rPr>
        <w:t>, регулирующих организацию перевозок пассажиров и багажа автомобильным транспортом,</w:t>
      </w:r>
      <w:r w:rsidRPr="00B70EA6">
        <w:rPr>
          <w:noProof/>
          <w:snapToGrid w:val="0"/>
        </w:rPr>
        <w:t xml:space="preserve"> предоставление услуг осуществлять собственными силами и средствами. Перевозчик не имеет права</w:t>
      </w:r>
      <w:r w:rsidRPr="00B70EA6">
        <w:t xml:space="preserve"> привлекать третьих лиц к осуществлению перевозок на маршруте;</w:t>
      </w:r>
    </w:p>
    <w:p w:rsidR="009108EA" w:rsidRPr="00B70EA6" w:rsidRDefault="009108EA" w:rsidP="009108EA">
      <w:pPr>
        <w:ind w:firstLine="624"/>
        <w:jc w:val="both"/>
      </w:pPr>
      <w:r w:rsidRPr="00B70EA6">
        <w:rPr>
          <w:noProof/>
          <w:snapToGrid w:val="0"/>
        </w:rPr>
        <w:t>2.4.2</w:t>
      </w:r>
      <w:r w:rsidRPr="00B70EA6">
        <w:rPr>
          <w:snapToGrid w:val="0"/>
        </w:rPr>
        <w:t xml:space="preserve"> </w:t>
      </w:r>
      <w:r w:rsidRPr="00B70EA6">
        <w:t>осуществлять перевозку пассажиров и багажа по установленной трассе маршрута и в соответствии с режимом работы на маршруте;</w:t>
      </w:r>
    </w:p>
    <w:p w:rsidR="009108EA" w:rsidRPr="00B70EA6" w:rsidRDefault="009108EA" w:rsidP="009108EA">
      <w:pPr>
        <w:ind w:firstLine="624"/>
        <w:jc w:val="both"/>
      </w:pPr>
      <w:r w:rsidRPr="00B70EA6">
        <w:t>При изменении маршрута регулярных перевозок вследствие изменения пассажиропотоков и дорожных условий, а так же в случаях изменения маршрута в порядке, предусмотренном действующим законодательством осуществлять перевозку пассажиров и багажа по измененному маршруту движения.</w:t>
      </w:r>
    </w:p>
    <w:p w:rsidR="009108EA" w:rsidRDefault="009108EA" w:rsidP="009108EA">
      <w:pPr>
        <w:widowControl w:val="0"/>
        <w:ind w:firstLine="720"/>
        <w:jc w:val="both"/>
      </w:pPr>
      <w:r w:rsidRPr="00B70EA6">
        <w:t>Осуществлять перевозку пассажиров и багажа по утвержденным тарифам на перевозку пассажиров и багажа наземным пассажирским транспортом общего пользования и по проездным документам, предусмотренным действующим законодательством Российской Федерации, нормативными правовыми актами Ростовской области и города Волгодонска;</w:t>
      </w:r>
    </w:p>
    <w:p w:rsidR="002B03BF" w:rsidRPr="00B70EA6" w:rsidRDefault="002B03BF" w:rsidP="009108EA">
      <w:pPr>
        <w:widowControl w:val="0"/>
        <w:ind w:firstLine="720"/>
        <w:jc w:val="both"/>
        <w:rPr>
          <w:snapToGrid w:val="0"/>
        </w:rPr>
      </w:pPr>
      <w:r>
        <w:t xml:space="preserve">Информировать заказчика об изменении тарифов на перевозку пассажиров и багажа не позднее, чем за 15 дней до их введения. </w:t>
      </w:r>
    </w:p>
    <w:p w:rsidR="009108EA" w:rsidRPr="00B70EA6" w:rsidRDefault="009108EA" w:rsidP="009108EA">
      <w:pPr>
        <w:widowControl w:val="0"/>
        <w:ind w:firstLine="720"/>
        <w:jc w:val="both"/>
        <w:rPr>
          <w:snapToGrid w:val="0"/>
          <w:spacing w:val="-2"/>
        </w:rPr>
      </w:pPr>
      <w:r w:rsidRPr="00B70EA6">
        <w:rPr>
          <w:noProof/>
          <w:snapToGrid w:val="0"/>
          <w:spacing w:val="-2"/>
        </w:rPr>
        <w:t>2.4.3</w:t>
      </w:r>
      <w:r w:rsidRPr="00B70EA6">
        <w:rPr>
          <w:snapToGrid w:val="0"/>
          <w:spacing w:val="-2"/>
        </w:rPr>
        <w:t xml:space="preserve"> </w:t>
      </w:r>
      <w:r w:rsidRPr="00B70EA6">
        <w:t xml:space="preserve">обеспечивать перевозку пассажиров и багажа необходимым количеством подвижного состава, а также, работу подвижного состава на </w:t>
      </w:r>
      <w:r w:rsidRPr="00B70EA6">
        <w:lastRenderedPageBreak/>
        <w:t>маршрутах регулярных перевозок по графикам и установленному расписанию движения;</w:t>
      </w:r>
    </w:p>
    <w:p w:rsidR="00194EBB" w:rsidRPr="00F93021" w:rsidRDefault="009108EA" w:rsidP="009108EA">
      <w:pPr>
        <w:widowControl w:val="0"/>
        <w:ind w:firstLine="720"/>
        <w:jc w:val="both"/>
      </w:pPr>
      <w:r w:rsidRPr="00194EBB">
        <w:rPr>
          <w:snapToGrid w:val="0"/>
          <w:spacing w:val="-2"/>
        </w:rPr>
        <w:t xml:space="preserve">2.4.4 </w:t>
      </w:r>
      <w:r w:rsidRPr="00194EBB">
        <w:t>оборудовать все автобусы</w:t>
      </w:r>
      <w:r w:rsidR="007A1A44">
        <w:t xml:space="preserve"> (включая резервный транспорт)</w:t>
      </w:r>
      <w:r w:rsidR="00C05733">
        <w:t xml:space="preserve"> для работы</w:t>
      </w:r>
      <w:r w:rsidRPr="00B70EA6">
        <w:t xml:space="preserve"> </w:t>
      </w:r>
      <w:r w:rsidRPr="00F93021">
        <w:t>на маршрутах регулярных перевозок</w:t>
      </w:r>
      <w:r w:rsidR="00194EBB" w:rsidRPr="00F93021">
        <w:t>:</w:t>
      </w:r>
    </w:p>
    <w:p w:rsidR="009108EA" w:rsidRPr="00F93021" w:rsidRDefault="00194EBB" w:rsidP="009108EA">
      <w:pPr>
        <w:widowControl w:val="0"/>
        <w:ind w:firstLine="720"/>
        <w:jc w:val="both"/>
      </w:pPr>
      <w:r w:rsidRPr="00F93021">
        <w:t xml:space="preserve">- </w:t>
      </w:r>
      <w:r w:rsidR="009108EA" w:rsidRPr="00F93021">
        <w:t xml:space="preserve">средствами автоматизированной системы </w:t>
      </w:r>
      <w:proofErr w:type="gramStart"/>
      <w:r w:rsidR="009108EA" w:rsidRPr="00F93021">
        <w:t>контроля за</w:t>
      </w:r>
      <w:proofErr w:type="gramEnd"/>
      <w:r w:rsidR="009108EA" w:rsidRPr="00F93021">
        <w:t xml:space="preserve"> работой транспорта (устройство спутниковой навигации ГЛОНАСС или ГЛОНАСС/</w:t>
      </w:r>
      <w:r w:rsidR="009108EA" w:rsidRPr="00F93021">
        <w:rPr>
          <w:lang w:val="en-US"/>
        </w:rPr>
        <w:t>GPS</w:t>
      </w:r>
      <w:r w:rsidR="002E7BD7">
        <w:t xml:space="preserve"> </w:t>
      </w:r>
      <w:r w:rsidR="00975A5C" w:rsidRPr="00F93021">
        <w:t>(</w:t>
      </w:r>
      <w:proofErr w:type="spellStart"/>
      <w:r w:rsidR="00975A5C" w:rsidRPr="00F93021">
        <w:rPr>
          <w:lang w:val="en-US"/>
        </w:rPr>
        <w:t>Wialon</w:t>
      </w:r>
      <w:proofErr w:type="spellEnd"/>
      <w:r w:rsidR="009108EA" w:rsidRPr="00F93021">
        <w:t>)</w:t>
      </w:r>
      <w:r w:rsidR="003D1856" w:rsidRPr="00F93021">
        <w:t xml:space="preserve"> </w:t>
      </w:r>
      <w:r w:rsidR="00C05733">
        <w:t xml:space="preserve">для подключения к системе </w:t>
      </w:r>
      <w:proofErr w:type="spellStart"/>
      <w:r w:rsidR="00C05733">
        <w:t>Яндекс</w:t>
      </w:r>
      <w:proofErr w:type="spellEnd"/>
      <w:r w:rsidR="00C05733">
        <w:t xml:space="preserve"> «Транспорт Волгодонск» </w:t>
      </w:r>
      <w:r w:rsidR="0073017B" w:rsidRPr="00F93021">
        <w:t>не позднее 15 дней</w:t>
      </w:r>
      <w:r w:rsidR="0073017B">
        <w:t xml:space="preserve"> с даты подписания договора, при отсутствии ранее установленной иной системы</w:t>
      </w:r>
      <w:r w:rsidR="009108EA" w:rsidRPr="00F93021">
        <w:t>;</w:t>
      </w:r>
    </w:p>
    <w:p w:rsidR="00194EBB" w:rsidRPr="00F93021" w:rsidRDefault="00194EBB" w:rsidP="009108EA">
      <w:pPr>
        <w:widowControl w:val="0"/>
        <w:ind w:firstLine="720"/>
        <w:jc w:val="both"/>
        <w:rPr>
          <w:snapToGrid w:val="0"/>
          <w:spacing w:val="-2"/>
        </w:rPr>
      </w:pPr>
      <w:r w:rsidRPr="00F93021">
        <w:t xml:space="preserve">- </w:t>
      </w:r>
      <w:r w:rsidR="00CC3BC1" w:rsidRPr="00F93021">
        <w:t xml:space="preserve">средствами </w:t>
      </w:r>
      <w:r w:rsidR="00F30476" w:rsidRPr="00F93021">
        <w:t>автомати</w:t>
      </w:r>
      <w:r w:rsidR="003529EC" w:rsidRPr="00F93021">
        <w:t>зированной с</w:t>
      </w:r>
      <w:r w:rsidR="00F30476" w:rsidRPr="00F93021">
        <w:t xml:space="preserve">истемы оплаты проезда (АСОП) </w:t>
      </w:r>
      <w:r w:rsidR="00E04B30">
        <w:t xml:space="preserve">и подключить данные </w:t>
      </w:r>
      <w:r w:rsidR="002E7BD7">
        <w:t xml:space="preserve">транспортные </w:t>
      </w:r>
      <w:r w:rsidR="00E04B30">
        <w:t xml:space="preserve">средства </w:t>
      </w:r>
      <w:r w:rsidR="00252804">
        <w:t xml:space="preserve">к </w:t>
      </w:r>
      <w:r w:rsidR="00E04B30">
        <w:t xml:space="preserve">единой билетной </w:t>
      </w:r>
      <w:r w:rsidR="00252804">
        <w:t xml:space="preserve">системе </w:t>
      </w:r>
      <w:r w:rsidR="002E7BD7">
        <w:t xml:space="preserve">АСОП </w:t>
      </w:r>
      <w:r w:rsidR="00252804">
        <w:t xml:space="preserve">города Волгодонска </w:t>
      </w:r>
      <w:r w:rsidR="00C23659" w:rsidRPr="00F93021">
        <w:t xml:space="preserve">не позднее </w:t>
      </w:r>
      <w:r w:rsidR="00F93021" w:rsidRPr="00F93021">
        <w:t>15 дней с момента поступления уведомления от Заказчика</w:t>
      </w:r>
      <w:r w:rsidR="00C05733">
        <w:t>.</w:t>
      </w:r>
    </w:p>
    <w:p w:rsidR="009108EA" w:rsidRPr="00B70EA6" w:rsidRDefault="009108EA" w:rsidP="009108EA">
      <w:pPr>
        <w:widowControl w:val="0"/>
        <w:ind w:firstLine="720"/>
        <w:jc w:val="both"/>
        <w:rPr>
          <w:snapToGrid w:val="0"/>
        </w:rPr>
      </w:pPr>
      <w:r w:rsidRPr="00F93021">
        <w:rPr>
          <w:noProof/>
          <w:snapToGrid w:val="0"/>
        </w:rPr>
        <w:t>2.4.5</w:t>
      </w:r>
      <w:r w:rsidRPr="00F93021">
        <w:rPr>
          <w:snapToGrid w:val="0"/>
        </w:rPr>
        <w:t xml:space="preserve"> </w:t>
      </w:r>
      <w:r w:rsidRPr="00F93021">
        <w:t>обеспечивать выпуск и работу на маршрутах, находящегося в</w:t>
      </w:r>
      <w:r w:rsidRPr="00B70EA6">
        <w:t xml:space="preserve"> надлежащем санитарном состоянии и технически исправного подвижного состава, управляемого квалифицированным водительским составом;</w:t>
      </w:r>
    </w:p>
    <w:p w:rsidR="009108EA" w:rsidRPr="00B70EA6" w:rsidRDefault="009108EA" w:rsidP="009108EA">
      <w:pPr>
        <w:widowControl w:val="0"/>
        <w:ind w:firstLine="720"/>
        <w:jc w:val="both"/>
        <w:rPr>
          <w:snapToGrid w:val="0"/>
        </w:rPr>
      </w:pPr>
      <w:r w:rsidRPr="00F67CA7">
        <w:rPr>
          <w:snapToGrid w:val="0"/>
        </w:rPr>
        <w:t xml:space="preserve">2.4.6 </w:t>
      </w:r>
      <w:r w:rsidRPr="00F67CA7">
        <w:t>производить замену используемого для обслуживания маршрутов подвижного состава, выбывшего по сроку эксплуатации;</w:t>
      </w:r>
    </w:p>
    <w:p w:rsidR="00D14453" w:rsidRPr="00B70EA6" w:rsidRDefault="009108EA" w:rsidP="009108EA">
      <w:pPr>
        <w:widowControl w:val="0"/>
        <w:ind w:firstLine="720"/>
        <w:jc w:val="both"/>
        <w:rPr>
          <w:snapToGrid w:val="0"/>
        </w:rPr>
      </w:pPr>
      <w:r w:rsidRPr="00B70EA6">
        <w:rPr>
          <w:snapToGrid w:val="0"/>
        </w:rPr>
        <w:t xml:space="preserve">2.4.7 </w:t>
      </w:r>
      <w:r w:rsidR="00D14453" w:rsidRPr="00263DB4">
        <w:t>ежеквартально, не позднее 20 числа месяца, следующего за отчетным кварталом, предоставлять Заказчику сведения о подвижном составе, имеющим лицензионные карточки, находящимся у Перевозчика в собственности, аренде или на иных законных основаниях, заверенные лицензирующим органом;</w:t>
      </w:r>
    </w:p>
    <w:p w:rsidR="009108EA" w:rsidRPr="00B70EA6" w:rsidRDefault="00F6148F" w:rsidP="009108EA">
      <w:pPr>
        <w:widowControl w:val="0"/>
        <w:ind w:firstLine="720"/>
        <w:jc w:val="both"/>
        <w:rPr>
          <w:snapToGrid w:val="0"/>
        </w:rPr>
      </w:pPr>
      <w:r>
        <w:rPr>
          <w:snapToGrid w:val="0"/>
        </w:rPr>
        <w:t>2.4.8</w:t>
      </w:r>
      <w:r w:rsidR="009108EA" w:rsidRPr="00B70EA6">
        <w:rPr>
          <w:snapToGrid w:val="0"/>
        </w:rPr>
        <w:t xml:space="preserve"> предоставлять Заказчику информацию о финансово-экономических показателях работы предприятия и другую запрашиваемую информацию;</w:t>
      </w:r>
    </w:p>
    <w:p w:rsidR="009108EA" w:rsidRPr="00B70EA6" w:rsidRDefault="00F6148F" w:rsidP="009108EA">
      <w:pPr>
        <w:widowControl w:val="0"/>
        <w:ind w:firstLine="720"/>
        <w:jc w:val="both"/>
        <w:rPr>
          <w:snapToGrid w:val="0"/>
        </w:rPr>
      </w:pPr>
      <w:r>
        <w:rPr>
          <w:noProof/>
          <w:snapToGrid w:val="0"/>
        </w:rPr>
        <w:t>2.4.9</w:t>
      </w:r>
      <w:r w:rsidR="009108EA" w:rsidRPr="00B70EA6">
        <w:rPr>
          <w:snapToGrid w:val="0"/>
        </w:rPr>
        <w:t xml:space="preserve"> информировать Заказчика о выявлении несанкционированных пассажирских перевозок на маршруте;</w:t>
      </w:r>
    </w:p>
    <w:p w:rsidR="009108EA" w:rsidRPr="00B70EA6" w:rsidRDefault="00D14453" w:rsidP="009108EA">
      <w:pPr>
        <w:widowControl w:val="0"/>
        <w:ind w:firstLine="720"/>
        <w:jc w:val="both"/>
        <w:rPr>
          <w:snapToGrid w:val="0"/>
        </w:rPr>
      </w:pPr>
      <w:r>
        <w:rPr>
          <w:noProof/>
          <w:snapToGrid w:val="0"/>
        </w:rPr>
        <w:t>2.4.1</w:t>
      </w:r>
      <w:r w:rsidR="00F6148F">
        <w:rPr>
          <w:noProof/>
          <w:snapToGrid w:val="0"/>
        </w:rPr>
        <w:t>0</w:t>
      </w:r>
      <w:r w:rsidR="009108EA" w:rsidRPr="00B70EA6">
        <w:rPr>
          <w:snapToGrid w:val="0"/>
        </w:rPr>
        <w:t xml:space="preserve"> предоставлять Заказчику информацию об изменении объемов пассажирских перевозок и распределении сложившегося пассажиропотока;</w:t>
      </w:r>
    </w:p>
    <w:p w:rsidR="009108EA" w:rsidRPr="00B70EA6" w:rsidRDefault="00D14453" w:rsidP="009108EA">
      <w:pPr>
        <w:widowControl w:val="0"/>
        <w:ind w:firstLine="720"/>
        <w:jc w:val="both"/>
        <w:rPr>
          <w:snapToGrid w:val="0"/>
        </w:rPr>
      </w:pPr>
      <w:r>
        <w:rPr>
          <w:noProof/>
          <w:snapToGrid w:val="0"/>
        </w:rPr>
        <w:t>2.4.1</w:t>
      </w:r>
      <w:r w:rsidR="00F6148F">
        <w:rPr>
          <w:noProof/>
          <w:snapToGrid w:val="0"/>
        </w:rPr>
        <w:t>1</w:t>
      </w:r>
      <w:r w:rsidR="009108EA" w:rsidRPr="00B70EA6">
        <w:rPr>
          <w:snapToGrid w:val="0"/>
        </w:rPr>
        <w:t xml:space="preserve"> </w:t>
      </w:r>
      <w:r w:rsidR="009108EA" w:rsidRPr="00B70EA6">
        <w:t>в течение суток устранять выявленные представителями Заказчика, иными уполномоченными органами, организациями и должностными лицами, нарушения условий выполнения перевозок пассажиров на маршруте, сообщать Заказчику о результатах;</w:t>
      </w:r>
    </w:p>
    <w:p w:rsidR="009108EA" w:rsidRPr="00B70EA6" w:rsidRDefault="00F6148F" w:rsidP="009108EA">
      <w:pPr>
        <w:widowControl w:val="0"/>
        <w:ind w:firstLine="720"/>
        <w:jc w:val="both"/>
        <w:rPr>
          <w:snapToGrid w:val="0"/>
        </w:rPr>
      </w:pPr>
      <w:r>
        <w:rPr>
          <w:snapToGrid w:val="0"/>
        </w:rPr>
        <w:t>2.4.12</w:t>
      </w:r>
      <w:r w:rsidR="009108EA" w:rsidRPr="00B70EA6">
        <w:rPr>
          <w:snapToGrid w:val="0"/>
        </w:rPr>
        <w:t xml:space="preserve"> экипировать транспортные средства в соответствии с </w:t>
      </w:r>
      <w:r w:rsidR="009108EA" w:rsidRPr="00B70EA6">
        <w:rPr>
          <w:spacing w:val="-3"/>
        </w:rPr>
        <w:t>нормативными правовыми актами</w:t>
      </w:r>
      <w:r w:rsidR="009108EA" w:rsidRPr="00B70EA6">
        <w:rPr>
          <w:snapToGrid w:val="0"/>
        </w:rPr>
        <w:t>, регулирующими организацию перевозок пассажиров и багажа автомобильным транспортом</w:t>
      </w:r>
      <w:r w:rsidR="00B37206">
        <w:rPr>
          <w:snapToGrid w:val="0"/>
        </w:rPr>
        <w:t xml:space="preserve">, в том числе </w:t>
      </w:r>
      <w:r w:rsidR="00B37206" w:rsidRPr="00B37206">
        <w:rPr>
          <w:snapToGrid w:val="0"/>
        </w:rPr>
        <w:t>оборудовани</w:t>
      </w:r>
      <w:r w:rsidR="00B37206">
        <w:rPr>
          <w:snapToGrid w:val="0"/>
        </w:rPr>
        <w:t>ем</w:t>
      </w:r>
      <w:r w:rsidR="00B37206" w:rsidRPr="00B37206">
        <w:rPr>
          <w:snapToGrid w:val="0"/>
        </w:rPr>
        <w:t xml:space="preserve"> для перевозок </w:t>
      </w:r>
      <w:r w:rsidR="00B37206" w:rsidRPr="00D1361E">
        <w:rPr>
          <w:snapToGrid w:val="0"/>
        </w:rPr>
        <w:t xml:space="preserve">пассажиров из числа инвалидов не </w:t>
      </w:r>
      <w:r w:rsidR="001B1A2E" w:rsidRPr="00D1361E">
        <w:rPr>
          <w:snapToGrid w:val="0"/>
        </w:rPr>
        <w:t xml:space="preserve">менее </w:t>
      </w:r>
      <w:r w:rsidR="00EA5780">
        <w:rPr>
          <w:snapToGrid w:val="0"/>
        </w:rPr>
        <w:t>3</w:t>
      </w:r>
      <w:r w:rsidR="00B37206" w:rsidRPr="00D1361E">
        <w:rPr>
          <w:snapToGrid w:val="0"/>
        </w:rPr>
        <w:t>0% подвижного состава</w:t>
      </w:r>
      <w:r w:rsidR="009108EA" w:rsidRPr="00D1361E">
        <w:rPr>
          <w:snapToGrid w:val="0"/>
        </w:rPr>
        <w:t>;</w:t>
      </w:r>
    </w:p>
    <w:p w:rsidR="00D15595" w:rsidRDefault="00F6148F" w:rsidP="009108EA">
      <w:pPr>
        <w:widowControl w:val="0"/>
        <w:ind w:firstLine="720"/>
        <w:jc w:val="both"/>
        <w:rPr>
          <w:snapToGrid w:val="0"/>
        </w:rPr>
      </w:pPr>
      <w:r>
        <w:rPr>
          <w:snapToGrid w:val="0"/>
        </w:rPr>
        <w:t>2.4.1</w:t>
      </w:r>
      <w:r w:rsidR="00D3637C">
        <w:rPr>
          <w:snapToGrid w:val="0"/>
        </w:rPr>
        <w:t>3</w:t>
      </w:r>
      <w:r w:rsidR="00263DB4" w:rsidRPr="00FF3BAD">
        <w:rPr>
          <w:snapToGrid w:val="0"/>
        </w:rPr>
        <w:t xml:space="preserve"> </w:t>
      </w:r>
      <w:r w:rsidR="00582980" w:rsidRPr="00FF3BAD">
        <w:rPr>
          <w:snapToGrid w:val="0"/>
        </w:rPr>
        <w:t>выполнять указания Заказчика в части оперативного диспетчерского управления движением;</w:t>
      </w:r>
      <w:r w:rsidR="00D15595" w:rsidRPr="00FF3BAD">
        <w:rPr>
          <w:snapToGrid w:val="0"/>
        </w:rPr>
        <w:t xml:space="preserve"> </w:t>
      </w:r>
      <w:r w:rsidR="00582980" w:rsidRPr="00FF3BAD">
        <w:rPr>
          <w:snapToGrid w:val="0"/>
        </w:rPr>
        <w:t xml:space="preserve"> </w:t>
      </w:r>
    </w:p>
    <w:p w:rsidR="009108EA" w:rsidRPr="00F67CA7" w:rsidRDefault="00D14453" w:rsidP="009108EA">
      <w:pPr>
        <w:widowControl w:val="0"/>
        <w:ind w:firstLine="720"/>
        <w:jc w:val="both"/>
        <w:rPr>
          <w:snapToGrid w:val="0"/>
        </w:rPr>
      </w:pPr>
      <w:r>
        <w:t>2.4.1</w:t>
      </w:r>
      <w:r w:rsidR="00D3637C">
        <w:t>4</w:t>
      </w:r>
      <w:r w:rsidR="009108EA" w:rsidRPr="00B70EA6">
        <w:t xml:space="preserve"> </w:t>
      </w:r>
      <w:r w:rsidR="009108EA" w:rsidRPr="00B70EA6">
        <w:rPr>
          <w:snapToGrid w:val="0"/>
        </w:rPr>
        <w:t xml:space="preserve">обеспечить уровень среднемесячной заработной платы по предприятию не ниже среднего </w:t>
      </w:r>
      <w:r w:rsidR="009108EA" w:rsidRPr="00B70EA6">
        <w:t xml:space="preserve">значения среднемесячной заработной платы по </w:t>
      </w:r>
      <w:r w:rsidR="009108EA" w:rsidRPr="00F67CA7">
        <w:t>предприятию, заявленного на конкурс</w:t>
      </w:r>
      <w:r w:rsidR="009108EA" w:rsidRPr="00F67CA7">
        <w:rPr>
          <w:snapToGrid w:val="0"/>
        </w:rPr>
        <w:t>.</w:t>
      </w:r>
    </w:p>
    <w:p w:rsidR="00473777" w:rsidRDefault="00473777" w:rsidP="009108EA">
      <w:pPr>
        <w:widowControl w:val="0"/>
        <w:ind w:firstLine="720"/>
        <w:jc w:val="both"/>
        <w:rPr>
          <w:snapToGrid w:val="0"/>
        </w:rPr>
      </w:pPr>
      <w:r w:rsidRPr="00F67CA7">
        <w:rPr>
          <w:snapToGrid w:val="0"/>
        </w:rPr>
        <w:t>2.4.1</w:t>
      </w:r>
      <w:r w:rsidR="00D3637C">
        <w:rPr>
          <w:snapToGrid w:val="0"/>
        </w:rPr>
        <w:t>5</w:t>
      </w:r>
      <w:r w:rsidRPr="00F67CA7">
        <w:rPr>
          <w:snapToGrid w:val="0"/>
        </w:rPr>
        <w:t xml:space="preserve"> </w:t>
      </w:r>
      <w:r w:rsidR="00F419C1" w:rsidRPr="00F67CA7">
        <w:rPr>
          <w:snapToGrid w:val="0"/>
        </w:rPr>
        <w:t>обновл</w:t>
      </w:r>
      <w:r w:rsidR="00281F49" w:rsidRPr="00F67CA7">
        <w:rPr>
          <w:snapToGrid w:val="0"/>
        </w:rPr>
        <w:t>ять</w:t>
      </w:r>
      <w:r w:rsidR="00F419C1" w:rsidRPr="00F67CA7">
        <w:rPr>
          <w:snapToGrid w:val="0"/>
        </w:rPr>
        <w:t xml:space="preserve"> подвижно</w:t>
      </w:r>
      <w:r w:rsidR="00281F49" w:rsidRPr="00F67CA7">
        <w:rPr>
          <w:snapToGrid w:val="0"/>
        </w:rPr>
        <w:t>й</w:t>
      </w:r>
      <w:r w:rsidR="00F419C1" w:rsidRPr="00F67CA7">
        <w:rPr>
          <w:snapToGrid w:val="0"/>
        </w:rPr>
        <w:t xml:space="preserve"> состав, осуществляющ</w:t>
      </w:r>
      <w:r w:rsidR="00281F49" w:rsidRPr="00F67CA7">
        <w:rPr>
          <w:snapToGrid w:val="0"/>
        </w:rPr>
        <w:t>ий</w:t>
      </w:r>
      <w:r w:rsidR="00F419C1" w:rsidRPr="00F67CA7">
        <w:rPr>
          <w:snapToGrid w:val="0"/>
        </w:rPr>
        <w:t xml:space="preserve"> перевозк</w:t>
      </w:r>
      <w:r w:rsidR="00281F49" w:rsidRPr="00F67CA7">
        <w:rPr>
          <w:snapToGrid w:val="0"/>
        </w:rPr>
        <w:t>у</w:t>
      </w:r>
      <w:r w:rsidR="00F419C1" w:rsidRPr="00F67CA7">
        <w:rPr>
          <w:snapToGrid w:val="0"/>
        </w:rPr>
        <w:t xml:space="preserve"> пассажиров на маршрутах города Волгодонска </w:t>
      </w:r>
      <w:r w:rsidR="0066093B" w:rsidRPr="00F67CA7">
        <w:rPr>
          <w:snapToGrid w:val="0"/>
        </w:rPr>
        <w:t>в сроки определенные</w:t>
      </w:r>
      <w:r w:rsidR="00152459" w:rsidRPr="00F67CA7">
        <w:rPr>
          <w:snapToGrid w:val="0"/>
        </w:rPr>
        <w:t xml:space="preserve"> приложени</w:t>
      </w:r>
      <w:r w:rsidR="0066093B" w:rsidRPr="00F67CA7">
        <w:rPr>
          <w:snapToGrid w:val="0"/>
        </w:rPr>
        <w:t>ем</w:t>
      </w:r>
      <w:r w:rsidR="00152459" w:rsidRPr="00F67CA7">
        <w:rPr>
          <w:snapToGrid w:val="0"/>
        </w:rPr>
        <w:t xml:space="preserve"> </w:t>
      </w:r>
      <w:r w:rsidR="00A53CF9" w:rsidRPr="00F67CA7">
        <w:rPr>
          <w:snapToGrid w:val="0"/>
        </w:rPr>
        <w:t xml:space="preserve">№ </w:t>
      </w:r>
      <w:r w:rsidR="00B943D9">
        <w:rPr>
          <w:snapToGrid w:val="0"/>
        </w:rPr>
        <w:t>2</w:t>
      </w:r>
      <w:r w:rsidR="00A53CF9" w:rsidRPr="00F67CA7">
        <w:rPr>
          <w:snapToGrid w:val="0"/>
        </w:rPr>
        <w:t xml:space="preserve"> к договору</w:t>
      </w:r>
      <w:r w:rsidR="00F419C1" w:rsidRPr="00F67CA7">
        <w:rPr>
          <w:snapToGrid w:val="0"/>
        </w:rPr>
        <w:t>.</w:t>
      </w:r>
    </w:p>
    <w:p w:rsidR="009666A2" w:rsidRDefault="00F6148F" w:rsidP="009108EA">
      <w:pPr>
        <w:widowControl w:val="0"/>
        <w:ind w:firstLine="720"/>
        <w:jc w:val="both"/>
        <w:rPr>
          <w:snapToGrid w:val="0"/>
        </w:rPr>
      </w:pPr>
      <w:proofErr w:type="gramStart"/>
      <w:r>
        <w:rPr>
          <w:snapToGrid w:val="0"/>
        </w:rPr>
        <w:t>2.4.1</w:t>
      </w:r>
      <w:r w:rsidR="00D3637C">
        <w:rPr>
          <w:snapToGrid w:val="0"/>
        </w:rPr>
        <w:t>6</w:t>
      </w:r>
      <w:r w:rsidR="009666A2">
        <w:rPr>
          <w:snapToGrid w:val="0"/>
        </w:rPr>
        <w:t xml:space="preserve"> </w:t>
      </w:r>
      <w:r w:rsidR="002B5D3B">
        <w:rPr>
          <w:snapToGrid w:val="0"/>
        </w:rPr>
        <w:t xml:space="preserve">представлять Заказчику </w:t>
      </w:r>
      <w:r w:rsidR="002B5D3B" w:rsidRPr="002B5D3B">
        <w:rPr>
          <w:snapToGrid w:val="0"/>
        </w:rPr>
        <w:t>докумен</w:t>
      </w:r>
      <w:r w:rsidR="002B5D3B">
        <w:rPr>
          <w:snapToGrid w:val="0"/>
        </w:rPr>
        <w:t>ты</w:t>
      </w:r>
      <w:r w:rsidR="002B5D3B" w:rsidRPr="002B5D3B">
        <w:rPr>
          <w:snapToGrid w:val="0"/>
        </w:rPr>
        <w:t xml:space="preserve">, </w:t>
      </w:r>
      <w:r w:rsidR="00D00C77">
        <w:rPr>
          <w:snapToGrid w:val="0"/>
        </w:rPr>
        <w:t xml:space="preserve">выданные аккредитованной организацией, </w:t>
      </w:r>
      <w:r w:rsidR="000D0BB2" w:rsidRPr="000D0BB2">
        <w:rPr>
          <w:snapToGrid w:val="0"/>
        </w:rPr>
        <w:t>оформленны</w:t>
      </w:r>
      <w:r w:rsidR="000D0BB2">
        <w:rPr>
          <w:snapToGrid w:val="0"/>
        </w:rPr>
        <w:t>е</w:t>
      </w:r>
      <w:r w:rsidR="000D0BB2" w:rsidRPr="000D0BB2">
        <w:rPr>
          <w:snapToGrid w:val="0"/>
        </w:rPr>
        <w:t xml:space="preserve"> по результатам проведения технического осмотра транспортного средства (в том числе его частей, предметов его дополнительного </w:t>
      </w:r>
      <w:r w:rsidR="000D0BB2" w:rsidRPr="000D0BB2">
        <w:rPr>
          <w:snapToGrid w:val="0"/>
        </w:rPr>
        <w:lastRenderedPageBreak/>
        <w:t>оборудования), содержащи</w:t>
      </w:r>
      <w:r w:rsidR="000D0BB2">
        <w:rPr>
          <w:snapToGrid w:val="0"/>
        </w:rPr>
        <w:t>е</w:t>
      </w:r>
      <w:r w:rsidR="000D0BB2" w:rsidRPr="000D0BB2">
        <w:rPr>
          <w:snapToGrid w:val="0"/>
        </w:rPr>
        <w:t xml:space="preserve">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w:t>
      </w:r>
      <w:r w:rsidR="000D0BB2">
        <w:rPr>
          <w:snapToGrid w:val="0"/>
        </w:rPr>
        <w:t xml:space="preserve"> (</w:t>
      </w:r>
      <w:r w:rsidR="00D00C77" w:rsidRPr="00D00C77">
        <w:rPr>
          <w:snapToGrid w:val="0"/>
        </w:rPr>
        <w:t>диагностическая</w:t>
      </w:r>
      <w:proofErr w:type="gramEnd"/>
      <w:r w:rsidR="00D00C77" w:rsidRPr="00D00C77">
        <w:rPr>
          <w:snapToGrid w:val="0"/>
        </w:rPr>
        <w:t xml:space="preserve"> карта</w:t>
      </w:r>
      <w:r w:rsidR="00D00C77">
        <w:rPr>
          <w:snapToGrid w:val="0"/>
        </w:rPr>
        <w:t>, акт технического состояния транспортного средства)</w:t>
      </w:r>
      <w:r w:rsidR="002B5D3B" w:rsidRPr="002B5D3B">
        <w:rPr>
          <w:snapToGrid w:val="0"/>
        </w:rPr>
        <w:t>.</w:t>
      </w:r>
      <w:r w:rsidR="009666A2">
        <w:rPr>
          <w:snapToGrid w:val="0"/>
        </w:rPr>
        <w:t xml:space="preserve"> </w:t>
      </w:r>
    </w:p>
    <w:p w:rsidR="00D3637C" w:rsidRDefault="00D3637C" w:rsidP="00D3637C">
      <w:pPr>
        <w:widowControl w:val="0"/>
        <w:ind w:firstLine="720"/>
        <w:jc w:val="both"/>
        <w:rPr>
          <w:snapToGrid w:val="0"/>
        </w:rPr>
      </w:pPr>
      <w:r>
        <w:rPr>
          <w:snapToGrid w:val="0"/>
        </w:rPr>
        <w:t>2.4.17</w:t>
      </w:r>
      <w:r w:rsidRPr="00B70EA6">
        <w:rPr>
          <w:snapToGrid w:val="0"/>
        </w:rPr>
        <w:t xml:space="preserve"> </w:t>
      </w:r>
      <w:r w:rsidRPr="00B70EA6">
        <w:t xml:space="preserve">в течение трёх суток с момента изменений письменно уведомлять Заказчика об изменении: места прохождения </w:t>
      </w:r>
      <w:proofErr w:type="spellStart"/>
      <w:r w:rsidRPr="00B70EA6">
        <w:t>предрейсового</w:t>
      </w:r>
      <w:proofErr w:type="spellEnd"/>
      <w:r w:rsidRPr="00B70EA6">
        <w:t xml:space="preserve"> технического осмотра транспортных средств, места стоянки транспортных средств, места прохождения медицинского осмотра.</w:t>
      </w:r>
    </w:p>
    <w:p w:rsidR="00582980" w:rsidRDefault="00582980" w:rsidP="009108EA">
      <w:pPr>
        <w:widowControl w:val="0"/>
        <w:ind w:firstLine="720"/>
        <w:jc w:val="both"/>
        <w:rPr>
          <w:snapToGrid w:val="0"/>
        </w:rPr>
      </w:pPr>
    </w:p>
    <w:p w:rsidR="009108EA" w:rsidRPr="00B70EA6" w:rsidRDefault="009108EA" w:rsidP="009108EA">
      <w:pPr>
        <w:ind w:firstLine="624"/>
        <w:jc w:val="center"/>
        <w:rPr>
          <w:b/>
          <w:bCs/>
          <w:caps/>
        </w:rPr>
      </w:pPr>
      <w:r w:rsidRPr="00B70EA6">
        <w:rPr>
          <w:b/>
          <w:bCs/>
          <w:caps/>
        </w:rPr>
        <w:t>3. Требования, предъявляемые к персоналу и подвижному составу Перевозчика</w:t>
      </w:r>
    </w:p>
    <w:p w:rsidR="009108EA" w:rsidRPr="00B70EA6" w:rsidRDefault="009108EA" w:rsidP="009108EA">
      <w:pPr>
        <w:ind w:firstLine="624"/>
        <w:jc w:val="both"/>
      </w:pPr>
      <w:r w:rsidRPr="00B70EA6">
        <w:t> 3.1. Перевозчик обязан допускать к работе только подготовленный соответствующим образом персонал. Водители подвижного состава должны иметь категорию, квалификацию, опыт и стаж работы, иные профессиональные характеристики и состояние здоровья, соответствующие требованиям положений и инструкций по обеспечению безопасности дорожного движения, действующим на автомобильном транспорте. Перевозчик обязан соблюдать режим труда и отдыха водителей в соответствии с требованиями действующего законодательства Российской Федерации.</w:t>
      </w:r>
    </w:p>
    <w:p w:rsidR="009108EA" w:rsidRPr="00B70EA6" w:rsidRDefault="009108EA" w:rsidP="009108EA">
      <w:pPr>
        <w:ind w:firstLine="624"/>
        <w:jc w:val="both"/>
      </w:pPr>
      <w:r w:rsidRPr="00B70EA6">
        <w:t>3.2. Персонал Перевозчика должен соблюдать общепринятые нормы поведения: быть вежливым и доброжелательным к пассажирам и лицам, осуществляющим контроль за работой пассажирского транспорта.</w:t>
      </w:r>
    </w:p>
    <w:p w:rsidR="009108EA" w:rsidRPr="00B70EA6" w:rsidRDefault="009108EA" w:rsidP="009108EA">
      <w:pPr>
        <w:ind w:firstLine="624"/>
        <w:jc w:val="both"/>
      </w:pPr>
      <w:r w:rsidRPr="00B70EA6">
        <w:t>3.3. Водитель обязан объявлять название каждого остановочного и следующего за ним пункта</w:t>
      </w:r>
      <w:r w:rsidR="00C84A50">
        <w:t xml:space="preserve"> (при отсутствии </w:t>
      </w:r>
      <w:r w:rsidR="00605EA2" w:rsidRPr="00605EA2">
        <w:t>автоинформатор</w:t>
      </w:r>
      <w:r w:rsidR="00605EA2">
        <w:t>а)</w:t>
      </w:r>
      <w:r w:rsidRPr="00B70EA6">
        <w:t>, а при изменении маршрута объявлять об этом на каждой остановке, напоминать пассажирам о необходимости соблюдения правил поведения в салоне транспортного средства и своевременной оплаты проезда и багажа лично.</w:t>
      </w:r>
    </w:p>
    <w:p w:rsidR="009108EA" w:rsidRPr="00B70EA6" w:rsidRDefault="009108EA" w:rsidP="009108EA">
      <w:pPr>
        <w:ind w:firstLine="624"/>
        <w:jc w:val="both"/>
      </w:pPr>
      <w:r w:rsidRPr="00B70EA6">
        <w:t>3.4. Водителю и кондуктору запрещается курение в салоне и кабине транспортного средства.</w:t>
      </w:r>
    </w:p>
    <w:p w:rsidR="009108EA" w:rsidRPr="00B70EA6" w:rsidRDefault="009108EA" w:rsidP="009108EA">
      <w:pPr>
        <w:ind w:firstLine="624"/>
        <w:jc w:val="both"/>
      </w:pPr>
      <w:r w:rsidRPr="00B70EA6">
        <w:t>3.5. Транспорт:</w:t>
      </w:r>
    </w:p>
    <w:p w:rsidR="009108EA" w:rsidRPr="00B70EA6" w:rsidRDefault="009108EA" w:rsidP="009108EA">
      <w:pPr>
        <w:ind w:firstLine="624"/>
        <w:jc w:val="both"/>
      </w:pPr>
      <w:r w:rsidRPr="00B70EA6">
        <w:t>3.5.1. подвижной состав, используемый Перевозчиком на маршруте, и его техническое состояние должны соответствовать нормативным и правовым актам, регламентирующим техническое состояние транспортных средств;</w:t>
      </w:r>
    </w:p>
    <w:p w:rsidR="009108EA" w:rsidRPr="00B70EA6" w:rsidRDefault="009108EA" w:rsidP="009108EA">
      <w:pPr>
        <w:ind w:firstLine="624"/>
        <w:jc w:val="both"/>
      </w:pPr>
      <w:r w:rsidRPr="00B70EA6">
        <w:t>3.5.2. внешнее и внутреннее состояние используемого Перевозчиком подвижного состава должно соответствовать требованиям государственных стандартов Российской Федерации, санитарным и экологическим нормам и правилам. Салон транспортного средства должен быть чистым, эстетичным, освещенным, не допускаются неисправности, которые могут нанести вред здоровью и имуществу пассажиров.</w:t>
      </w:r>
    </w:p>
    <w:p w:rsidR="009108EA" w:rsidRPr="00B70EA6" w:rsidRDefault="009108EA" w:rsidP="009108EA">
      <w:pPr>
        <w:ind w:firstLine="624"/>
        <w:jc w:val="both"/>
      </w:pPr>
      <w:r w:rsidRPr="00B70EA6">
        <w:t>Подвижной состав должен проходить ежедневный предрейсовый осмотр, мойку кузова и уборку салона, иметь в наличии маршрутные указатели, исправные сидения, исправное освещение салона, в зимнее время исправное и работающее отопление салона</w:t>
      </w:r>
      <w:r w:rsidR="00605EA2">
        <w:t xml:space="preserve">, </w:t>
      </w:r>
      <w:r w:rsidR="00605EA2" w:rsidRPr="00605EA2">
        <w:t>низк</w:t>
      </w:r>
      <w:r w:rsidR="00605EA2">
        <w:t>ий</w:t>
      </w:r>
      <w:r w:rsidR="00605EA2" w:rsidRPr="00605EA2">
        <w:t xml:space="preserve"> пол, кондиционер, оборудовани</w:t>
      </w:r>
      <w:r w:rsidR="00605EA2">
        <w:t>е</w:t>
      </w:r>
      <w:r w:rsidR="00605EA2" w:rsidRPr="00605EA2">
        <w:t xml:space="preserve"> для перевозок пассажиров из числа инвалидов, электронно</w:t>
      </w:r>
      <w:r w:rsidR="00605EA2">
        <w:t>е</w:t>
      </w:r>
      <w:r w:rsidR="00605EA2" w:rsidRPr="00605EA2">
        <w:t xml:space="preserve"> информационного табло, </w:t>
      </w:r>
      <w:r w:rsidR="00605EA2" w:rsidRPr="00605EA2">
        <w:lastRenderedPageBreak/>
        <w:t>системы контроля температуры воздуха в салоне, системы безналичной оплаты проезда, оборудовани</w:t>
      </w:r>
      <w:r w:rsidR="00605EA2">
        <w:t>е</w:t>
      </w:r>
      <w:r w:rsidR="00605EA2" w:rsidRPr="00605EA2">
        <w:t xml:space="preserve"> для использования газомоторного топлива</w:t>
      </w:r>
      <w:r w:rsidRPr="00B70EA6">
        <w:t>;</w:t>
      </w:r>
    </w:p>
    <w:p w:rsidR="009108EA" w:rsidRPr="00B70EA6" w:rsidRDefault="009108EA" w:rsidP="009108EA">
      <w:pPr>
        <w:ind w:firstLine="624"/>
        <w:jc w:val="both"/>
      </w:pPr>
      <w:r w:rsidRPr="00B70EA6">
        <w:t>3.5.3. салон транспортного средства должен быть укомплектован поручнями, сидениями, осветительными приборами, аварийными выходами в соответствии с техническими характеристиками завода-изготовителя. Внешнее состояние транспортного средства должно соответствовать нормам технической безопасности: целостность осветительных приборов, зеркал, стекол салона и кабины водителя, дверей, кузова. Не допускается изменение в конструкции подвижного состава;</w:t>
      </w:r>
    </w:p>
    <w:p w:rsidR="009108EA" w:rsidRPr="00B70EA6" w:rsidRDefault="009108EA" w:rsidP="009108EA">
      <w:pPr>
        <w:ind w:firstLine="624"/>
        <w:jc w:val="both"/>
      </w:pPr>
      <w:r w:rsidRPr="00B70EA6">
        <w:t>3.5.4. размещение в салоне и на бортах транспортных средств рекламной информации осуществляется в соответствии с Федеральным законом от 13.03.2006 № 38-ФЗ «О рекламе».</w:t>
      </w:r>
    </w:p>
    <w:p w:rsidR="009108EA" w:rsidRPr="00B70EA6" w:rsidRDefault="009108EA" w:rsidP="009108EA">
      <w:pPr>
        <w:ind w:firstLine="624"/>
        <w:jc w:val="both"/>
      </w:pPr>
      <w:r w:rsidRPr="00B70EA6">
        <w:t>Перевозчик обязан согласовывать с Заказчиком текст, логотипы, способы и места размещения рекламной продукции, предназначенной для размещения на транспортных средствах (подвижном составе) как внутри салона, так и снаружи транспортного средства. Реклама, размещенная на транспортных средствах, не должна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не допускается. Размещение рекламной информации не должно ограничивать пассажирам обзор из окон.</w:t>
      </w:r>
    </w:p>
    <w:p w:rsidR="009108EA" w:rsidRPr="00B70EA6" w:rsidRDefault="009108EA" w:rsidP="009108EA">
      <w:pPr>
        <w:ind w:firstLine="624"/>
        <w:jc w:val="both"/>
      </w:pPr>
      <w:r w:rsidRPr="00B70EA6">
        <w:rPr>
          <w:snapToGrid w:val="0"/>
        </w:rPr>
        <w:t xml:space="preserve">3.5.5. </w:t>
      </w:r>
      <w:r w:rsidRPr="00B70EA6">
        <w:t>При отстранении любого из членов экипажа (водителя или кондуктора) транспортного средства Перевозчика от работы за нарушения правил пассажирских перевозок, Правил дорожного движения или условий настоящего договора, Перевозчик обязан заменить персонал соответствующего экипажа другими работниками. Повторный допуск отстранённого персонала к работе на маршрутах города запрещается.</w:t>
      </w:r>
    </w:p>
    <w:p w:rsidR="009108EA" w:rsidRPr="00B70EA6" w:rsidRDefault="009108EA" w:rsidP="009108EA">
      <w:pPr>
        <w:ind w:firstLine="624"/>
        <w:jc w:val="both"/>
      </w:pPr>
    </w:p>
    <w:p w:rsidR="009108EA" w:rsidRPr="00B75420" w:rsidRDefault="009108EA" w:rsidP="009108EA">
      <w:pPr>
        <w:pStyle w:val="caaieiaie1"/>
        <w:keepNext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ind w:firstLine="720"/>
        <w:textAlignment w:val="auto"/>
        <w:rPr>
          <w:b/>
          <w:bCs/>
          <w:caps/>
        </w:rPr>
      </w:pPr>
      <w:r w:rsidRPr="00B75420">
        <w:rPr>
          <w:b/>
          <w:bCs/>
          <w:caps/>
        </w:rPr>
        <w:t>4. Ответственность сторон</w:t>
      </w:r>
    </w:p>
    <w:p w:rsidR="009108EA" w:rsidRPr="00FE783D" w:rsidRDefault="009108EA" w:rsidP="009108EA">
      <w:pPr>
        <w:widowControl w:val="0"/>
        <w:ind w:firstLine="720"/>
        <w:jc w:val="both"/>
        <w:rPr>
          <w:snapToGrid w:val="0"/>
        </w:rPr>
      </w:pPr>
      <w:r w:rsidRPr="00FE783D">
        <w:rPr>
          <w:snapToGrid w:val="0"/>
        </w:rPr>
        <w:t>4.1.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и настоящим договором.</w:t>
      </w:r>
    </w:p>
    <w:p w:rsidR="00A47F2E" w:rsidRDefault="00FE783D" w:rsidP="00A47F2E">
      <w:pPr>
        <w:widowControl w:val="0"/>
        <w:ind w:firstLine="720"/>
        <w:jc w:val="both"/>
      </w:pPr>
      <w:r>
        <w:t xml:space="preserve">4.2. </w:t>
      </w:r>
      <w:r w:rsidR="00A47F2E" w:rsidRPr="00FE783D">
        <w:t>При проведении Заказчиком проверки соблюдения условий настоящего договора</w:t>
      </w:r>
      <w:r w:rsidR="00A47F2E">
        <w:t>,</w:t>
      </w:r>
      <w:r w:rsidR="00A47F2E" w:rsidRPr="00FE783D">
        <w:t xml:space="preserve"> нормативных правовых актов, регулирующих перевозку пассажиров наземным пассажирским маршрутным транспортом общего пользования</w:t>
      </w:r>
      <w:r w:rsidR="00A47F2E">
        <w:t xml:space="preserve"> </w:t>
      </w:r>
      <w:r w:rsidR="00A47F2E" w:rsidRPr="00FE783D">
        <w:t>и выявлении нарушений</w:t>
      </w:r>
      <w:r w:rsidR="00A47F2E">
        <w:t xml:space="preserve">, а также </w:t>
      </w:r>
      <w:r w:rsidR="00A47F2E" w:rsidRPr="00FE783D">
        <w:t xml:space="preserve">фактов ненадлежащего качества обслуживания пассажиров, Заказчик составляет акты о выявленных нарушениях и направляет материалы </w:t>
      </w:r>
      <w:r w:rsidR="00A47F2E" w:rsidRPr="008A469B">
        <w:t xml:space="preserve">Перевозчику. За каждый факт неисполнения или ненадлежащего исполнения Перевозчиком обязательства, предусмотренного договором, размер штрафа устанавливается в виде фиксированной суммы в размере </w:t>
      </w:r>
      <w:r w:rsidR="00A47F2E">
        <w:t>5</w:t>
      </w:r>
      <w:r w:rsidR="00A47F2E" w:rsidRPr="008A469B">
        <w:t>000 (</w:t>
      </w:r>
      <w:r w:rsidR="00A47F2E">
        <w:t>пять</w:t>
      </w:r>
      <w:r w:rsidR="00A47F2E" w:rsidRPr="008A469B">
        <w:t xml:space="preserve"> тысяч) рублей.</w:t>
      </w:r>
    </w:p>
    <w:p w:rsidR="00DC6F63" w:rsidRPr="00865F42" w:rsidRDefault="00DC6F63" w:rsidP="00A47F2E">
      <w:pPr>
        <w:widowControl w:val="0"/>
        <w:ind w:firstLine="720"/>
        <w:jc w:val="both"/>
      </w:pPr>
      <w:r w:rsidRPr="00865F42">
        <w:t xml:space="preserve">Общая сумма начисленной неустойки (штрафов) за неисполнение или ненадлежащее исполнение </w:t>
      </w:r>
      <w:r>
        <w:t>Перевозчиком</w:t>
      </w:r>
      <w:r w:rsidRPr="00865F42">
        <w:t xml:space="preserve"> обязательств, предусмотренных </w:t>
      </w:r>
      <w:r>
        <w:t>договором</w:t>
      </w:r>
      <w:r w:rsidRPr="00865F42">
        <w:t>,</w:t>
      </w:r>
      <w:r w:rsidR="008F6C9F" w:rsidRPr="008F6C9F">
        <w:t xml:space="preserve"> </w:t>
      </w:r>
      <w:r w:rsidR="008F6C9F" w:rsidRPr="00FE783D">
        <w:t>нормативн</w:t>
      </w:r>
      <w:r w:rsidR="008F6C9F">
        <w:t>о</w:t>
      </w:r>
      <w:r w:rsidR="008F6C9F" w:rsidRPr="00FE783D">
        <w:t xml:space="preserve"> правовых актов</w:t>
      </w:r>
      <w:r w:rsidRPr="00865F42">
        <w:t xml:space="preserve"> не может превышать</w:t>
      </w:r>
      <w:r>
        <w:t xml:space="preserve"> 500.000 (пятьсот </w:t>
      </w:r>
      <w:r>
        <w:lastRenderedPageBreak/>
        <w:t>тысяч) рублей</w:t>
      </w:r>
      <w:r w:rsidR="00297243">
        <w:t xml:space="preserve"> в год</w:t>
      </w:r>
      <w:r w:rsidRPr="00865F42">
        <w:t>.</w:t>
      </w:r>
    </w:p>
    <w:p w:rsidR="009108EA" w:rsidRPr="00FE783D" w:rsidRDefault="009108EA" w:rsidP="009108EA">
      <w:pPr>
        <w:widowControl w:val="0"/>
        <w:ind w:firstLine="720"/>
        <w:jc w:val="both"/>
        <w:rPr>
          <w:snapToGrid w:val="0"/>
        </w:rPr>
      </w:pPr>
      <w:r w:rsidRPr="00FE783D">
        <w:rPr>
          <w:snapToGrid w:val="0"/>
        </w:rPr>
        <w:t>4.</w:t>
      </w:r>
      <w:r w:rsidR="00A23A82">
        <w:rPr>
          <w:snapToGrid w:val="0"/>
        </w:rPr>
        <w:t>3</w:t>
      </w:r>
      <w:r w:rsidRPr="00FE783D">
        <w:rPr>
          <w:snapToGrid w:val="0"/>
        </w:rPr>
        <w:t>. В случае систематических (более 2-х раз) нарушений договорных обязательств Перевозчиком или несвоевременного устранения Перевозчиком выявленных нарушений договор расторгается Заказчиком в одностороннем порядке, согласно п. 6.3. договора.</w:t>
      </w:r>
    </w:p>
    <w:p w:rsidR="009108EA" w:rsidRPr="00FE783D" w:rsidRDefault="009108EA" w:rsidP="009108EA">
      <w:pPr>
        <w:widowControl w:val="0"/>
        <w:ind w:firstLine="720"/>
        <w:jc w:val="both"/>
        <w:rPr>
          <w:snapToGrid w:val="0"/>
        </w:rPr>
      </w:pPr>
      <w:r w:rsidRPr="00FE783D">
        <w:rPr>
          <w:snapToGrid w:val="0"/>
        </w:rPr>
        <w:t>4.</w:t>
      </w:r>
      <w:r w:rsidR="00A23A82">
        <w:rPr>
          <w:snapToGrid w:val="0"/>
        </w:rPr>
        <w:t>4</w:t>
      </w:r>
      <w:r w:rsidRPr="00FE783D">
        <w:rPr>
          <w:snapToGrid w:val="0"/>
        </w:rPr>
        <w:t>. Стороны освобождаются от ответственности за частичное или полное неисполнение обязательств по договору, если такое неисполнение вызвано форс-мажорными обстоятельствами.</w:t>
      </w:r>
    </w:p>
    <w:p w:rsidR="009108EA" w:rsidRPr="00B70EA6" w:rsidRDefault="009108EA" w:rsidP="009108EA">
      <w:pPr>
        <w:widowControl w:val="0"/>
        <w:ind w:firstLine="720"/>
        <w:jc w:val="both"/>
        <w:rPr>
          <w:snapToGrid w:val="0"/>
        </w:rPr>
      </w:pPr>
      <w:r w:rsidRPr="00FE783D">
        <w:rPr>
          <w:snapToGrid w:val="0"/>
        </w:rPr>
        <w:t>4.</w:t>
      </w:r>
      <w:r w:rsidR="00A23A82">
        <w:rPr>
          <w:snapToGrid w:val="0"/>
        </w:rPr>
        <w:t>5</w:t>
      </w:r>
      <w:r w:rsidRPr="00FE783D">
        <w:rPr>
          <w:snapToGrid w:val="0"/>
        </w:rPr>
        <w:t xml:space="preserve">. </w:t>
      </w:r>
      <w:r w:rsidRPr="00FE783D">
        <w:t>Заказчик не несет ответственности за вред, причиненный имуществу, жизни и здоровью третьих лиц  Перевозчиком при осуществлении им пассажирских перевозок.</w:t>
      </w:r>
    </w:p>
    <w:p w:rsidR="009108EA" w:rsidRPr="00B70EA6" w:rsidRDefault="009108EA" w:rsidP="009108EA">
      <w:pPr>
        <w:widowControl w:val="0"/>
        <w:ind w:firstLine="720"/>
        <w:jc w:val="both"/>
        <w:rPr>
          <w:snapToGrid w:val="0"/>
        </w:rPr>
      </w:pPr>
    </w:p>
    <w:p w:rsidR="009108EA" w:rsidRPr="00B70EA6" w:rsidRDefault="009108EA" w:rsidP="009108EA">
      <w:pPr>
        <w:widowControl w:val="0"/>
        <w:ind w:firstLine="720"/>
        <w:jc w:val="center"/>
        <w:rPr>
          <w:b/>
          <w:bCs/>
          <w:caps/>
          <w:snapToGrid w:val="0"/>
        </w:rPr>
      </w:pPr>
      <w:r w:rsidRPr="00B70EA6">
        <w:rPr>
          <w:b/>
          <w:bCs/>
          <w:caps/>
          <w:snapToGrid w:val="0"/>
        </w:rPr>
        <w:t>5. ПОРЯДОК  РАЗРЕШЕНИЯ СПОРОВ</w:t>
      </w:r>
    </w:p>
    <w:p w:rsidR="009108EA" w:rsidRPr="00B70EA6" w:rsidRDefault="009108EA" w:rsidP="009108EA">
      <w:pPr>
        <w:widowControl w:val="0"/>
        <w:tabs>
          <w:tab w:val="left" w:pos="1260"/>
        </w:tabs>
        <w:ind w:firstLine="720"/>
        <w:jc w:val="both"/>
        <w:rPr>
          <w:snapToGrid w:val="0"/>
        </w:rPr>
      </w:pPr>
      <w:r w:rsidRPr="00B70EA6">
        <w:rPr>
          <w:snapToGrid w:val="0"/>
        </w:rPr>
        <w:t>5.1.</w:t>
      </w:r>
      <w:r w:rsidRPr="00B70EA6">
        <w:rPr>
          <w:snapToGrid w:val="0"/>
        </w:rPr>
        <w:tab/>
        <w:t>Споры и разногласия, которые могут возникнуть при исполнении договора, по возможности, разрешаются путем переговоров между сторонами.</w:t>
      </w:r>
    </w:p>
    <w:p w:rsidR="009108EA" w:rsidRPr="00B70EA6" w:rsidRDefault="009108EA" w:rsidP="009108EA">
      <w:pPr>
        <w:widowControl w:val="0"/>
        <w:tabs>
          <w:tab w:val="left" w:pos="1260"/>
        </w:tabs>
        <w:ind w:firstLine="720"/>
        <w:jc w:val="both"/>
        <w:rPr>
          <w:snapToGrid w:val="0"/>
        </w:rPr>
      </w:pPr>
      <w:r w:rsidRPr="00B70EA6">
        <w:rPr>
          <w:snapToGrid w:val="0"/>
        </w:rPr>
        <w:t>5.2.</w:t>
      </w:r>
      <w:r w:rsidRPr="00B70EA6">
        <w:rPr>
          <w:snapToGrid w:val="0"/>
        </w:rPr>
        <w:tab/>
        <w:t>В случае недостижения согласия разрешение споров и разногласий осуществляется в Арбитражном суде Ростовской области в порядке, предусмотренном действующим законодательством.</w:t>
      </w:r>
    </w:p>
    <w:p w:rsidR="009108EA" w:rsidRPr="00B70EA6" w:rsidRDefault="009108EA" w:rsidP="009108EA">
      <w:pPr>
        <w:widowControl w:val="0"/>
        <w:tabs>
          <w:tab w:val="left" w:pos="1260"/>
        </w:tabs>
        <w:ind w:firstLine="720"/>
        <w:jc w:val="both"/>
      </w:pPr>
      <w:r w:rsidRPr="00B70EA6">
        <w:rPr>
          <w:snapToGrid w:val="0"/>
        </w:rPr>
        <w:t xml:space="preserve">5.3. </w:t>
      </w:r>
      <w:r w:rsidRPr="00B70EA6">
        <w:t>Возникновение спора между сторонами не может служить основанием для отказа от выполнения договорных обязательств по настоящему договору.</w:t>
      </w:r>
    </w:p>
    <w:p w:rsidR="009108EA" w:rsidRPr="00B70EA6" w:rsidRDefault="009108EA" w:rsidP="009108EA">
      <w:pPr>
        <w:widowControl w:val="0"/>
        <w:tabs>
          <w:tab w:val="left" w:pos="1260"/>
        </w:tabs>
        <w:ind w:firstLine="720"/>
        <w:jc w:val="both"/>
        <w:rPr>
          <w:snapToGrid w:val="0"/>
        </w:rPr>
      </w:pPr>
    </w:p>
    <w:p w:rsidR="009108EA" w:rsidRPr="00B70EA6" w:rsidRDefault="009108EA" w:rsidP="009108EA">
      <w:pPr>
        <w:pStyle w:val="21"/>
        <w:ind w:firstLine="720"/>
        <w:jc w:val="center"/>
        <w:rPr>
          <w:b/>
          <w:bCs/>
          <w:caps/>
        </w:rPr>
      </w:pPr>
      <w:r w:rsidRPr="00B70EA6">
        <w:rPr>
          <w:b/>
          <w:bCs/>
          <w:caps/>
        </w:rPr>
        <w:t>6. Изменение и расторжение договора</w:t>
      </w:r>
    </w:p>
    <w:p w:rsidR="009108EA" w:rsidRPr="00B70EA6" w:rsidRDefault="009108EA" w:rsidP="009108EA">
      <w:pPr>
        <w:widowControl w:val="0"/>
        <w:ind w:firstLine="720"/>
        <w:jc w:val="both"/>
        <w:rPr>
          <w:snapToGrid w:val="0"/>
        </w:rPr>
      </w:pPr>
      <w:r w:rsidRPr="00B70EA6">
        <w:rPr>
          <w:noProof/>
          <w:snapToGrid w:val="0"/>
        </w:rPr>
        <w:t>6.1.</w:t>
      </w:r>
      <w:r w:rsidRPr="00B70EA6">
        <w:rPr>
          <w:snapToGrid w:val="0"/>
        </w:rPr>
        <w:t xml:space="preserve"> Все изменения, дополнения и приложения к настоящему договору оформляются в письменном виде и являются после их подписания сторонами неотъемлемой частью настоящего договора.</w:t>
      </w:r>
    </w:p>
    <w:p w:rsidR="009108EA" w:rsidRPr="00B70EA6" w:rsidRDefault="009108EA" w:rsidP="009108EA">
      <w:pPr>
        <w:widowControl w:val="0"/>
        <w:ind w:firstLine="720"/>
        <w:jc w:val="both"/>
        <w:rPr>
          <w:snapToGrid w:val="0"/>
        </w:rPr>
      </w:pPr>
      <w:r w:rsidRPr="00B70EA6">
        <w:rPr>
          <w:snapToGrid w:val="0"/>
        </w:rPr>
        <w:t>6.2. В случае изменения действующего законодательства, изменяющего порядок или правовую основу осуществления перевозок пассажиров, а так же в случаях, когда это необходимо для обеспечения качественных и безопасных перевозок пассажиров, условия настоящего договора пересматриваются сторонами.</w:t>
      </w:r>
    </w:p>
    <w:p w:rsidR="009108EA" w:rsidRPr="00B70EA6" w:rsidRDefault="009108EA" w:rsidP="009108EA">
      <w:pPr>
        <w:widowControl w:val="0"/>
        <w:ind w:firstLine="720"/>
        <w:jc w:val="both"/>
        <w:rPr>
          <w:snapToGrid w:val="0"/>
        </w:rPr>
      </w:pPr>
      <w:r w:rsidRPr="00B70EA6">
        <w:rPr>
          <w:snapToGrid w:val="0"/>
        </w:rPr>
        <w:t>При изменении маршрутов Заказчиком вносятся изменения в настоящий договор, предусматривающие необходимость Перевозчика осуществлять перевозку пассажиров и багажа по измененным маршрутам.</w:t>
      </w:r>
    </w:p>
    <w:p w:rsidR="009108EA" w:rsidRPr="00B70EA6" w:rsidRDefault="009108EA" w:rsidP="009108EA">
      <w:pPr>
        <w:widowControl w:val="0"/>
        <w:ind w:firstLine="720"/>
        <w:jc w:val="both"/>
        <w:rPr>
          <w:snapToGrid w:val="0"/>
        </w:rPr>
      </w:pPr>
      <w:r w:rsidRPr="00B70EA6">
        <w:rPr>
          <w:snapToGrid w:val="0"/>
        </w:rPr>
        <w:t>При отказе от согласования условий и (или) не подписании Перевозчиком договора на новых условиях Заказчик вправе отказаться от исполнения действующего договора. В этом случае настоящий договор считается соответственно расторгнутым с момента, указанного в письменном уведомлении, направляемом Заказчиком Перевозчику.</w:t>
      </w:r>
    </w:p>
    <w:p w:rsidR="009108EA" w:rsidRPr="00B70EA6" w:rsidRDefault="009108EA" w:rsidP="009108EA">
      <w:pPr>
        <w:widowControl w:val="0"/>
        <w:ind w:firstLine="720"/>
        <w:jc w:val="both"/>
        <w:rPr>
          <w:snapToGrid w:val="0"/>
        </w:rPr>
      </w:pPr>
      <w:r w:rsidRPr="00B70EA6">
        <w:rPr>
          <w:snapToGrid w:val="0"/>
        </w:rPr>
        <w:t xml:space="preserve">6.3. </w:t>
      </w:r>
      <w:r w:rsidRPr="00B70EA6">
        <w:rPr>
          <w:spacing w:val="-3"/>
        </w:rPr>
        <w:t xml:space="preserve">Договор может быть расторгнут досрочно в одностороннем порядке по инициативе Заказчика в следующих случаях: </w:t>
      </w:r>
    </w:p>
    <w:p w:rsidR="009108EA" w:rsidRPr="00B70EA6" w:rsidRDefault="009108EA" w:rsidP="009108EA">
      <w:pPr>
        <w:widowControl w:val="0"/>
        <w:ind w:firstLine="720"/>
        <w:jc w:val="both"/>
        <w:rPr>
          <w:snapToGrid w:val="0"/>
        </w:rPr>
      </w:pPr>
      <w:r w:rsidRPr="00B70EA6">
        <w:rPr>
          <w:snapToGrid w:val="0"/>
        </w:rPr>
        <w:t>6.3.1. если перевозки пассажиров осуществляются перевозчиком с отклонением от трассы движения маршрута;</w:t>
      </w:r>
    </w:p>
    <w:p w:rsidR="009108EA" w:rsidRPr="00B70EA6" w:rsidRDefault="009108EA" w:rsidP="009108EA">
      <w:pPr>
        <w:widowControl w:val="0"/>
        <w:ind w:firstLine="720"/>
        <w:jc w:val="both"/>
        <w:rPr>
          <w:snapToGrid w:val="0"/>
        </w:rPr>
      </w:pPr>
      <w:r w:rsidRPr="00B70EA6">
        <w:rPr>
          <w:snapToGrid w:val="0"/>
        </w:rPr>
        <w:t>6.3.2. несоблюдения Перевозчиком режима работы на маршруте и требований к подвижному составу</w:t>
      </w:r>
      <w:r w:rsidR="008846FB">
        <w:rPr>
          <w:snapToGrid w:val="0"/>
        </w:rPr>
        <w:t>;</w:t>
      </w:r>
    </w:p>
    <w:p w:rsidR="009108EA" w:rsidRPr="00B70EA6" w:rsidRDefault="009108EA" w:rsidP="009108EA">
      <w:pPr>
        <w:widowControl w:val="0"/>
        <w:ind w:firstLine="720"/>
        <w:jc w:val="both"/>
        <w:rPr>
          <w:snapToGrid w:val="0"/>
        </w:rPr>
      </w:pPr>
      <w:r w:rsidRPr="00B70EA6">
        <w:rPr>
          <w:snapToGrid w:val="0"/>
        </w:rPr>
        <w:t xml:space="preserve">6.3.3. взимания провозной платы не соответствующей размерам тарифов на перевозку пассажиров и багажа наземным пассажирским транспортом общего </w:t>
      </w:r>
      <w:r w:rsidRPr="00B70EA6">
        <w:rPr>
          <w:snapToGrid w:val="0"/>
        </w:rPr>
        <w:lastRenderedPageBreak/>
        <w:t>пользования;</w:t>
      </w:r>
    </w:p>
    <w:p w:rsidR="009108EA" w:rsidRPr="00B70EA6" w:rsidRDefault="009108EA" w:rsidP="009108EA">
      <w:pPr>
        <w:widowControl w:val="0"/>
        <w:ind w:firstLine="720"/>
        <w:jc w:val="both"/>
        <w:rPr>
          <w:snapToGrid w:val="0"/>
        </w:rPr>
      </w:pPr>
      <w:r w:rsidRPr="00B70EA6">
        <w:rPr>
          <w:snapToGrid w:val="0"/>
        </w:rPr>
        <w:t>6.3.4. отказа Перевозчика от перевозки пассажиров в порядке, установленном действующим законодательством Российской Федерации, нормативными правовыми актами города Волгодонска;</w:t>
      </w:r>
    </w:p>
    <w:p w:rsidR="009108EA" w:rsidRPr="00B70EA6" w:rsidRDefault="009108EA" w:rsidP="009108EA">
      <w:pPr>
        <w:widowControl w:val="0"/>
        <w:ind w:firstLine="720"/>
        <w:jc w:val="both"/>
        <w:rPr>
          <w:snapToGrid w:val="0"/>
        </w:rPr>
      </w:pPr>
      <w:r w:rsidRPr="00B70EA6">
        <w:rPr>
          <w:snapToGrid w:val="0"/>
        </w:rPr>
        <w:t>6.3.5. аннулирования (приостановления, прекращения) действия лицензии Перевозчика;</w:t>
      </w:r>
    </w:p>
    <w:p w:rsidR="009108EA" w:rsidRPr="00B70EA6" w:rsidRDefault="009108EA" w:rsidP="009108EA">
      <w:pPr>
        <w:widowControl w:val="0"/>
        <w:ind w:firstLine="720"/>
        <w:jc w:val="both"/>
        <w:rPr>
          <w:snapToGrid w:val="0"/>
        </w:rPr>
      </w:pPr>
      <w:r w:rsidRPr="00B70EA6">
        <w:rPr>
          <w:snapToGrid w:val="0"/>
        </w:rPr>
        <w:t>6.3.6. несоответствия транспортных средств Перевозчика установленным требованиям;</w:t>
      </w:r>
    </w:p>
    <w:p w:rsidR="009108EA" w:rsidRPr="00B70EA6" w:rsidRDefault="009108EA" w:rsidP="009108EA">
      <w:pPr>
        <w:widowControl w:val="0"/>
        <w:ind w:firstLine="720"/>
        <w:jc w:val="both"/>
        <w:rPr>
          <w:snapToGrid w:val="0"/>
        </w:rPr>
      </w:pPr>
      <w:r w:rsidRPr="00B70EA6">
        <w:rPr>
          <w:snapToGrid w:val="0"/>
        </w:rPr>
        <w:t>6.3.7. наличия нарушений Перевозчика, в результате которых произошло дорожно-транспортное происшествие, повлекшее человеческие жертвы, причинение тяжкого вреда здоровью, причинение средней тяжести вреда здоровью не менее 5 человек или неоднократное совершение в течение календарного года дорожно-транспортных происшествий, повлекших  причинение средней тяжести вреда здоровью пассажиров;</w:t>
      </w:r>
    </w:p>
    <w:p w:rsidR="009108EA" w:rsidRPr="00B70EA6" w:rsidRDefault="009108EA" w:rsidP="009108EA">
      <w:pPr>
        <w:widowControl w:val="0"/>
        <w:ind w:firstLine="720"/>
        <w:jc w:val="both"/>
        <w:rPr>
          <w:snapToGrid w:val="0"/>
        </w:rPr>
      </w:pPr>
      <w:r w:rsidRPr="00B70EA6">
        <w:rPr>
          <w:snapToGrid w:val="0"/>
        </w:rPr>
        <w:t>6.3.8. использования транспортных средств, не допущенных в установленном порядке к эксплуатации;</w:t>
      </w:r>
    </w:p>
    <w:p w:rsidR="009108EA" w:rsidRPr="00B70EA6" w:rsidRDefault="009108EA" w:rsidP="009108EA">
      <w:pPr>
        <w:widowControl w:val="0"/>
        <w:ind w:firstLine="720"/>
        <w:jc w:val="both"/>
        <w:rPr>
          <w:snapToGrid w:val="0"/>
        </w:rPr>
      </w:pPr>
      <w:r w:rsidRPr="00B70EA6">
        <w:rPr>
          <w:snapToGrid w:val="0"/>
        </w:rPr>
        <w:t xml:space="preserve">6.3.9. выполнения перевозчиком запланированных перевозок за месяц в </w:t>
      </w:r>
      <w:r w:rsidRPr="008846FB">
        <w:rPr>
          <w:snapToGrid w:val="0"/>
        </w:rPr>
        <w:t xml:space="preserve">объёме менее 95% по любому маршруту, </w:t>
      </w:r>
      <w:r w:rsidRPr="008846FB">
        <w:t>указанному в приложении №2 к</w:t>
      </w:r>
      <w:r w:rsidRPr="00B70EA6">
        <w:t xml:space="preserve"> настоящему договору</w:t>
      </w:r>
      <w:r w:rsidRPr="00B70EA6">
        <w:rPr>
          <w:snapToGrid w:val="0"/>
        </w:rPr>
        <w:t>;</w:t>
      </w:r>
    </w:p>
    <w:p w:rsidR="009108EA" w:rsidRPr="00B70EA6" w:rsidRDefault="009108EA" w:rsidP="009108EA">
      <w:pPr>
        <w:widowControl w:val="0"/>
        <w:ind w:firstLine="720"/>
        <w:jc w:val="both"/>
        <w:rPr>
          <w:snapToGrid w:val="0"/>
        </w:rPr>
      </w:pPr>
      <w:r w:rsidRPr="00B70EA6">
        <w:rPr>
          <w:snapToGrid w:val="0"/>
        </w:rPr>
        <w:t>6.3.10. неоднократного (более 2-х раз) непринятия Перевозчиком мер по устранению нарушений условий настоящего договора, выявленных Заказчиком;</w:t>
      </w:r>
    </w:p>
    <w:p w:rsidR="009108EA" w:rsidRPr="008846FB" w:rsidRDefault="009108EA" w:rsidP="009108EA">
      <w:pPr>
        <w:widowControl w:val="0"/>
        <w:ind w:firstLine="720"/>
        <w:jc w:val="both"/>
        <w:rPr>
          <w:snapToGrid w:val="0"/>
        </w:rPr>
      </w:pPr>
      <w:r w:rsidRPr="00B70EA6">
        <w:rPr>
          <w:snapToGrid w:val="0"/>
        </w:rPr>
        <w:t xml:space="preserve">6.3.11. прекращения прав Перевозчика на производственно-техническую базу (помещения, оборудование) и транспортные средства, указанные в заявке на участие в конкурсе в соответствии с требованиями конкурсной документации, а равно ухудшение  качественных, эксплуатационно-технических и любых иных характеристик указанного имущества, если Перевозчиком в течение одного месяца с даты наступления указанного события на законных основаниях не будет обеспечено наличие и использование иной производственно-технической базы (помещений, оборудования) и транспортных средств, необходимых и достаточных для выполнения условий настоящего договора, соответствующих качественным, эксплуатационно-техническим и иным характеристикам, </w:t>
      </w:r>
      <w:r w:rsidRPr="008846FB">
        <w:rPr>
          <w:snapToGrid w:val="0"/>
        </w:rPr>
        <w:t>указанным в заявке на участие в конкурсе;</w:t>
      </w:r>
    </w:p>
    <w:p w:rsidR="00604050" w:rsidRDefault="009108EA" w:rsidP="00604050">
      <w:pPr>
        <w:widowControl w:val="0"/>
        <w:ind w:firstLine="720"/>
        <w:jc w:val="both"/>
        <w:rPr>
          <w:snapToGrid w:val="0"/>
        </w:rPr>
      </w:pPr>
      <w:r w:rsidRPr="008846FB">
        <w:rPr>
          <w:snapToGrid w:val="0"/>
        </w:rPr>
        <w:t xml:space="preserve">6.3.12. если показатель среднемесячной заработной платы по </w:t>
      </w:r>
      <w:proofErr w:type="gramStart"/>
      <w:r w:rsidRPr="008846FB">
        <w:rPr>
          <w:snapToGrid w:val="0"/>
        </w:rPr>
        <w:t>предприятию</w:t>
      </w:r>
      <w:proofErr w:type="gramEnd"/>
      <w:r w:rsidRPr="008846FB">
        <w:rPr>
          <w:snapToGrid w:val="0"/>
        </w:rPr>
        <w:t xml:space="preserve"> ниже уровня среднего </w:t>
      </w:r>
      <w:r w:rsidRPr="008846FB">
        <w:t xml:space="preserve">значения среднемесячной заработной платы по </w:t>
      </w:r>
      <w:r w:rsidRPr="00D1361E">
        <w:t>предприятию, заявленного на конкурс</w:t>
      </w:r>
      <w:r w:rsidRPr="00D1361E">
        <w:rPr>
          <w:snapToGrid w:val="0"/>
        </w:rPr>
        <w:t>.</w:t>
      </w:r>
    </w:p>
    <w:p w:rsidR="00604050" w:rsidRDefault="00995BA7" w:rsidP="00604050">
      <w:pPr>
        <w:widowControl w:val="0"/>
        <w:ind w:firstLine="720"/>
        <w:jc w:val="both"/>
      </w:pPr>
      <w:r w:rsidRPr="00D1361E">
        <w:t>6.3.13. систематических (более двух раз в квартал на одном маршруте) нарушений сводного расписания по вине Перевозчика либо отказа от их выполнения;</w:t>
      </w:r>
    </w:p>
    <w:p w:rsidR="00995BA7" w:rsidRPr="00D1361E" w:rsidRDefault="00995BA7" w:rsidP="00604050">
      <w:pPr>
        <w:widowControl w:val="0"/>
        <w:ind w:firstLine="720"/>
        <w:jc w:val="both"/>
      </w:pPr>
      <w:r w:rsidRPr="00D1361E">
        <w:t>6.3.14. неоднократного (более двух раз в один квартал) выпуска для работы на маршруте транспортных средств, не предусмотренных настоящим договором;</w:t>
      </w:r>
    </w:p>
    <w:p w:rsidR="00995BA7" w:rsidRPr="00D1361E" w:rsidRDefault="00995BA7" w:rsidP="00995BA7">
      <w:pPr>
        <w:pStyle w:val="aff0"/>
        <w:ind w:firstLine="709"/>
        <w:jc w:val="both"/>
        <w:textAlignment w:val="baseline"/>
        <w:rPr>
          <w:sz w:val="28"/>
          <w:szCs w:val="28"/>
        </w:rPr>
      </w:pPr>
      <w:r w:rsidRPr="00D1361E">
        <w:rPr>
          <w:sz w:val="28"/>
          <w:szCs w:val="28"/>
        </w:rPr>
        <w:t>6.3.15. систематических (более двух раз на одном маршруте в течение одного квартала) нарушений Перевозчиком правил перевозок пассажиров и багажа и требований безопасности;</w:t>
      </w:r>
    </w:p>
    <w:p w:rsidR="001E4152" w:rsidRDefault="00995BA7" w:rsidP="00995BA7">
      <w:pPr>
        <w:pStyle w:val="aff0"/>
        <w:ind w:firstLine="709"/>
        <w:jc w:val="both"/>
        <w:textAlignment w:val="baseline"/>
        <w:rPr>
          <w:sz w:val="28"/>
          <w:szCs w:val="28"/>
        </w:rPr>
      </w:pPr>
      <w:r w:rsidRPr="00D1361E">
        <w:rPr>
          <w:sz w:val="28"/>
          <w:szCs w:val="28"/>
        </w:rPr>
        <w:t>6.3.16</w:t>
      </w:r>
      <w:r w:rsidR="001E4152">
        <w:rPr>
          <w:sz w:val="28"/>
          <w:szCs w:val="28"/>
        </w:rPr>
        <w:t>.</w:t>
      </w:r>
      <w:r w:rsidRPr="00D1361E">
        <w:rPr>
          <w:sz w:val="28"/>
          <w:szCs w:val="28"/>
        </w:rPr>
        <w:t xml:space="preserve"> закрытия маршрута регулярных перевозок</w:t>
      </w:r>
      <w:r w:rsidR="001E4152">
        <w:rPr>
          <w:sz w:val="28"/>
          <w:szCs w:val="28"/>
        </w:rPr>
        <w:t>;</w:t>
      </w:r>
    </w:p>
    <w:p w:rsidR="00995BA7" w:rsidRPr="00D1361E" w:rsidRDefault="001E4152" w:rsidP="00995BA7">
      <w:pPr>
        <w:pStyle w:val="aff0"/>
        <w:ind w:firstLine="709"/>
        <w:jc w:val="both"/>
        <w:textAlignment w:val="baseline"/>
        <w:rPr>
          <w:snapToGrid w:val="0"/>
        </w:rPr>
      </w:pPr>
      <w:r>
        <w:rPr>
          <w:sz w:val="28"/>
          <w:szCs w:val="28"/>
        </w:rPr>
        <w:t>6.3.17</w:t>
      </w:r>
      <w:r w:rsidR="00995BA7" w:rsidRPr="00D1361E">
        <w:rPr>
          <w:sz w:val="28"/>
          <w:szCs w:val="28"/>
        </w:rPr>
        <w:t>.</w:t>
      </w:r>
      <w:r>
        <w:rPr>
          <w:sz w:val="28"/>
          <w:szCs w:val="28"/>
        </w:rPr>
        <w:t xml:space="preserve"> </w:t>
      </w:r>
      <w:r w:rsidR="00F6148F">
        <w:rPr>
          <w:sz w:val="28"/>
          <w:szCs w:val="28"/>
        </w:rPr>
        <w:t>нарушени</w:t>
      </w:r>
      <w:r w:rsidR="009E57BD">
        <w:rPr>
          <w:sz w:val="28"/>
          <w:szCs w:val="28"/>
        </w:rPr>
        <w:t>я</w:t>
      </w:r>
      <w:r w:rsidR="00F6148F">
        <w:rPr>
          <w:sz w:val="28"/>
          <w:szCs w:val="28"/>
        </w:rPr>
        <w:t xml:space="preserve"> сроков </w:t>
      </w:r>
      <w:r>
        <w:rPr>
          <w:sz w:val="28"/>
          <w:szCs w:val="28"/>
        </w:rPr>
        <w:t>исполнени</w:t>
      </w:r>
      <w:r w:rsidR="00F6148F">
        <w:rPr>
          <w:sz w:val="28"/>
          <w:szCs w:val="28"/>
        </w:rPr>
        <w:t xml:space="preserve">я </w:t>
      </w:r>
      <w:r>
        <w:rPr>
          <w:sz w:val="28"/>
          <w:szCs w:val="28"/>
        </w:rPr>
        <w:t>приложения № 3.</w:t>
      </w:r>
    </w:p>
    <w:p w:rsidR="009108EA" w:rsidRPr="00B70EA6" w:rsidRDefault="009108EA" w:rsidP="009108EA">
      <w:pPr>
        <w:widowControl w:val="0"/>
        <w:ind w:firstLine="720"/>
        <w:jc w:val="both"/>
        <w:rPr>
          <w:snapToGrid w:val="0"/>
        </w:rPr>
      </w:pPr>
      <w:r w:rsidRPr="00D1361E">
        <w:rPr>
          <w:snapToGrid w:val="0"/>
        </w:rPr>
        <w:t xml:space="preserve">6.4. </w:t>
      </w:r>
      <w:r w:rsidRPr="00D1361E">
        <w:rPr>
          <w:spacing w:val="-3"/>
        </w:rPr>
        <w:t xml:space="preserve">При расторжении договора в одностороннем порядке по основаниям, </w:t>
      </w:r>
      <w:r w:rsidRPr="00D1361E">
        <w:rPr>
          <w:spacing w:val="-3"/>
        </w:rPr>
        <w:lastRenderedPageBreak/>
        <w:t xml:space="preserve">установленным пунктом 6.3. договора Заказчик уведомляет </w:t>
      </w:r>
      <w:r w:rsidRPr="00D1361E">
        <w:rPr>
          <w:snapToGrid w:val="0"/>
        </w:rPr>
        <w:t>Перевозчика</w:t>
      </w:r>
      <w:r w:rsidRPr="00D1361E">
        <w:rPr>
          <w:spacing w:val="-3"/>
        </w:rPr>
        <w:t xml:space="preserve"> о предстоящем расторжении догов</w:t>
      </w:r>
      <w:r w:rsidR="00995BA7" w:rsidRPr="00D1361E">
        <w:rPr>
          <w:spacing w:val="-3"/>
        </w:rPr>
        <w:t>ора не менее чем за 1</w:t>
      </w:r>
      <w:r w:rsidRPr="00D1361E">
        <w:rPr>
          <w:spacing w:val="-3"/>
        </w:rPr>
        <w:t>0 (</w:t>
      </w:r>
      <w:r w:rsidR="00995BA7" w:rsidRPr="00D1361E">
        <w:rPr>
          <w:spacing w:val="-3"/>
        </w:rPr>
        <w:t>десять</w:t>
      </w:r>
      <w:r w:rsidRPr="00D1361E">
        <w:rPr>
          <w:spacing w:val="-3"/>
        </w:rPr>
        <w:t xml:space="preserve">) календарных дней. Договор считается расторгнутым по истечении </w:t>
      </w:r>
      <w:r w:rsidR="00995BA7" w:rsidRPr="00D1361E">
        <w:rPr>
          <w:spacing w:val="-3"/>
        </w:rPr>
        <w:t>1</w:t>
      </w:r>
      <w:r w:rsidRPr="00D1361E">
        <w:rPr>
          <w:spacing w:val="-3"/>
        </w:rPr>
        <w:t>0 (</w:t>
      </w:r>
      <w:r w:rsidR="00995BA7" w:rsidRPr="00D1361E">
        <w:rPr>
          <w:spacing w:val="-3"/>
        </w:rPr>
        <w:t>десяти</w:t>
      </w:r>
      <w:r w:rsidRPr="00D1361E">
        <w:rPr>
          <w:spacing w:val="-3"/>
        </w:rPr>
        <w:t>) календарных дней с момента получения Перевозчиком письменного уведомления о расторжении</w:t>
      </w:r>
      <w:r w:rsidRPr="00B70EA6">
        <w:rPr>
          <w:spacing w:val="-3"/>
        </w:rPr>
        <w:t xml:space="preserve"> договора в одностороннем порядке.</w:t>
      </w:r>
    </w:p>
    <w:p w:rsidR="009108EA" w:rsidRPr="00B70EA6" w:rsidRDefault="009108EA" w:rsidP="009108EA">
      <w:pPr>
        <w:widowControl w:val="0"/>
        <w:ind w:firstLine="720"/>
        <w:jc w:val="both"/>
        <w:rPr>
          <w:snapToGrid w:val="0"/>
        </w:rPr>
      </w:pPr>
      <w:r w:rsidRPr="00B70EA6">
        <w:rPr>
          <w:snapToGrid w:val="0"/>
        </w:rPr>
        <w:t>6.5. Факт нарушения Перевозчиком условий настоящего договора подтверждается актами Заказчика, данными Госавтоинспекции, Южным межрегиональным управлением государственного автодорожного надзора, иными доказательствами, позволяющими с достоверностью установить факт нарушения.</w:t>
      </w:r>
    </w:p>
    <w:p w:rsidR="009108EA" w:rsidRPr="00B70EA6" w:rsidRDefault="009108EA" w:rsidP="009108EA">
      <w:pPr>
        <w:widowControl w:val="0"/>
        <w:ind w:firstLine="720"/>
        <w:jc w:val="both"/>
        <w:rPr>
          <w:snapToGrid w:val="0"/>
        </w:rPr>
      </w:pPr>
      <w:r w:rsidRPr="00B70EA6">
        <w:rPr>
          <w:snapToGrid w:val="0"/>
        </w:rPr>
        <w:t>6.6. Договор может быть расторгнут досрочно по соглашению сторон.</w:t>
      </w:r>
    </w:p>
    <w:p w:rsidR="009108EA" w:rsidRDefault="009108EA" w:rsidP="009108EA">
      <w:pPr>
        <w:widowControl w:val="0"/>
        <w:ind w:firstLine="720"/>
        <w:jc w:val="both"/>
        <w:rPr>
          <w:snapToGrid w:val="0"/>
        </w:rPr>
      </w:pPr>
      <w:r w:rsidRPr="00B70EA6">
        <w:rPr>
          <w:snapToGrid w:val="0"/>
        </w:rPr>
        <w:t>6.7. Упущенная выгода в случае досрочного расторжения настоящего договора по любому основанию возмещению не подлежит.</w:t>
      </w:r>
    </w:p>
    <w:p w:rsidR="00B12341" w:rsidRDefault="00B12341" w:rsidP="009108EA">
      <w:pPr>
        <w:widowControl w:val="0"/>
        <w:ind w:firstLine="720"/>
        <w:jc w:val="both"/>
      </w:pPr>
      <w:r>
        <w:rPr>
          <w:snapToGrid w:val="0"/>
        </w:rPr>
        <w:t xml:space="preserve">6.8. При расторжении договора </w:t>
      </w:r>
      <w:r w:rsidRPr="00B70EA6">
        <w:t>на осуществление пассажирских перевозок</w:t>
      </w:r>
      <w:r>
        <w:t xml:space="preserve"> </w:t>
      </w:r>
      <w:r w:rsidR="008F1D57">
        <w:t xml:space="preserve">выданное Перевозчику </w:t>
      </w:r>
      <w:r>
        <w:t>свидетельство об осуществлении перевозок по муниципальному маршруту регулярных перевозок прекращает свое действие.</w:t>
      </w:r>
    </w:p>
    <w:p w:rsidR="009108EA" w:rsidRPr="00B70EA6" w:rsidRDefault="00B12341" w:rsidP="009108EA">
      <w:pPr>
        <w:widowControl w:val="0"/>
        <w:ind w:firstLine="720"/>
        <w:jc w:val="both"/>
        <w:rPr>
          <w:snapToGrid w:val="0"/>
        </w:rPr>
      </w:pPr>
      <w:r w:rsidRPr="00B70EA6">
        <w:rPr>
          <w:snapToGrid w:val="0"/>
        </w:rPr>
        <w:t xml:space="preserve"> </w:t>
      </w:r>
    </w:p>
    <w:p w:rsidR="009108EA" w:rsidRPr="00B70EA6" w:rsidRDefault="009108EA" w:rsidP="009108EA">
      <w:pPr>
        <w:pStyle w:val="caaieiaie1"/>
        <w:keepNext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ind w:firstLine="720"/>
        <w:textAlignment w:val="auto"/>
        <w:rPr>
          <w:b/>
          <w:bCs/>
          <w:caps/>
        </w:rPr>
      </w:pPr>
      <w:r w:rsidRPr="00B70EA6">
        <w:rPr>
          <w:b/>
          <w:bCs/>
          <w:caps/>
        </w:rPr>
        <w:t>7. Срок действия договора</w:t>
      </w:r>
    </w:p>
    <w:p w:rsidR="009108EA" w:rsidRPr="00B70EA6" w:rsidRDefault="009108EA" w:rsidP="009108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pacing w:val="-3"/>
        </w:rPr>
      </w:pPr>
      <w:r w:rsidRPr="00D1361E">
        <w:rPr>
          <w:spacing w:val="-3"/>
        </w:rPr>
        <w:t>7.1. Настоящий договор вступает в силу с «__»</w:t>
      </w:r>
      <w:r w:rsidRPr="00D1361E">
        <w:rPr>
          <w:spacing w:val="-3"/>
          <w:u w:val="single"/>
        </w:rPr>
        <w:t xml:space="preserve">              </w:t>
      </w:r>
      <w:r w:rsidRPr="00D1361E">
        <w:rPr>
          <w:spacing w:val="-3"/>
        </w:rPr>
        <w:t>20___ года и действует</w:t>
      </w:r>
      <w:r w:rsidRPr="00D1361E">
        <w:t xml:space="preserve"> до заключения договора по результатам следующего конкурса на право заключения договора на осуществление пассажирских перевозок автобусами на маршрутах города Волгодонска</w:t>
      </w:r>
      <w:r w:rsidR="00B023A3" w:rsidRPr="001D0BE7">
        <w:t xml:space="preserve">, но не менее </w:t>
      </w:r>
      <w:r w:rsidR="00995BA7" w:rsidRPr="001D0BE7">
        <w:t>чем сроком на 5 лет</w:t>
      </w:r>
      <w:r w:rsidRPr="001D0BE7">
        <w:t>.</w:t>
      </w:r>
    </w:p>
    <w:p w:rsidR="009108EA" w:rsidRPr="00B70EA6" w:rsidRDefault="009108EA" w:rsidP="009108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u w:val="single"/>
        </w:rPr>
      </w:pPr>
    </w:p>
    <w:p w:rsidR="009108EA" w:rsidRPr="00B70EA6" w:rsidRDefault="009108EA" w:rsidP="009108EA">
      <w:pPr>
        <w:ind w:firstLine="624"/>
        <w:jc w:val="center"/>
        <w:rPr>
          <w:b/>
          <w:bCs/>
          <w:caps/>
        </w:rPr>
      </w:pPr>
      <w:r w:rsidRPr="00B70EA6">
        <w:rPr>
          <w:b/>
          <w:bCs/>
          <w:caps/>
        </w:rPr>
        <w:t>8. Заключительные положения</w:t>
      </w:r>
    </w:p>
    <w:p w:rsidR="009108EA" w:rsidRPr="00B70EA6" w:rsidRDefault="009108EA" w:rsidP="009108EA">
      <w:pPr>
        <w:ind w:firstLine="624"/>
        <w:jc w:val="both"/>
      </w:pPr>
      <w:r w:rsidRPr="00B70EA6">
        <w:t>8.1. Взаимоотношения сторон, не урегулированные настоящим договором, регламентируются действующими нормативными правовыми актами Российской Федерации, Ростовской области и города Волгодонска.</w:t>
      </w:r>
    </w:p>
    <w:p w:rsidR="009108EA" w:rsidRPr="00B70EA6" w:rsidRDefault="009108EA" w:rsidP="009108EA">
      <w:pPr>
        <w:ind w:firstLine="624"/>
        <w:jc w:val="both"/>
      </w:pPr>
      <w:r w:rsidRPr="00B70EA6">
        <w:t>8.2. Перевозчик обязуется в течение трёх суток с момента изменений письменно уведомлять Заказчика об изменении своего адреса и иных реквизитов.</w:t>
      </w:r>
    </w:p>
    <w:p w:rsidR="009108EA" w:rsidRPr="00B70EA6" w:rsidRDefault="009108EA" w:rsidP="009108EA">
      <w:pPr>
        <w:ind w:firstLine="624"/>
        <w:jc w:val="both"/>
      </w:pPr>
      <w:r w:rsidRPr="00B70EA6">
        <w:t>8.3. Настоящий договор составлен в двух подлинных экземплярах, имеющих одинаковую юридическую силу, по одному экземпляру для каждой Стороны.</w:t>
      </w:r>
    </w:p>
    <w:p w:rsidR="009108EA" w:rsidRPr="00B70EA6" w:rsidRDefault="009108EA" w:rsidP="009108EA">
      <w:pPr>
        <w:ind w:firstLine="624"/>
        <w:jc w:val="both"/>
      </w:pPr>
      <w:r w:rsidRPr="00B70EA6">
        <w:t>8.4. Приложения к договору являются неотъемлемой частью настоящего договора с момента подписания их сторонами:</w:t>
      </w:r>
    </w:p>
    <w:p w:rsidR="009108EA" w:rsidRPr="00B70EA6" w:rsidRDefault="009108EA" w:rsidP="00853A9A">
      <w:pPr>
        <w:ind w:firstLine="426"/>
        <w:jc w:val="both"/>
      </w:pPr>
      <w:r w:rsidRPr="00B70EA6">
        <w:t>Приложение № 1– Перечень автобусов;</w:t>
      </w:r>
    </w:p>
    <w:p w:rsidR="00B943D9" w:rsidRDefault="009108EA" w:rsidP="00B943D9">
      <w:pPr>
        <w:ind w:left="426"/>
        <w:jc w:val="both"/>
      </w:pPr>
      <w:r w:rsidRPr="00B70EA6">
        <w:t xml:space="preserve">Приложение № 2 – </w:t>
      </w:r>
      <w:r w:rsidR="00B943D9">
        <w:t>О</w:t>
      </w:r>
      <w:r w:rsidR="00B943D9" w:rsidRPr="00EE5F50">
        <w:t>бновл</w:t>
      </w:r>
      <w:r w:rsidR="00B943D9">
        <w:t>ение подвижного</w:t>
      </w:r>
      <w:r w:rsidR="00B943D9" w:rsidRPr="00EE5F50">
        <w:t xml:space="preserve"> состав</w:t>
      </w:r>
      <w:r w:rsidR="00B943D9">
        <w:t>а</w:t>
      </w:r>
      <w:r w:rsidR="00B943D9" w:rsidRPr="00EE5F50">
        <w:t>, осуществляющ</w:t>
      </w:r>
      <w:r w:rsidR="00B943D9">
        <w:t>его</w:t>
      </w:r>
      <w:r w:rsidR="00B943D9" w:rsidRPr="00EE5F50">
        <w:t xml:space="preserve"> </w:t>
      </w:r>
      <w:r w:rsidR="00B943D9">
        <w:t xml:space="preserve">  </w:t>
      </w:r>
    </w:p>
    <w:p w:rsidR="009108EA" w:rsidRDefault="00B943D9" w:rsidP="00B943D9">
      <w:pPr>
        <w:ind w:left="567"/>
        <w:jc w:val="both"/>
      </w:pPr>
      <w:r>
        <w:t xml:space="preserve">                             </w:t>
      </w:r>
      <w:r w:rsidRPr="00EE5F50">
        <w:t>перевозку пассажиров на маршрутах города Волгодонска</w:t>
      </w:r>
      <w:r w:rsidR="00853A9A">
        <w:t>;</w:t>
      </w:r>
    </w:p>
    <w:p w:rsidR="00853A9A" w:rsidRPr="00B70EA6" w:rsidRDefault="00853A9A" w:rsidP="00B943D9">
      <w:pPr>
        <w:ind w:left="426"/>
        <w:jc w:val="both"/>
      </w:pPr>
      <w:r>
        <w:t xml:space="preserve">Приложение № 3 - </w:t>
      </w:r>
      <w:r w:rsidR="00B943D9" w:rsidRPr="00B70EA6">
        <w:t>Перечень</w:t>
      </w:r>
      <w:r w:rsidR="00B943D9">
        <w:t xml:space="preserve"> маршрутов регулярных перевозок.</w:t>
      </w:r>
    </w:p>
    <w:p w:rsidR="004525A8" w:rsidRDefault="004525A8" w:rsidP="009108EA">
      <w:pPr>
        <w:pStyle w:val="caaieiaie1"/>
        <w:keepNext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textAlignment w:val="auto"/>
        <w:rPr>
          <w:b/>
          <w:bCs/>
          <w:caps/>
        </w:rPr>
      </w:pPr>
    </w:p>
    <w:p w:rsidR="009108EA" w:rsidRPr="00B70EA6" w:rsidRDefault="009108EA" w:rsidP="009108EA">
      <w:pPr>
        <w:pStyle w:val="caaieiaie1"/>
        <w:keepNext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textAlignment w:val="auto"/>
        <w:rPr>
          <w:b/>
          <w:bCs/>
          <w:caps/>
        </w:rPr>
      </w:pPr>
      <w:r w:rsidRPr="00B70EA6">
        <w:rPr>
          <w:b/>
          <w:bCs/>
          <w:caps/>
        </w:rPr>
        <w:t>9. Юридические адреса,</w:t>
      </w:r>
    </w:p>
    <w:p w:rsidR="009108EA" w:rsidRPr="00B70EA6" w:rsidRDefault="009108EA" w:rsidP="009108EA">
      <w:pPr>
        <w:pStyle w:val="caaieiaie1"/>
        <w:keepNext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textAlignment w:val="auto"/>
        <w:rPr>
          <w:b/>
          <w:bCs/>
          <w:caps/>
        </w:rPr>
      </w:pPr>
      <w:r w:rsidRPr="00B70EA6">
        <w:rPr>
          <w:b/>
          <w:bCs/>
          <w:caps/>
        </w:rPr>
        <w:t>банковские реквизиты и подписи сторон</w:t>
      </w:r>
    </w:p>
    <w:p w:rsidR="009108EA" w:rsidRPr="00B70EA6" w:rsidRDefault="009108EA" w:rsidP="009108EA">
      <w:pPr>
        <w:rPr>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5057"/>
      </w:tblGrid>
      <w:tr w:rsidR="009108EA" w:rsidRPr="00B70EA6" w:rsidTr="000361D7">
        <w:tc>
          <w:tcPr>
            <w:tcW w:w="5058" w:type="dxa"/>
            <w:tcBorders>
              <w:top w:val="single" w:sz="4" w:space="0" w:color="auto"/>
              <w:left w:val="single" w:sz="4" w:space="0" w:color="auto"/>
              <w:bottom w:val="single" w:sz="4" w:space="0" w:color="auto"/>
              <w:right w:val="single" w:sz="4" w:space="0" w:color="auto"/>
            </w:tcBorders>
          </w:tcPr>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r w:rsidRPr="00730A2D">
              <w:rPr>
                <w:b/>
                <w:bCs/>
                <w:sz w:val="26"/>
                <w:szCs w:val="26"/>
              </w:rPr>
              <w:t>Заказчик</w:t>
            </w:r>
            <w:r w:rsidRPr="00730A2D">
              <w:rPr>
                <w:sz w:val="26"/>
                <w:szCs w:val="26"/>
              </w:rPr>
              <w:t>:</w:t>
            </w:r>
          </w:p>
          <w:p w:rsidR="00B75420" w:rsidRPr="00730A2D" w:rsidRDefault="00B75420" w:rsidP="00B75420">
            <w:pPr>
              <w:ind w:right="78"/>
              <w:rPr>
                <w:bCs/>
                <w:sz w:val="26"/>
                <w:szCs w:val="26"/>
              </w:rPr>
            </w:pPr>
            <w:r w:rsidRPr="00730A2D">
              <w:rPr>
                <w:bCs/>
                <w:sz w:val="26"/>
                <w:szCs w:val="26"/>
              </w:rPr>
              <w:t>Муниципальное казенное учреждение</w:t>
            </w:r>
          </w:p>
          <w:p w:rsidR="00B75420" w:rsidRPr="00730A2D" w:rsidRDefault="00B75420" w:rsidP="00B75420">
            <w:pPr>
              <w:ind w:right="78"/>
              <w:rPr>
                <w:bCs/>
                <w:sz w:val="26"/>
                <w:szCs w:val="26"/>
              </w:rPr>
            </w:pPr>
            <w:r w:rsidRPr="00730A2D">
              <w:rPr>
                <w:bCs/>
                <w:sz w:val="26"/>
                <w:szCs w:val="26"/>
              </w:rPr>
              <w:t>«Департамент строительства и городского хозяйства» (МКУ «ДСиГХ»)</w:t>
            </w:r>
          </w:p>
          <w:p w:rsidR="00A50103" w:rsidRDefault="00B75420" w:rsidP="00B75420">
            <w:pPr>
              <w:ind w:right="78"/>
              <w:rPr>
                <w:bCs/>
                <w:sz w:val="26"/>
                <w:szCs w:val="26"/>
              </w:rPr>
            </w:pPr>
            <w:r w:rsidRPr="00730A2D">
              <w:rPr>
                <w:bCs/>
                <w:sz w:val="26"/>
                <w:szCs w:val="26"/>
              </w:rPr>
              <w:t>347387, г. Волгодонск, Ростовская область, ул.</w:t>
            </w:r>
            <w:r w:rsidR="00A50103">
              <w:rPr>
                <w:bCs/>
                <w:sz w:val="26"/>
                <w:szCs w:val="26"/>
              </w:rPr>
              <w:t xml:space="preserve"> Волгодонская, 6а</w:t>
            </w:r>
          </w:p>
          <w:p w:rsidR="00B75420" w:rsidRPr="00730A2D" w:rsidRDefault="00A50103" w:rsidP="00B75420">
            <w:pPr>
              <w:ind w:right="78"/>
              <w:rPr>
                <w:bCs/>
                <w:sz w:val="26"/>
                <w:szCs w:val="26"/>
              </w:rPr>
            </w:pPr>
            <w:r>
              <w:rPr>
                <w:bCs/>
                <w:sz w:val="26"/>
                <w:szCs w:val="26"/>
              </w:rPr>
              <w:lastRenderedPageBreak/>
              <w:t>И</w:t>
            </w:r>
            <w:r w:rsidR="00B75420" w:rsidRPr="00730A2D">
              <w:rPr>
                <w:bCs/>
                <w:sz w:val="26"/>
                <w:szCs w:val="26"/>
              </w:rPr>
              <w:t>НН 6143068583, КПП 614301001</w:t>
            </w:r>
          </w:p>
          <w:p w:rsidR="00B75420" w:rsidRPr="00730A2D" w:rsidRDefault="00B75420" w:rsidP="00B75420">
            <w:pPr>
              <w:ind w:right="78"/>
              <w:rPr>
                <w:bCs/>
                <w:sz w:val="26"/>
                <w:szCs w:val="26"/>
              </w:rPr>
            </w:pPr>
            <w:r w:rsidRPr="00730A2D">
              <w:rPr>
                <w:bCs/>
                <w:sz w:val="26"/>
                <w:szCs w:val="26"/>
              </w:rPr>
              <w:t xml:space="preserve">УФК по Ростовской области </w:t>
            </w:r>
          </w:p>
          <w:p w:rsidR="00B75420" w:rsidRPr="00730A2D" w:rsidRDefault="00B75420" w:rsidP="00B75420">
            <w:pPr>
              <w:ind w:right="78"/>
              <w:rPr>
                <w:bCs/>
                <w:sz w:val="26"/>
                <w:szCs w:val="26"/>
              </w:rPr>
            </w:pPr>
            <w:r w:rsidRPr="00730A2D">
              <w:rPr>
                <w:bCs/>
                <w:sz w:val="26"/>
                <w:szCs w:val="26"/>
              </w:rPr>
              <w:t>(5800, МКУ «ДСиГХ» л/с 03583Р08410),</w:t>
            </w:r>
          </w:p>
          <w:p w:rsidR="00B75420" w:rsidRPr="00730A2D" w:rsidRDefault="00B75420" w:rsidP="00B75420">
            <w:pPr>
              <w:ind w:right="78"/>
              <w:rPr>
                <w:bCs/>
                <w:sz w:val="26"/>
                <w:szCs w:val="26"/>
              </w:rPr>
            </w:pPr>
            <w:proofErr w:type="gramStart"/>
            <w:r w:rsidRPr="00730A2D">
              <w:rPr>
                <w:bCs/>
                <w:sz w:val="26"/>
                <w:szCs w:val="26"/>
              </w:rPr>
              <w:t>р</w:t>
            </w:r>
            <w:proofErr w:type="gramEnd"/>
            <w:r w:rsidRPr="00730A2D">
              <w:rPr>
                <w:bCs/>
                <w:sz w:val="26"/>
                <w:szCs w:val="26"/>
              </w:rPr>
              <w:t xml:space="preserve">/с 40204810800000000658 </w:t>
            </w:r>
          </w:p>
          <w:p w:rsidR="00B75420" w:rsidRPr="00730A2D" w:rsidRDefault="00B75420" w:rsidP="00B75420">
            <w:pPr>
              <w:ind w:right="78"/>
              <w:rPr>
                <w:bCs/>
                <w:sz w:val="26"/>
                <w:szCs w:val="26"/>
              </w:rPr>
            </w:pPr>
            <w:r w:rsidRPr="00730A2D">
              <w:rPr>
                <w:bCs/>
                <w:sz w:val="26"/>
                <w:szCs w:val="26"/>
              </w:rPr>
              <w:t xml:space="preserve">Отделение по Ростовской области Южного главного управления Центрального банка Российской Федерации </w:t>
            </w:r>
          </w:p>
          <w:p w:rsidR="00B75420" w:rsidRPr="00730A2D" w:rsidRDefault="00B75420" w:rsidP="00B75420">
            <w:pPr>
              <w:ind w:right="78"/>
              <w:rPr>
                <w:bCs/>
                <w:sz w:val="26"/>
                <w:szCs w:val="26"/>
              </w:rPr>
            </w:pPr>
            <w:r w:rsidRPr="00730A2D">
              <w:rPr>
                <w:bCs/>
                <w:sz w:val="26"/>
                <w:szCs w:val="26"/>
              </w:rPr>
              <w:t>(Отделение Ростов-на-Дону)</w:t>
            </w:r>
          </w:p>
          <w:p w:rsidR="00B75420" w:rsidRPr="00730A2D" w:rsidRDefault="00B75420" w:rsidP="00B75420">
            <w:pPr>
              <w:ind w:right="78"/>
              <w:rPr>
                <w:bCs/>
                <w:sz w:val="26"/>
                <w:szCs w:val="26"/>
              </w:rPr>
            </w:pPr>
            <w:r w:rsidRPr="00730A2D">
              <w:rPr>
                <w:bCs/>
                <w:sz w:val="26"/>
                <w:szCs w:val="26"/>
              </w:rPr>
              <w:t xml:space="preserve">г. Ростов-на-Дону </w:t>
            </w:r>
          </w:p>
          <w:p w:rsidR="00B75420" w:rsidRPr="00730A2D" w:rsidRDefault="00B75420" w:rsidP="00B75420">
            <w:pPr>
              <w:ind w:right="78"/>
              <w:rPr>
                <w:bCs/>
                <w:sz w:val="26"/>
                <w:szCs w:val="26"/>
              </w:rPr>
            </w:pPr>
            <w:r w:rsidRPr="00730A2D">
              <w:rPr>
                <w:bCs/>
                <w:sz w:val="26"/>
                <w:szCs w:val="26"/>
              </w:rPr>
              <w:t>БИК 046015001, ОКПО 83378173</w:t>
            </w:r>
          </w:p>
          <w:p w:rsidR="00B75420" w:rsidRPr="00730A2D" w:rsidRDefault="00B75420" w:rsidP="00B75420">
            <w:pPr>
              <w:ind w:right="78"/>
              <w:rPr>
                <w:bCs/>
                <w:sz w:val="26"/>
                <w:szCs w:val="26"/>
              </w:rPr>
            </w:pPr>
            <w:r w:rsidRPr="00730A2D">
              <w:rPr>
                <w:bCs/>
                <w:sz w:val="26"/>
                <w:szCs w:val="26"/>
              </w:rPr>
              <w:t>ОКТМО 60712000</w:t>
            </w: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r w:rsidRPr="00730A2D">
              <w:rPr>
                <w:sz w:val="26"/>
                <w:szCs w:val="26"/>
              </w:rPr>
              <w:t>Директор</w:t>
            </w:r>
            <w:r w:rsidRPr="00730A2D">
              <w:rPr>
                <w:sz w:val="26"/>
                <w:szCs w:val="26"/>
              </w:rPr>
              <w:tab/>
            </w:r>
            <w:r w:rsidRPr="00730A2D">
              <w:rPr>
                <w:sz w:val="26"/>
                <w:szCs w:val="26"/>
              </w:rPr>
              <w:tab/>
            </w:r>
            <w:r w:rsidRPr="00730A2D">
              <w:rPr>
                <w:sz w:val="26"/>
                <w:szCs w:val="26"/>
              </w:rPr>
              <w:tab/>
            </w: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r w:rsidRPr="00730A2D">
              <w:rPr>
                <w:sz w:val="26"/>
                <w:szCs w:val="26"/>
              </w:rPr>
              <w:tab/>
            </w:r>
            <w:r w:rsidRPr="00730A2D">
              <w:rPr>
                <w:sz w:val="26"/>
                <w:szCs w:val="26"/>
              </w:rPr>
              <w:tab/>
            </w:r>
            <w:r w:rsidRPr="00730A2D">
              <w:rPr>
                <w:sz w:val="26"/>
                <w:szCs w:val="26"/>
              </w:rPr>
              <w:tab/>
            </w:r>
            <w:r w:rsidRPr="00730A2D">
              <w:rPr>
                <w:sz w:val="26"/>
                <w:szCs w:val="26"/>
              </w:rPr>
              <w:tab/>
            </w:r>
            <w:r w:rsidRPr="00730A2D">
              <w:rPr>
                <w:sz w:val="26"/>
                <w:szCs w:val="26"/>
              </w:rPr>
              <w:tab/>
            </w:r>
          </w:p>
          <w:p w:rsidR="00730A2D" w:rsidRDefault="00730A2D"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r w:rsidRPr="00730A2D">
              <w:rPr>
                <w:sz w:val="26"/>
                <w:szCs w:val="26"/>
              </w:rPr>
              <w:t xml:space="preserve">__________ </w:t>
            </w:r>
            <w:r w:rsidRPr="00730A2D">
              <w:rPr>
                <w:sz w:val="26"/>
                <w:szCs w:val="26"/>
              </w:rPr>
              <w:tab/>
            </w:r>
            <w:r w:rsidRPr="00730A2D">
              <w:rPr>
                <w:sz w:val="26"/>
                <w:szCs w:val="26"/>
              </w:rPr>
              <w:tab/>
            </w:r>
            <w:r w:rsidRPr="00730A2D">
              <w:rPr>
                <w:sz w:val="26"/>
                <w:szCs w:val="26"/>
              </w:rPr>
              <w:tab/>
            </w:r>
            <w:r w:rsidRPr="00730A2D">
              <w:rPr>
                <w:sz w:val="26"/>
                <w:szCs w:val="26"/>
              </w:rPr>
              <w:tab/>
            </w:r>
            <w:r w:rsidRPr="00730A2D">
              <w:rPr>
                <w:sz w:val="26"/>
                <w:szCs w:val="26"/>
              </w:rPr>
              <w:tab/>
            </w: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r w:rsidRPr="00730A2D">
              <w:rPr>
                <w:sz w:val="26"/>
                <w:szCs w:val="26"/>
              </w:rPr>
              <w:t xml:space="preserve">М.П. </w:t>
            </w:r>
          </w:p>
        </w:tc>
        <w:tc>
          <w:tcPr>
            <w:tcW w:w="5058" w:type="dxa"/>
            <w:tcBorders>
              <w:top w:val="single" w:sz="4" w:space="0" w:color="auto"/>
              <w:left w:val="single" w:sz="4" w:space="0" w:color="auto"/>
              <w:bottom w:val="single" w:sz="4" w:space="0" w:color="auto"/>
              <w:right w:val="single" w:sz="4" w:space="0" w:color="auto"/>
            </w:tcBorders>
          </w:tcPr>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sz w:val="26"/>
                <w:szCs w:val="26"/>
              </w:rPr>
            </w:pPr>
            <w:r w:rsidRPr="00730A2D">
              <w:rPr>
                <w:b/>
                <w:bCs/>
                <w:sz w:val="26"/>
                <w:szCs w:val="26"/>
              </w:rPr>
              <w:lastRenderedPageBreak/>
              <w:t>Перевозчик:</w:t>
            </w: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B75420" w:rsidRPr="00730A2D" w:rsidRDefault="00B75420"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B75420" w:rsidRPr="00730A2D" w:rsidRDefault="00B75420"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B75420" w:rsidRPr="00730A2D" w:rsidRDefault="00B75420"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B75420" w:rsidRPr="00730A2D" w:rsidRDefault="00B75420"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B75420" w:rsidRPr="00730A2D" w:rsidRDefault="00B75420"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r w:rsidRPr="00730A2D">
              <w:rPr>
                <w:sz w:val="26"/>
                <w:szCs w:val="26"/>
              </w:rPr>
              <w:t>___________</w:t>
            </w: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r w:rsidRPr="00730A2D">
              <w:rPr>
                <w:sz w:val="26"/>
                <w:szCs w:val="26"/>
              </w:rPr>
              <w:t>М.П.</w:t>
            </w:r>
          </w:p>
          <w:p w:rsidR="009108EA" w:rsidRPr="00730A2D" w:rsidRDefault="009108EA" w:rsidP="000361D7">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6"/>
                <w:szCs w:val="26"/>
              </w:rPr>
            </w:pPr>
          </w:p>
        </w:tc>
      </w:tr>
    </w:tbl>
    <w:p w:rsidR="00730A2D" w:rsidRDefault="00730A2D" w:rsidP="009108EA">
      <w:pPr>
        <w:pStyle w:val="ConsPlusNonformat"/>
        <w:widowControl/>
        <w:jc w:val="right"/>
        <w:rPr>
          <w:rFonts w:ascii="Times New Roman" w:hAnsi="Times New Roman" w:cs="Times New Roman"/>
          <w:sz w:val="24"/>
          <w:szCs w:val="24"/>
        </w:rPr>
      </w:pPr>
    </w:p>
    <w:p w:rsidR="00730A2D" w:rsidRDefault="00730A2D" w:rsidP="009108EA">
      <w:pPr>
        <w:pStyle w:val="ConsPlusNonformat"/>
        <w:widowControl/>
        <w:jc w:val="right"/>
        <w:rPr>
          <w:rFonts w:ascii="Times New Roman" w:hAnsi="Times New Roman" w:cs="Times New Roman"/>
          <w:sz w:val="24"/>
          <w:szCs w:val="24"/>
        </w:rPr>
      </w:pPr>
    </w:p>
    <w:p w:rsidR="00D36330" w:rsidRDefault="00D36330" w:rsidP="009108EA">
      <w:pPr>
        <w:pStyle w:val="ConsPlusNonformat"/>
        <w:widowControl/>
        <w:jc w:val="right"/>
        <w:rPr>
          <w:rFonts w:ascii="Times New Roman" w:hAnsi="Times New Roman" w:cs="Times New Roman"/>
          <w:sz w:val="24"/>
          <w:szCs w:val="24"/>
        </w:rPr>
      </w:pPr>
    </w:p>
    <w:p w:rsidR="00D36330" w:rsidRDefault="00D36330" w:rsidP="009108EA">
      <w:pPr>
        <w:pStyle w:val="ConsPlusNonformat"/>
        <w:widowControl/>
        <w:jc w:val="right"/>
        <w:rPr>
          <w:rFonts w:ascii="Times New Roman" w:hAnsi="Times New Roman" w:cs="Times New Roman"/>
          <w:sz w:val="24"/>
          <w:szCs w:val="24"/>
        </w:rPr>
      </w:pPr>
    </w:p>
    <w:p w:rsidR="00D36330" w:rsidRDefault="00D36330" w:rsidP="009108EA">
      <w:pPr>
        <w:pStyle w:val="ConsPlusNonformat"/>
        <w:widowControl/>
        <w:jc w:val="right"/>
        <w:rPr>
          <w:rFonts w:ascii="Times New Roman" w:hAnsi="Times New Roman" w:cs="Times New Roman"/>
          <w:sz w:val="24"/>
          <w:szCs w:val="24"/>
        </w:rPr>
      </w:pPr>
    </w:p>
    <w:p w:rsidR="00D36330" w:rsidRDefault="00D36330" w:rsidP="009108EA">
      <w:pPr>
        <w:pStyle w:val="ConsPlusNonformat"/>
        <w:widowControl/>
        <w:jc w:val="right"/>
        <w:rPr>
          <w:rFonts w:ascii="Times New Roman" w:hAnsi="Times New Roman" w:cs="Times New Roman"/>
          <w:sz w:val="24"/>
          <w:szCs w:val="24"/>
        </w:rPr>
      </w:pPr>
    </w:p>
    <w:p w:rsidR="00D36330" w:rsidRDefault="00D36330" w:rsidP="009108EA">
      <w:pPr>
        <w:pStyle w:val="ConsPlusNonformat"/>
        <w:widowControl/>
        <w:jc w:val="right"/>
        <w:rPr>
          <w:rFonts w:ascii="Times New Roman" w:hAnsi="Times New Roman" w:cs="Times New Roman"/>
          <w:sz w:val="24"/>
          <w:szCs w:val="24"/>
        </w:rPr>
      </w:pPr>
    </w:p>
    <w:p w:rsidR="00D36330" w:rsidRDefault="00D36330" w:rsidP="009108EA">
      <w:pPr>
        <w:pStyle w:val="ConsPlusNonformat"/>
        <w:widowControl/>
        <w:jc w:val="right"/>
        <w:rPr>
          <w:rFonts w:ascii="Times New Roman" w:hAnsi="Times New Roman" w:cs="Times New Roman"/>
          <w:sz w:val="24"/>
          <w:szCs w:val="24"/>
        </w:rPr>
      </w:pPr>
    </w:p>
    <w:p w:rsidR="00D36330" w:rsidRDefault="00D36330" w:rsidP="009108EA">
      <w:pPr>
        <w:pStyle w:val="ConsPlusNonformat"/>
        <w:widowControl/>
        <w:jc w:val="right"/>
        <w:rPr>
          <w:rFonts w:ascii="Times New Roman" w:hAnsi="Times New Roman" w:cs="Times New Roman"/>
          <w:sz w:val="24"/>
          <w:szCs w:val="24"/>
        </w:rPr>
      </w:pPr>
    </w:p>
    <w:p w:rsidR="00D36330" w:rsidRDefault="00D36330" w:rsidP="009108EA">
      <w:pPr>
        <w:pStyle w:val="ConsPlusNonformat"/>
        <w:widowControl/>
        <w:jc w:val="right"/>
        <w:rPr>
          <w:rFonts w:ascii="Times New Roman" w:hAnsi="Times New Roman" w:cs="Times New Roman"/>
          <w:sz w:val="24"/>
          <w:szCs w:val="24"/>
        </w:rPr>
      </w:pPr>
    </w:p>
    <w:p w:rsidR="00D36330" w:rsidRDefault="00D36330" w:rsidP="009108EA">
      <w:pPr>
        <w:pStyle w:val="ConsPlusNonformat"/>
        <w:widowControl/>
        <w:jc w:val="right"/>
        <w:rPr>
          <w:rFonts w:ascii="Times New Roman" w:hAnsi="Times New Roman" w:cs="Times New Roman"/>
          <w:sz w:val="24"/>
          <w:szCs w:val="24"/>
        </w:rPr>
      </w:pPr>
    </w:p>
    <w:p w:rsidR="00D36330" w:rsidRDefault="00D36330" w:rsidP="009108EA">
      <w:pPr>
        <w:pStyle w:val="ConsPlusNonformat"/>
        <w:widowControl/>
        <w:jc w:val="right"/>
        <w:rPr>
          <w:rFonts w:ascii="Times New Roman" w:hAnsi="Times New Roman" w:cs="Times New Roman"/>
          <w:sz w:val="24"/>
          <w:szCs w:val="24"/>
        </w:rPr>
      </w:pPr>
    </w:p>
    <w:p w:rsidR="00D36330" w:rsidRDefault="00D36330" w:rsidP="009108EA">
      <w:pPr>
        <w:pStyle w:val="ConsPlusNonformat"/>
        <w:widowControl/>
        <w:jc w:val="right"/>
        <w:rPr>
          <w:rFonts w:ascii="Times New Roman" w:hAnsi="Times New Roman" w:cs="Times New Roman"/>
          <w:sz w:val="24"/>
          <w:szCs w:val="24"/>
        </w:rPr>
      </w:pPr>
    </w:p>
    <w:p w:rsidR="00D36330" w:rsidRDefault="00D36330" w:rsidP="009108EA">
      <w:pPr>
        <w:pStyle w:val="ConsPlusNonformat"/>
        <w:widowControl/>
        <w:jc w:val="right"/>
        <w:rPr>
          <w:rFonts w:ascii="Times New Roman" w:hAnsi="Times New Roman" w:cs="Times New Roman"/>
          <w:sz w:val="24"/>
          <w:szCs w:val="24"/>
        </w:rPr>
      </w:pPr>
    </w:p>
    <w:p w:rsidR="00D36330" w:rsidRDefault="00D36330" w:rsidP="009108EA">
      <w:pPr>
        <w:pStyle w:val="ConsPlusNonformat"/>
        <w:widowControl/>
        <w:jc w:val="right"/>
        <w:rPr>
          <w:rFonts w:ascii="Times New Roman" w:hAnsi="Times New Roman" w:cs="Times New Roman"/>
          <w:sz w:val="24"/>
          <w:szCs w:val="24"/>
        </w:rPr>
      </w:pPr>
    </w:p>
    <w:p w:rsidR="001E4152" w:rsidRDefault="001E4152" w:rsidP="009108EA">
      <w:pPr>
        <w:pStyle w:val="ConsPlusNonformat"/>
        <w:widowControl/>
        <w:jc w:val="right"/>
        <w:rPr>
          <w:rFonts w:ascii="Times New Roman" w:hAnsi="Times New Roman" w:cs="Times New Roman"/>
          <w:sz w:val="24"/>
          <w:szCs w:val="24"/>
        </w:rPr>
      </w:pPr>
    </w:p>
    <w:p w:rsidR="00604050" w:rsidRDefault="00604050" w:rsidP="009108EA">
      <w:pPr>
        <w:pStyle w:val="ConsPlusNonformat"/>
        <w:widowControl/>
        <w:jc w:val="right"/>
        <w:rPr>
          <w:rFonts w:ascii="Times New Roman" w:hAnsi="Times New Roman" w:cs="Times New Roman"/>
          <w:sz w:val="24"/>
          <w:szCs w:val="24"/>
        </w:rPr>
      </w:pPr>
    </w:p>
    <w:p w:rsidR="00604050" w:rsidRDefault="00604050" w:rsidP="009108EA">
      <w:pPr>
        <w:pStyle w:val="ConsPlusNonformat"/>
        <w:widowControl/>
        <w:jc w:val="right"/>
        <w:rPr>
          <w:rFonts w:ascii="Times New Roman" w:hAnsi="Times New Roman" w:cs="Times New Roman"/>
          <w:sz w:val="24"/>
          <w:szCs w:val="24"/>
        </w:rPr>
      </w:pPr>
    </w:p>
    <w:p w:rsidR="00604050" w:rsidRDefault="00604050" w:rsidP="009108EA">
      <w:pPr>
        <w:pStyle w:val="ConsPlusNonformat"/>
        <w:widowControl/>
        <w:jc w:val="right"/>
        <w:rPr>
          <w:rFonts w:ascii="Times New Roman" w:hAnsi="Times New Roman" w:cs="Times New Roman"/>
          <w:sz w:val="24"/>
          <w:szCs w:val="24"/>
        </w:rPr>
      </w:pPr>
    </w:p>
    <w:p w:rsidR="00604050" w:rsidRDefault="00604050" w:rsidP="009108EA">
      <w:pPr>
        <w:pStyle w:val="ConsPlusNonformat"/>
        <w:widowControl/>
        <w:jc w:val="right"/>
        <w:rPr>
          <w:rFonts w:ascii="Times New Roman" w:hAnsi="Times New Roman" w:cs="Times New Roman"/>
          <w:sz w:val="24"/>
          <w:szCs w:val="24"/>
        </w:rPr>
      </w:pPr>
    </w:p>
    <w:p w:rsidR="00604050" w:rsidRDefault="00604050" w:rsidP="009108EA">
      <w:pPr>
        <w:pStyle w:val="ConsPlusNonformat"/>
        <w:widowControl/>
        <w:jc w:val="right"/>
        <w:rPr>
          <w:rFonts w:ascii="Times New Roman" w:hAnsi="Times New Roman" w:cs="Times New Roman"/>
          <w:sz w:val="24"/>
          <w:szCs w:val="24"/>
        </w:rPr>
      </w:pPr>
    </w:p>
    <w:p w:rsidR="00604050" w:rsidRDefault="00604050" w:rsidP="009108EA">
      <w:pPr>
        <w:pStyle w:val="ConsPlusNonformat"/>
        <w:widowControl/>
        <w:jc w:val="right"/>
        <w:rPr>
          <w:rFonts w:ascii="Times New Roman" w:hAnsi="Times New Roman" w:cs="Times New Roman"/>
          <w:sz w:val="24"/>
          <w:szCs w:val="24"/>
        </w:rPr>
      </w:pPr>
    </w:p>
    <w:p w:rsidR="007F589F" w:rsidRDefault="007F589F" w:rsidP="009108EA">
      <w:pPr>
        <w:pStyle w:val="ConsPlusNonformat"/>
        <w:widowControl/>
        <w:jc w:val="right"/>
        <w:rPr>
          <w:rFonts w:ascii="Times New Roman" w:hAnsi="Times New Roman" w:cs="Times New Roman"/>
          <w:sz w:val="24"/>
          <w:szCs w:val="24"/>
        </w:rPr>
      </w:pPr>
    </w:p>
    <w:p w:rsidR="007F589F" w:rsidRDefault="007F589F" w:rsidP="009108EA">
      <w:pPr>
        <w:pStyle w:val="ConsPlusNonformat"/>
        <w:widowControl/>
        <w:jc w:val="right"/>
        <w:rPr>
          <w:rFonts w:ascii="Times New Roman" w:hAnsi="Times New Roman" w:cs="Times New Roman"/>
          <w:sz w:val="24"/>
          <w:szCs w:val="24"/>
        </w:rPr>
      </w:pPr>
    </w:p>
    <w:p w:rsidR="007F589F" w:rsidRDefault="007F589F" w:rsidP="009108EA">
      <w:pPr>
        <w:pStyle w:val="ConsPlusNonformat"/>
        <w:widowControl/>
        <w:jc w:val="right"/>
        <w:rPr>
          <w:rFonts w:ascii="Times New Roman" w:hAnsi="Times New Roman" w:cs="Times New Roman"/>
          <w:sz w:val="24"/>
          <w:szCs w:val="24"/>
        </w:rPr>
      </w:pPr>
    </w:p>
    <w:p w:rsidR="007F589F" w:rsidRDefault="007F589F" w:rsidP="009108EA">
      <w:pPr>
        <w:pStyle w:val="ConsPlusNonformat"/>
        <w:widowControl/>
        <w:jc w:val="right"/>
        <w:rPr>
          <w:rFonts w:ascii="Times New Roman" w:hAnsi="Times New Roman" w:cs="Times New Roman"/>
          <w:sz w:val="24"/>
          <w:szCs w:val="24"/>
        </w:rPr>
      </w:pPr>
    </w:p>
    <w:p w:rsidR="007F589F" w:rsidRDefault="007F589F" w:rsidP="009108EA">
      <w:pPr>
        <w:pStyle w:val="ConsPlusNonformat"/>
        <w:widowControl/>
        <w:jc w:val="right"/>
        <w:rPr>
          <w:rFonts w:ascii="Times New Roman" w:hAnsi="Times New Roman" w:cs="Times New Roman"/>
          <w:sz w:val="24"/>
          <w:szCs w:val="24"/>
        </w:rPr>
      </w:pPr>
    </w:p>
    <w:p w:rsidR="007F589F" w:rsidRDefault="007F589F" w:rsidP="009108EA">
      <w:pPr>
        <w:pStyle w:val="ConsPlusNonformat"/>
        <w:widowControl/>
        <w:jc w:val="right"/>
        <w:rPr>
          <w:rFonts w:ascii="Times New Roman" w:hAnsi="Times New Roman" w:cs="Times New Roman"/>
          <w:sz w:val="24"/>
          <w:szCs w:val="24"/>
        </w:rPr>
      </w:pPr>
    </w:p>
    <w:p w:rsidR="007F589F" w:rsidRDefault="007F589F" w:rsidP="009108EA">
      <w:pPr>
        <w:pStyle w:val="ConsPlusNonformat"/>
        <w:widowControl/>
        <w:jc w:val="right"/>
        <w:rPr>
          <w:rFonts w:ascii="Times New Roman" w:hAnsi="Times New Roman" w:cs="Times New Roman"/>
          <w:sz w:val="24"/>
          <w:szCs w:val="24"/>
        </w:rPr>
      </w:pPr>
    </w:p>
    <w:p w:rsidR="007F589F" w:rsidRDefault="007F589F" w:rsidP="009108EA">
      <w:pPr>
        <w:pStyle w:val="ConsPlusNonformat"/>
        <w:widowControl/>
        <w:jc w:val="right"/>
        <w:rPr>
          <w:rFonts w:ascii="Times New Roman" w:hAnsi="Times New Roman" w:cs="Times New Roman"/>
          <w:sz w:val="24"/>
          <w:szCs w:val="24"/>
        </w:rPr>
      </w:pPr>
    </w:p>
    <w:p w:rsidR="007F589F" w:rsidRDefault="007F589F" w:rsidP="009108EA">
      <w:pPr>
        <w:pStyle w:val="ConsPlusNonformat"/>
        <w:widowControl/>
        <w:jc w:val="right"/>
        <w:rPr>
          <w:rFonts w:ascii="Times New Roman" w:hAnsi="Times New Roman" w:cs="Times New Roman"/>
          <w:sz w:val="24"/>
          <w:szCs w:val="24"/>
        </w:rPr>
      </w:pPr>
    </w:p>
    <w:p w:rsidR="007F589F" w:rsidRDefault="007F589F" w:rsidP="009108EA">
      <w:pPr>
        <w:pStyle w:val="ConsPlusNonformat"/>
        <w:widowControl/>
        <w:jc w:val="right"/>
        <w:rPr>
          <w:rFonts w:ascii="Times New Roman" w:hAnsi="Times New Roman" w:cs="Times New Roman"/>
          <w:sz w:val="24"/>
          <w:szCs w:val="24"/>
        </w:rPr>
      </w:pPr>
    </w:p>
    <w:p w:rsidR="009108EA" w:rsidRPr="00B70EA6" w:rsidRDefault="009108EA" w:rsidP="009108EA">
      <w:pPr>
        <w:pStyle w:val="ConsPlusNonformat"/>
        <w:widowControl/>
        <w:jc w:val="right"/>
        <w:rPr>
          <w:rFonts w:ascii="Times New Roman" w:hAnsi="Times New Roman" w:cs="Times New Roman"/>
          <w:sz w:val="24"/>
          <w:szCs w:val="24"/>
        </w:rPr>
      </w:pPr>
      <w:r w:rsidRPr="00B70EA6">
        <w:rPr>
          <w:rFonts w:ascii="Times New Roman" w:hAnsi="Times New Roman" w:cs="Times New Roman"/>
          <w:sz w:val="24"/>
          <w:szCs w:val="24"/>
        </w:rPr>
        <w:lastRenderedPageBreak/>
        <w:t>Приложение № 1</w:t>
      </w:r>
    </w:p>
    <w:p w:rsidR="009108EA" w:rsidRPr="00B70EA6" w:rsidRDefault="009108EA" w:rsidP="009108EA">
      <w:pPr>
        <w:pStyle w:val="ConsPlusNonformat"/>
        <w:widowControl/>
        <w:jc w:val="right"/>
        <w:rPr>
          <w:rFonts w:ascii="Times New Roman" w:hAnsi="Times New Roman" w:cs="Times New Roman"/>
          <w:sz w:val="24"/>
          <w:szCs w:val="24"/>
        </w:rPr>
      </w:pPr>
      <w:r w:rsidRPr="00B70EA6">
        <w:rPr>
          <w:rFonts w:ascii="Times New Roman" w:hAnsi="Times New Roman" w:cs="Times New Roman"/>
          <w:sz w:val="24"/>
          <w:szCs w:val="24"/>
        </w:rPr>
        <w:t>к договору от  «___» ______ 20___ №____</w:t>
      </w:r>
    </w:p>
    <w:p w:rsidR="009108EA" w:rsidRPr="00B70EA6" w:rsidRDefault="009108EA" w:rsidP="009108EA">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highlight w:val="cyan"/>
        </w:rPr>
      </w:pPr>
    </w:p>
    <w:p w:rsidR="009108EA" w:rsidRPr="00B70EA6" w:rsidRDefault="009108EA" w:rsidP="009108EA">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highlight w:val="cyan"/>
        </w:rPr>
      </w:pPr>
      <w:r w:rsidRPr="00B70EA6">
        <w:t>Перечень автобусов</w:t>
      </w:r>
    </w:p>
    <w:p w:rsidR="009108EA" w:rsidRPr="00B70EA6" w:rsidRDefault="009108EA" w:rsidP="009108EA">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0"/>
        <w:gridCol w:w="2895"/>
        <w:gridCol w:w="3030"/>
        <w:gridCol w:w="3030"/>
      </w:tblGrid>
      <w:tr w:rsidR="00B34A55" w:rsidRPr="00B70EA6" w:rsidTr="00B34A55">
        <w:tc>
          <w:tcPr>
            <w:tcW w:w="573"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r w:rsidRPr="00B70EA6">
              <w:t>№ п/п</w:t>
            </w:r>
          </w:p>
        </w:tc>
        <w:tc>
          <w:tcPr>
            <w:tcW w:w="1431"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r w:rsidRPr="00B70EA6">
              <w:t>Марка</w:t>
            </w:r>
            <w:r w:rsidR="00D5653A">
              <w:t xml:space="preserve"> / модель</w:t>
            </w:r>
            <w:r w:rsidRPr="00B70EA6">
              <w:t xml:space="preserve"> автобуса</w:t>
            </w:r>
          </w:p>
        </w:tc>
        <w:tc>
          <w:tcPr>
            <w:tcW w:w="1498"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r w:rsidRPr="00B70EA6">
              <w:t>Гос.номер автобуса</w:t>
            </w:r>
          </w:p>
        </w:tc>
        <w:tc>
          <w:tcPr>
            <w:tcW w:w="1498"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r>
              <w:t>Тип транспортного средства</w:t>
            </w:r>
          </w:p>
        </w:tc>
      </w:tr>
      <w:tr w:rsidR="00B34A55" w:rsidRPr="00B70EA6" w:rsidTr="00B34A55">
        <w:tc>
          <w:tcPr>
            <w:tcW w:w="573"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p>
        </w:tc>
        <w:tc>
          <w:tcPr>
            <w:tcW w:w="1431" w:type="pct"/>
            <w:tcBorders>
              <w:top w:val="single" w:sz="4" w:space="0" w:color="auto"/>
              <w:left w:val="single" w:sz="4" w:space="0" w:color="auto"/>
              <w:bottom w:val="single" w:sz="4" w:space="0" w:color="auto"/>
              <w:right w:val="single" w:sz="4" w:space="0" w:color="auto"/>
            </w:tcBorders>
          </w:tcPr>
          <w:p w:rsidR="00B34A55" w:rsidRPr="00B70EA6" w:rsidRDefault="00B34A55" w:rsidP="000361D7"/>
        </w:tc>
        <w:tc>
          <w:tcPr>
            <w:tcW w:w="1498"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p>
        </w:tc>
        <w:tc>
          <w:tcPr>
            <w:tcW w:w="1498"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p>
        </w:tc>
      </w:tr>
      <w:tr w:rsidR="00B34A55" w:rsidRPr="00B70EA6" w:rsidTr="00B34A55">
        <w:tc>
          <w:tcPr>
            <w:tcW w:w="573"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p>
        </w:tc>
        <w:tc>
          <w:tcPr>
            <w:tcW w:w="1431" w:type="pct"/>
            <w:tcBorders>
              <w:top w:val="single" w:sz="4" w:space="0" w:color="auto"/>
              <w:left w:val="single" w:sz="4" w:space="0" w:color="auto"/>
              <w:bottom w:val="single" w:sz="4" w:space="0" w:color="auto"/>
              <w:right w:val="single" w:sz="4" w:space="0" w:color="auto"/>
            </w:tcBorders>
          </w:tcPr>
          <w:p w:rsidR="00B34A55" w:rsidRPr="00B70EA6" w:rsidRDefault="00B34A55" w:rsidP="000361D7"/>
        </w:tc>
        <w:tc>
          <w:tcPr>
            <w:tcW w:w="1498"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p>
        </w:tc>
        <w:tc>
          <w:tcPr>
            <w:tcW w:w="1498"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p>
        </w:tc>
      </w:tr>
      <w:tr w:rsidR="00B34A55" w:rsidRPr="00B70EA6" w:rsidTr="00B34A55">
        <w:tc>
          <w:tcPr>
            <w:tcW w:w="573"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p>
        </w:tc>
        <w:tc>
          <w:tcPr>
            <w:tcW w:w="1431" w:type="pct"/>
            <w:tcBorders>
              <w:top w:val="single" w:sz="4" w:space="0" w:color="auto"/>
              <w:left w:val="single" w:sz="4" w:space="0" w:color="auto"/>
              <w:bottom w:val="single" w:sz="4" w:space="0" w:color="auto"/>
              <w:right w:val="single" w:sz="4" w:space="0" w:color="auto"/>
            </w:tcBorders>
          </w:tcPr>
          <w:p w:rsidR="00B34A55" w:rsidRPr="00B70EA6" w:rsidRDefault="00B34A55" w:rsidP="000361D7"/>
        </w:tc>
        <w:tc>
          <w:tcPr>
            <w:tcW w:w="1498"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p>
        </w:tc>
        <w:tc>
          <w:tcPr>
            <w:tcW w:w="1498"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p>
        </w:tc>
      </w:tr>
      <w:tr w:rsidR="00B34A55" w:rsidRPr="00B70EA6" w:rsidTr="00B34A55">
        <w:tc>
          <w:tcPr>
            <w:tcW w:w="573"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p>
        </w:tc>
        <w:tc>
          <w:tcPr>
            <w:tcW w:w="1431" w:type="pct"/>
            <w:tcBorders>
              <w:top w:val="single" w:sz="4" w:space="0" w:color="auto"/>
              <w:left w:val="single" w:sz="4" w:space="0" w:color="auto"/>
              <w:bottom w:val="single" w:sz="4" w:space="0" w:color="auto"/>
              <w:right w:val="single" w:sz="4" w:space="0" w:color="auto"/>
            </w:tcBorders>
          </w:tcPr>
          <w:p w:rsidR="00B34A55" w:rsidRPr="00B70EA6" w:rsidRDefault="00B34A55" w:rsidP="000361D7"/>
        </w:tc>
        <w:tc>
          <w:tcPr>
            <w:tcW w:w="1498"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p>
        </w:tc>
        <w:tc>
          <w:tcPr>
            <w:tcW w:w="1498"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p>
        </w:tc>
      </w:tr>
      <w:tr w:rsidR="00B34A55" w:rsidRPr="00B70EA6" w:rsidTr="00B34A55">
        <w:tc>
          <w:tcPr>
            <w:tcW w:w="573"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p>
        </w:tc>
        <w:tc>
          <w:tcPr>
            <w:tcW w:w="1431" w:type="pct"/>
            <w:tcBorders>
              <w:top w:val="single" w:sz="4" w:space="0" w:color="auto"/>
              <w:left w:val="single" w:sz="4" w:space="0" w:color="auto"/>
              <w:bottom w:val="single" w:sz="4" w:space="0" w:color="auto"/>
              <w:right w:val="single" w:sz="4" w:space="0" w:color="auto"/>
            </w:tcBorders>
          </w:tcPr>
          <w:p w:rsidR="00B34A55" w:rsidRPr="00B70EA6" w:rsidRDefault="00B34A55" w:rsidP="000361D7"/>
        </w:tc>
        <w:tc>
          <w:tcPr>
            <w:tcW w:w="1498"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p>
        </w:tc>
        <w:tc>
          <w:tcPr>
            <w:tcW w:w="1498"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p>
        </w:tc>
      </w:tr>
      <w:tr w:rsidR="00B34A55" w:rsidRPr="00B70EA6" w:rsidTr="00B34A55">
        <w:tc>
          <w:tcPr>
            <w:tcW w:w="573"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p>
        </w:tc>
        <w:tc>
          <w:tcPr>
            <w:tcW w:w="1431" w:type="pct"/>
            <w:tcBorders>
              <w:top w:val="single" w:sz="4" w:space="0" w:color="auto"/>
              <w:left w:val="single" w:sz="4" w:space="0" w:color="auto"/>
              <w:bottom w:val="single" w:sz="4" w:space="0" w:color="auto"/>
              <w:right w:val="single" w:sz="4" w:space="0" w:color="auto"/>
            </w:tcBorders>
          </w:tcPr>
          <w:p w:rsidR="00B34A55" w:rsidRPr="00B70EA6" w:rsidRDefault="00B34A55" w:rsidP="000361D7"/>
        </w:tc>
        <w:tc>
          <w:tcPr>
            <w:tcW w:w="1498"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p>
        </w:tc>
        <w:tc>
          <w:tcPr>
            <w:tcW w:w="1498" w:type="pct"/>
            <w:tcBorders>
              <w:top w:val="single" w:sz="4" w:space="0" w:color="auto"/>
              <w:left w:val="single" w:sz="4" w:space="0" w:color="auto"/>
              <w:bottom w:val="single" w:sz="4" w:space="0" w:color="auto"/>
              <w:right w:val="single" w:sz="4" w:space="0" w:color="auto"/>
            </w:tcBorders>
          </w:tcPr>
          <w:p w:rsidR="00B34A55" w:rsidRPr="00B70EA6" w:rsidRDefault="00B34A55" w:rsidP="000361D7">
            <w:pPr>
              <w:jc w:val="center"/>
            </w:pPr>
          </w:p>
        </w:tc>
      </w:tr>
    </w:tbl>
    <w:p w:rsidR="009108EA" w:rsidRPr="00B70EA6" w:rsidRDefault="009108EA" w:rsidP="009108EA">
      <w:pPr>
        <w:pStyle w:val="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highlight w:val="cyan"/>
        </w:rPr>
      </w:pPr>
    </w:p>
    <w:p w:rsidR="009108EA" w:rsidRDefault="009108E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66093B" w:rsidRDefault="0066093B" w:rsidP="00853A9A">
      <w:pPr>
        <w:pStyle w:val="ConsPlusNonformat"/>
        <w:widowControl/>
        <w:jc w:val="right"/>
        <w:rPr>
          <w:rFonts w:ascii="Times New Roman" w:hAnsi="Times New Roman" w:cs="Times New Roman"/>
          <w:sz w:val="24"/>
          <w:szCs w:val="24"/>
        </w:rPr>
      </w:pPr>
    </w:p>
    <w:p w:rsidR="0066093B" w:rsidRDefault="0066093B" w:rsidP="00853A9A">
      <w:pPr>
        <w:pStyle w:val="ConsPlusNonformat"/>
        <w:widowControl/>
        <w:jc w:val="right"/>
        <w:rPr>
          <w:rFonts w:ascii="Times New Roman" w:hAnsi="Times New Roman" w:cs="Times New Roman"/>
          <w:sz w:val="24"/>
          <w:szCs w:val="24"/>
        </w:rPr>
      </w:pPr>
    </w:p>
    <w:p w:rsidR="0066093B" w:rsidRDefault="0066093B" w:rsidP="00853A9A">
      <w:pPr>
        <w:pStyle w:val="ConsPlusNonformat"/>
        <w:widowControl/>
        <w:jc w:val="right"/>
        <w:rPr>
          <w:rFonts w:ascii="Times New Roman" w:hAnsi="Times New Roman" w:cs="Times New Roman"/>
          <w:sz w:val="24"/>
          <w:szCs w:val="24"/>
        </w:rPr>
      </w:pPr>
    </w:p>
    <w:p w:rsidR="0066093B" w:rsidRDefault="0066093B" w:rsidP="00853A9A">
      <w:pPr>
        <w:pStyle w:val="ConsPlusNonformat"/>
        <w:widowControl/>
        <w:jc w:val="right"/>
        <w:rPr>
          <w:rFonts w:ascii="Times New Roman" w:hAnsi="Times New Roman" w:cs="Times New Roman"/>
          <w:sz w:val="24"/>
          <w:szCs w:val="24"/>
        </w:rPr>
      </w:pPr>
    </w:p>
    <w:p w:rsidR="00853A9A" w:rsidRPr="00B70EA6" w:rsidRDefault="00853A9A" w:rsidP="00853A9A">
      <w:pPr>
        <w:pStyle w:val="ConsPlusNonformat"/>
        <w:widowControl/>
        <w:jc w:val="right"/>
        <w:rPr>
          <w:rFonts w:ascii="Times New Roman" w:hAnsi="Times New Roman" w:cs="Times New Roman"/>
          <w:sz w:val="24"/>
          <w:szCs w:val="24"/>
        </w:rPr>
      </w:pPr>
      <w:r w:rsidRPr="00B70EA6">
        <w:rPr>
          <w:rFonts w:ascii="Times New Roman" w:hAnsi="Times New Roman" w:cs="Times New Roman"/>
          <w:sz w:val="24"/>
          <w:szCs w:val="24"/>
        </w:rPr>
        <w:lastRenderedPageBreak/>
        <w:t xml:space="preserve">Приложение № </w:t>
      </w:r>
      <w:r w:rsidR="00B943D9">
        <w:rPr>
          <w:rFonts w:ascii="Times New Roman" w:hAnsi="Times New Roman" w:cs="Times New Roman"/>
          <w:sz w:val="24"/>
          <w:szCs w:val="24"/>
        </w:rPr>
        <w:t>2</w:t>
      </w:r>
    </w:p>
    <w:p w:rsidR="00853A9A" w:rsidRPr="00B70EA6" w:rsidRDefault="00853A9A" w:rsidP="00853A9A">
      <w:pPr>
        <w:pStyle w:val="ConsPlusNonformat"/>
        <w:widowControl/>
        <w:jc w:val="right"/>
        <w:rPr>
          <w:rFonts w:ascii="Times New Roman" w:hAnsi="Times New Roman" w:cs="Times New Roman"/>
          <w:sz w:val="24"/>
          <w:szCs w:val="24"/>
        </w:rPr>
      </w:pPr>
      <w:r w:rsidRPr="00B70EA6">
        <w:rPr>
          <w:rFonts w:ascii="Times New Roman" w:hAnsi="Times New Roman" w:cs="Times New Roman"/>
          <w:sz w:val="24"/>
          <w:szCs w:val="24"/>
        </w:rPr>
        <w:t>к договору от  «___» ______ 20___ №____</w:t>
      </w:r>
    </w:p>
    <w:p w:rsidR="00853A9A" w:rsidRPr="00B70EA6" w:rsidRDefault="00853A9A" w:rsidP="00853A9A">
      <w:pPr>
        <w:pStyle w:val="ConsPlusNonformat"/>
        <w:widowControl/>
        <w:ind w:left="5220"/>
        <w:rPr>
          <w:rFonts w:ascii="Times New Roman" w:hAnsi="Times New Roman" w:cs="Times New Roman"/>
          <w:sz w:val="24"/>
          <w:szCs w:val="24"/>
        </w:rPr>
      </w:pPr>
    </w:p>
    <w:p w:rsidR="00853A9A" w:rsidRPr="00B70EA6" w:rsidRDefault="00853A9A" w:rsidP="00853A9A">
      <w:pPr>
        <w:pStyle w:val="ConsPlusNonformat"/>
        <w:widowControl/>
        <w:ind w:left="5220"/>
        <w:rPr>
          <w:rFonts w:ascii="Times New Roman" w:hAnsi="Times New Roman" w:cs="Times New Roman"/>
          <w:sz w:val="24"/>
          <w:szCs w:val="24"/>
        </w:rPr>
      </w:pPr>
    </w:p>
    <w:p w:rsidR="00853A9A" w:rsidRDefault="00853A9A" w:rsidP="00853A9A">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w:t>
      </w:r>
      <w:r w:rsidRPr="00EE5F50">
        <w:rPr>
          <w:rFonts w:ascii="Times New Roman" w:hAnsi="Times New Roman" w:cs="Times New Roman"/>
          <w:sz w:val="28"/>
          <w:szCs w:val="28"/>
        </w:rPr>
        <w:t>бновл</w:t>
      </w:r>
      <w:r>
        <w:rPr>
          <w:rFonts w:ascii="Times New Roman" w:hAnsi="Times New Roman" w:cs="Times New Roman"/>
          <w:sz w:val="28"/>
          <w:szCs w:val="28"/>
        </w:rPr>
        <w:t>ение подвижного</w:t>
      </w:r>
      <w:r w:rsidRPr="00EE5F50">
        <w:rPr>
          <w:rFonts w:ascii="Times New Roman" w:hAnsi="Times New Roman" w:cs="Times New Roman"/>
          <w:sz w:val="28"/>
          <w:szCs w:val="28"/>
        </w:rPr>
        <w:t xml:space="preserve"> состав</w:t>
      </w:r>
      <w:r>
        <w:rPr>
          <w:rFonts w:ascii="Times New Roman" w:hAnsi="Times New Roman" w:cs="Times New Roman"/>
          <w:sz w:val="28"/>
          <w:szCs w:val="28"/>
        </w:rPr>
        <w:t>а</w:t>
      </w:r>
      <w:r w:rsidRPr="00EE5F50">
        <w:rPr>
          <w:rFonts w:ascii="Times New Roman" w:hAnsi="Times New Roman" w:cs="Times New Roman"/>
          <w:sz w:val="28"/>
          <w:szCs w:val="28"/>
        </w:rPr>
        <w:t>, осуществляющ</w:t>
      </w:r>
      <w:r>
        <w:rPr>
          <w:rFonts w:ascii="Times New Roman" w:hAnsi="Times New Roman" w:cs="Times New Roman"/>
          <w:sz w:val="28"/>
          <w:szCs w:val="28"/>
        </w:rPr>
        <w:t>его</w:t>
      </w:r>
      <w:r w:rsidRPr="00EE5F50">
        <w:rPr>
          <w:rFonts w:ascii="Times New Roman" w:hAnsi="Times New Roman" w:cs="Times New Roman"/>
          <w:sz w:val="28"/>
          <w:szCs w:val="28"/>
        </w:rPr>
        <w:t xml:space="preserve"> перевозку пассажиров на маршрутах города Волгодонска</w:t>
      </w:r>
    </w:p>
    <w:p w:rsidR="00853A9A" w:rsidRPr="00B70EA6" w:rsidRDefault="00853A9A" w:rsidP="00853A9A">
      <w:pPr>
        <w:pStyle w:val="ConsPlusNonformat"/>
        <w:widowControl/>
        <w:jc w:val="center"/>
        <w:rPr>
          <w:rFonts w:ascii="Times New Roman" w:hAnsi="Times New Roman" w:cs="Times New Roman"/>
          <w:b/>
          <w:bCs/>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1843"/>
        <w:gridCol w:w="4394"/>
        <w:gridCol w:w="3260"/>
      </w:tblGrid>
      <w:tr w:rsidR="00853A9A" w:rsidRPr="00B70EA6" w:rsidTr="00853A9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853A9A" w:rsidRPr="00B70EA6" w:rsidRDefault="00853A9A" w:rsidP="001E4152">
            <w:pPr>
              <w:pStyle w:val="ConsPlusNonformat"/>
              <w:widowControl/>
              <w:jc w:val="center"/>
              <w:rPr>
                <w:rFonts w:ascii="Times New Roman" w:hAnsi="Times New Roman" w:cs="Times New Roman"/>
                <w:sz w:val="28"/>
                <w:szCs w:val="28"/>
              </w:rPr>
            </w:pPr>
            <w:r w:rsidRPr="00B70EA6">
              <w:rPr>
                <w:rFonts w:ascii="Times New Roman" w:hAnsi="Times New Roman" w:cs="Times New Roman"/>
                <w:sz w:val="28"/>
                <w:szCs w:val="28"/>
              </w:rPr>
              <w:t>№</w:t>
            </w:r>
          </w:p>
          <w:p w:rsidR="00853A9A" w:rsidRPr="00B70EA6" w:rsidRDefault="00853A9A" w:rsidP="001E4152">
            <w:pPr>
              <w:pStyle w:val="ConsPlusNonformat"/>
              <w:widowControl/>
              <w:jc w:val="center"/>
              <w:rPr>
                <w:rFonts w:ascii="Times New Roman" w:hAnsi="Times New Roman" w:cs="Times New Roman"/>
                <w:sz w:val="28"/>
                <w:szCs w:val="28"/>
              </w:rPr>
            </w:pPr>
            <w:proofErr w:type="spellStart"/>
            <w:proofErr w:type="gramStart"/>
            <w:r w:rsidRPr="00B70EA6">
              <w:rPr>
                <w:rFonts w:ascii="Times New Roman" w:hAnsi="Times New Roman" w:cs="Times New Roman"/>
                <w:sz w:val="28"/>
                <w:szCs w:val="28"/>
              </w:rPr>
              <w:t>п</w:t>
            </w:r>
            <w:proofErr w:type="spellEnd"/>
            <w:proofErr w:type="gramEnd"/>
            <w:r w:rsidRPr="00B70EA6">
              <w:rPr>
                <w:rFonts w:ascii="Times New Roman" w:hAnsi="Times New Roman" w:cs="Times New Roman"/>
                <w:sz w:val="28"/>
                <w:szCs w:val="28"/>
              </w:rPr>
              <w:t>/</w:t>
            </w:r>
            <w:proofErr w:type="spellStart"/>
            <w:r w:rsidRPr="00B70EA6">
              <w:rPr>
                <w:rFonts w:ascii="Times New Roman" w:hAnsi="Times New Roman" w:cs="Times New Roman"/>
                <w:sz w:val="28"/>
                <w:szCs w:val="28"/>
              </w:rPr>
              <w:t>п</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853A9A" w:rsidRPr="00B70EA6" w:rsidRDefault="00853A9A" w:rsidP="001E415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Срок действия договора</w:t>
            </w:r>
          </w:p>
        </w:tc>
        <w:tc>
          <w:tcPr>
            <w:tcW w:w="4394" w:type="dxa"/>
            <w:tcBorders>
              <w:top w:val="single" w:sz="4" w:space="0" w:color="auto"/>
              <w:left w:val="single" w:sz="4" w:space="0" w:color="auto"/>
              <w:bottom w:val="single" w:sz="4" w:space="0" w:color="auto"/>
              <w:right w:val="single" w:sz="4" w:space="0" w:color="auto"/>
            </w:tcBorders>
            <w:vAlign w:val="center"/>
          </w:tcPr>
          <w:p w:rsidR="007B0937" w:rsidRPr="004C1845" w:rsidRDefault="00853A9A" w:rsidP="007B0937">
            <w:pPr>
              <w:pStyle w:val="ConsPlusNonformat"/>
              <w:widowControl/>
              <w:jc w:val="center"/>
              <w:rPr>
                <w:rFonts w:ascii="Times New Roman" w:hAnsi="Times New Roman" w:cs="Times New Roman"/>
                <w:sz w:val="28"/>
                <w:szCs w:val="28"/>
              </w:rPr>
            </w:pPr>
            <w:r w:rsidRPr="004C1845">
              <w:rPr>
                <w:rFonts w:ascii="Times New Roman" w:hAnsi="Times New Roman" w:cs="Times New Roman"/>
                <w:sz w:val="28"/>
                <w:szCs w:val="28"/>
              </w:rPr>
              <w:t xml:space="preserve">Количество подвижного состава </w:t>
            </w:r>
          </w:p>
          <w:p w:rsidR="00853A9A" w:rsidRPr="00C73920" w:rsidRDefault="00853A9A" w:rsidP="001E4152">
            <w:pPr>
              <w:pStyle w:val="ConsPlusNonformat"/>
              <w:widowControl/>
              <w:jc w:val="center"/>
              <w:rPr>
                <w:rFonts w:ascii="Times New Roman" w:hAnsi="Times New Roman" w:cs="Times New Roman"/>
                <w:szCs w:val="28"/>
              </w:rPr>
            </w:pPr>
            <w:r w:rsidRPr="004C1845">
              <w:rPr>
                <w:rFonts w:ascii="Times New Roman" w:hAnsi="Times New Roman" w:cs="Times New Roman"/>
                <w:sz w:val="28"/>
                <w:szCs w:val="28"/>
              </w:rPr>
              <w:t>используемо</w:t>
            </w:r>
            <w:r w:rsidR="004C1845">
              <w:rPr>
                <w:rFonts w:ascii="Times New Roman" w:hAnsi="Times New Roman" w:cs="Times New Roman"/>
                <w:sz w:val="28"/>
                <w:szCs w:val="28"/>
              </w:rPr>
              <w:t>е</w:t>
            </w:r>
            <w:r w:rsidRPr="004C1845">
              <w:rPr>
                <w:rFonts w:ascii="Times New Roman" w:hAnsi="Times New Roman" w:cs="Times New Roman"/>
                <w:sz w:val="28"/>
                <w:szCs w:val="28"/>
              </w:rPr>
              <w:t xml:space="preserve"> газомоторно</w:t>
            </w:r>
            <w:r w:rsidR="004C1845" w:rsidRPr="004C1845">
              <w:rPr>
                <w:rFonts w:ascii="Times New Roman" w:hAnsi="Times New Roman" w:cs="Times New Roman"/>
                <w:sz w:val="28"/>
                <w:szCs w:val="28"/>
              </w:rPr>
              <w:t>е</w:t>
            </w:r>
            <w:r w:rsidRPr="004C1845">
              <w:rPr>
                <w:rFonts w:ascii="Times New Roman" w:hAnsi="Times New Roman" w:cs="Times New Roman"/>
                <w:sz w:val="28"/>
                <w:szCs w:val="28"/>
              </w:rPr>
              <w:t xml:space="preserve"> топлив</w:t>
            </w:r>
            <w:r w:rsidR="004C1845" w:rsidRPr="004C1845">
              <w:rPr>
                <w:rFonts w:ascii="Times New Roman" w:hAnsi="Times New Roman" w:cs="Times New Roman"/>
                <w:sz w:val="28"/>
                <w:szCs w:val="28"/>
              </w:rPr>
              <w:t>о</w:t>
            </w:r>
            <w:r w:rsidRPr="004C1845">
              <w:rPr>
                <w:rFonts w:ascii="Times New Roman" w:hAnsi="Times New Roman" w:cs="Times New Roman"/>
                <w:sz w:val="28"/>
                <w:szCs w:val="28"/>
              </w:rPr>
              <w:t xml:space="preserve"> – метан</w:t>
            </w:r>
            <w:r w:rsidR="00094DA7">
              <w:rPr>
                <w:rFonts w:ascii="Times New Roman" w:hAnsi="Times New Roman" w:cs="Times New Roman"/>
                <w:sz w:val="28"/>
                <w:szCs w:val="28"/>
              </w:rPr>
              <w:t>/пропан</w:t>
            </w:r>
            <w:r w:rsidRPr="00C73920">
              <w:rPr>
                <w:rFonts w:ascii="Times New Roman" w:hAnsi="Times New Roman" w:cs="Times New Roman"/>
                <w:szCs w:val="28"/>
              </w:rPr>
              <w:t xml:space="preserve"> </w:t>
            </w:r>
          </w:p>
          <w:p w:rsidR="00853A9A" w:rsidRPr="00B70EA6" w:rsidRDefault="004C1845" w:rsidP="00F67CA7">
            <w:pPr>
              <w:pStyle w:val="ConsPlusNonformat"/>
              <w:widowControl/>
              <w:jc w:val="center"/>
              <w:rPr>
                <w:rFonts w:ascii="Times New Roman" w:hAnsi="Times New Roman" w:cs="Times New Roman"/>
                <w:sz w:val="28"/>
                <w:szCs w:val="28"/>
              </w:rPr>
            </w:pPr>
            <w:r>
              <w:rPr>
                <w:rFonts w:ascii="Times New Roman" w:hAnsi="Times New Roman" w:cs="Times New Roman"/>
                <w:szCs w:val="28"/>
              </w:rPr>
              <w:t>(</w:t>
            </w:r>
            <w:r w:rsidR="00F67CA7">
              <w:rPr>
                <w:rFonts w:ascii="Times New Roman" w:hAnsi="Times New Roman" w:cs="Times New Roman"/>
                <w:szCs w:val="28"/>
              </w:rPr>
              <w:t>%</w:t>
            </w:r>
            <w:r>
              <w:rPr>
                <w:rFonts w:ascii="Times New Roman" w:hAnsi="Times New Roman" w:cs="Times New Roman"/>
                <w:szCs w:val="28"/>
              </w:rPr>
              <w:t>)</w:t>
            </w:r>
          </w:p>
        </w:tc>
        <w:tc>
          <w:tcPr>
            <w:tcW w:w="3260" w:type="dxa"/>
            <w:tcBorders>
              <w:top w:val="single" w:sz="4" w:space="0" w:color="auto"/>
              <w:left w:val="single" w:sz="4" w:space="0" w:color="auto"/>
              <w:bottom w:val="single" w:sz="4" w:space="0" w:color="auto"/>
              <w:right w:val="single" w:sz="4" w:space="0" w:color="auto"/>
            </w:tcBorders>
            <w:vAlign w:val="center"/>
          </w:tcPr>
          <w:p w:rsidR="00853A9A" w:rsidRPr="004C1845" w:rsidRDefault="004C1845" w:rsidP="001E4152">
            <w:pPr>
              <w:pStyle w:val="ConsPlusNonformat"/>
              <w:widowControl/>
              <w:jc w:val="center"/>
              <w:rPr>
                <w:rFonts w:ascii="Times New Roman" w:hAnsi="Times New Roman" w:cs="Times New Roman"/>
                <w:sz w:val="28"/>
                <w:szCs w:val="28"/>
              </w:rPr>
            </w:pPr>
            <w:r w:rsidRPr="004C1845">
              <w:rPr>
                <w:rFonts w:ascii="Times New Roman" w:hAnsi="Times New Roman" w:cs="Times New Roman"/>
                <w:sz w:val="28"/>
                <w:szCs w:val="28"/>
              </w:rPr>
              <w:t>Количество</w:t>
            </w:r>
            <w:r w:rsidR="00853A9A">
              <w:rPr>
                <w:rFonts w:ascii="Times New Roman" w:hAnsi="Times New Roman" w:cs="Times New Roman"/>
                <w:sz w:val="28"/>
                <w:szCs w:val="28"/>
              </w:rPr>
              <w:t xml:space="preserve"> подвижного состава со сроком </w:t>
            </w:r>
            <w:r w:rsidR="00853A9A" w:rsidRPr="004C1845">
              <w:rPr>
                <w:rFonts w:ascii="Times New Roman" w:hAnsi="Times New Roman" w:cs="Times New Roman"/>
                <w:sz w:val="28"/>
                <w:szCs w:val="28"/>
              </w:rPr>
              <w:t xml:space="preserve">эксплуатации более </w:t>
            </w:r>
          </w:p>
          <w:p w:rsidR="00853A9A" w:rsidRPr="00B70EA6" w:rsidRDefault="00960D06" w:rsidP="00960D0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15</w:t>
            </w:r>
            <w:r w:rsidR="004C1845">
              <w:rPr>
                <w:rFonts w:ascii="Times New Roman" w:hAnsi="Times New Roman" w:cs="Times New Roman"/>
                <w:sz w:val="28"/>
                <w:szCs w:val="28"/>
              </w:rPr>
              <w:t xml:space="preserve"> </w:t>
            </w:r>
            <w:r w:rsidR="00853A9A" w:rsidRPr="004C1845">
              <w:rPr>
                <w:rFonts w:ascii="Times New Roman" w:hAnsi="Times New Roman" w:cs="Times New Roman"/>
                <w:sz w:val="28"/>
                <w:szCs w:val="28"/>
              </w:rPr>
              <w:t>лет</w:t>
            </w:r>
            <w:proofErr w:type="gramStart"/>
            <w:r w:rsidR="00F67CA7">
              <w:rPr>
                <w:rFonts w:ascii="Times New Roman" w:hAnsi="Times New Roman" w:cs="Times New Roman"/>
                <w:sz w:val="28"/>
                <w:szCs w:val="28"/>
              </w:rPr>
              <w:t xml:space="preserve"> (%)</w:t>
            </w:r>
            <w:proofErr w:type="gramEnd"/>
          </w:p>
        </w:tc>
      </w:tr>
      <w:tr w:rsidR="00853A9A" w:rsidRPr="00853A9A" w:rsidTr="00853A9A">
        <w:tc>
          <w:tcPr>
            <w:tcW w:w="710" w:type="dxa"/>
            <w:tcBorders>
              <w:top w:val="single" w:sz="4" w:space="0" w:color="auto"/>
              <w:left w:val="single" w:sz="4" w:space="0" w:color="auto"/>
              <w:bottom w:val="single" w:sz="4" w:space="0" w:color="auto"/>
              <w:right w:val="single" w:sz="4" w:space="0" w:color="auto"/>
            </w:tcBorders>
          </w:tcPr>
          <w:p w:rsidR="00853A9A" w:rsidRPr="00853A9A" w:rsidRDefault="00853A9A" w:rsidP="001E4152">
            <w:pPr>
              <w:pStyle w:val="ConsPlusNonformat"/>
              <w:widowControl/>
              <w:jc w:val="center"/>
              <w:rPr>
                <w:rFonts w:ascii="Times New Roman" w:hAnsi="Times New Roman" w:cs="Times New Roman"/>
                <w:sz w:val="28"/>
                <w:szCs w:val="28"/>
              </w:rPr>
            </w:pPr>
            <w:r w:rsidRPr="00853A9A">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853A9A" w:rsidRPr="00853A9A" w:rsidRDefault="00853A9A" w:rsidP="001E4152">
            <w:pPr>
              <w:pStyle w:val="ConsPlusNonformat"/>
              <w:widowControl/>
              <w:jc w:val="center"/>
              <w:rPr>
                <w:rFonts w:ascii="Times New Roman" w:hAnsi="Times New Roman" w:cs="Times New Roman"/>
                <w:sz w:val="28"/>
                <w:szCs w:val="28"/>
              </w:rPr>
            </w:pPr>
            <w:r w:rsidRPr="00853A9A">
              <w:rPr>
                <w:rFonts w:ascii="Times New Roman" w:hAnsi="Times New Roman" w:cs="Times New Roman"/>
                <w:sz w:val="28"/>
                <w:szCs w:val="28"/>
              </w:rPr>
              <w:t>1-й год</w:t>
            </w:r>
          </w:p>
        </w:tc>
        <w:tc>
          <w:tcPr>
            <w:tcW w:w="4394" w:type="dxa"/>
            <w:tcBorders>
              <w:top w:val="single" w:sz="4" w:space="0" w:color="auto"/>
              <w:left w:val="single" w:sz="4" w:space="0" w:color="auto"/>
              <w:bottom w:val="single" w:sz="4" w:space="0" w:color="auto"/>
              <w:right w:val="single" w:sz="4" w:space="0" w:color="auto"/>
            </w:tcBorders>
          </w:tcPr>
          <w:p w:rsidR="00853A9A" w:rsidRPr="00853A9A" w:rsidRDefault="00853A9A" w:rsidP="001E4152">
            <w:pPr>
              <w:pStyle w:val="ConsPlusNonformat"/>
              <w:widowControl/>
              <w:jc w:val="center"/>
              <w:rPr>
                <w:rFonts w:ascii="Times New Roman" w:hAnsi="Times New Roman" w:cs="Times New Roman"/>
                <w:sz w:val="28"/>
                <w:szCs w:val="28"/>
              </w:rPr>
            </w:pPr>
            <w:r w:rsidRPr="00853A9A">
              <w:rPr>
                <w:rFonts w:ascii="Times New Roman" w:hAnsi="Times New Roman" w:cs="Times New Roman"/>
                <w:sz w:val="28"/>
                <w:szCs w:val="28"/>
              </w:rPr>
              <w:t>1</w:t>
            </w:r>
            <w:r w:rsidR="00F67CA7">
              <w:rPr>
                <w:rFonts w:ascii="Times New Roman" w:hAnsi="Times New Roman" w:cs="Times New Roman"/>
                <w:sz w:val="28"/>
                <w:szCs w:val="28"/>
              </w:rPr>
              <w:t>0</w:t>
            </w:r>
          </w:p>
        </w:tc>
        <w:tc>
          <w:tcPr>
            <w:tcW w:w="3260" w:type="dxa"/>
            <w:tcBorders>
              <w:top w:val="single" w:sz="4" w:space="0" w:color="auto"/>
              <w:left w:val="single" w:sz="4" w:space="0" w:color="auto"/>
              <w:bottom w:val="single" w:sz="4" w:space="0" w:color="auto"/>
              <w:right w:val="single" w:sz="4" w:space="0" w:color="auto"/>
            </w:tcBorders>
          </w:tcPr>
          <w:p w:rsidR="00853A9A" w:rsidRPr="00853A9A" w:rsidRDefault="007439E4" w:rsidP="00F67CA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8</w:t>
            </w:r>
            <w:r w:rsidR="00F67CA7">
              <w:rPr>
                <w:rFonts w:ascii="Times New Roman" w:hAnsi="Times New Roman" w:cs="Times New Roman"/>
                <w:sz w:val="28"/>
                <w:szCs w:val="28"/>
              </w:rPr>
              <w:t>0</w:t>
            </w:r>
          </w:p>
        </w:tc>
      </w:tr>
      <w:tr w:rsidR="00853A9A" w:rsidRPr="00853A9A" w:rsidTr="00853A9A">
        <w:tc>
          <w:tcPr>
            <w:tcW w:w="710" w:type="dxa"/>
            <w:tcBorders>
              <w:top w:val="single" w:sz="4" w:space="0" w:color="auto"/>
              <w:left w:val="single" w:sz="4" w:space="0" w:color="auto"/>
              <w:bottom w:val="single" w:sz="4" w:space="0" w:color="auto"/>
              <w:right w:val="single" w:sz="4" w:space="0" w:color="auto"/>
            </w:tcBorders>
          </w:tcPr>
          <w:p w:rsidR="00853A9A" w:rsidRPr="00853A9A" w:rsidRDefault="00853A9A" w:rsidP="001E4152">
            <w:pPr>
              <w:pStyle w:val="ConsPlusNonformat"/>
              <w:widowControl/>
              <w:jc w:val="center"/>
              <w:rPr>
                <w:rFonts w:ascii="Times New Roman" w:hAnsi="Times New Roman" w:cs="Times New Roman"/>
                <w:sz w:val="28"/>
                <w:szCs w:val="28"/>
              </w:rPr>
            </w:pPr>
            <w:r w:rsidRPr="00853A9A">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853A9A" w:rsidRPr="00853A9A" w:rsidRDefault="00853A9A" w:rsidP="001E4152">
            <w:pPr>
              <w:pStyle w:val="ConsPlusNonformat"/>
              <w:widowControl/>
              <w:jc w:val="center"/>
              <w:rPr>
                <w:rFonts w:ascii="Times New Roman" w:hAnsi="Times New Roman" w:cs="Times New Roman"/>
                <w:sz w:val="28"/>
                <w:szCs w:val="28"/>
              </w:rPr>
            </w:pPr>
            <w:r w:rsidRPr="00853A9A">
              <w:rPr>
                <w:rFonts w:ascii="Times New Roman" w:hAnsi="Times New Roman" w:cs="Times New Roman"/>
                <w:sz w:val="28"/>
                <w:szCs w:val="28"/>
              </w:rPr>
              <w:t>2-й год</w:t>
            </w:r>
          </w:p>
        </w:tc>
        <w:tc>
          <w:tcPr>
            <w:tcW w:w="4394" w:type="dxa"/>
            <w:tcBorders>
              <w:top w:val="single" w:sz="4" w:space="0" w:color="auto"/>
              <w:left w:val="single" w:sz="4" w:space="0" w:color="auto"/>
              <w:bottom w:val="single" w:sz="4" w:space="0" w:color="auto"/>
              <w:right w:val="single" w:sz="4" w:space="0" w:color="auto"/>
            </w:tcBorders>
          </w:tcPr>
          <w:p w:rsidR="00853A9A" w:rsidRPr="00853A9A" w:rsidRDefault="007439E4" w:rsidP="001E415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2</w:t>
            </w:r>
            <w:r w:rsidR="00F67CA7">
              <w:rPr>
                <w:rFonts w:ascii="Times New Roman" w:hAnsi="Times New Roman" w:cs="Times New Roman"/>
                <w:sz w:val="28"/>
                <w:szCs w:val="28"/>
              </w:rPr>
              <w:t>0</w:t>
            </w:r>
          </w:p>
        </w:tc>
        <w:tc>
          <w:tcPr>
            <w:tcW w:w="3260" w:type="dxa"/>
            <w:tcBorders>
              <w:top w:val="single" w:sz="4" w:space="0" w:color="auto"/>
              <w:left w:val="single" w:sz="4" w:space="0" w:color="auto"/>
              <w:bottom w:val="single" w:sz="4" w:space="0" w:color="auto"/>
              <w:right w:val="single" w:sz="4" w:space="0" w:color="auto"/>
            </w:tcBorders>
          </w:tcPr>
          <w:p w:rsidR="00853A9A" w:rsidRPr="00853A9A" w:rsidRDefault="007439E4" w:rsidP="00F67CA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7</w:t>
            </w:r>
            <w:r w:rsidR="00F67CA7">
              <w:rPr>
                <w:rFonts w:ascii="Times New Roman" w:hAnsi="Times New Roman" w:cs="Times New Roman"/>
                <w:sz w:val="28"/>
                <w:szCs w:val="28"/>
              </w:rPr>
              <w:t>0</w:t>
            </w:r>
          </w:p>
        </w:tc>
      </w:tr>
      <w:tr w:rsidR="00853A9A" w:rsidRPr="00853A9A" w:rsidTr="00853A9A">
        <w:tc>
          <w:tcPr>
            <w:tcW w:w="710" w:type="dxa"/>
            <w:tcBorders>
              <w:top w:val="single" w:sz="4" w:space="0" w:color="auto"/>
              <w:left w:val="single" w:sz="4" w:space="0" w:color="auto"/>
              <w:bottom w:val="single" w:sz="4" w:space="0" w:color="auto"/>
              <w:right w:val="single" w:sz="4" w:space="0" w:color="auto"/>
            </w:tcBorders>
          </w:tcPr>
          <w:p w:rsidR="00853A9A" w:rsidRPr="00853A9A" w:rsidRDefault="00853A9A" w:rsidP="001E4152">
            <w:pPr>
              <w:pStyle w:val="ConsPlusNonformat"/>
              <w:widowControl/>
              <w:jc w:val="center"/>
              <w:rPr>
                <w:rFonts w:ascii="Times New Roman" w:hAnsi="Times New Roman" w:cs="Times New Roman"/>
                <w:sz w:val="28"/>
                <w:szCs w:val="28"/>
              </w:rPr>
            </w:pPr>
            <w:r w:rsidRPr="00853A9A">
              <w:rPr>
                <w:rFonts w:ascii="Times New Roman" w:hAnsi="Times New Roman" w:cs="Times New Roman"/>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853A9A" w:rsidRPr="00853A9A" w:rsidRDefault="00853A9A" w:rsidP="001E4152">
            <w:pPr>
              <w:pStyle w:val="ConsPlusNonformat"/>
              <w:widowControl/>
              <w:jc w:val="center"/>
              <w:rPr>
                <w:rFonts w:ascii="Times New Roman" w:hAnsi="Times New Roman" w:cs="Times New Roman"/>
                <w:sz w:val="28"/>
                <w:szCs w:val="28"/>
              </w:rPr>
            </w:pPr>
            <w:r w:rsidRPr="00853A9A">
              <w:rPr>
                <w:rFonts w:ascii="Times New Roman" w:hAnsi="Times New Roman" w:cs="Times New Roman"/>
                <w:sz w:val="28"/>
                <w:szCs w:val="28"/>
              </w:rPr>
              <w:t>3-й год</w:t>
            </w:r>
          </w:p>
        </w:tc>
        <w:tc>
          <w:tcPr>
            <w:tcW w:w="4394" w:type="dxa"/>
            <w:tcBorders>
              <w:top w:val="single" w:sz="4" w:space="0" w:color="auto"/>
              <w:left w:val="single" w:sz="4" w:space="0" w:color="auto"/>
              <w:bottom w:val="single" w:sz="4" w:space="0" w:color="auto"/>
              <w:right w:val="single" w:sz="4" w:space="0" w:color="auto"/>
            </w:tcBorders>
          </w:tcPr>
          <w:p w:rsidR="00853A9A" w:rsidRPr="00853A9A" w:rsidRDefault="007439E4" w:rsidP="001E415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3</w:t>
            </w:r>
            <w:r w:rsidR="00F67CA7">
              <w:rPr>
                <w:rFonts w:ascii="Times New Roman" w:hAnsi="Times New Roman" w:cs="Times New Roman"/>
                <w:sz w:val="28"/>
                <w:szCs w:val="28"/>
              </w:rPr>
              <w:t>0</w:t>
            </w:r>
          </w:p>
        </w:tc>
        <w:tc>
          <w:tcPr>
            <w:tcW w:w="3260" w:type="dxa"/>
            <w:tcBorders>
              <w:top w:val="single" w:sz="4" w:space="0" w:color="auto"/>
              <w:left w:val="single" w:sz="4" w:space="0" w:color="auto"/>
              <w:bottom w:val="single" w:sz="4" w:space="0" w:color="auto"/>
              <w:right w:val="single" w:sz="4" w:space="0" w:color="auto"/>
            </w:tcBorders>
          </w:tcPr>
          <w:p w:rsidR="00853A9A" w:rsidRPr="00853A9A" w:rsidRDefault="007439E4" w:rsidP="00F67CA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6</w:t>
            </w:r>
            <w:r w:rsidR="00F67CA7">
              <w:rPr>
                <w:rFonts w:ascii="Times New Roman" w:hAnsi="Times New Roman" w:cs="Times New Roman"/>
                <w:sz w:val="28"/>
                <w:szCs w:val="28"/>
              </w:rPr>
              <w:t>0</w:t>
            </w:r>
          </w:p>
        </w:tc>
      </w:tr>
      <w:tr w:rsidR="00853A9A" w:rsidRPr="00853A9A" w:rsidTr="00853A9A">
        <w:tc>
          <w:tcPr>
            <w:tcW w:w="710" w:type="dxa"/>
            <w:tcBorders>
              <w:top w:val="single" w:sz="4" w:space="0" w:color="auto"/>
              <w:left w:val="single" w:sz="4" w:space="0" w:color="auto"/>
              <w:bottom w:val="single" w:sz="4" w:space="0" w:color="auto"/>
              <w:right w:val="single" w:sz="4" w:space="0" w:color="auto"/>
            </w:tcBorders>
          </w:tcPr>
          <w:p w:rsidR="00853A9A" w:rsidRPr="00853A9A" w:rsidRDefault="00853A9A" w:rsidP="001E4152">
            <w:pPr>
              <w:pStyle w:val="ConsPlusNonformat"/>
              <w:widowControl/>
              <w:jc w:val="center"/>
              <w:rPr>
                <w:rFonts w:ascii="Times New Roman" w:hAnsi="Times New Roman" w:cs="Times New Roman"/>
                <w:sz w:val="28"/>
                <w:szCs w:val="28"/>
              </w:rPr>
            </w:pPr>
            <w:r w:rsidRPr="00853A9A">
              <w:rPr>
                <w:rFonts w:ascii="Times New Roman" w:hAnsi="Times New Roman" w:cs="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tcPr>
          <w:p w:rsidR="00853A9A" w:rsidRPr="00853A9A" w:rsidRDefault="00853A9A" w:rsidP="001E4152">
            <w:pPr>
              <w:pStyle w:val="ConsPlusNonformat"/>
              <w:widowControl/>
              <w:jc w:val="center"/>
              <w:rPr>
                <w:rFonts w:ascii="Times New Roman" w:hAnsi="Times New Roman" w:cs="Times New Roman"/>
                <w:sz w:val="28"/>
                <w:szCs w:val="28"/>
              </w:rPr>
            </w:pPr>
            <w:r w:rsidRPr="00853A9A">
              <w:rPr>
                <w:rFonts w:ascii="Times New Roman" w:hAnsi="Times New Roman" w:cs="Times New Roman"/>
                <w:sz w:val="28"/>
                <w:szCs w:val="28"/>
              </w:rPr>
              <w:t>4-й год</w:t>
            </w:r>
          </w:p>
        </w:tc>
        <w:tc>
          <w:tcPr>
            <w:tcW w:w="4394" w:type="dxa"/>
            <w:tcBorders>
              <w:top w:val="single" w:sz="4" w:space="0" w:color="auto"/>
              <w:left w:val="single" w:sz="4" w:space="0" w:color="auto"/>
              <w:bottom w:val="single" w:sz="4" w:space="0" w:color="auto"/>
              <w:right w:val="single" w:sz="4" w:space="0" w:color="auto"/>
            </w:tcBorders>
          </w:tcPr>
          <w:p w:rsidR="00853A9A" w:rsidRPr="00853A9A" w:rsidRDefault="007439E4" w:rsidP="001E415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4</w:t>
            </w:r>
            <w:r w:rsidR="00F67CA7">
              <w:rPr>
                <w:rFonts w:ascii="Times New Roman" w:hAnsi="Times New Roman" w:cs="Times New Roman"/>
                <w:sz w:val="28"/>
                <w:szCs w:val="28"/>
              </w:rPr>
              <w:t>0</w:t>
            </w:r>
          </w:p>
        </w:tc>
        <w:tc>
          <w:tcPr>
            <w:tcW w:w="3260" w:type="dxa"/>
            <w:tcBorders>
              <w:top w:val="single" w:sz="4" w:space="0" w:color="auto"/>
              <w:left w:val="single" w:sz="4" w:space="0" w:color="auto"/>
              <w:bottom w:val="single" w:sz="4" w:space="0" w:color="auto"/>
              <w:right w:val="single" w:sz="4" w:space="0" w:color="auto"/>
            </w:tcBorders>
          </w:tcPr>
          <w:p w:rsidR="00853A9A" w:rsidRPr="00853A9A" w:rsidRDefault="007439E4" w:rsidP="00F67CA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5</w:t>
            </w:r>
            <w:r w:rsidR="00F67CA7">
              <w:rPr>
                <w:rFonts w:ascii="Times New Roman" w:hAnsi="Times New Roman" w:cs="Times New Roman"/>
                <w:sz w:val="28"/>
                <w:szCs w:val="28"/>
              </w:rPr>
              <w:t>0</w:t>
            </w:r>
          </w:p>
        </w:tc>
      </w:tr>
    </w:tbl>
    <w:p w:rsidR="00853A9A" w:rsidRDefault="00853A9A" w:rsidP="00853A9A">
      <w:pPr>
        <w:jc w:val="both"/>
        <w:rPr>
          <w:sz w:val="24"/>
          <w:szCs w:val="24"/>
          <w:highlight w:val="yellow"/>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Default="00853A9A" w:rsidP="009108EA">
      <w:pPr>
        <w:pStyle w:val="ConsPlusNonformat"/>
        <w:widowControl/>
        <w:ind w:left="10440"/>
        <w:jc w:val="right"/>
        <w:rPr>
          <w:rFonts w:ascii="Times New Roman" w:hAnsi="Times New Roman" w:cs="Times New Roman"/>
          <w:sz w:val="24"/>
          <w:szCs w:val="24"/>
          <w:highlight w:val="cyan"/>
        </w:rPr>
      </w:pPr>
    </w:p>
    <w:p w:rsidR="00853A9A" w:rsidRPr="00B70EA6" w:rsidRDefault="00853A9A" w:rsidP="009108EA">
      <w:pPr>
        <w:pStyle w:val="ConsPlusNonformat"/>
        <w:widowControl/>
        <w:ind w:left="10440"/>
        <w:jc w:val="right"/>
        <w:rPr>
          <w:rFonts w:ascii="Times New Roman" w:hAnsi="Times New Roman" w:cs="Times New Roman"/>
          <w:sz w:val="24"/>
          <w:szCs w:val="24"/>
          <w:highlight w:val="cyan"/>
        </w:rPr>
        <w:sectPr w:rsidR="00853A9A" w:rsidRPr="00B70EA6" w:rsidSect="000361D7">
          <w:pgSz w:w="11906" w:h="16838"/>
          <w:pgMar w:top="851" w:right="567" w:bottom="851" w:left="1440" w:header="709" w:footer="709" w:gutter="0"/>
          <w:cols w:space="708"/>
          <w:docGrid w:linePitch="360"/>
        </w:sectPr>
      </w:pPr>
    </w:p>
    <w:p w:rsidR="009108EA" w:rsidRPr="00B70EA6" w:rsidRDefault="009108EA" w:rsidP="009108EA">
      <w:pPr>
        <w:pStyle w:val="ConsPlusNonformat"/>
        <w:widowControl/>
        <w:jc w:val="right"/>
        <w:rPr>
          <w:rFonts w:ascii="Times New Roman" w:hAnsi="Times New Roman" w:cs="Times New Roman"/>
          <w:sz w:val="24"/>
          <w:szCs w:val="24"/>
        </w:rPr>
      </w:pPr>
      <w:r w:rsidRPr="00B70EA6">
        <w:rPr>
          <w:rFonts w:ascii="Times New Roman" w:hAnsi="Times New Roman" w:cs="Times New Roman"/>
          <w:sz w:val="24"/>
          <w:szCs w:val="24"/>
        </w:rPr>
        <w:lastRenderedPageBreak/>
        <w:t xml:space="preserve">Приложение № </w:t>
      </w:r>
      <w:r w:rsidR="00B943D9">
        <w:rPr>
          <w:rFonts w:ascii="Times New Roman" w:hAnsi="Times New Roman" w:cs="Times New Roman"/>
          <w:sz w:val="24"/>
          <w:szCs w:val="24"/>
        </w:rPr>
        <w:t>3</w:t>
      </w:r>
    </w:p>
    <w:p w:rsidR="009108EA" w:rsidRPr="00B70EA6" w:rsidRDefault="009108EA" w:rsidP="009108EA">
      <w:pPr>
        <w:pStyle w:val="ConsPlusNonformat"/>
        <w:widowControl/>
        <w:jc w:val="right"/>
        <w:rPr>
          <w:rFonts w:ascii="Times New Roman" w:hAnsi="Times New Roman" w:cs="Times New Roman"/>
          <w:sz w:val="24"/>
          <w:szCs w:val="24"/>
        </w:rPr>
      </w:pPr>
      <w:r w:rsidRPr="00B70EA6">
        <w:rPr>
          <w:rFonts w:ascii="Times New Roman" w:hAnsi="Times New Roman" w:cs="Times New Roman"/>
          <w:sz w:val="24"/>
          <w:szCs w:val="24"/>
        </w:rPr>
        <w:t>к договору от  «___» ______ 20___ №____</w:t>
      </w:r>
    </w:p>
    <w:p w:rsidR="009108EA" w:rsidRPr="00B70EA6" w:rsidRDefault="009108EA" w:rsidP="009108EA">
      <w:pPr>
        <w:pStyle w:val="ConsPlusNonformat"/>
        <w:widowControl/>
        <w:ind w:left="5220"/>
        <w:rPr>
          <w:rFonts w:ascii="Times New Roman" w:hAnsi="Times New Roman" w:cs="Times New Roman"/>
          <w:sz w:val="24"/>
          <w:szCs w:val="24"/>
        </w:rPr>
      </w:pPr>
    </w:p>
    <w:p w:rsidR="009108EA" w:rsidRPr="00B70EA6" w:rsidRDefault="009108EA" w:rsidP="009108EA">
      <w:pPr>
        <w:pStyle w:val="ConsPlusNonformat"/>
        <w:widowControl/>
        <w:ind w:left="5220"/>
        <w:rPr>
          <w:rFonts w:ascii="Times New Roman" w:hAnsi="Times New Roman" w:cs="Times New Roman"/>
          <w:sz w:val="24"/>
          <w:szCs w:val="24"/>
        </w:rPr>
      </w:pPr>
    </w:p>
    <w:p w:rsidR="009108EA" w:rsidRPr="00B70EA6" w:rsidRDefault="009108EA" w:rsidP="009108EA">
      <w:pPr>
        <w:pStyle w:val="ConsPlusNonformat"/>
        <w:widowControl/>
        <w:jc w:val="center"/>
        <w:rPr>
          <w:rFonts w:ascii="Times New Roman" w:hAnsi="Times New Roman" w:cs="Times New Roman"/>
          <w:sz w:val="28"/>
          <w:szCs w:val="28"/>
        </w:rPr>
      </w:pPr>
      <w:r w:rsidRPr="00B70EA6">
        <w:rPr>
          <w:rFonts w:ascii="Times New Roman" w:hAnsi="Times New Roman" w:cs="Times New Roman"/>
          <w:sz w:val="28"/>
          <w:szCs w:val="28"/>
        </w:rPr>
        <w:t>Перечень маршрутов регулярных перевозок</w:t>
      </w:r>
    </w:p>
    <w:p w:rsidR="009108EA" w:rsidRPr="00B70EA6" w:rsidRDefault="009108EA" w:rsidP="009108EA">
      <w:pPr>
        <w:pStyle w:val="ConsPlusNonformat"/>
        <w:widowControl/>
        <w:jc w:val="center"/>
        <w:rPr>
          <w:rFonts w:ascii="Times New Roman" w:hAnsi="Times New Roman" w:cs="Times New Roman"/>
          <w:b/>
          <w:bCs/>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3491"/>
        <w:gridCol w:w="1460"/>
        <w:gridCol w:w="1214"/>
        <w:gridCol w:w="2429"/>
        <w:gridCol w:w="3686"/>
        <w:gridCol w:w="2409"/>
      </w:tblGrid>
      <w:tr w:rsidR="00B75420" w:rsidRPr="00B70EA6" w:rsidTr="00B75420">
        <w:trPr>
          <w:trHeight w:val="567"/>
        </w:trPr>
        <w:tc>
          <w:tcPr>
            <w:tcW w:w="620" w:type="dxa"/>
            <w:tcBorders>
              <w:top w:val="single" w:sz="4" w:space="0" w:color="auto"/>
              <w:left w:val="single" w:sz="4" w:space="0" w:color="auto"/>
              <w:bottom w:val="single" w:sz="4" w:space="0" w:color="auto"/>
              <w:right w:val="single" w:sz="4" w:space="0" w:color="auto"/>
            </w:tcBorders>
            <w:vAlign w:val="center"/>
          </w:tcPr>
          <w:p w:rsidR="00B75420" w:rsidRPr="00B70EA6" w:rsidRDefault="00B75420" w:rsidP="00B34A55">
            <w:pPr>
              <w:pStyle w:val="ConsPlusNonformat"/>
              <w:widowControl/>
              <w:jc w:val="center"/>
              <w:rPr>
                <w:rFonts w:ascii="Times New Roman" w:hAnsi="Times New Roman" w:cs="Times New Roman"/>
                <w:sz w:val="28"/>
                <w:szCs w:val="28"/>
              </w:rPr>
            </w:pPr>
            <w:r w:rsidRPr="00B70EA6">
              <w:rPr>
                <w:rFonts w:ascii="Times New Roman" w:hAnsi="Times New Roman" w:cs="Times New Roman"/>
                <w:sz w:val="28"/>
                <w:szCs w:val="28"/>
              </w:rPr>
              <w:t>№</w:t>
            </w:r>
          </w:p>
          <w:p w:rsidR="00B75420" w:rsidRPr="00B70EA6" w:rsidRDefault="00B75420" w:rsidP="00B34A55">
            <w:pPr>
              <w:pStyle w:val="ConsPlusNonformat"/>
              <w:widowControl/>
              <w:jc w:val="center"/>
              <w:rPr>
                <w:rFonts w:ascii="Times New Roman" w:hAnsi="Times New Roman" w:cs="Times New Roman"/>
                <w:sz w:val="28"/>
                <w:szCs w:val="28"/>
              </w:rPr>
            </w:pPr>
            <w:r w:rsidRPr="00B70EA6">
              <w:rPr>
                <w:rFonts w:ascii="Times New Roman" w:hAnsi="Times New Roman" w:cs="Times New Roman"/>
                <w:sz w:val="28"/>
                <w:szCs w:val="28"/>
              </w:rPr>
              <w:t>п/п</w:t>
            </w:r>
          </w:p>
        </w:tc>
        <w:tc>
          <w:tcPr>
            <w:tcW w:w="3491" w:type="dxa"/>
            <w:tcBorders>
              <w:top w:val="single" w:sz="4" w:space="0" w:color="auto"/>
              <w:left w:val="single" w:sz="4" w:space="0" w:color="auto"/>
              <w:bottom w:val="single" w:sz="4" w:space="0" w:color="auto"/>
              <w:right w:val="single" w:sz="4" w:space="0" w:color="auto"/>
            </w:tcBorders>
            <w:vAlign w:val="center"/>
          </w:tcPr>
          <w:p w:rsidR="00B75420" w:rsidRPr="00B70EA6" w:rsidRDefault="00B75420" w:rsidP="00B34A5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Наименование маршрута</w:t>
            </w:r>
          </w:p>
        </w:tc>
        <w:tc>
          <w:tcPr>
            <w:tcW w:w="1460" w:type="dxa"/>
            <w:tcBorders>
              <w:top w:val="single" w:sz="4" w:space="0" w:color="auto"/>
              <w:left w:val="single" w:sz="4" w:space="0" w:color="auto"/>
              <w:bottom w:val="single" w:sz="4" w:space="0" w:color="auto"/>
              <w:right w:val="single" w:sz="4" w:space="0" w:color="auto"/>
            </w:tcBorders>
            <w:vAlign w:val="center"/>
          </w:tcPr>
          <w:p w:rsidR="00B75420" w:rsidRPr="00B70EA6" w:rsidRDefault="00B75420" w:rsidP="00B34A55">
            <w:pPr>
              <w:pStyle w:val="ConsPlusNonformat"/>
              <w:widowControl/>
              <w:jc w:val="center"/>
              <w:rPr>
                <w:rFonts w:ascii="Times New Roman" w:hAnsi="Times New Roman" w:cs="Times New Roman"/>
                <w:sz w:val="28"/>
                <w:szCs w:val="28"/>
              </w:rPr>
            </w:pPr>
            <w:r w:rsidRPr="00B70EA6">
              <w:rPr>
                <w:rFonts w:ascii="Times New Roman" w:hAnsi="Times New Roman" w:cs="Times New Roman"/>
                <w:sz w:val="28"/>
                <w:szCs w:val="28"/>
              </w:rPr>
              <w:t>№ маршрута</w:t>
            </w:r>
          </w:p>
        </w:tc>
        <w:tc>
          <w:tcPr>
            <w:tcW w:w="1214" w:type="dxa"/>
            <w:tcBorders>
              <w:top w:val="single" w:sz="4" w:space="0" w:color="auto"/>
              <w:left w:val="single" w:sz="4" w:space="0" w:color="auto"/>
              <w:bottom w:val="single" w:sz="4" w:space="0" w:color="auto"/>
              <w:right w:val="single" w:sz="4" w:space="0" w:color="auto"/>
            </w:tcBorders>
            <w:vAlign w:val="center"/>
          </w:tcPr>
          <w:p w:rsidR="00B75420" w:rsidRPr="00B70EA6" w:rsidRDefault="00B75420" w:rsidP="00B34A55">
            <w:pPr>
              <w:pStyle w:val="ConsPlusNonformat"/>
              <w:widowControl/>
              <w:jc w:val="center"/>
              <w:rPr>
                <w:rFonts w:ascii="Times New Roman" w:hAnsi="Times New Roman" w:cs="Times New Roman"/>
                <w:sz w:val="28"/>
                <w:szCs w:val="28"/>
              </w:rPr>
            </w:pPr>
            <w:r w:rsidRPr="00B70EA6">
              <w:rPr>
                <w:rFonts w:ascii="Times New Roman" w:hAnsi="Times New Roman" w:cs="Times New Roman"/>
                <w:sz w:val="28"/>
                <w:szCs w:val="28"/>
              </w:rPr>
              <w:t>№ графика</w:t>
            </w:r>
          </w:p>
        </w:tc>
        <w:tc>
          <w:tcPr>
            <w:tcW w:w="2429" w:type="dxa"/>
            <w:tcBorders>
              <w:top w:val="single" w:sz="4" w:space="0" w:color="auto"/>
              <w:left w:val="single" w:sz="4" w:space="0" w:color="auto"/>
              <w:bottom w:val="single" w:sz="4" w:space="0" w:color="auto"/>
              <w:right w:val="single" w:sz="4" w:space="0" w:color="auto"/>
            </w:tcBorders>
            <w:vAlign w:val="center"/>
          </w:tcPr>
          <w:p w:rsidR="00B75420" w:rsidRPr="00B70EA6" w:rsidRDefault="00B75420" w:rsidP="00B34A55">
            <w:pPr>
              <w:pStyle w:val="ConsPlusNonformat"/>
              <w:widowControl/>
              <w:jc w:val="center"/>
              <w:rPr>
                <w:rFonts w:ascii="Times New Roman" w:hAnsi="Times New Roman" w:cs="Times New Roman"/>
                <w:sz w:val="28"/>
                <w:szCs w:val="28"/>
              </w:rPr>
            </w:pPr>
            <w:r w:rsidRPr="00B70EA6">
              <w:rPr>
                <w:rFonts w:ascii="Times New Roman" w:hAnsi="Times New Roman" w:cs="Times New Roman"/>
                <w:sz w:val="28"/>
                <w:szCs w:val="28"/>
              </w:rPr>
              <w:t>Начальный пункт</w:t>
            </w:r>
          </w:p>
        </w:tc>
        <w:tc>
          <w:tcPr>
            <w:tcW w:w="3686" w:type="dxa"/>
            <w:tcBorders>
              <w:top w:val="single" w:sz="4" w:space="0" w:color="auto"/>
              <w:left w:val="single" w:sz="4" w:space="0" w:color="auto"/>
              <w:bottom w:val="single" w:sz="4" w:space="0" w:color="auto"/>
              <w:right w:val="single" w:sz="4" w:space="0" w:color="auto"/>
            </w:tcBorders>
            <w:vAlign w:val="center"/>
          </w:tcPr>
          <w:p w:rsidR="00B75420" w:rsidRPr="00B70EA6" w:rsidRDefault="00B75420" w:rsidP="00B34A55">
            <w:pPr>
              <w:pStyle w:val="ConsPlusNonformat"/>
              <w:widowControl/>
              <w:jc w:val="center"/>
              <w:rPr>
                <w:rFonts w:ascii="Times New Roman" w:hAnsi="Times New Roman" w:cs="Times New Roman"/>
                <w:sz w:val="28"/>
                <w:szCs w:val="28"/>
              </w:rPr>
            </w:pPr>
            <w:r w:rsidRPr="00B70EA6">
              <w:rPr>
                <w:rFonts w:ascii="Times New Roman" w:hAnsi="Times New Roman" w:cs="Times New Roman"/>
                <w:sz w:val="28"/>
                <w:szCs w:val="28"/>
              </w:rPr>
              <w:t>Путь следования</w:t>
            </w:r>
          </w:p>
        </w:tc>
        <w:tc>
          <w:tcPr>
            <w:tcW w:w="2409" w:type="dxa"/>
            <w:tcBorders>
              <w:top w:val="single" w:sz="4" w:space="0" w:color="auto"/>
              <w:left w:val="single" w:sz="4" w:space="0" w:color="auto"/>
              <w:bottom w:val="single" w:sz="4" w:space="0" w:color="auto"/>
              <w:right w:val="single" w:sz="4" w:space="0" w:color="auto"/>
            </w:tcBorders>
            <w:vAlign w:val="center"/>
          </w:tcPr>
          <w:p w:rsidR="00B75420" w:rsidRPr="00B70EA6" w:rsidRDefault="00B75420" w:rsidP="00B34A55">
            <w:pPr>
              <w:pStyle w:val="ConsPlusNonformat"/>
              <w:widowControl/>
              <w:jc w:val="center"/>
              <w:rPr>
                <w:rFonts w:ascii="Times New Roman" w:hAnsi="Times New Roman" w:cs="Times New Roman"/>
                <w:sz w:val="28"/>
                <w:szCs w:val="28"/>
              </w:rPr>
            </w:pPr>
            <w:r w:rsidRPr="00B70EA6">
              <w:rPr>
                <w:rFonts w:ascii="Times New Roman" w:hAnsi="Times New Roman" w:cs="Times New Roman"/>
                <w:sz w:val="28"/>
                <w:szCs w:val="28"/>
              </w:rPr>
              <w:t>Конечный пункт</w:t>
            </w:r>
          </w:p>
        </w:tc>
      </w:tr>
      <w:tr w:rsidR="00B75420" w:rsidRPr="00B70EA6" w:rsidTr="00B75420">
        <w:tc>
          <w:tcPr>
            <w:tcW w:w="620"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rPr>
            </w:pPr>
          </w:p>
        </w:tc>
        <w:tc>
          <w:tcPr>
            <w:tcW w:w="2429"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rPr>
            </w:pPr>
          </w:p>
        </w:tc>
      </w:tr>
      <w:tr w:rsidR="00B75420" w:rsidRPr="00B70EA6" w:rsidTr="00B75420">
        <w:tc>
          <w:tcPr>
            <w:tcW w:w="620"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3491"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1460"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1214"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2429"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3686"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2409"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r>
      <w:tr w:rsidR="00B75420" w:rsidRPr="00B70EA6" w:rsidTr="00B75420">
        <w:tc>
          <w:tcPr>
            <w:tcW w:w="620"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3491"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1460"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1214"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2429"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3686"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2409"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r>
      <w:tr w:rsidR="00B75420" w:rsidRPr="00B70EA6" w:rsidTr="00B75420">
        <w:tc>
          <w:tcPr>
            <w:tcW w:w="620"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3491"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1460"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1214"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2429"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3686"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2409"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r>
      <w:tr w:rsidR="00B75420" w:rsidRPr="00B70EA6" w:rsidTr="00B75420">
        <w:tc>
          <w:tcPr>
            <w:tcW w:w="620"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3491"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1460"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1214"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2429"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3686"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2409"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r>
      <w:tr w:rsidR="00B75420" w:rsidRPr="00B70EA6" w:rsidTr="00B75420">
        <w:tc>
          <w:tcPr>
            <w:tcW w:w="620"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3491"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1460"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1214"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2429"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3686"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2409"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r>
      <w:tr w:rsidR="00B75420" w:rsidRPr="00B70EA6" w:rsidTr="00B75420">
        <w:tc>
          <w:tcPr>
            <w:tcW w:w="620"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3491"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1460"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1214"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2429"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3686"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2409"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r>
      <w:tr w:rsidR="00B75420" w:rsidRPr="00B70EA6" w:rsidTr="00B75420">
        <w:tc>
          <w:tcPr>
            <w:tcW w:w="620"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3491"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1460"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1214"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2429"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3686"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c>
          <w:tcPr>
            <w:tcW w:w="2409" w:type="dxa"/>
            <w:tcBorders>
              <w:top w:val="single" w:sz="4" w:space="0" w:color="auto"/>
              <w:left w:val="single" w:sz="4" w:space="0" w:color="auto"/>
              <w:bottom w:val="single" w:sz="4" w:space="0" w:color="auto"/>
              <w:right w:val="single" w:sz="4" w:space="0" w:color="auto"/>
            </w:tcBorders>
          </w:tcPr>
          <w:p w:rsidR="00B75420" w:rsidRPr="00B70EA6" w:rsidRDefault="00B75420" w:rsidP="000361D7">
            <w:pPr>
              <w:pStyle w:val="ConsPlusNonformat"/>
              <w:widowControl/>
              <w:jc w:val="center"/>
              <w:rPr>
                <w:rFonts w:ascii="Times New Roman" w:hAnsi="Times New Roman" w:cs="Times New Roman"/>
                <w:sz w:val="24"/>
                <w:szCs w:val="24"/>
                <w:highlight w:val="cyan"/>
              </w:rPr>
            </w:pPr>
          </w:p>
        </w:tc>
      </w:tr>
    </w:tbl>
    <w:p w:rsidR="00B75420" w:rsidRDefault="00B75420" w:rsidP="00077A6E">
      <w:pPr>
        <w:jc w:val="both"/>
        <w:rPr>
          <w:sz w:val="24"/>
          <w:szCs w:val="24"/>
          <w:highlight w:val="yellow"/>
        </w:rPr>
      </w:pPr>
    </w:p>
    <w:p w:rsidR="00B75420" w:rsidRDefault="00B75420" w:rsidP="00077A6E">
      <w:pPr>
        <w:jc w:val="both"/>
        <w:rPr>
          <w:sz w:val="24"/>
          <w:szCs w:val="24"/>
          <w:highlight w:val="yellow"/>
        </w:rPr>
      </w:pPr>
    </w:p>
    <w:tbl>
      <w:tblPr>
        <w:tblpPr w:leftFromText="180" w:rightFromText="180" w:vertAnchor="text" w:tblpX="783" w:tblpY="1"/>
        <w:tblOverlap w:val="never"/>
        <w:tblW w:w="12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8"/>
        <w:gridCol w:w="1372"/>
        <w:gridCol w:w="2029"/>
        <w:gridCol w:w="2029"/>
        <w:gridCol w:w="2029"/>
        <w:gridCol w:w="2029"/>
        <w:gridCol w:w="2029"/>
      </w:tblGrid>
      <w:tr w:rsidR="00B75420" w:rsidRPr="00B70EA6" w:rsidTr="00B75420">
        <w:trPr>
          <w:trHeight w:val="567"/>
        </w:trPr>
        <w:tc>
          <w:tcPr>
            <w:tcW w:w="2660" w:type="dxa"/>
            <w:gridSpan w:val="2"/>
            <w:tcBorders>
              <w:top w:val="single" w:sz="4" w:space="0" w:color="auto"/>
              <w:left w:val="single" w:sz="4" w:space="0" w:color="auto"/>
              <w:bottom w:val="single" w:sz="4" w:space="0" w:color="auto"/>
              <w:right w:val="single" w:sz="4" w:space="0" w:color="auto"/>
            </w:tcBorders>
            <w:vAlign w:val="center"/>
          </w:tcPr>
          <w:p w:rsidR="00B75420" w:rsidRPr="00B70EA6" w:rsidRDefault="00B75420" w:rsidP="00B7542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Количество подвижного состава по дням недели будни/выходные</w:t>
            </w:r>
          </w:p>
        </w:tc>
        <w:tc>
          <w:tcPr>
            <w:tcW w:w="2029" w:type="dxa"/>
            <w:tcBorders>
              <w:top w:val="single" w:sz="4" w:space="0" w:color="auto"/>
              <w:left w:val="single" w:sz="4" w:space="0" w:color="auto"/>
              <w:bottom w:val="single" w:sz="4" w:space="0" w:color="auto"/>
              <w:right w:val="single" w:sz="4" w:space="0" w:color="auto"/>
            </w:tcBorders>
            <w:vAlign w:val="center"/>
          </w:tcPr>
          <w:p w:rsidR="00B75420" w:rsidRPr="00B70EA6" w:rsidRDefault="00B75420" w:rsidP="00B7542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Средняя протяженность маршрута (км)</w:t>
            </w:r>
          </w:p>
        </w:tc>
        <w:tc>
          <w:tcPr>
            <w:tcW w:w="2029" w:type="dxa"/>
            <w:tcBorders>
              <w:top w:val="single" w:sz="4" w:space="0" w:color="auto"/>
              <w:left w:val="single" w:sz="4" w:space="0" w:color="auto"/>
              <w:bottom w:val="single" w:sz="4" w:space="0" w:color="auto"/>
              <w:right w:val="single" w:sz="4" w:space="0" w:color="auto"/>
            </w:tcBorders>
          </w:tcPr>
          <w:p w:rsidR="00B75420" w:rsidRDefault="00B75420" w:rsidP="00B7542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Время начала движения на маршруте</w:t>
            </w:r>
          </w:p>
        </w:tc>
        <w:tc>
          <w:tcPr>
            <w:tcW w:w="2029" w:type="dxa"/>
            <w:tcBorders>
              <w:top w:val="single" w:sz="4" w:space="0" w:color="auto"/>
              <w:left w:val="single" w:sz="4" w:space="0" w:color="auto"/>
              <w:bottom w:val="single" w:sz="4" w:space="0" w:color="auto"/>
              <w:right w:val="single" w:sz="4" w:space="0" w:color="auto"/>
            </w:tcBorders>
          </w:tcPr>
          <w:p w:rsidR="00B75420" w:rsidRDefault="00B75420" w:rsidP="00B7542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Время окончания движения на маршруте</w:t>
            </w:r>
          </w:p>
        </w:tc>
        <w:tc>
          <w:tcPr>
            <w:tcW w:w="2029" w:type="dxa"/>
            <w:tcBorders>
              <w:top w:val="single" w:sz="4" w:space="0" w:color="auto"/>
              <w:left w:val="single" w:sz="4" w:space="0" w:color="auto"/>
              <w:bottom w:val="single" w:sz="4" w:space="0" w:color="auto"/>
              <w:right w:val="single" w:sz="4" w:space="0" w:color="auto"/>
            </w:tcBorders>
          </w:tcPr>
          <w:p w:rsidR="00B75420" w:rsidRDefault="00B75420" w:rsidP="00B7542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Количество рейсов на маршруте (летнее расписание)</w:t>
            </w:r>
          </w:p>
        </w:tc>
        <w:tc>
          <w:tcPr>
            <w:tcW w:w="2029" w:type="dxa"/>
            <w:tcBorders>
              <w:top w:val="single" w:sz="4" w:space="0" w:color="auto"/>
              <w:left w:val="single" w:sz="4" w:space="0" w:color="auto"/>
              <w:bottom w:val="single" w:sz="4" w:space="0" w:color="auto"/>
              <w:right w:val="single" w:sz="4" w:space="0" w:color="auto"/>
            </w:tcBorders>
          </w:tcPr>
          <w:p w:rsidR="00B75420" w:rsidRDefault="00B75420" w:rsidP="00B7542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Количество рейсов на маршруте (зимнее</w:t>
            </w:r>
          </w:p>
          <w:p w:rsidR="00B75420" w:rsidRDefault="00B75420" w:rsidP="00B7542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расписание)</w:t>
            </w:r>
          </w:p>
        </w:tc>
      </w:tr>
      <w:tr w:rsidR="00B75420" w:rsidRPr="00B70EA6" w:rsidTr="00B75420">
        <w:tc>
          <w:tcPr>
            <w:tcW w:w="1288"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rPr>
            </w:pPr>
          </w:p>
        </w:tc>
      </w:tr>
      <w:tr w:rsidR="00B75420" w:rsidRPr="00B70EA6" w:rsidTr="00B75420">
        <w:tc>
          <w:tcPr>
            <w:tcW w:w="1288"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1372"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r>
      <w:tr w:rsidR="00B75420" w:rsidRPr="00B70EA6" w:rsidTr="00B75420">
        <w:tc>
          <w:tcPr>
            <w:tcW w:w="1288"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1372"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r>
      <w:tr w:rsidR="00B75420" w:rsidRPr="00B70EA6" w:rsidTr="00B75420">
        <w:tc>
          <w:tcPr>
            <w:tcW w:w="1288"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1372"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r>
      <w:tr w:rsidR="00B75420" w:rsidRPr="00B70EA6" w:rsidTr="00B75420">
        <w:tc>
          <w:tcPr>
            <w:tcW w:w="1288"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1372"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r>
      <w:tr w:rsidR="00B75420" w:rsidRPr="00B70EA6" w:rsidTr="00B75420">
        <w:tc>
          <w:tcPr>
            <w:tcW w:w="1288"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1372"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r>
      <w:tr w:rsidR="00B75420" w:rsidRPr="00B70EA6" w:rsidTr="00B75420">
        <w:tc>
          <w:tcPr>
            <w:tcW w:w="1288"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1372"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r>
      <w:tr w:rsidR="00B75420" w:rsidRPr="00B70EA6" w:rsidTr="00B75420">
        <w:tc>
          <w:tcPr>
            <w:tcW w:w="1288"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1372"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c>
          <w:tcPr>
            <w:tcW w:w="2029" w:type="dxa"/>
            <w:tcBorders>
              <w:top w:val="single" w:sz="4" w:space="0" w:color="auto"/>
              <w:left w:val="single" w:sz="4" w:space="0" w:color="auto"/>
              <w:bottom w:val="single" w:sz="4" w:space="0" w:color="auto"/>
              <w:right w:val="single" w:sz="4" w:space="0" w:color="auto"/>
            </w:tcBorders>
          </w:tcPr>
          <w:p w:rsidR="00B75420" w:rsidRPr="00B70EA6" w:rsidRDefault="00B75420" w:rsidP="00B75420">
            <w:pPr>
              <w:pStyle w:val="ConsPlusNonformat"/>
              <w:widowControl/>
              <w:jc w:val="center"/>
              <w:rPr>
                <w:rFonts w:ascii="Times New Roman" w:hAnsi="Times New Roman" w:cs="Times New Roman"/>
                <w:sz w:val="24"/>
                <w:szCs w:val="24"/>
                <w:highlight w:val="cyan"/>
              </w:rPr>
            </w:pPr>
          </w:p>
        </w:tc>
      </w:tr>
    </w:tbl>
    <w:p w:rsidR="00552F05" w:rsidRDefault="00552F05" w:rsidP="00077A6E">
      <w:pPr>
        <w:jc w:val="both"/>
        <w:rPr>
          <w:sz w:val="24"/>
          <w:szCs w:val="24"/>
        </w:rPr>
      </w:pPr>
    </w:p>
    <w:p w:rsidR="00A53CF9" w:rsidRDefault="00A53CF9" w:rsidP="00077A6E">
      <w:pPr>
        <w:jc w:val="both"/>
        <w:rPr>
          <w:sz w:val="24"/>
          <w:szCs w:val="24"/>
        </w:rPr>
      </w:pPr>
    </w:p>
    <w:p w:rsidR="00A53CF9" w:rsidRDefault="00A53CF9" w:rsidP="00077A6E">
      <w:pPr>
        <w:jc w:val="both"/>
        <w:rPr>
          <w:sz w:val="24"/>
          <w:szCs w:val="24"/>
        </w:rPr>
      </w:pPr>
    </w:p>
    <w:p w:rsidR="00A53CF9" w:rsidRDefault="00A53CF9" w:rsidP="00077A6E">
      <w:pPr>
        <w:jc w:val="both"/>
        <w:rPr>
          <w:sz w:val="24"/>
          <w:szCs w:val="24"/>
        </w:rPr>
      </w:pPr>
    </w:p>
    <w:p w:rsidR="00A53CF9" w:rsidRDefault="00A53CF9" w:rsidP="00077A6E">
      <w:pPr>
        <w:jc w:val="both"/>
        <w:rPr>
          <w:sz w:val="24"/>
          <w:szCs w:val="24"/>
        </w:rPr>
      </w:pPr>
    </w:p>
    <w:p w:rsidR="00A53CF9" w:rsidRDefault="00A53CF9" w:rsidP="00077A6E">
      <w:pPr>
        <w:jc w:val="both"/>
        <w:rPr>
          <w:sz w:val="24"/>
          <w:szCs w:val="24"/>
        </w:rPr>
      </w:pPr>
    </w:p>
    <w:p w:rsidR="00A53CF9" w:rsidRDefault="00A53CF9" w:rsidP="00077A6E">
      <w:pPr>
        <w:jc w:val="both"/>
        <w:rPr>
          <w:sz w:val="24"/>
          <w:szCs w:val="24"/>
        </w:rPr>
      </w:pPr>
    </w:p>
    <w:p w:rsidR="00A53CF9" w:rsidRDefault="00A53CF9" w:rsidP="00077A6E">
      <w:pPr>
        <w:jc w:val="both"/>
        <w:rPr>
          <w:sz w:val="24"/>
          <w:szCs w:val="24"/>
        </w:rPr>
      </w:pPr>
    </w:p>
    <w:p w:rsidR="00A53CF9" w:rsidRDefault="00A53CF9" w:rsidP="00077A6E">
      <w:pPr>
        <w:jc w:val="both"/>
        <w:rPr>
          <w:sz w:val="24"/>
          <w:szCs w:val="24"/>
        </w:rPr>
      </w:pPr>
    </w:p>
    <w:p w:rsidR="00A53CF9" w:rsidRDefault="00A53CF9" w:rsidP="00077A6E">
      <w:pPr>
        <w:jc w:val="both"/>
        <w:rPr>
          <w:sz w:val="24"/>
          <w:szCs w:val="24"/>
        </w:rPr>
      </w:pPr>
    </w:p>
    <w:p w:rsidR="00A53CF9" w:rsidRDefault="00A53CF9" w:rsidP="00077A6E">
      <w:pPr>
        <w:jc w:val="both"/>
        <w:rPr>
          <w:sz w:val="24"/>
          <w:szCs w:val="24"/>
        </w:rPr>
      </w:pPr>
    </w:p>
    <w:p w:rsidR="00A53CF9" w:rsidRDefault="00A53CF9" w:rsidP="00077A6E">
      <w:pPr>
        <w:jc w:val="both"/>
        <w:rPr>
          <w:sz w:val="24"/>
          <w:szCs w:val="24"/>
        </w:rPr>
      </w:pPr>
    </w:p>
    <w:p w:rsidR="00A53CF9" w:rsidRDefault="00A53CF9" w:rsidP="00077A6E">
      <w:pPr>
        <w:jc w:val="both"/>
        <w:rPr>
          <w:sz w:val="24"/>
          <w:szCs w:val="24"/>
        </w:rPr>
      </w:pPr>
    </w:p>
    <w:p w:rsidR="00A53CF9" w:rsidRDefault="00A53CF9" w:rsidP="00077A6E">
      <w:pPr>
        <w:jc w:val="both"/>
        <w:rPr>
          <w:sz w:val="24"/>
          <w:szCs w:val="24"/>
        </w:rPr>
      </w:pPr>
    </w:p>
    <w:p w:rsidR="00E774D0" w:rsidRDefault="00E774D0" w:rsidP="00077A6E">
      <w:pPr>
        <w:jc w:val="both"/>
        <w:rPr>
          <w:sz w:val="24"/>
          <w:szCs w:val="24"/>
        </w:rPr>
      </w:pPr>
    </w:p>
    <w:p w:rsidR="00E774D0" w:rsidRDefault="00E774D0" w:rsidP="00077A6E">
      <w:pPr>
        <w:jc w:val="both"/>
        <w:rPr>
          <w:sz w:val="24"/>
          <w:szCs w:val="24"/>
        </w:rPr>
      </w:pPr>
    </w:p>
    <w:p w:rsidR="00A53CF9" w:rsidRDefault="00E774D0" w:rsidP="00077A6E">
      <w:pPr>
        <w:jc w:val="both"/>
        <w:rPr>
          <w:sz w:val="24"/>
          <w:szCs w:val="24"/>
        </w:rPr>
      </w:pPr>
      <w:r>
        <w:rPr>
          <w:sz w:val="24"/>
          <w:szCs w:val="24"/>
        </w:rPr>
        <w:t>Начальник ООТО</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Р.В. Тихомиров</w:t>
      </w:r>
    </w:p>
    <w:sectPr w:rsidR="00A53CF9" w:rsidSect="00D1361E">
      <w:pgSz w:w="16838" w:h="11906" w:orient="landscape"/>
      <w:pgMar w:top="709"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D6E" w:rsidRDefault="009B1D6E" w:rsidP="00BE260D">
      <w:r>
        <w:separator/>
      </w:r>
    </w:p>
  </w:endnote>
  <w:endnote w:type="continuationSeparator" w:id="1">
    <w:p w:rsidR="009B1D6E" w:rsidRDefault="009B1D6E" w:rsidP="00BE2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roman"/>
    <w:notTrueType/>
    <w:pitch w:val="variable"/>
    <w:sig w:usb0="00000003" w:usb1="00000000" w:usb2="00000000" w:usb3="00000000" w:csb0="00000001" w:csb1="00000000"/>
  </w:font>
  <w:font w:name="Pragmatica">
    <w:altName w:val="Courier Ne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6E" w:rsidRPr="008B00B2" w:rsidRDefault="00F75320" w:rsidP="00CB6922">
    <w:pPr>
      <w:pStyle w:val="a8"/>
      <w:framePr w:wrap="auto" w:vAnchor="text" w:hAnchor="margin" w:xAlign="right" w:y="1"/>
      <w:rPr>
        <w:rStyle w:val="aa"/>
        <w:sz w:val="24"/>
        <w:szCs w:val="24"/>
      </w:rPr>
    </w:pPr>
    <w:r w:rsidRPr="008B00B2">
      <w:rPr>
        <w:rStyle w:val="aa"/>
        <w:sz w:val="24"/>
        <w:szCs w:val="24"/>
      </w:rPr>
      <w:fldChar w:fldCharType="begin"/>
    </w:r>
    <w:r w:rsidR="009B1D6E" w:rsidRPr="008B00B2">
      <w:rPr>
        <w:rStyle w:val="aa"/>
        <w:sz w:val="24"/>
        <w:szCs w:val="24"/>
      </w:rPr>
      <w:instrText xml:space="preserve">PAGE  </w:instrText>
    </w:r>
    <w:r w:rsidRPr="008B00B2">
      <w:rPr>
        <w:rStyle w:val="aa"/>
        <w:sz w:val="24"/>
        <w:szCs w:val="24"/>
      </w:rPr>
      <w:fldChar w:fldCharType="separate"/>
    </w:r>
    <w:r w:rsidR="00E774D0">
      <w:rPr>
        <w:rStyle w:val="aa"/>
        <w:noProof/>
        <w:sz w:val="24"/>
        <w:szCs w:val="24"/>
      </w:rPr>
      <w:t>49</w:t>
    </w:r>
    <w:r w:rsidRPr="008B00B2">
      <w:rPr>
        <w:rStyle w:val="aa"/>
        <w:sz w:val="24"/>
        <w:szCs w:val="24"/>
      </w:rPr>
      <w:fldChar w:fldCharType="end"/>
    </w:r>
  </w:p>
  <w:p w:rsidR="009B1D6E" w:rsidRDefault="009B1D6E" w:rsidP="00CB6922">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D6E" w:rsidRDefault="009B1D6E" w:rsidP="00BE260D">
      <w:r>
        <w:separator/>
      </w:r>
    </w:p>
  </w:footnote>
  <w:footnote w:type="continuationSeparator" w:id="1">
    <w:p w:rsidR="009B1D6E" w:rsidRDefault="009B1D6E" w:rsidP="00BE2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6B44C82"/>
    <w:lvl w:ilvl="0">
      <w:start w:val="1"/>
      <w:numFmt w:val="decimal"/>
      <w:lvlText w:val="%1."/>
      <w:lvlJc w:val="left"/>
      <w:pPr>
        <w:tabs>
          <w:tab w:val="num" w:pos="643"/>
        </w:tabs>
        <w:ind w:left="643" w:hanging="360"/>
      </w:pPr>
    </w:lvl>
  </w:abstractNum>
  <w:abstractNum w:abstractNumId="1">
    <w:nsid w:val="18955088"/>
    <w:multiLevelType w:val="hybridMultilevel"/>
    <w:tmpl w:val="5BAEB93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9256114"/>
    <w:multiLevelType w:val="hybridMultilevel"/>
    <w:tmpl w:val="15A4B3DC"/>
    <w:lvl w:ilvl="0" w:tplc="95BA7EB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333E1959"/>
    <w:multiLevelType w:val="hybridMultilevel"/>
    <w:tmpl w:val="D2FC9ED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7B7300B"/>
    <w:multiLevelType w:val="multilevel"/>
    <w:tmpl w:val="22581214"/>
    <w:lvl w:ilvl="0">
      <w:start w:val="1"/>
      <w:numFmt w:val="none"/>
      <w:lvlText w:val="2.2.6."/>
      <w:lvlJc w:val="left"/>
      <w:pPr>
        <w:tabs>
          <w:tab w:val="num" w:pos="720"/>
        </w:tabs>
        <w:ind w:left="360" w:hanging="360"/>
      </w:pPr>
      <w:rPr>
        <w:rFonts w:hint="default"/>
      </w:rPr>
    </w:lvl>
    <w:lvl w:ilvl="1">
      <w:start w:val="1"/>
      <w:numFmt w:val="decimal"/>
      <w:pStyle w:val="a"/>
      <w:lvlText w:val="%12.2.3."/>
      <w:lvlJc w:val="left"/>
      <w:pPr>
        <w:tabs>
          <w:tab w:val="num" w:pos="144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5FA3B6C"/>
    <w:multiLevelType w:val="hybridMultilevel"/>
    <w:tmpl w:val="AF8AEED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E21329"/>
    <w:rsid w:val="000113FD"/>
    <w:rsid w:val="00012F04"/>
    <w:rsid w:val="00014B5D"/>
    <w:rsid w:val="0002195B"/>
    <w:rsid w:val="00030D38"/>
    <w:rsid w:val="000341A4"/>
    <w:rsid w:val="000349B0"/>
    <w:rsid w:val="00035A6D"/>
    <w:rsid w:val="000361D7"/>
    <w:rsid w:val="00042CFF"/>
    <w:rsid w:val="0004464B"/>
    <w:rsid w:val="0005500D"/>
    <w:rsid w:val="000578C1"/>
    <w:rsid w:val="000670FF"/>
    <w:rsid w:val="000750F8"/>
    <w:rsid w:val="00075D4D"/>
    <w:rsid w:val="000769F7"/>
    <w:rsid w:val="0007781D"/>
    <w:rsid w:val="00077A6E"/>
    <w:rsid w:val="000810CB"/>
    <w:rsid w:val="000845EF"/>
    <w:rsid w:val="00085915"/>
    <w:rsid w:val="00094263"/>
    <w:rsid w:val="00094632"/>
    <w:rsid w:val="00094DA7"/>
    <w:rsid w:val="000970A9"/>
    <w:rsid w:val="000A7ADA"/>
    <w:rsid w:val="000A7EF2"/>
    <w:rsid w:val="000B35E4"/>
    <w:rsid w:val="000C468B"/>
    <w:rsid w:val="000D0BB2"/>
    <w:rsid w:val="000D3BBC"/>
    <w:rsid w:val="000D527E"/>
    <w:rsid w:val="000E048A"/>
    <w:rsid w:val="000E6757"/>
    <w:rsid w:val="000E7F59"/>
    <w:rsid w:val="000F2563"/>
    <w:rsid w:val="00103DF4"/>
    <w:rsid w:val="001056A4"/>
    <w:rsid w:val="00107587"/>
    <w:rsid w:val="00107C15"/>
    <w:rsid w:val="00126169"/>
    <w:rsid w:val="00136F7A"/>
    <w:rsid w:val="00141792"/>
    <w:rsid w:val="00143152"/>
    <w:rsid w:val="00152459"/>
    <w:rsid w:val="0015436C"/>
    <w:rsid w:val="00161A3D"/>
    <w:rsid w:val="00165CF0"/>
    <w:rsid w:val="0016762E"/>
    <w:rsid w:val="00170330"/>
    <w:rsid w:val="00176183"/>
    <w:rsid w:val="00180A10"/>
    <w:rsid w:val="0018258F"/>
    <w:rsid w:val="00194EBB"/>
    <w:rsid w:val="001961FA"/>
    <w:rsid w:val="001A06E7"/>
    <w:rsid w:val="001A511E"/>
    <w:rsid w:val="001A5B14"/>
    <w:rsid w:val="001B1746"/>
    <w:rsid w:val="001B1A2E"/>
    <w:rsid w:val="001D0BE7"/>
    <w:rsid w:val="001D6A6B"/>
    <w:rsid w:val="001E05A7"/>
    <w:rsid w:val="001E4152"/>
    <w:rsid w:val="001E44FD"/>
    <w:rsid w:val="001E734F"/>
    <w:rsid w:val="001F05DE"/>
    <w:rsid w:val="001F153F"/>
    <w:rsid w:val="001F4232"/>
    <w:rsid w:val="0020191D"/>
    <w:rsid w:val="0020436E"/>
    <w:rsid w:val="00206E48"/>
    <w:rsid w:val="00216385"/>
    <w:rsid w:val="0023049D"/>
    <w:rsid w:val="00234F4C"/>
    <w:rsid w:val="00247126"/>
    <w:rsid w:val="00252804"/>
    <w:rsid w:val="0025464B"/>
    <w:rsid w:val="002557AF"/>
    <w:rsid w:val="0025599E"/>
    <w:rsid w:val="00263BD2"/>
    <w:rsid w:val="00263DB4"/>
    <w:rsid w:val="00271619"/>
    <w:rsid w:val="00274924"/>
    <w:rsid w:val="0027507A"/>
    <w:rsid w:val="002753E7"/>
    <w:rsid w:val="00281F49"/>
    <w:rsid w:val="002965D5"/>
    <w:rsid w:val="00297243"/>
    <w:rsid w:val="002A591F"/>
    <w:rsid w:val="002B03BF"/>
    <w:rsid w:val="002B5D3B"/>
    <w:rsid w:val="002B7DAB"/>
    <w:rsid w:val="002C23ED"/>
    <w:rsid w:val="002C26BC"/>
    <w:rsid w:val="002D5D0E"/>
    <w:rsid w:val="002D6BF1"/>
    <w:rsid w:val="002D70F0"/>
    <w:rsid w:val="002E3335"/>
    <w:rsid w:val="002E461D"/>
    <w:rsid w:val="002E7BD7"/>
    <w:rsid w:val="002F0401"/>
    <w:rsid w:val="00303001"/>
    <w:rsid w:val="00305D50"/>
    <w:rsid w:val="00313307"/>
    <w:rsid w:val="00327985"/>
    <w:rsid w:val="0033111D"/>
    <w:rsid w:val="00343442"/>
    <w:rsid w:val="00343767"/>
    <w:rsid w:val="00343AE5"/>
    <w:rsid w:val="00344171"/>
    <w:rsid w:val="003529EC"/>
    <w:rsid w:val="00354571"/>
    <w:rsid w:val="00355573"/>
    <w:rsid w:val="00365239"/>
    <w:rsid w:val="003655B7"/>
    <w:rsid w:val="00366500"/>
    <w:rsid w:val="00376029"/>
    <w:rsid w:val="00381152"/>
    <w:rsid w:val="00381C3E"/>
    <w:rsid w:val="003849D3"/>
    <w:rsid w:val="00387233"/>
    <w:rsid w:val="003910A2"/>
    <w:rsid w:val="00394F2A"/>
    <w:rsid w:val="003A4014"/>
    <w:rsid w:val="003B3B15"/>
    <w:rsid w:val="003C1CF7"/>
    <w:rsid w:val="003D1856"/>
    <w:rsid w:val="003D5FEB"/>
    <w:rsid w:val="003E6FC0"/>
    <w:rsid w:val="003F2858"/>
    <w:rsid w:val="00416B40"/>
    <w:rsid w:val="00421233"/>
    <w:rsid w:val="0042756E"/>
    <w:rsid w:val="00430D22"/>
    <w:rsid w:val="004337A5"/>
    <w:rsid w:val="00435982"/>
    <w:rsid w:val="00440F0C"/>
    <w:rsid w:val="00443522"/>
    <w:rsid w:val="004445F6"/>
    <w:rsid w:val="00447541"/>
    <w:rsid w:val="004525A8"/>
    <w:rsid w:val="0046081F"/>
    <w:rsid w:val="00464688"/>
    <w:rsid w:val="00465B6A"/>
    <w:rsid w:val="00465C79"/>
    <w:rsid w:val="00466698"/>
    <w:rsid w:val="0047327A"/>
    <w:rsid w:val="00473777"/>
    <w:rsid w:val="00473C59"/>
    <w:rsid w:val="00475440"/>
    <w:rsid w:val="004A4773"/>
    <w:rsid w:val="004A55F0"/>
    <w:rsid w:val="004B2BC8"/>
    <w:rsid w:val="004B4F99"/>
    <w:rsid w:val="004C1845"/>
    <w:rsid w:val="004C2CB3"/>
    <w:rsid w:val="004E0BBF"/>
    <w:rsid w:val="004E3E62"/>
    <w:rsid w:val="004E4FDE"/>
    <w:rsid w:val="004E7609"/>
    <w:rsid w:val="004F29F6"/>
    <w:rsid w:val="005012E1"/>
    <w:rsid w:val="00502B09"/>
    <w:rsid w:val="00505767"/>
    <w:rsid w:val="00511672"/>
    <w:rsid w:val="0051768B"/>
    <w:rsid w:val="0052051E"/>
    <w:rsid w:val="00523E93"/>
    <w:rsid w:val="00525093"/>
    <w:rsid w:val="005268B2"/>
    <w:rsid w:val="00530125"/>
    <w:rsid w:val="0053125E"/>
    <w:rsid w:val="005361D8"/>
    <w:rsid w:val="00552F05"/>
    <w:rsid w:val="00564C6E"/>
    <w:rsid w:val="00564D61"/>
    <w:rsid w:val="00577447"/>
    <w:rsid w:val="00581A3C"/>
    <w:rsid w:val="00582980"/>
    <w:rsid w:val="00584128"/>
    <w:rsid w:val="005851FD"/>
    <w:rsid w:val="005903F6"/>
    <w:rsid w:val="00591F21"/>
    <w:rsid w:val="0059724B"/>
    <w:rsid w:val="00597465"/>
    <w:rsid w:val="005A5291"/>
    <w:rsid w:val="005A62CD"/>
    <w:rsid w:val="005B5ABC"/>
    <w:rsid w:val="005D6482"/>
    <w:rsid w:val="005E0575"/>
    <w:rsid w:val="005E3BE8"/>
    <w:rsid w:val="005E74E7"/>
    <w:rsid w:val="005F4A6F"/>
    <w:rsid w:val="005F51F8"/>
    <w:rsid w:val="00604050"/>
    <w:rsid w:val="00605EA2"/>
    <w:rsid w:val="00615D55"/>
    <w:rsid w:val="006246F6"/>
    <w:rsid w:val="006335C2"/>
    <w:rsid w:val="00634CAB"/>
    <w:rsid w:val="00635E52"/>
    <w:rsid w:val="006436B1"/>
    <w:rsid w:val="006436F7"/>
    <w:rsid w:val="0064500E"/>
    <w:rsid w:val="00646B18"/>
    <w:rsid w:val="00646EA4"/>
    <w:rsid w:val="0065347A"/>
    <w:rsid w:val="0066093B"/>
    <w:rsid w:val="00661876"/>
    <w:rsid w:val="0066276B"/>
    <w:rsid w:val="00663C0E"/>
    <w:rsid w:val="0066755C"/>
    <w:rsid w:val="00672313"/>
    <w:rsid w:val="00673B72"/>
    <w:rsid w:val="00685A51"/>
    <w:rsid w:val="00686287"/>
    <w:rsid w:val="00694C71"/>
    <w:rsid w:val="006A205F"/>
    <w:rsid w:val="006A483F"/>
    <w:rsid w:val="006A496C"/>
    <w:rsid w:val="006A5C19"/>
    <w:rsid w:val="006C0DD7"/>
    <w:rsid w:val="006D06C1"/>
    <w:rsid w:val="006D290F"/>
    <w:rsid w:val="006E75A7"/>
    <w:rsid w:val="006F5432"/>
    <w:rsid w:val="00703B16"/>
    <w:rsid w:val="0070609F"/>
    <w:rsid w:val="00715EAA"/>
    <w:rsid w:val="00716955"/>
    <w:rsid w:val="007170B4"/>
    <w:rsid w:val="0072487F"/>
    <w:rsid w:val="0073017B"/>
    <w:rsid w:val="00730563"/>
    <w:rsid w:val="00730A2D"/>
    <w:rsid w:val="00731003"/>
    <w:rsid w:val="007357A7"/>
    <w:rsid w:val="0073591D"/>
    <w:rsid w:val="0073624A"/>
    <w:rsid w:val="00743197"/>
    <w:rsid w:val="007439E4"/>
    <w:rsid w:val="00754594"/>
    <w:rsid w:val="007554F1"/>
    <w:rsid w:val="0076696A"/>
    <w:rsid w:val="007818A3"/>
    <w:rsid w:val="00786B0E"/>
    <w:rsid w:val="00792DA8"/>
    <w:rsid w:val="007A1A44"/>
    <w:rsid w:val="007A1E9B"/>
    <w:rsid w:val="007A3FB8"/>
    <w:rsid w:val="007B0937"/>
    <w:rsid w:val="007B0BE5"/>
    <w:rsid w:val="007B2B0E"/>
    <w:rsid w:val="007B6F35"/>
    <w:rsid w:val="007C365B"/>
    <w:rsid w:val="007C5018"/>
    <w:rsid w:val="007E251B"/>
    <w:rsid w:val="007E4F77"/>
    <w:rsid w:val="007E599C"/>
    <w:rsid w:val="007F589F"/>
    <w:rsid w:val="007F7F2A"/>
    <w:rsid w:val="008023F0"/>
    <w:rsid w:val="00805D82"/>
    <w:rsid w:val="00807631"/>
    <w:rsid w:val="00813EF0"/>
    <w:rsid w:val="00816489"/>
    <w:rsid w:val="00816813"/>
    <w:rsid w:val="00821F87"/>
    <w:rsid w:val="0082753D"/>
    <w:rsid w:val="008404F4"/>
    <w:rsid w:val="00843F4A"/>
    <w:rsid w:val="00847810"/>
    <w:rsid w:val="00851331"/>
    <w:rsid w:val="00853A9A"/>
    <w:rsid w:val="008666BA"/>
    <w:rsid w:val="00871674"/>
    <w:rsid w:val="008846FB"/>
    <w:rsid w:val="008876A5"/>
    <w:rsid w:val="0089765C"/>
    <w:rsid w:val="008A469B"/>
    <w:rsid w:val="008A7168"/>
    <w:rsid w:val="008C4D27"/>
    <w:rsid w:val="008D5B29"/>
    <w:rsid w:val="008E5584"/>
    <w:rsid w:val="008E7623"/>
    <w:rsid w:val="008F1D57"/>
    <w:rsid w:val="008F3161"/>
    <w:rsid w:val="008F6C9F"/>
    <w:rsid w:val="00904D6C"/>
    <w:rsid w:val="009108EA"/>
    <w:rsid w:val="00912D17"/>
    <w:rsid w:val="00914F80"/>
    <w:rsid w:val="00931B63"/>
    <w:rsid w:val="00935149"/>
    <w:rsid w:val="00944DDF"/>
    <w:rsid w:val="00946702"/>
    <w:rsid w:val="00960D06"/>
    <w:rsid w:val="009617C6"/>
    <w:rsid w:val="009666A2"/>
    <w:rsid w:val="009675EB"/>
    <w:rsid w:val="00974036"/>
    <w:rsid w:val="00975A5C"/>
    <w:rsid w:val="0097607B"/>
    <w:rsid w:val="00987898"/>
    <w:rsid w:val="00993D1B"/>
    <w:rsid w:val="00995BA7"/>
    <w:rsid w:val="009A5C54"/>
    <w:rsid w:val="009B1D6E"/>
    <w:rsid w:val="009B6DD0"/>
    <w:rsid w:val="009B6DF5"/>
    <w:rsid w:val="009C4F92"/>
    <w:rsid w:val="009E25C3"/>
    <w:rsid w:val="009E4937"/>
    <w:rsid w:val="009E57BD"/>
    <w:rsid w:val="009E6DF6"/>
    <w:rsid w:val="009E7CB6"/>
    <w:rsid w:val="009F1016"/>
    <w:rsid w:val="009F245F"/>
    <w:rsid w:val="009F6AEB"/>
    <w:rsid w:val="00A01679"/>
    <w:rsid w:val="00A15EBA"/>
    <w:rsid w:val="00A16BB2"/>
    <w:rsid w:val="00A23A54"/>
    <w:rsid w:val="00A23A82"/>
    <w:rsid w:val="00A2474F"/>
    <w:rsid w:val="00A35B7F"/>
    <w:rsid w:val="00A37751"/>
    <w:rsid w:val="00A46BB1"/>
    <w:rsid w:val="00A47053"/>
    <w:rsid w:val="00A47546"/>
    <w:rsid w:val="00A479AA"/>
    <w:rsid w:val="00A47F2E"/>
    <w:rsid w:val="00A50103"/>
    <w:rsid w:val="00A53CF9"/>
    <w:rsid w:val="00A57E76"/>
    <w:rsid w:val="00A705F9"/>
    <w:rsid w:val="00A80654"/>
    <w:rsid w:val="00A82AC1"/>
    <w:rsid w:val="00A83920"/>
    <w:rsid w:val="00A946E7"/>
    <w:rsid w:val="00A9510D"/>
    <w:rsid w:val="00A95393"/>
    <w:rsid w:val="00AA1ACB"/>
    <w:rsid w:val="00AC296C"/>
    <w:rsid w:val="00AC59CB"/>
    <w:rsid w:val="00AD527C"/>
    <w:rsid w:val="00AD5618"/>
    <w:rsid w:val="00AD56E0"/>
    <w:rsid w:val="00AF7C17"/>
    <w:rsid w:val="00B020DC"/>
    <w:rsid w:val="00B023A3"/>
    <w:rsid w:val="00B06190"/>
    <w:rsid w:val="00B0622D"/>
    <w:rsid w:val="00B12341"/>
    <w:rsid w:val="00B12DBA"/>
    <w:rsid w:val="00B33072"/>
    <w:rsid w:val="00B33E27"/>
    <w:rsid w:val="00B34A55"/>
    <w:rsid w:val="00B34B1A"/>
    <w:rsid w:val="00B360FE"/>
    <w:rsid w:val="00B37206"/>
    <w:rsid w:val="00B3723F"/>
    <w:rsid w:val="00B4002D"/>
    <w:rsid w:val="00B40404"/>
    <w:rsid w:val="00B423B1"/>
    <w:rsid w:val="00B52A2E"/>
    <w:rsid w:val="00B52F5D"/>
    <w:rsid w:val="00B55952"/>
    <w:rsid w:val="00B56ADD"/>
    <w:rsid w:val="00B61220"/>
    <w:rsid w:val="00B75420"/>
    <w:rsid w:val="00B75A98"/>
    <w:rsid w:val="00B827F1"/>
    <w:rsid w:val="00B8322C"/>
    <w:rsid w:val="00B943D9"/>
    <w:rsid w:val="00BA1925"/>
    <w:rsid w:val="00BA36FF"/>
    <w:rsid w:val="00BA7D28"/>
    <w:rsid w:val="00BB0006"/>
    <w:rsid w:val="00BC38C3"/>
    <w:rsid w:val="00BC5406"/>
    <w:rsid w:val="00BC67AE"/>
    <w:rsid w:val="00BE0CE0"/>
    <w:rsid w:val="00BE260D"/>
    <w:rsid w:val="00BF181B"/>
    <w:rsid w:val="00BF750D"/>
    <w:rsid w:val="00BF7CA3"/>
    <w:rsid w:val="00C04757"/>
    <w:rsid w:val="00C05733"/>
    <w:rsid w:val="00C13945"/>
    <w:rsid w:val="00C23659"/>
    <w:rsid w:val="00C260BD"/>
    <w:rsid w:val="00C318B7"/>
    <w:rsid w:val="00C362B6"/>
    <w:rsid w:val="00C4272D"/>
    <w:rsid w:val="00C568C7"/>
    <w:rsid w:val="00C56D4D"/>
    <w:rsid w:val="00C57F82"/>
    <w:rsid w:val="00C60201"/>
    <w:rsid w:val="00C6378C"/>
    <w:rsid w:val="00C6381E"/>
    <w:rsid w:val="00C73920"/>
    <w:rsid w:val="00C75B31"/>
    <w:rsid w:val="00C75D4E"/>
    <w:rsid w:val="00C77833"/>
    <w:rsid w:val="00C80C6C"/>
    <w:rsid w:val="00C814B6"/>
    <w:rsid w:val="00C82689"/>
    <w:rsid w:val="00C82914"/>
    <w:rsid w:val="00C84A50"/>
    <w:rsid w:val="00C90BF9"/>
    <w:rsid w:val="00CA05AB"/>
    <w:rsid w:val="00CA2E9C"/>
    <w:rsid w:val="00CB649D"/>
    <w:rsid w:val="00CB64CB"/>
    <w:rsid w:val="00CB6922"/>
    <w:rsid w:val="00CC3BC1"/>
    <w:rsid w:val="00CC53FA"/>
    <w:rsid w:val="00CE4927"/>
    <w:rsid w:val="00CF43A1"/>
    <w:rsid w:val="00D00C77"/>
    <w:rsid w:val="00D02459"/>
    <w:rsid w:val="00D05956"/>
    <w:rsid w:val="00D1361E"/>
    <w:rsid w:val="00D14453"/>
    <w:rsid w:val="00D15595"/>
    <w:rsid w:val="00D251B3"/>
    <w:rsid w:val="00D27ECC"/>
    <w:rsid w:val="00D31933"/>
    <w:rsid w:val="00D36330"/>
    <w:rsid w:val="00D3637C"/>
    <w:rsid w:val="00D542E2"/>
    <w:rsid w:val="00D543FF"/>
    <w:rsid w:val="00D5653A"/>
    <w:rsid w:val="00D6378F"/>
    <w:rsid w:val="00D86899"/>
    <w:rsid w:val="00D92C83"/>
    <w:rsid w:val="00D96336"/>
    <w:rsid w:val="00D977E0"/>
    <w:rsid w:val="00DB1B3C"/>
    <w:rsid w:val="00DB49B7"/>
    <w:rsid w:val="00DB6542"/>
    <w:rsid w:val="00DC281A"/>
    <w:rsid w:val="00DC60A6"/>
    <w:rsid w:val="00DC6F63"/>
    <w:rsid w:val="00DE1CF1"/>
    <w:rsid w:val="00DE5EBD"/>
    <w:rsid w:val="00DF42B9"/>
    <w:rsid w:val="00DF467B"/>
    <w:rsid w:val="00E00238"/>
    <w:rsid w:val="00E00CBC"/>
    <w:rsid w:val="00E03258"/>
    <w:rsid w:val="00E04230"/>
    <w:rsid w:val="00E04B30"/>
    <w:rsid w:val="00E21329"/>
    <w:rsid w:val="00E22711"/>
    <w:rsid w:val="00E23271"/>
    <w:rsid w:val="00E257A7"/>
    <w:rsid w:val="00E30587"/>
    <w:rsid w:val="00E37540"/>
    <w:rsid w:val="00E521EF"/>
    <w:rsid w:val="00E54BFE"/>
    <w:rsid w:val="00E645D3"/>
    <w:rsid w:val="00E72942"/>
    <w:rsid w:val="00E74257"/>
    <w:rsid w:val="00E76919"/>
    <w:rsid w:val="00E774D0"/>
    <w:rsid w:val="00E826F0"/>
    <w:rsid w:val="00E83408"/>
    <w:rsid w:val="00E86E3E"/>
    <w:rsid w:val="00E90CF0"/>
    <w:rsid w:val="00E95028"/>
    <w:rsid w:val="00E9731F"/>
    <w:rsid w:val="00EA1199"/>
    <w:rsid w:val="00EA29B1"/>
    <w:rsid w:val="00EA4039"/>
    <w:rsid w:val="00EA5780"/>
    <w:rsid w:val="00EA591D"/>
    <w:rsid w:val="00EB356F"/>
    <w:rsid w:val="00EB4730"/>
    <w:rsid w:val="00EC68AF"/>
    <w:rsid w:val="00ED5E14"/>
    <w:rsid w:val="00ED6D3F"/>
    <w:rsid w:val="00EE5F50"/>
    <w:rsid w:val="00EE60F8"/>
    <w:rsid w:val="00EE6D96"/>
    <w:rsid w:val="00EF085B"/>
    <w:rsid w:val="00EF52E6"/>
    <w:rsid w:val="00F0275D"/>
    <w:rsid w:val="00F04F6F"/>
    <w:rsid w:val="00F14F5B"/>
    <w:rsid w:val="00F20414"/>
    <w:rsid w:val="00F23AEE"/>
    <w:rsid w:val="00F24B83"/>
    <w:rsid w:val="00F30476"/>
    <w:rsid w:val="00F3083A"/>
    <w:rsid w:val="00F419C1"/>
    <w:rsid w:val="00F435BF"/>
    <w:rsid w:val="00F45801"/>
    <w:rsid w:val="00F47FA2"/>
    <w:rsid w:val="00F537FB"/>
    <w:rsid w:val="00F54627"/>
    <w:rsid w:val="00F6148F"/>
    <w:rsid w:val="00F64558"/>
    <w:rsid w:val="00F67CA7"/>
    <w:rsid w:val="00F75320"/>
    <w:rsid w:val="00F7652A"/>
    <w:rsid w:val="00F7762D"/>
    <w:rsid w:val="00F87787"/>
    <w:rsid w:val="00F93021"/>
    <w:rsid w:val="00F94C80"/>
    <w:rsid w:val="00FA10D2"/>
    <w:rsid w:val="00FC4433"/>
    <w:rsid w:val="00FD05E0"/>
    <w:rsid w:val="00FD7C98"/>
    <w:rsid w:val="00FE3157"/>
    <w:rsid w:val="00FE60D8"/>
    <w:rsid w:val="00FE783D"/>
    <w:rsid w:val="00FF3BAD"/>
    <w:rsid w:val="00FF7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1329"/>
    <w:pPr>
      <w:ind w:firstLine="0"/>
      <w:jc w:val="left"/>
    </w:pPr>
    <w:rPr>
      <w:rFonts w:eastAsia="Times New Roman"/>
      <w:szCs w:val="28"/>
      <w:lang w:eastAsia="ru-RU"/>
    </w:rPr>
  </w:style>
  <w:style w:type="paragraph" w:styleId="1">
    <w:name w:val="heading 1"/>
    <w:aliases w:val="H1,Document Header1,Заголов,Загол 2"/>
    <w:basedOn w:val="a0"/>
    <w:next w:val="a0"/>
    <w:link w:val="11"/>
    <w:qFormat/>
    <w:rsid w:val="00E21329"/>
    <w:pPr>
      <w:keepNext/>
      <w:jc w:val="center"/>
      <w:outlineLvl w:val="0"/>
    </w:pPr>
    <w:rPr>
      <w:sz w:val="44"/>
      <w:szCs w:val="44"/>
    </w:rPr>
  </w:style>
  <w:style w:type="paragraph" w:styleId="2">
    <w:name w:val="heading 2"/>
    <w:basedOn w:val="a0"/>
    <w:next w:val="a0"/>
    <w:link w:val="20"/>
    <w:qFormat/>
    <w:rsid w:val="00E21329"/>
    <w:pPr>
      <w:keepNext/>
      <w:jc w:val="right"/>
      <w:outlineLvl w:val="1"/>
    </w:pPr>
  </w:style>
  <w:style w:type="paragraph" w:styleId="3">
    <w:name w:val="heading 3"/>
    <w:basedOn w:val="a0"/>
    <w:next w:val="a0"/>
    <w:link w:val="30"/>
    <w:qFormat/>
    <w:rsid w:val="00E21329"/>
    <w:pPr>
      <w:keepNext/>
      <w:spacing w:before="240" w:after="60"/>
      <w:outlineLvl w:val="2"/>
    </w:pPr>
    <w:rPr>
      <w:rFonts w:ascii="Arial" w:hAnsi="Arial" w:cs="Arial"/>
      <w:b/>
      <w:bCs/>
      <w:sz w:val="26"/>
      <w:szCs w:val="26"/>
    </w:rPr>
  </w:style>
  <w:style w:type="paragraph" w:styleId="4">
    <w:name w:val="heading 4"/>
    <w:basedOn w:val="a0"/>
    <w:next w:val="a0"/>
    <w:link w:val="40"/>
    <w:qFormat/>
    <w:rsid w:val="00E21329"/>
    <w:pPr>
      <w:keepNext/>
      <w:spacing w:before="240" w:after="60"/>
      <w:outlineLvl w:val="3"/>
    </w:pPr>
    <w:rPr>
      <w:b/>
      <w:bCs/>
    </w:rPr>
  </w:style>
  <w:style w:type="paragraph" w:styleId="5">
    <w:name w:val="heading 5"/>
    <w:basedOn w:val="a0"/>
    <w:next w:val="a0"/>
    <w:link w:val="50"/>
    <w:qFormat/>
    <w:rsid w:val="00E21329"/>
    <w:pPr>
      <w:spacing w:before="240" w:after="60"/>
      <w:outlineLvl w:val="4"/>
    </w:pPr>
    <w:rPr>
      <w:b/>
      <w:bCs/>
      <w:i/>
      <w:iCs/>
      <w:sz w:val="26"/>
      <w:szCs w:val="26"/>
    </w:rPr>
  </w:style>
  <w:style w:type="paragraph" w:styleId="6">
    <w:name w:val="heading 6"/>
    <w:basedOn w:val="a0"/>
    <w:next w:val="a0"/>
    <w:link w:val="60"/>
    <w:qFormat/>
    <w:rsid w:val="00E21329"/>
    <w:pPr>
      <w:spacing w:before="240" w:after="60"/>
      <w:outlineLvl w:val="5"/>
    </w:pPr>
    <w:rPr>
      <w:b/>
      <w:bCs/>
      <w:sz w:val="22"/>
      <w:szCs w:val="22"/>
    </w:rPr>
  </w:style>
  <w:style w:type="paragraph" w:styleId="7">
    <w:name w:val="heading 7"/>
    <w:basedOn w:val="a0"/>
    <w:next w:val="a0"/>
    <w:link w:val="70"/>
    <w:qFormat/>
    <w:rsid w:val="00E21329"/>
    <w:pPr>
      <w:spacing w:before="240" w:after="60"/>
      <w:outlineLvl w:val="6"/>
    </w:pPr>
    <w:rPr>
      <w:sz w:val="24"/>
      <w:szCs w:val="24"/>
    </w:rPr>
  </w:style>
  <w:style w:type="paragraph" w:styleId="8">
    <w:name w:val="heading 8"/>
    <w:basedOn w:val="a0"/>
    <w:next w:val="a0"/>
    <w:link w:val="80"/>
    <w:qFormat/>
    <w:rsid w:val="00E21329"/>
    <w:pPr>
      <w:keepNext/>
      <w:spacing w:line="320" w:lineRule="exact"/>
      <w:outlineLvl w:val="7"/>
    </w:pPr>
  </w:style>
  <w:style w:type="paragraph" w:styleId="9">
    <w:name w:val="heading 9"/>
    <w:basedOn w:val="a0"/>
    <w:next w:val="a0"/>
    <w:link w:val="90"/>
    <w:qFormat/>
    <w:rsid w:val="00E21329"/>
    <w:pPr>
      <w:keepNext/>
      <w:widowControl w:val="0"/>
      <w:ind w:left="972" w:hanging="972"/>
      <w:outlineLvl w:val="8"/>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21329"/>
    <w:rPr>
      <w:rFonts w:asciiTheme="majorHAnsi" w:eastAsiaTheme="majorEastAsia" w:hAnsiTheme="majorHAnsi" w:cstheme="majorBidi"/>
      <w:b/>
      <w:bCs/>
      <w:color w:val="365F91" w:themeColor="accent1" w:themeShade="BF"/>
      <w:szCs w:val="28"/>
      <w:lang w:eastAsia="ru-RU"/>
    </w:rPr>
  </w:style>
  <w:style w:type="character" w:customStyle="1" w:styleId="20">
    <w:name w:val="Заголовок 2 Знак"/>
    <w:basedOn w:val="a1"/>
    <w:link w:val="2"/>
    <w:rsid w:val="00E21329"/>
    <w:rPr>
      <w:rFonts w:eastAsia="Times New Roman"/>
      <w:szCs w:val="28"/>
      <w:lang w:eastAsia="ru-RU"/>
    </w:rPr>
  </w:style>
  <w:style w:type="character" w:customStyle="1" w:styleId="30">
    <w:name w:val="Заголовок 3 Знак"/>
    <w:basedOn w:val="a1"/>
    <w:link w:val="3"/>
    <w:rsid w:val="00E21329"/>
    <w:rPr>
      <w:rFonts w:ascii="Arial" w:eastAsia="Times New Roman" w:hAnsi="Arial" w:cs="Arial"/>
      <w:b/>
      <w:bCs/>
      <w:sz w:val="26"/>
      <w:szCs w:val="26"/>
      <w:lang w:eastAsia="ru-RU"/>
    </w:rPr>
  </w:style>
  <w:style w:type="character" w:customStyle="1" w:styleId="40">
    <w:name w:val="Заголовок 4 Знак"/>
    <w:basedOn w:val="a1"/>
    <w:link w:val="4"/>
    <w:rsid w:val="00E21329"/>
    <w:rPr>
      <w:rFonts w:eastAsia="Times New Roman"/>
      <w:b/>
      <w:bCs/>
      <w:szCs w:val="28"/>
      <w:lang w:eastAsia="ru-RU"/>
    </w:rPr>
  </w:style>
  <w:style w:type="character" w:customStyle="1" w:styleId="50">
    <w:name w:val="Заголовок 5 Знак"/>
    <w:basedOn w:val="a1"/>
    <w:link w:val="5"/>
    <w:rsid w:val="00E21329"/>
    <w:rPr>
      <w:rFonts w:eastAsia="Times New Roman"/>
      <w:b/>
      <w:bCs/>
      <w:i/>
      <w:iCs/>
      <w:sz w:val="26"/>
      <w:szCs w:val="26"/>
      <w:lang w:eastAsia="ru-RU"/>
    </w:rPr>
  </w:style>
  <w:style w:type="character" w:customStyle="1" w:styleId="60">
    <w:name w:val="Заголовок 6 Знак"/>
    <w:basedOn w:val="a1"/>
    <w:link w:val="6"/>
    <w:rsid w:val="00E21329"/>
    <w:rPr>
      <w:rFonts w:eastAsia="Times New Roman"/>
      <w:b/>
      <w:bCs/>
      <w:sz w:val="22"/>
      <w:lang w:eastAsia="ru-RU"/>
    </w:rPr>
  </w:style>
  <w:style w:type="character" w:customStyle="1" w:styleId="70">
    <w:name w:val="Заголовок 7 Знак"/>
    <w:basedOn w:val="a1"/>
    <w:link w:val="7"/>
    <w:rsid w:val="00E21329"/>
    <w:rPr>
      <w:rFonts w:eastAsia="Times New Roman"/>
      <w:sz w:val="24"/>
      <w:szCs w:val="24"/>
      <w:lang w:eastAsia="ru-RU"/>
    </w:rPr>
  </w:style>
  <w:style w:type="character" w:customStyle="1" w:styleId="80">
    <w:name w:val="Заголовок 8 Знак"/>
    <w:basedOn w:val="a1"/>
    <w:link w:val="8"/>
    <w:rsid w:val="00E21329"/>
    <w:rPr>
      <w:rFonts w:eastAsia="Times New Roman"/>
      <w:szCs w:val="28"/>
      <w:lang w:eastAsia="ru-RU"/>
    </w:rPr>
  </w:style>
  <w:style w:type="character" w:customStyle="1" w:styleId="90">
    <w:name w:val="Заголовок 9 Знак"/>
    <w:basedOn w:val="a1"/>
    <w:link w:val="9"/>
    <w:rsid w:val="00E21329"/>
    <w:rPr>
      <w:rFonts w:eastAsia="Times New Roman"/>
      <w:b/>
      <w:bCs/>
      <w:sz w:val="24"/>
      <w:szCs w:val="24"/>
      <w:lang w:eastAsia="ru-RU"/>
    </w:rPr>
  </w:style>
  <w:style w:type="character" w:customStyle="1" w:styleId="11">
    <w:name w:val="Заголовок 1 Знак1"/>
    <w:aliases w:val="H1 Знак,Document Header1 Знак,Заголов Знак,Загол 2 Знак"/>
    <w:basedOn w:val="a1"/>
    <w:link w:val="1"/>
    <w:rsid w:val="00E21329"/>
    <w:rPr>
      <w:rFonts w:eastAsia="Times New Roman"/>
      <w:sz w:val="44"/>
      <w:szCs w:val="44"/>
      <w:lang w:eastAsia="ru-RU"/>
    </w:rPr>
  </w:style>
  <w:style w:type="paragraph" w:styleId="a4">
    <w:name w:val="Body Text Indent"/>
    <w:basedOn w:val="a0"/>
    <w:link w:val="12"/>
    <w:rsid w:val="00E21329"/>
    <w:pPr>
      <w:ind w:firstLine="709"/>
    </w:pPr>
  </w:style>
  <w:style w:type="character" w:customStyle="1" w:styleId="a5">
    <w:name w:val="Основной текст с отступом Знак"/>
    <w:basedOn w:val="a1"/>
    <w:link w:val="13"/>
    <w:semiHidden/>
    <w:rsid w:val="00E21329"/>
    <w:rPr>
      <w:rFonts w:eastAsia="Times New Roman"/>
      <w:szCs w:val="28"/>
      <w:lang w:eastAsia="ru-RU"/>
    </w:rPr>
  </w:style>
  <w:style w:type="character" w:customStyle="1" w:styleId="12">
    <w:name w:val="Основной текст с отступом Знак1"/>
    <w:basedOn w:val="a1"/>
    <w:link w:val="a4"/>
    <w:rsid w:val="00E21329"/>
    <w:rPr>
      <w:rFonts w:eastAsia="Times New Roman"/>
      <w:szCs w:val="28"/>
      <w:lang w:eastAsia="ru-RU"/>
    </w:rPr>
  </w:style>
  <w:style w:type="paragraph" w:styleId="a6">
    <w:name w:val="Body Text"/>
    <w:basedOn w:val="a0"/>
    <w:link w:val="a7"/>
    <w:rsid w:val="00E21329"/>
    <w:pPr>
      <w:jc w:val="center"/>
    </w:pPr>
  </w:style>
  <w:style w:type="character" w:customStyle="1" w:styleId="a7">
    <w:name w:val="Основной текст Знак"/>
    <w:basedOn w:val="a1"/>
    <w:link w:val="a6"/>
    <w:rsid w:val="00E21329"/>
    <w:rPr>
      <w:rFonts w:eastAsia="Times New Roman"/>
      <w:szCs w:val="28"/>
      <w:lang w:eastAsia="ru-RU"/>
    </w:rPr>
  </w:style>
  <w:style w:type="paragraph" w:customStyle="1" w:styleId="14">
    <w:name w:val="Стиль1 Знак"/>
    <w:basedOn w:val="a0"/>
    <w:link w:val="15"/>
    <w:rsid w:val="00E21329"/>
    <w:pPr>
      <w:spacing w:line="228" w:lineRule="auto"/>
      <w:jc w:val="both"/>
    </w:pPr>
  </w:style>
  <w:style w:type="paragraph" w:styleId="a8">
    <w:name w:val="footer"/>
    <w:basedOn w:val="a0"/>
    <w:link w:val="a9"/>
    <w:rsid w:val="00E21329"/>
    <w:pPr>
      <w:tabs>
        <w:tab w:val="center" w:pos="4677"/>
        <w:tab w:val="right" w:pos="9355"/>
      </w:tabs>
    </w:pPr>
  </w:style>
  <w:style w:type="character" w:customStyle="1" w:styleId="a9">
    <w:name w:val="Нижний колонтитул Знак"/>
    <w:basedOn w:val="a1"/>
    <w:link w:val="a8"/>
    <w:rsid w:val="00E21329"/>
    <w:rPr>
      <w:rFonts w:eastAsia="Times New Roman"/>
      <w:szCs w:val="28"/>
      <w:lang w:eastAsia="ru-RU"/>
    </w:rPr>
  </w:style>
  <w:style w:type="character" w:styleId="aa">
    <w:name w:val="page number"/>
    <w:basedOn w:val="a1"/>
    <w:rsid w:val="00E21329"/>
  </w:style>
  <w:style w:type="paragraph" w:styleId="ab">
    <w:name w:val="header"/>
    <w:basedOn w:val="a0"/>
    <w:link w:val="ac"/>
    <w:rsid w:val="00E21329"/>
    <w:pPr>
      <w:tabs>
        <w:tab w:val="center" w:pos="4677"/>
        <w:tab w:val="right" w:pos="9355"/>
      </w:tabs>
    </w:pPr>
  </w:style>
  <w:style w:type="character" w:customStyle="1" w:styleId="ac">
    <w:name w:val="Верхний колонтитул Знак"/>
    <w:basedOn w:val="a1"/>
    <w:link w:val="ab"/>
    <w:rsid w:val="00E21329"/>
    <w:rPr>
      <w:rFonts w:eastAsia="Times New Roman"/>
      <w:szCs w:val="28"/>
      <w:lang w:eastAsia="ru-RU"/>
    </w:rPr>
  </w:style>
  <w:style w:type="paragraph" w:customStyle="1" w:styleId="13">
    <w:name w:val="Основной текст с отступом1"/>
    <w:basedOn w:val="a0"/>
    <w:link w:val="a5"/>
    <w:rsid w:val="00E21329"/>
    <w:pPr>
      <w:tabs>
        <w:tab w:val="left" w:pos="-142"/>
      </w:tabs>
      <w:spacing w:line="360" w:lineRule="auto"/>
      <w:ind w:left="360"/>
      <w:jc w:val="both"/>
    </w:pPr>
  </w:style>
  <w:style w:type="paragraph" w:customStyle="1" w:styleId="ConsPlusTitle">
    <w:name w:val="ConsPlusTitle"/>
    <w:rsid w:val="00E21329"/>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16">
    <w:name w:val="Знак1 Знак"/>
    <w:basedOn w:val="a0"/>
    <w:rsid w:val="00E21329"/>
    <w:pPr>
      <w:spacing w:before="100" w:beforeAutospacing="1" w:after="100" w:afterAutospacing="1"/>
    </w:pPr>
    <w:rPr>
      <w:rFonts w:ascii="Tahoma" w:hAnsi="Tahoma" w:cs="Tahoma"/>
      <w:sz w:val="20"/>
      <w:szCs w:val="20"/>
      <w:lang w:val="en-US" w:eastAsia="en-US"/>
    </w:rPr>
  </w:style>
  <w:style w:type="paragraph" w:styleId="21">
    <w:name w:val="Body Text Indent 2"/>
    <w:basedOn w:val="a0"/>
    <w:link w:val="22"/>
    <w:rsid w:val="00E21329"/>
    <w:pPr>
      <w:ind w:firstLine="680"/>
      <w:jc w:val="both"/>
    </w:pPr>
  </w:style>
  <w:style w:type="character" w:customStyle="1" w:styleId="22">
    <w:name w:val="Основной текст с отступом 2 Знак"/>
    <w:basedOn w:val="a1"/>
    <w:link w:val="21"/>
    <w:rsid w:val="00E21329"/>
    <w:rPr>
      <w:rFonts w:eastAsia="Times New Roman"/>
      <w:szCs w:val="28"/>
      <w:lang w:eastAsia="ru-RU"/>
    </w:rPr>
  </w:style>
  <w:style w:type="paragraph" w:styleId="ad">
    <w:name w:val="Title"/>
    <w:basedOn w:val="a0"/>
    <w:link w:val="ae"/>
    <w:qFormat/>
    <w:rsid w:val="00E21329"/>
    <w:pPr>
      <w:widowControl w:val="0"/>
      <w:autoSpaceDE w:val="0"/>
      <w:autoSpaceDN w:val="0"/>
      <w:adjustRightInd w:val="0"/>
      <w:spacing w:line="480" w:lineRule="exact"/>
      <w:ind w:left="340" w:right="400"/>
      <w:jc w:val="center"/>
    </w:pPr>
  </w:style>
  <w:style w:type="character" w:customStyle="1" w:styleId="ae">
    <w:name w:val="Название Знак"/>
    <w:basedOn w:val="a1"/>
    <w:link w:val="ad"/>
    <w:rsid w:val="00E21329"/>
    <w:rPr>
      <w:rFonts w:eastAsia="Times New Roman"/>
      <w:szCs w:val="28"/>
      <w:lang w:eastAsia="ru-RU"/>
    </w:rPr>
  </w:style>
  <w:style w:type="character" w:styleId="af">
    <w:name w:val="Hyperlink"/>
    <w:basedOn w:val="a1"/>
    <w:rsid w:val="00E21329"/>
    <w:rPr>
      <w:color w:val="0000FF"/>
      <w:u w:val="single"/>
    </w:rPr>
  </w:style>
  <w:style w:type="paragraph" w:customStyle="1" w:styleId="23">
    <w:name w:val="Стиль2"/>
    <w:basedOn w:val="24"/>
    <w:rsid w:val="00E21329"/>
    <w:pPr>
      <w:keepNext/>
      <w:keepLines/>
      <w:widowControl w:val="0"/>
      <w:suppressLineNumbers/>
      <w:tabs>
        <w:tab w:val="clear" w:pos="3600"/>
        <w:tab w:val="num" w:pos="1836"/>
      </w:tabs>
      <w:suppressAutoHyphens/>
      <w:spacing w:after="60"/>
      <w:ind w:left="1836" w:hanging="576"/>
      <w:jc w:val="both"/>
    </w:pPr>
    <w:rPr>
      <w:b/>
      <w:bCs/>
      <w:sz w:val="24"/>
      <w:szCs w:val="24"/>
    </w:rPr>
  </w:style>
  <w:style w:type="paragraph" w:customStyle="1" w:styleId="31">
    <w:name w:val="Стиль3"/>
    <w:basedOn w:val="21"/>
    <w:rsid w:val="00E21329"/>
    <w:pPr>
      <w:widowControl w:val="0"/>
      <w:tabs>
        <w:tab w:val="num" w:pos="1307"/>
      </w:tabs>
      <w:adjustRightInd w:val="0"/>
      <w:ind w:left="1080" w:firstLine="0"/>
      <w:textAlignment w:val="baseline"/>
    </w:pPr>
    <w:rPr>
      <w:sz w:val="24"/>
      <w:szCs w:val="24"/>
    </w:rPr>
  </w:style>
  <w:style w:type="paragraph" w:styleId="af0">
    <w:name w:val="Subtitle"/>
    <w:basedOn w:val="a0"/>
    <w:link w:val="af1"/>
    <w:qFormat/>
    <w:rsid w:val="00E21329"/>
    <w:pPr>
      <w:autoSpaceDE w:val="0"/>
      <w:autoSpaceDN w:val="0"/>
      <w:jc w:val="center"/>
    </w:pPr>
    <w:rPr>
      <w:b/>
      <w:bCs/>
      <w:sz w:val="24"/>
      <w:szCs w:val="24"/>
    </w:rPr>
  </w:style>
  <w:style w:type="character" w:customStyle="1" w:styleId="af1">
    <w:name w:val="Подзаголовок Знак"/>
    <w:basedOn w:val="a1"/>
    <w:link w:val="af0"/>
    <w:rsid w:val="00E21329"/>
    <w:rPr>
      <w:rFonts w:eastAsia="Times New Roman"/>
      <w:b/>
      <w:bCs/>
      <w:sz w:val="24"/>
      <w:szCs w:val="24"/>
      <w:lang w:eastAsia="ru-RU"/>
    </w:rPr>
  </w:style>
  <w:style w:type="paragraph" w:customStyle="1" w:styleId="ConsPlusNormal">
    <w:name w:val="ConsPlusNormal"/>
    <w:rsid w:val="00E21329"/>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FR4">
    <w:name w:val="FR4"/>
    <w:rsid w:val="00E21329"/>
    <w:pPr>
      <w:widowControl w:val="0"/>
      <w:autoSpaceDE w:val="0"/>
      <w:autoSpaceDN w:val="0"/>
      <w:adjustRightInd w:val="0"/>
      <w:spacing w:line="259" w:lineRule="auto"/>
      <w:ind w:left="40" w:firstLine="680"/>
      <w:jc w:val="left"/>
    </w:pPr>
    <w:rPr>
      <w:rFonts w:eastAsia="Times New Roman"/>
      <w:szCs w:val="28"/>
      <w:lang w:eastAsia="ru-RU"/>
    </w:rPr>
  </w:style>
  <w:style w:type="paragraph" w:customStyle="1" w:styleId="af2">
    <w:name w:val="бычный"/>
    <w:rsid w:val="00E21329"/>
    <w:pPr>
      <w:widowControl w:val="0"/>
      <w:spacing w:before="60"/>
      <w:ind w:firstLine="720"/>
    </w:pPr>
    <w:rPr>
      <w:rFonts w:ascii="Baltica" w:eastAsia="Times New Roman" w:hAnsi="Baltica" w:cs="Baltica"/>
      <w:szCs w:val="28"/>
      <w:lang w:eastAsia="ru-RU"/>
    </w:rPr>
  </w:style>
  <w:style w:type="paragraph" w:customStyle="1" w:styleId="BodyText21">
    <w:name w:val="Body Text 21"/>
    <w:basedOn w:val="a0"/>
    <w:rsid w:val="00E21329"/>
    <w:pPr>
      <w:ind w:firstLine="720"/>
      <w:jc w:val="both"/>
    </w:pPr>
    <w:rPr>
      <w:sz w:val="24"/>
      <w:szCs w:val="24"/>
    </w:rPr>
  </w:style>
  <w:style w:type="paragraph" w:customStyle="1" w:styleId="ConsPlusCell">
    <w:name w:val="ConsPlusCell"/>
    <w:rsid w:val="00E21329"/>
    <w:pPr>
      <w:widowControl w:val="0"/>
      <w:autoSpaceDE w:val="0"/>
      <w:autoSpaceDN w:val="0"/>
      <w:adjustRightInd w:val="0"/>
      <w:ind w:firstLine="0"/>
      <w:jc w:val="left"/>
    </w:pPr>
    <w:rPr>
      <w:rFonts w:ascii="Arial" w:eastAsia="Times New Roman" w:hAnsi="Arial" w:cs="Arial"/>
      <w:sz w:val="20"/>
      <w:szCs w:val="20"/>
      <w:lang w:eastAsia="ru-RU"/>
    </w:rPr>
  </w:style>
  <w:style w:type="paragraph" w:customStyle="1" w:styleId="17">
    <w:name w:val="Абзац списка1"/>
    <w:basedOn w:val="a0"/>
    <w:rsid w:val="00E21329"/>
    <w:pPr>
      <w:ind w:left="720"/>
    </w:pPr>
    <w:rPr>
      <w:sz w:val="24"/>
      <w:szCs w:val="24"/>
    </w:rPr>
  </w:style>
  <w:style w:type="paragraph" w:styleId="24">
    <w:name w:val="List Number 2"/>
    <w:basedOn w:val="a0"/>
    <w:rsid w:val="00E21329"/>
    <w:pPr>
      <w:tabs>
        <w:tab w:val="num" w:pos="3600"/>
      </w:tabs>
      <w:ind w:left="3600" w:hanging="360"/>
    </w:pPr>
  </w:style>
  <w:style w:type="table" w:styleId="af3">
    <w:name w:val="Table Grid"/>
    <w:basedOn w:val="a2"/>
    <w:rsid w:val="00E21329"/>
    <w:pPr>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0"/>
    <w:rsid w:val="00E21329"/>
    <w:pPr>
      <w:spacing w:after="60"/>
      <w:jc w:val="both"/>
    </w:pPr>
    <w:rPr>
      <w:sz w:val="24"/>
      <w:szCs w:val="24"/>
    </w:rPr>
  </w:style>
  <w:style w:type="paragraph" w:styleId="af4">
    <w:name w:val="List Bullet"/>
    <w:basedOn w:val="a0"/>
    <w:autoRedefine/>
    <w:rsid w:val="00E21329"/>
    <w:pPr>
      <w:widowControl w:val="0"/>
      <w:spacing w:after="60"/>
      <w:jc w:val="both"/>
    </w:pPr>
    <w:rPr>
      <w:sz w:val="24"/>
      <w:szCs w:val="24"/>
    </w:rPr>
  </w:style>
  <w:style w:type="paragraph" w:styleId="af5">
    <w:name w:val="Block Text"/>
    <w:basedOn w:val="a0"/>
    <w:rsid w:val="00E21329"/>
    <w:pPr>
      <w:widowControl w:val="0"/>
      <w:autoSpaceDE w:val="0"/>
      <w:autoSpaceDN w:val="0"/>
      <w:adjustRightInd w:val="0"/>
      <w:spacing w:line="480" w:lineRule="exact"/>
      <w:ind w:left="920" w:right="960"/>
      <w:jc w:val="center"/>
    </w:pPr>
    <w:rPr>
      <w:b/>
      <w:bCs/>
    </w:rPr>
  </w:style>
  <w:style w:type="paragraph" w:customStyle="1" w:styleId="25">
    <w:name w:val="заголовок 2"/>
    <w:basedOn w:val="a0"/>
    <w:next w:val="a0"/>
    <w:rsid w:val="00E21329"/>
    <w:pPr>
      <w:keepNext/>
      <w:suppressAutoHyphens/>
      <w:autoSpaceDE w:val="0"/>
      <w:autoSpaceDN w:val="0"/>
      <w:jc w:val="center"/>
      <w:outlineLvl w:val="1"/>
    </w:pPr>
    <w:rPr>
      <w:sz w:val="24"/>
      <w:szCs w:val="24"/>
    </w:rPr>
  </w:style>
  <w:style w:type="paragraph" w:customStyle="1" w:styleId="xl28">
    <w:name w:val="xl28"/>
    <w:basedOn w:val="a0"/>
    <w:rsid w:val="00E21329"/>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4"/>
      <w:szCs w:val="24"/>
    </w:rPr>
  </w:style>
  <w:style w:type="paragraph" w:customStyle="1" w:styleId="H4">
    <w:name w:val="H4"/>
    <w:basedOn w:val="18"/>
    <w:next w:val="18"/>
    <w:rsid w:val="00E21329"/>
    <w:pPr>
      <w:keepNext/>
      <w:outlineLvl w:val="4"/>
    </w:pPr>
    <w:rPr>
      <w:b/>
      <w:bCs/>
    </w:rPr>
  </w:style>
  <w:style w:type="paragraph" w:customStyle="1" w:styleId="18">
    <w:name w:val="Обычный1"/>
    <w:rsid w:val="00E21329"/>
    <w:pPr>
      <w:widowControl w:val="0"/>
      <w:spacing w:before="100" w:after="100"/>
      <w:ind w:firstLine="0"/>
      <w:jc w:val="left"/>
    </w:pPr>
    <w:rPr>
      <w:rFonts w:eastAsia="Times New Roman"/>
      <w:sz w:val="24"/>
      <w:szCs w:val="24"/>
      <w:lang w:eastAsia="ru-RU"/>
    </w:rPr>
  </w:style>
  <w:style w:type="paragraph" w:customStyle="1" w:styleId="81">
    <w:name w:val="заголовок 8"/>
    <w:basedOn w:val="a0"/>
    <w:next w:val="a0"/>
    <w:rsid w:val="00E21329"/>
    <w:pPr>
      <w:keepNext/>
      <w:widowControl w:val="0"/>
      <w:autoSpaceDE w:val="0"/>
      <w:autoSpaceDN w:val="0"/>
      <w:jc w:val="center"/>
    </w:pPr>
    <w:rPr>
      <w:b/>
      <w:bCs/>
      <w:sz w:val="20"/>
      <w:szCs w:val="20"/>
    </w:rPr>
  </w:style>
  <w:style w:type="paragraph" w:customStyle="1" w:styleId="19">
    <w:name w:val="заголовок 1"/>
    <w:basedOn w:val="a0"/>
    <w:next w:val="a0"/>
    <w:rsid w:val="00E21329"/>
    <w:pPr>
      <w:keepNext/>
      <w:widowControl w:val="0"/>
      <w:autoSpaceDE w:val="0"/>
      <w:autoSpaceDN w:val="0"/>
    </w:pPr>
    <w:rPr>
      <w:sz w:val="26"/>
      <w:szCs w:val="26"/>
    </w:rPr>
  </w:style>
  <w:style w:type="paragraph" w:styleId="32">
    <w:name w:val="Body Text 3"/>
    <w:basedOn w:val="a0"/>
    <w:link w:val="33"/>
    <w:rsid w:val="00E21329"/>
    <w:pPr>
      <w:spacing w:after="120"/>
    </w:pPr>
    <w:rPr>
      <w:sz w:val="16"/>
      <w:szCs w:val="16"/>
    </w:rPr>
  </w:style>
  <w:style w:type="character" w:customStyle="1" w:styleId="33">
    <w:name w:val="Основной текст 3 Знак"/>
    <w:basedOn w:val="a1"/>
    <w:link w:val="32"/>
    <w:rsid w:val="00E21329"/>
    <w:rPr>
      <w:rFonts w:eastAsia="Times New Roman"/>
      <w:sz w:val="16"/>
      <w:szCs w:val="16"/>
      <w:lang w:eastAsia="ru-RU"/>
    </w:rPr>
  </w:style>
  <w:style w:type="paragraph" w:styleId="34">
    <w:name w:val="Body Text Indent 3"/>
    <w:basedOn w:val="a0"/>
    <w:link w:val="35"/>
    <w:rsid w:val="00E21329"/>
    <w:pPr>
      <w:ind w:firstLine="900"/>
      <w:jc w:val="both"/>
    </w:pPr>
    <w:rPr>
      <w:sz w:val="24"/>
      <w:szCs w:val="24"/>
    </w:rPr>
  </w:style>
  <w:style w:type="character" w:customStyle="1" w:styleId="35">
    <w:name w:val="Основной текст с отступом 3 Знак"/>
    <w:basedOn w:val="a1"/>
    <w:link w:val="34"/>
    <w:rsid w:val="00E21329"/>
    <w:rPr>
      <w:rFonts w:eastAsia="Times New Roman"/>
      <w:sz w:val="24"/>
      <w:szCs w:val="24"/>
      <w:lang w:eastAsia="ru-RU"/>
    </w:rPr>
  </w:style>
  <w:style w:type="character" w:styleId="af6">
    <w:name w:val="FollowedHyperlink"/>
    <w:basedOn w:val="a1"/>
    <w:rsid w:val="00E21329"/>
    <w:rPr>
      <w:color w:val="800080"/>
      <w:u w:val="single"/>
    </w:rPr>
  </w:style>
  <w:style w:type="paragraph" w:styleId="af7">
    <w:name w:val="Balloon Text"/>
    <w:basedOn w:val="a0"/>
    <w:link w:val="af8"/>
    <w:semiHidden/>
    <w:rsid w:val="00E21329"/>
    <w:rPr>
      <w:rFonts w:ascii="Tahoma" w:hAnsi="Tahoma" w:cs="Tahoma"/>
      <w:sz w:val="16"/>
      <w:szCs w:val="16"/>
    </w:rPr>
  </w:style>
  <w:style w:type="character" w:customStyle="1" w:styleId="af8">
    <w:name w:val="Текст выноски Знак"/>
    <w:basedOn w:val="a1"/>
    <w:link w:val="af7"/>
    <w:semiHidden/>
    <w:rsid w:val="00E21329"/>
    <w:rPr>
      <w:rFonts w:ascii="Tahoma" w:eastAsia="Times New Roman" w:hAnsi="Tahoma" w:cs="Tahoma"/>
      <w:sz w:val="16"/>
      <w:szCs w:val="16"/>
      <w:lang w:eastAsia="ru-RU"/>
    </w:rPr>
  </w:style>
  <w:style w:type="paragraph" w:customStyle="1" w:styleId="Postan">
    <w:name w:val="Postan"/>
    <w:basedOn w:val="a0"/>
    <w:rsid w:val="00E21329"/>
    <w:pPr>
      <w:jc w:val="center"/>
    </w:pPr>
  </w:style>
  <w:style w:type="paragraph" w:customStyle="1" w:styleId="26">
    <w:name w:val="Знак2"/>
    <w:basedOn w:val="a0"/>
    <w:rsid w:val="00E21329"/>
    <w:pPr>
      <w:spacing w:before="100" w:beforeAutospacing="1" w:after="100" w:afterAutospacing="1"/>
    </w:pPr>
    <w:rPr>
      <w:rFonts w:ascii="Tahoma" w:hAnsi="Tahoma" w:cs="Tahoma"/>
      <w:sz w:val="20"/>
      <w:szCs w:val="20"/>
      <w:lang w:val="en-US" w:eastAsia="en-US"/>
    </w:rPr>
  </w:style>
  <w:style w:type="paragraph" w:customStyle="1" w:styleId="af9">
    <w:name w:val="Пункт"/>
    <w:basedOn w:val="a0"/>
    <w:rsid w:val="00E21329"/>
    <w:pPr>
      <w:jc w:val="both"/>
    </w:pPr>
    <w:rPr>
      <w:sz w:val="24"/>
      <w:szCs w:val="24"/>
    </w:rPr>
  </w:style>
  <w:style w:type="paragraph" w:customStyle="1" w:styleId="afa">
    <w:name w:val="Знак"/>
    <w:basedOn w:val="a0"/>
    <w:rsid w:val="00E21329"/>
    <w:pPr>
      <w:spacing w:before="100" w:beforeAutospacing="1" w:after="100" w:afterAutospacing="1"/>
    </w:pPr>
    <w:rPr>
      <w:rFonts w:ascii="Tahoma" w:hAnsi="Tahoma" w:cs="Tahoma"/>
      <w:sz w:val="20"/>
      <w:szCs w:val="20"/>
      <w:lang w:val="en-US" w:eastAsia="en-US"/>
    </w:rPr>
  </w:style>
  <w:style w:type="paragraph" w:customStyle="1" w:styleId="afb">
    <w:name w:val="Знак Знак Знак Знак"/>
    <w:basedOn w:val="a0"/>
    <w:rsid w:val="00E21329"/>
    <w:pPr>
      <w:spacing w:before="100" w:beforeAutospacing="1" w:after="100" w:afterAutospacing="1"/>
    </w:pPr>
    <w:rPr>
      <w:rFonts w:ascii="Tahoma" w:hAnsi="Tahoma" w:cs="Tahoma"/>
      <w:sz w:val="20"/>
      <w:szCs w:val="20"/>
      <w:lang w:val="en-US" w:eastAsia="en-US"/>
    </w:rPr>
  </w:style>
  <w:style w:type="paragraph" w:customStyle="1" w:styleId="27">
    <w:name w:val="Знак2 Знак Знак Знак Знак Знак Знак Знак Знак Знак Знак Знак Знак Знак Знак Знак"/>
    <w:basedOn w:val="a0"/>
    <w:rsid w:val="00E21329"/>
    <w:pPr>
      <w:spacing w:before="100" w:beforeAutospacing="1" w:after="100" w:afterAutospacing="1"/>
    </w:pPr>
    <w:rPr>
      <w:rFonts w:ascii="Tahoma" w:hAnsi="Tahoma" w:cs="Tahoma"/>
      <w:sz w:val="20"/>
      <w:szCs w:val="20"/>
      <w:lang w:val="en-US" w:eastAsia="en-US"/>
    </w:rPr>
  </w:style>
  <w:style w:type="paragraph" w:styleId="afc">
    <w:name w:val="Plain Text"/>
    <w:basedOn w:val="a0"/>
    <w:link w:val="afd"/>
    <w:rsid w:val="00E21329"/>
    <w:rPr>
      <w:rFonts w:ascii="Courier New" w:hAnsi="Courier New" w:cs="Courier New"/>
      <w:sz w:val="20"/>
      <w:szCs w:val="20"/>
    </w:rPr>
  </w:style>
  <w:style w:type="character" w:customStyle="1" w:styleId="afd">
    <w:name w:val="Текст Знак"/>
    <w:basedOn w:val="a1"/>
    <w:link w:val="afc"/>
    <w:rsid w:val="00E21329"/>
    <w:rPr>
      <w:rFonts w:ascii="Courier New" w:eastAsia="Times New Roman" w:hAnsi="Courier New" w:cs="Courier New"/>
      <w:sz w:val="20"/>
      <w:szCs w:val="20"/>
      <w:lang w:eastAsia="ru-RU"/>
    </w:rPr>
  </w:style>
  <w:style w:type="paragraph" w:customStyle="1" w:styleId="ConsNormal">
    <w:name w:val="ConsNormal"/>
    <w:rsid w:val="00E21329"/>
    <w:pPr>
      <w:suppressAutoHyphens/>
      <w:autoSpaceDE w:val="0"/>
      <w:ind w:right="19772" w:firstLine="720"/>
      <w:jc w:val="left"/>
    </w:pPr>
    <w:rPr>
      <w:rFonts w:ascii="Arial" w:eastAsia="Times New Roman" w:hAnsi="Arial" w:cs="Arial"/>
      <w:sz w:val="16"/>
      <w:szCs w:val="16"/>
      <w:lang w:eastAsia="ar-SA"/>
    </w:rPr>
  </w:style>
  <w:style w:type="character" w:customStyle="1" w:styleId="afe">
    <w:name w:val="Основной шрифт"/>
    <w:semiHidden/>
    <w:rsid w:val="00E21329"/>
  </w:style>
  <w:style w:type="paragraph" w:customStyle="1" w:styleId="aff">
    <w:name w:val="Содержимое таблицы"/>
    <w:basedOn w:val="a0"/>
    <w:rsid w:val="00E21329"/>
    <w:pPr>
      <w:suppressLineNumbers/>
      <w:suppressAutoHyphens/>
    </w:pPr>
    <w:rPr>
      <w:rFonts w:ascii="Calibri" w:hAnsi="Calibri" w:cs="Calibri"/>
      <w:sz w:val="24"/>
      <w:szCs w:val="24"/>
      <w:lang w:eastAsia="ar-SA"/>
    </w:rPr>
  </w:style>
  <w:style w:type="paragraph" w:customStyle="1" w:styleId="1a">
    <w:name w:val="Абзац списка1"/>
    <w:basedOn w:val="a0"/>
    <w:rsid w:val="00E21329"/>
    <w:pPr>
      <w:spacing w:after="200" w:line="276" w:lineRule="auto"/>
      <w:ind w:left="720"/>
    </w:pPr>
    <w:rPr>
      <w:rFonts w:ascii="Calibri" w:hAnsi="Calibri" w:cs="Calibri"/>
      <w:sz w:val="22"/>
      <w:szCs w:val="22"/>
    </w:rPr>
  </w:style>
  <w:style w:type="paragraph" w:customStyle="1" w:styleId="310">
    <w:name w:val="Основной текст с отступом 31"/>
    <w:basedOn w:val="a0"/>
    <w:rsid w:val="00E21329"/>
    <w:pPr>
      <w:suppressAutoHyphens/>
      <w:ind w:firstLine="708"/>
    </w:pPr>
    <w:rPr>
      <w:rFonts w:ascii="Calibri" w:hAnsi="Calibri" w:cs="Calibri"/>
      <w:sz w:val="24"/>
      <w:szCs w:val="24"/>
      <w:lang w:eastAsia="ar-SA"/>
    </w:rPr>
  </w:style>
  <w:style w:type="paragraph" w:customStyle="1" w:styleId="ConsPlusNonformat">
    <w:name w:val="ConsPlusNonformat"/>
    <w:rsid w:val="00E21329"/>
    <w:pPr>
      <w:widowControl w:val="0"/>
      <w:autoSpaceDE w:val="0"/>
      <w:autoSpaceDN w:val="0"/>
      <w:adjustRightInd w:val="0"/>
      <w:ind w:firstLine="0"/>
      <w:jc w:val="left"/>
    </w:pPr>
    <w:rPr>
      <w:rFonts w:ascii="Courier New" w:eastAsia="Times New Roman" w:hAnsi="Courier New" w:cs="Courier New"/>
      <w:sz w:val="20"/>
      <w:szCs w:val="20"/>
      <w:lang w:eastAsia="ru-RU"/>
    </w:rPr>
  </w:style>
  <w:style w:type="character" w:customStyle="1" w:styleId="ConsNormal0">
    <w:name w:val="ConsNormal Знак"/>
    <w:basedOn w:val="a1"/>
    <w:rsid w:val="00E21329"/>
    <w:rPr>
      <w:rFonts w:ascii="Arial" w:hAnsi="Arial" w:cs="Arial"/>
      <w:sz w:val="16"/>
      <w:szCs w:val="16"/>
      <w:lang w:val="ru-RU" w:eastAsia="ar-SA" w:bidi="ar-SA"/>
    </w:rPr>
  </w:style>
  <w:style w:type="paragraph" w:customStyle="1" w:styleId="ConsNonformat">
    <w:name w:val="ConsNonformat"/>
    <w:rsid w:val="00E21329"/>
    <w:pPr>
      <w:widowControl w:val="0"/>
      <w:autoSpaceDE w:val="0"/>
      <w:autoSpaceDN w:val="0"/>
      <w:adjustRightInd w:val="0"/>
      <w:ind w:right="19772" w:firstLine="0"/>
      <w:jc w:val="left"/>
    </w:pPr>
    <w:rPr>
      <w:rFonts w:ascii="Courier New" w:eastAsia="Times New Roman" w:hAnsi="Courier New" w:cs="Courier New"/>
      <w:sz w:val="20"/>
      <w:szCs w:val="20"/>
      <w:lang w:eastAsia="ru-RU"/>
    </w:rPr>
  </w:style>
  <w:style w:type="paragraph" w:styleId="HTML">
    <w:name w:val="HTML Preformatted"/>
    <w:basedOn w:val="a0"/>
    <w:link w:val="HTML0"/>
    <w:rsid w:val="00E2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E21329"/>
    <w:rPr>
      <w:rFonts w:ascii="Courier New" w:eastAsia="Times New Roman" w:hAnsi="Courier New" w:cs="Courier New"/>
      <w:sz w:val="20"/>
      <w:szCs w:val="20"/>
      <w:lang w:eastAsia="ru-RU"/>
    </w:rPr>
  </w:style>
  <w:style w:type="paragraph" w:customStyle="1" w:styleId="1TimesNewRoman14pt">
    <w:name w:val="Стиль Заголовок 1 + Times New Roman 14 pt полужирный не курсив ..."/>
    <w:basedOn w:val="1"/>
    <w:rsid w:val="00E21329"/>
    <w:rPr>
      <w:b/>
      <w:bCs/>
      <w:sz w:val="28"/>
      <w:szCs w:val="28"/>
    </w:rPr>
  </w:style>
  <w:style w:type="paragraph" w:styleId="1b">
    <w:name w:val="toc 1"/>
    <w:basedOn w:val="a0"/>
    <w:next w:val="a0"/>
    <w:autoRedefine/>
    <w:semiHidden/>
    <w:rsid w:val="00E21329"/>
    <w:pPr>
      <w:tabs>
        <w:tab w:val="left" w:pos="709"/>
        <w:tab w:val="right" w:leader="dot" w:pos="9923"/>
      </w:tabs>
      <w:jc w:val="both"/>
    </w:pPr>
    <w:rPr>
      <w:sz w:val="20"/>
      <w:szCs w:val="20"/>
    </w:rPr>
  </w:style>
  <w:style w:type="paragraph" w:customStyle="1" w:styleId="zg2">
    <w:name w:val="zg2"/>
    <w:basedOn w:val="zg1"/>
    <w:next w:val="a0"/>
    <w:rsid w:val="00E21329"/>
    <w:pPr>
      <w:tabs>
        <w:tab w:val="clear" w:pos="360"/>
        <w:tab w:val="num" w:pos="792"/>
      </w:tabs>
      <w:spacing w:before="120"/>
      <w:ind w:left="792" w:hanging="432"/>
      <w:jc w:val="left"/>
      <w:outlineLvl w:val="1"/>
    </w:pPr>
    <w:rPr>
      <w:caps w:val="0"/>
      <w:sz w:val="24"/>
      <w:szCs w:val="24"/>
    </w:rPr>
  </w:style>
  <w:style w:type="paragraph" w:customStyle="1" w:styleId="zg1">
    <w:name w:val="zg1"/>
    <w:basedOn w:val="a0"/>
    <w:next w:val="zg2"/>
    <w:rsid w:val="00E21329"/>
    <w:pPr>
      <w:keepNext/>
      <w:tabs>
        <w:tab w:val="num" w:pos="360"/>
      </w:tabs>
      <w:spacing w:before="240"/>
      <w:ind w:left="360" w:hanging="360"/>
      <w:jc w:val="center"/>
      <w:outlineLvl w:val="0"/>
    </w:pPr>
    <w:rPr>
      <w:b/>
      <w:bCs/>
      <w:caps/>
    </w:rPr>
  </w:style>
  <w:style w:type="paragraph" w:customStyle="1" w:styleId="210">
    <w:name w:val="Основной текст 21"/>
    <w:basedOn w:val="a0"/>
    <w:rsid w:val="00E21329"/>
    <w:pPr>
      <w:spacing w:before="120"/>
      <w:jc w:val="center"/>
    </w:pPr>
    <w:rPr>
      <w:b/>
      <w:bCs/>
      <w:color w:val="0000FF"/>
      <w:sz w:val="23"/>
      <w:szCs w:val="23"/>
    </w:rPr>
  </w:style>
  <w:style w:type="paragraph" w:customStyle="1" w:styleId="212pt6">
    <w:name w:val="Стиль Заголовок 2 + 12 pt полужирный влево Перед:  6 пт"/>
    <w:basedOn w:val="2"/>
    <w:autoRedefine/>
    <w:rsid w:val="00E21329"/>
    <w:pPr>
      <w:spacing w:before="120"/>
      <w:jc w:val="center"/>
    </w:pPr>
    <w:rPr>
      <w:b/>
      <w:bCs/>
      <w:caps/>
    </w:rPr>
  </w:style>
  <w:style w:type="paragraph" w:styleId="aff0">
    <w:name w:val="Normal (Web)"/>
    <w:basedOn w:val="a0"/>
    <w:rsid w:val="00E21329"/>
    <w:pPr>
      <w:keepNext/>
    </w:pPr>
    <w:rPr>
      <w:sz w:val="24"/>
      <w:szCs w:val="24"/>
    </w:rPr>
  </w:style>
  <w:style w:type="paragraph" w:styleId="aff1">
    <w:name w:val="List Number"/>
    <w:basedOn w:val="a0"/>
    <w:rsid w:val="00E21329"/>
    <w:pPr>
      <w:tabs>
        <w:tab w:val="num" w:pos="792"/>
      </w:tabs>
      <w:ind w:left="792" w:hanging="432"/>
    </w:pPr>
    <w:rPr>
      <w:sz w:val="20"/>
      <w:szCs w:val="20"/>
    </w:rPr>
  </w:style>
  <w:style w:type="paragraph" w:customStyle="1" w:styleId="Zg10">
    <w:name w:val="Zg1"/>
    <w:basedOn w:val="1"/>
    <w:rsid w:val="00E21329"/>
    <w:pPr>
      <w:spacing w:before="240" w:after="120"/>
      <w:ind w:left="360" w:hanging="72"/>
    </w:pPr>
    <w:rPr>
      <w:b/>
      <w:bCs/>
      <w:kern w:val="28"/>
      <w:sz w:val="28"/>
      <w:szCs w:val="28"/>
    </w:rPr>
  </w:style>
  <w:style w:type="paragraph" w:customStyle="1" w:styleId="Zg20">
    <w:name w:val="Zg2"/>
    <w:basedOn w:val="a0"/>
    <w:rsid w:val="00E21329"/>
    <w:pPr>
      <w:spacing w:before="60"/>
      <w:ind w:left="792" w:hanging="432"/>
      <w:jc w:val="both"/>
      <w:outlineLvl w:val="1"/>
    </w:pPr>
  </w:style>
  <w:style w:type="paragraph" w:customStyle="1" w:styleId="Zg3">
    <w:name w:val="Zg3"/>
    <w:basedOn w:val="a0"/>
    <w:rsid w:val="00E21329"/>
    <w:pPr>
      <w:tabs>
        <w:tab w:val="num" w:pos="1440"/>
      </w:tabs>
      <w:ind w:left="1224" w:hanging="504"/>
      <w:jc w:val="both"/>
    </w:pPr>
  </w:style>
  <w:style w:type="paragraph" w:customStyle="1" w:styleId="aff2">
    <w:name w:val="обсл"/>
    <w:basedOn w:val="a0"/>
    <w:rsid w:val="00E21329"/>
    <w:pPr>
      <w:keepNext/>
      <w:tabs>
        <w:tab w:val="left" w:pos="567"/>
      </w:tabs>
      <w:jc w:val="center"/>
    </w:pPr>
    <w:rPr>
      <w:rFonts w:ascii="Arial" w:hAnsi="Arial" w:cs="Arial"/>
      <w:sz w:val="16"/>
      <w:szCs w:val="16"/>
    </w:rPr>
  </w:style>
  <w:style w:type="paragraph" w:customStyle="1" w:styleId="36">
    <w:name w:val="заголовок 3"/>
    <w:basedOn w:val="a0"/>
    <w:next w:val="a0"/>
    <w:rsid w:val="00E21329"/>
    <w:pPr>
      <w:keepNext/>
      <w:jc w:val="center"/>
    </w:pPr>
    <w:rPr>
      <w:b/>
      <w:bCs/>
    </w:rPr>
  </w:style>
  <w:style w:type="paragraph" w:customStyle="1" w:styleId="1c">
    <w:name w:val="Цитата1"/>
    <w:basedOn w:val="a0"/>
    <w:rsid w:val="00E21329"/>
    <w:pPr>
      <w:widowControl w:val="0"/>
      <w:ind w:left="318" w:right="295"/>
      <w:jc w:val="both"/>
    </w:pPr>
    <w:rPr>
      <w:sz w:val="24"/>
      <w:szCs w:val="24"/>
    </w:rPr>
  </w:style>
  <w:style w:type="paragraph" w:customStyle="1" w:styleId="71">
    <w:name w:val="заголовок 7"/>
    <w:basedOn w:val="a0"/>
    <w:next w:val="a0"/>
    <w:rsid w:val="00E21329"/>
    <w:pPr>
      <w:keepNext/>
      <w:widowControl w:val="0"/>
      <w:tabs>
        <w:tab w:val="left" w:pos="1476"/>
      </w:tabs>
      <w:jc w:val="center"/>
    </w:pPr>
    <w:rPr>
      <w:b/>
      <w:bCs/>
      <w:sz w:val="24"/>
      <w:szCs w:val="24"/>
    </w:rPr>
  </w:style>
  <w:style w:type="paragraph" w:customStyle="1" w:styleId="aeni">
    <w:name w:val="aeni"/>
    <w:basedOn w:val="a0"/>
    <w:rsid w:val="00E21329"/>
    <w:pPr>
      <w:keepNext/>
      <w:widowControl w:val="0"/>
      <w:jc w:val="center"/>
    </w:pPr>
    <w:rPr>
      <w:rFonts w:ascii="Baltica" w:hAnsi="Baltica" w:cs="Baltica"/>
      <w:smallCaps/>
      <w:sz w:val="24"/>
      <w:szCs w:val="24"/>
    </w:rPr>
  </w:style>
  <w:style w:type="paragraph" w:customStyle="1" w:styleId="ZAG1">
    <w:name w:val="ZAG 1"/>
    <w:rsid w:val="00E21329"/>
    <w:pPr>
      <w:keepNext/>
      <w:pageBreakBefore/>
      <w:suppressAutoHyphens/>
      <w:spacing w:after="120"/>
      <w:ind w:firstLine="0"/>
      <w:jc w:val="center"/>
    </w:pPr>
    <w:rPr>
      <w:rFonts w:ascii="Pragmatica" w:eastAsia="Times New Roman" w:hAnsi="Pragmatica" w:cs="Pragmatica"/>
      <w:b/>
      <w:bCs/>
      <w:caps/>
      <w:szCs w:val="28"/>
      <w:lang w:eastAsia="ru-RU"/>
    </w:rPr>
  </w:style>
  <w:style w:type="paragraph" w:customStyle="1" w:styleId="xl57">
    <w:name w:val="xl57"/>
    <w:basedOn w:val="a0"/>
    <w:rsid w:val="00E21329"/>
    <w:pPr>
      <w:spacing w:before="100" w:beforeAutospacing="1" w:after="100" w:afterAutospacing="1"/>
      <w:jc w:val="center"/>
      <w:textAlignment w:val="center"/>
    </w:pPr>
    <w:rPr>
      <w:rFonts w:ascii="Arial" w:hAnsi="Arial" w:cs="Arial"/>
      <w:b/>
      <w:bCs/>
      <w:sz w:val="24"/>
      <w:szCs w:val="24"/>
    </w:rPr>
  </w:style>
  <w:style w:type="paragraph" w:customStyle="1" w:styleId="Char">
    <w:name w:val="Char Знак Знак"/>
    <w:basedOn w:val="a0"/>
    <w:rsid w:val="00E21329"/>
    <w:pPr>
      <w:widowControl w:val="0"/>
      <w:adjustRightInd w:val="0"/>
      <w:spacing w:after="160" w:line="240" w:lineRule="exact"/>
      <w:jc w:val="right"/>
    </w:pPr>
    <w:rPr>
      <w:rFonts w:ascii="Arial" w:hAnsi="Arial" w:cs="Arial"/>
      <w:sz w:val="20"/>
      <w:szCs w:val="20"/>
      <w:lang w:val="en-GB" w:eastAsia="en-US"/>
    </w:rPr>
  </w:style>
  <w:style w:type="paragraph" w:customStyle="1" w:styleId="ConsNormal1">
    <w:name w:val="ConsNormal Знак Знак"/>
    <w:rsid w:val="00E21329"/>
    <w:pPr>
      <w:widowControl w:val="0"/>
      <w:autoSpaceDE w:val="0"/>
      <w:autoSpaceDN w:val="0"/>
      <w:adjustRightInd w:val="0"/>
      <w:ind w:right="19772" w:firstLine="720"/>
      <w:jc w:val="left"/>
    </w:pPr>
    <w:rPr>
      <w:rFonts w:ascii="Arial" w:eastAsia="Times New Roman" w:hAnsi="Arial" w:cs="Arial"/>
      <w:sz w:val="20"/>
      <w:szCs w:val="20"/>
      <w:lang w:eastAsia="ru-RU"/>
    </w:rPr>
  </w:style>
  <w:style w:type="character" w:customStyle="1" w:styleId="ConsNormal2">
    <w:name w:val="ConsNormal Знак Знак Знак"/>
    <w:basedOn w:val="a1"/>
    <w:rsid w:val="00E21329"/>
    <w:rPr>
      <w:rFonts w:ascii="Arial" w:hAnsi="Arial" w:cs="Arial"/>
      <w:lang w:val="ru-RU" w:eastAsia="ru-RU"/>
    </w:rPr>
  </w:style>
  <w:style w:type="paragraph" w:customStyle="1" w:styleId="110">
    <w:name w:val="Обычный11"/>
    <w:rsid w:val="00E21329"/>
    <w:pPr>
      <w:widowControl w:val="0"/>
      <w:ind w:firstLine="0"/>
      <w:jc w:val="left"/>
    </w:pPr>
    <w:rPr>
      <w:rFonts w:eastAsia="Times New Roman"/>
      <w:color w:val="000000"/>
      <w:sz w:val="20"/>
      <w:szCs w:val="20"/>
      <w:lang w:eastAsia="ru-RU"/>
    </w:rPr>
  </w:style>
  <w:style w:type="paragraph" w:customStyle="1" w:styleId="Heading">
    <w:name w:val="Heading"/>
    <w:rsid w:val="00E21329"/>
    <w:pPr>
      <w:autoSpaceDE w:val="0"/>
      <w:autoSpaceDN w:val="0"/>
      <w:adjustRightInd w:val="0"/>
      <w:ind w:firstLine="0"/>
      <w:jc w:val="left"/>
    </w:pPr>
    <w:rPr>
      <w:rFonts w:ascii="Arial" w:eastAsia="Times New Roman" w:hAnsi="Arial" w:cs="Arial"/>
      <w:b/>
      <w:bCs/>
      <w:sz w:val="22"/>
      <w:lang w:eastAsia="ru-RU"/>
    </w:rPr>
  </w:style>
  <w:style w:type="paragraph" w:customStyle="1" w:styleId="311">
    <w:name w:val="Основной текст 31"/>
    <w:basedOn w:val="a0"/>
    <w:rsid w:val="00E21329"/>
    <w:pPr>
      <w:tabs>
        <w:tab w:val="left" w:pos="426"/>
      </w:tabs>
      <w:jc w:val="both"/>
    </w:pPr>
    <w:rPr>
      <w:rFonts w:ascii="Arial" w:hAnsi="Arial" w:cs="Arial"/>
      <w:sz w:val="24"/>
      <w:szCs w:val="24"/>
    </w:rPr>
  </w:style>
  <w:style w:type="paragraph" w:customStyle="1" w:styleId="xl39">
    <w:name w:val="xl39"/>
    <w:basedOn w:val="a0"/>
    <w:rsid w:val="00E21329"/>
    <w:pPr>
      <w:spacing w:before="100" w:beforeAutospacing="1" w:after="100" w:afterAutospacing="1"/>
    </w:pPr>
    <w:rPr>
      <w:rFonts w:ascii="Arial" w:hAnsi="Arial" w:cs="Arial"/>
      <w:b/>
      <w:bCs/>
      <w:sz w:val="24"/>
      <w:szCs w:val="24"/>
    </w:rPr>
  </w:style>
  <w:style w:type="paragraph" w:customStyle="1" w:styleId="1d">
    <w:name w:val="Путь1"/>
    <w:basedOn w:val="a0"/>
    <w:next w:val="a0"/>
    <w:rsid w:val="00E21329"/>
    <w:pPr>
      <w:jc w:val="both"/>
    </w:pPr>
    <w:rPr>
      <w:sz w:val="18"/>
      <w:szCs w:val="18"/>
    </w:rPr>
  </w:style>
  <w:style w:type="paragraph" w:styleId="aff3">
    <w:name w:val="footnote text"/>
    <w:basedOn w:val="a0"/>
    <w:link w:val="aff4"/>
    <w:semiHidden/>
    <w:rsid w:val="00E21329"/>
    <w:rPr>
      <w:sz w:val="20"/>
      <w:szCs w:val="20"/>
    </w:rPr>
  </w:style>
  <w:style w:type="character" w:customStyle="1" w:styleId="aff4">
    <w:name w:val="Текст сноски Знак"/>
    <w:basedOn w:val="a1"/>
    <w:link w:val="aff3"/>
    <w:semiHidden/>
    <w:rsid w:val="00E21329"/>
    <w:rPr>
      <w:rFonts w:eastAsia="Times New Roman"/>
      <w:sz w:val="20"/>
      <w:szCs w:val="20"/>
      <w:lang w:eastAsia="ru-RU"/>
    </w:rPr>
  </w:style>
  <w:style w:type="paragraph" w:customStyle="1" w:styleId="a">
    <w:name w:val="ОбыНЫЙ"/>
    <w:basedOn w:val="ConsPlusNormal"/>
    <w:rsid w:val="00E21329"/>
    <w:pPr>
      <w:widowControl/>
      <w:numPr>
        <w:ilvl w:val="1"/>
        <w:numId w:val="2"/>
      </w:numPr>
      <w:jc w:val="both"/>
      <w:outlineLvl w:val="1"/>
    </w:pPr>
    <w:rPr>
      <w:rFonts w:ascii="Times New Roman" w:hAnsi="Times New Roman" w:cs="Times New Roman"/>
      <w:sz w:val="24"/>
      <w:szCs w:val="24"/>
    </w:rPr>
  </w:style>
  <w:style w:type="paragraph" w:customStyle="1" w:styleId="l">
    <w:name w:val="ОБЫЧНЫЙl"/>
    <w:basedOn w:val="ConsPlusNormal"/>
    <w:rsid w:val="00E21329"/>
    <w:pPr>
      <w:widowControl/>
      <w:ind w:firstLine="0"/>
      <w:jc w:val="both"/>
    </w:pPr>
    <w:rPr>
      <w:rFonts w:ascii="Times New Roman" w:hAnsi="Times New Roman" w:cs="Times New Roman"/>
      <w:sz w:val="24"/>
      <w:szCs w:val="24"/>
    </w:rPr>
  </w:style>
  <w:style w:type="paragraph" w:customStyle="1" w:styleId="xl63">
    <w:name w:val="xl63"/>
    <w:basedOn w:val="a0"/>
    <w:rsid w:val="00E213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4">
    <w:name w:val="xl64"/>
    <w:basedOn w:val="a0"/>
    <w:rsid w:val="00E213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5">
    <w:name w:val="xl65"/>
    <w:basedOn w:val="a0"/>
    <w:rsid w:val="00E213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6">
    <w:name w:val="xl66"/>
    <w:basedOn w:val="a0"/>
    <w:rsid w:val="00E2132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6"/>
      <w:szCs w:val="26"/>
    </w:rPr>
  </w:style>
  <w:style w:type="paragraph" w:customStyle="1" w:styleId="xl67">
    <w:name w:val="xl67"/>
    <w:basedOn w:val="a0"/>
    <w:rsid w:val="00E21329"/>
    <w:pPr>
      <w:pBdr>
        <w:top w:val="single" w:sz="8" w:space="0" w:color="auto"/>
        <w:left w:val="single" w:sz="8" w:space="0" w:color="auto"/>
        <w:right w:val="single" w:sz="4" w:space="0" w:color="auto"/>
      </w:pBdr>
      <w:spacing w:before="100" w:beforeAutospacing="1" w:after="100" w:afterAutospacing="1"/>
      <w:jc w:val="center"/>
      <w:textAlignment w:val="center"/>
    </w:pPr>
    <w:rPr>
      <w:b/>
      <w:bCs/>
      <w:sz w:val="26"/>
      <w:szCs w:val="26"/>
    </w:rPr>
  </w:style>
  <w:style w:type="paragraph" w:customStyle="1" w:styleId="xl68">
    <w:name w:val="xl68"/>
    <w:basedOn w:val="a0"/>
    <w:rsid w:val="00E21329"/>
    <w:pPr>
      <w:pBdr>
        <w:top w:val="single" w:sz="8" w:space="0" w:color="auto"/>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69">
    <w:name w:val="xl69"/>
    <w:basedOn w:val="a0"/>
    <w:rsid w:val="00E21329"/>
    <w:pPr>
      <w:pBdr>
        <w:top w:val="single" w:sz="8" w:space="0" w:color="auto"/>
        <w:left w:val="single" w:sz="4" w:space="0" w:color="auto"/>
        <w:right w:val="single" w:sz="8" w:space="0" w:color="auto"/>
      </w:pBdr>
      <w:spacing w:before="100" w:beforeAutospacing="1" w:after="100" w:afterAutospacing="1"/>
      <w:jc w:val="center"/>
      <w:textAlignment w:val="center"/>
    </w:pPr>
    <w:rPr>
      <w:b/>
      <w:bCs/>
      <w:sz w:val="26"/>
      <w:szCs w:val="26"/>
    </w:rPr>
  </w:style>
  <w:style w:type="paragraph" w:customStyle="1" w:styleId="TableContents">
    <w:name w:val="Table Contents"/>
    <w:basedOn w:val="a0"/>
    <w:rsid w:val="00E21329"/>
    <w:pPr>
      <w:widowControl w:val="0"/>
      <w:suppressAutoHyphens/>
    </w:pPr>
    <w:rPr>
      <w:sz w:val="24"/>
      <w:szCs w:val="24"/>
    </w:rPr>
  </w:style>
  <w:style w:type="table" w:styleId="1e">
    <w:name w:val="Table Grid 1"/>
    <w:basedOn w:val="a2"/>
    <w:rsid w:val="00E21329"/>
    <w:pPr>
      <w:ind w:firstLine="0"/>
      <w:jc w:val="left"/>
    </w:pPr>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ConsTitle">
    <w:name w:val="ConsTitle"/>
    <w:rsid w:val="00E21329"/>
    <w:pPr>
      <w:widowControl w:val="0"/>
      <w:autoSpaceDE w:val="0"/>
      <w:autoSpaceDN w:val="0"/>
      <w:adjustRightInd w:val="0"/>
      <w:ind w:firstLine="0"/>
      <w:jc w:val="left"/>
    </w:pPr>
    <w:rPr>
      <w:rFonts w:ascii="Arial" w:eastAsia="Times New Roman" w:hAnsi="Arial" w:cs="Arial"/>
      <w:b/>
      <w:bCs/>
      <w:sz w:val="16"/>
      <w:szCs w:val="16"/>
      <w:lang w:eastAsia="ru-RU"/>
    </w:rPr>
  </w:style>
  <w:style w:type="paragraph" w:customStyle="1" w:styleId="caaieiaie1">
    <w:name w:val="caaieiaie 1"/>
    <w:basedOn w:val="a0"/>
    <w:next w:val="a0"/>
    <w:rsid w:val="00E21329"/>
    <w:pPr>
      <w:keepNext/>
      <w:overflowPunct w:val="0"/>
      <w:autoSpaceDE w:val="0"/>
      <w:autoSpaceDN w:val="0"/>
      <w:adjustRightInd w:val="0"/>
      <w:jc w:val="center"/>
      <w:textAlignment w:val="baseline"/>
    </w:pPr>
  </w:style>
  <w:style w:type="character" w:customStyle="1" w:styleId="15">
    <w:name w:val="Стиль1 Знак Знак"/>
    <w:basedOn w:val="a1"/>
    <w:link w:val="14"/>
    <w:rsid w:val="00E21329"/>
    <w:rPr>
      <w:rFonts w:eastAsia="Times New Roman"/>
      <w:szCs w:val="28"/>
      <w:lang w:eastAsia="ru-RU"/>
    </w:rPr>
  </w:style>
  <w:style w:type="paragraph" w:customStyle="1" w:styleId="28">
    <w:name w:val="Основной текст с отступом2"/>
    <w:basedOn w:val="a0"/>
    <w:rsid w:val="00552F05"/>
    <w:pPr>
      <w:tabs>
        <w:tab w:val="left" w:pos="-142"/>
      </w:tabs>
      <w:spacing w:line="360" w:lineRule="auto"/>
      <w:ind w:left="360"/>
      <w:jc w:val="both"/>
    </w:pPr>
  </w:style>
  <w:style w:type="paragraph" w:customStyle="1" w:styleId="29">
    <w:name w:val="Абзац списка2"/>
    <w:basedOn w:val="a0"/>
    <w:rsid w:val="00DE5EBD"/>
    <w:pPr>
      <w:ind w:left="720"/>
    </w:pPr>
    <w:rPr>
      <w:sz w:val="24"/>
      <w:szCs w:val="24"/>
    </w:rPr>
  </w:style>
  <w:style w:type="paragraph" w:styleId="aff5">
    <w:name w:val="List Paragraph"/>
    <w:basedOn w:val="a0"/>
    <w:uiPriority w:val="34"/>
    <w:qFormat/>
    <w:rsid w:val="00012F04"/>
    <w:pPr>
      <w:ind w:left="720"/>
      <w:contextualSpacing/>
    </w:pPr>
  </w:style>
</w:styles>
</file>

<file path=word/webSettings.xml><?xml version="1.0" encoding="utf-8"?>
<w:webSettings xmlns:r="http://schemas.openxmlformats.org/officeDocument/2006/relationships" xmlns:w="http://schemas.openxmlformats.org/wordprocessingml/2006/main">
  <w:divs>
    <w:div w:id="633096770">
      <w:bodyDiv w:val="1"/>
      <w:marLeft w:val="0"/>
      <w:marRight w:val="0"/>
      <w:marTop w:val="0"/>
      <w:marBottom w:val="0"/>
      <w:divBdr>
        <w:top w:val="none" w:sz="0" w:space="0" w:color="auto"/>
        <w:left w:val="none" w:sz="0" w:space="0" w:color="auto"/>
        <w:bottom w:val="none" w:sz="0" w:space="0" w:color="auto"/>
        <w:right w:val="none" w:sz="0" w:space="0" w:color="auto"/>
      </w:divBdr>
    </w:div>
    <w:div w:id="639655035">
      <w:bodyDiv w:val="1"/>
      <w:marLeft w:val="0"/>
      <w:marRight w:val="0"/>
      <w:marTop w:val="0"/>
      <w:marBottom w:val="0"/>
      <w:divBdr>
        <w:top w:val="none" w:sz="0" w:space="0" w:color="auto"/>
        <w:left w:val="none" w:sz="0" w:space="0" w:color="auto"/>
        <w:bottom w:val="none" w:sz="0" w:space="0" w:color="auto"/>
        <w:right w:val="none" w:sz="0" w:space="0" w:color="auto"/>
      </w:divBdr>
    </w:div>
    <w:div w:id="1208100929">
      <w:bodyDiv w:val="1"/>
      <w:marLeft w:val="0"/>
      <w:marRight w:val="0"/>
      <w:marTop w:val="0"/>
      <w:marBottom w:val="0"/>
      <w:divBdr>
        <w:top w:val="none" w:sz="0" w:space="0" w:color="auto"/>
        <w:left w:val="none" w:sz="0" w:space="0" w:color="auto"/>
        <w:bottom w:val="none" w:sz="0" w:space="0" w:color="auto"/>
        <w:right w:val="none" w:sz="0" w:space="0" w:color="auto"/>
      </w:divBdr>
    </w:div>
    <w:div w:id="1975208960">
      <w:bodyDiv w:val="1"/>
      <w:marLeft w:val="0"/>
      <w:marRight w:val="0"/>
      <w:marTop w:val="0"/>
      <w:marBottom w:val="0"/>
      <w:divBdr>
        <w:top w:val="none" w:sz="0" w:space="0" w:color="auto"/>
        <w:left w:val="none" w:sz="0" w:space="0" w:color="auto"/>
        <w:bottom w:val="none" w:sz="0" w:space="0" w:color="auto"/>
        <w:right w:val="none" w:sz="0" w:space="0" w:color="auto"/>
      </w:divBdr>
    </w:div>
    <w:div w:id="197941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zaka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gx@vlgd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2EF31-1A2E-49FB-8FBF-D4BA1936E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49</Pages>
  <Words>16568</Words>
  <Characters>94440</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Заходякин</dc:creator>
  <cp:lastModifiedBy>Заходякин</cp:lastModifiedBy>
  <cp:revision>12</cp:revision>
  <cp:lastPrinted>2020-12-18T11:39:00Z</cp:lastPrinted>
  <dcterms:created xsi:type="dcterms:W3CDTF">2020-12-18T05:28:00Z</dcterms:created>
  <dcterms:modified xsi:type="dcterms:W3CDTF">2020-12-18T11:40:00Z</dcterms:modified>
</cp:coreProperties>
</file>