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439A" w:rsidRPr="00886FFC" w:rsidRDefault="00883C5C" w:rsidP="00886FFC">
      <w:pPr>
        <w:rPr>
          <w:sz w:val="28"/>
          <w:szCs w:val="28"/>
        </w:rPr>
      </w:pPr>
      <w:r w:rsidRPr="00883C5C">
        <w:rPr>
          <w:sz w:val="28"/>
          <w:szCs w:val="28"/>
          <w:u w:val="single"/>
        </w:rPr>
        <w:t>14.11.2018</w:t>
      </w:r>
      <w:r w:rsidR="00C61374" w:rsidRPr="00883C5C">
        <w:rPr>
          <w:sz w:val="28"/>
          <w:szCs w:val="28"/>
        </w:rPr>
        <w:t xml:space="preserve">                                                                        </w:t>
      </w:r>
      <w:r w:rsidRPr="00883C5C">
        <w:rPr>
          <w:sz w:val="28"/>
          <w:szCs w:val="28"/>
        </w:rPr>
        <w:t xml:space="preserve">   </w:t>
      </w:r>
      <w:r w:rsidRPr="00883C5C">
        <w:rPr>
          <w:sz w:val="28"/>
          <w:szCs w:val="28"/>
        </w:rPr>
        <w:tab/>
      </w:r>
      <w:r w:rsidRPr="00883C5C">
        <w:rPr>
          <w:sz w:val="28"/>
          <w:szCs w:val="28"/>
        </w:rPr>
        <w:tab/>
      </w:r>
      <w:r w:rsidRPr="00883C5C">
        <w:rPr>
          <w:sz w:val="28"/>
          <w:szCs w:val="28"/>
        </w:rPr>
        <w:tab/>
        <w:t xml:space="preserve">№ </w:t>
      </w:r>
      <w:r w:rsidRPr="00883C5C">
        <w:rPr>
          <w:sz w:val="28"/>
          <w:szCs w:val="28"/>
          <w:u w:val="single"/>
        </w:rPr>
        <w:t>6</w:t>
      </w:r>
      <w:r w:rsidR="00886FFC">
        <w:rPr>
          <w:sz w:val="28"/>
          <w:szCs w:val="28"/>
          <w:u w:val="single"/>
        </w:rPr>
        <w:t>4Б</w:t>
      </w:r>
      <w:r w:rsidR="00936DF6">
        <w:rPr>
          <w:sz w:val="28"/>
          <w:szCs w:val="28"/>
        </w:rPr>
        <w:t xml:space="preserve"> </w:t>
      </w: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4865F4" w:rsidRPr="001B7513" w:rsidRDefault="004865F4" w:rsidP="004865F4">
      <w:pPr>
        <w:jc w:val="center"/>
        <w:rPr>
          <w:i/>
          <w:sz w:val="27"/>
          <w:szCs w:val="27"/>
        </w:rPr>
      </w:pPr>
      <w:r w:rsidRPr="00321EEE">
        <w:rPr>
          <w:i/>
          <w:sz w:val="27"/>
          <w:szCs w:val="27"/>
        </w:rPr>
        <w:t>(в редакции  от</w:t>
      </w:r>
      <w:r w:rsidR="00715D2F" w:rsidRPr="00321EEE">
        <w:rPr>
          <w:i/>
          <w:sz w:val="27"/>
          <w:szCs w:val="27"/>
        </w:rPr>
        <w:t xml:space="preserve"> </w:t>
      </w:r>
      <w:r w:rsidR="00443599" w:rsidRPr="00321EEE">
        <w:rPr>
          <w:i/>
          <w:sz w:val="27"/>
          <w:szCs w:val="27"/>
        </w:rPr>
        <w:t>30</w:t>
      </w:r>
      <w:r w:rsidR="00715D2F" w:rsidRPr="00321EEE">
        <w:rPr>
          <w:i/>
          <w:sz w:val="27"/>
          <w:szCs w:val="27"/>
        </w:rPr>
        <w:t>.1</w:t>
      </w:r>
      <w:r w:rsidR="00443599" w:rsidRPr="00321EEE">
        <w:rPr>
          <w:i/>
          <w:sz w:val="27"/>
          <w:szCs w:val="27"/>
        </w:rPr>
        <w:t>0</w:t>
      </w:r>
      <w:r w:rsidR="00715D2F" w:rsidRPr="00321EEE">
        <w:rPr>
          <w:i/>
          <w:sz w:val="27"/>
          <w:szCs w:val="27"/>
        </w:rPr>
        <w:t>.2020 №1</w:t>
      </w:r>
      <w:r w:rsidR="00443599" w:rsidRPr="00321EEE">
        <w:rPr>
          <w:i/>
          <w:sz w:val="27"/>
          <w:szCs w:val="27"/>
        </w:rPr>
        <w:t>09</w:t>
      </w:r>
      <w:r w:rsidR="00715D2F" w:rsidRPr="00321EEE">
        <w:rPr>
          <w:i/>
          <w:sz w:val="27"/>
          <w:szCs w:val="27"/>
        </w:rPr>
        <w:t>Б</w:t>
      </w:r>
      <w:r w:rsidR="00443599" w:rsidRPr="00321EEE">
        <w:rPr>
          <w:i/>
          <w:sz w:val="27"/>
          <w:szCs w:val="27"/>
        </w:rPr>
        <w:t>,</w:t>
      </w:r>
      <w:r w:rsidRPr="00321EEE">
        <w:rPr>
          <w:i/>
          <w:sz w:val="27"/>
          <w:szCs w:val="27"/>
        </w:rPr>
        <w:t xml:space="preserve"> 17.12.2020 №12</w:t>
      </w:r>
      <w:r w:rsidR="00790D65" w:rsidRPr="00321EEE">
        <w:rPr>
          <w:i/>
          <w:sz w:val="27"/>
          <w:szCs w:val="27"/>
        </w:rPr>
        <w:t>5</w:t>
      </w:r>
      <w:r w:rsidRPr="00321EEE">
        <w:rPr>
          <w:i/>
          <w:sz w:val="27"/>
          <w:szCs w:val="27"/>
        </w:rPr>
        <w:t>Б)</w:t>
      </w:r>
    </w:p>
    <w:p w:rsidR="001B7513" w:rsidRDefault="001B7513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DE4B52">
        <w:rPr>
          <w:sz w:val="28"/>
          <w:szCs w:val="28"/>
        </w:rPr>
        <w:t>порядке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в </w:t>
      </w:r>
      <w:r w:rsidR="00D90F08">
        <w:rPr>
          <w:sz w:val="28"/>
          <w:szCs w:val="28"/>
        </w:rPr>
        <w:t>бюджет</w:t>
      </w:r>
    </w:p>
    <w:p w:rsidR="00D90F08" w:rsidRDefault="00D90F08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D90F08" w:rsidRPr="00D90F08" w:rsidRDefault="001A7201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160.1 Бюджетного кодекса Российской Федерации и в</w:t>
      </w:r>
      <w:r w:rsidR="0058255F" w:rsidRPr="00D90F08">
        <w:rPr>
          <w:sz w:val="28"/>
          <w:szCs w:val="28"/>
        </w:rPr>
        <w:t xml:space="preserve"> </w:t>
      </w:r>
      <w:r w:rsidR="0083416E">
        <w:rPr>
          <w:sz w:val="28"/>
          <w:szCs w:val="28"/>
        </w:rPr>
        <w:t xml:space="preserve">целях </w:t>
      </w:r>
      <w:proofErr w:type="gramStart"/>
      <w:r w:rsidR="0083416E">
        <w:rPr>
          <w:sz w:val="28"/>
          <w:szCs w:val="28"/>
        </w:rPr>
        <w:t>подготовки проекта</w:t>
      </w:r>
      <w:r w:rsidR="00D90F08" w:rsidRPr="00D90F08">
        <w:rPr>
          <w:sz w:val="28"/>
          <w:szCs w:val="28"/>
        </w:rPr>
        <w:t xml:space="preserve"> бюджета города Волгодонска</w:t>
      </w:r>
      <w:proofErr w:type="gramEnd"/>
      <w:r w:rsidR="00D90F08" w:rsidRPr="00D90F08">
        <w:rPr>
          <w:sz w:val="28"/>
          <w:szCs w:val="28"/>
        </w:rPr>
        <w:t xml:space="preserve"> на очередной финансовый год и</w:t>
      </w:r>
      <w:r w:rsidR="00D90F08">
        <w:rPr>
          <w:sz w:val="28"/>
          <w:szCs w:val="28"/>
        </w:rPr>
        <w:t xml:space="preserve"> на</w:t>
      </w:r>
      <w:r w:rsidR="00D90F08" w:rsidRPr="00D90F08">
        <w:rPr>
          <w:sz w:val="28"/>
          <w:szCs w:val="28"/>
        </w:rPr>
        <w:t xml:space="preserve"> плановый период</w:t>
      </w:r>
    </w:p>
    <w:p w:rsidR="00694385" w:rsidRPr="00D90F08" w:rsidRDefault="00623EE7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ПРИКАЗЫВАЮ</w:t>
      </w:r>
      <w:r w:rsidR="00694385" w:rsidRPr="00D90F08">
        <w:rPr>
          <w:sz w:val="28"/>
          <w:szCs w:val="28"/>
        </w:rPr>
        <w:t>:</w:t>
      </w:r>
    </w:p>
    <w:p w:rsidR="00D479CA" w:rsidRDefault="00FD36A0" w:rsidP="00D479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1.</w:t>
      </w:r>
      <w:r w:rsidR="0006683C">
        <w:rPr>
          <w:sz w:val="28"/>
          <w:szCs w:val="28"/>
        </w:rPr>
        <w:t xml:space="preserve"> </w:t>
      </w:r>
      <w:proofErr w:type="gramStart"/>
      <w:r w:rsidR="00D479CA">
        <w:rPr>
          <w:sz w:val="28"/>
          <w:szCs w:val="28"/>
        </w:rPr>
        <w:t>П</w:t>
      </w:r>
      <w:r w:rsidR="00133F6F" w:rsidRPr="00D90F08">
        <w:rPr>
          <w:sz w:val="28"/>
          <w:szCs w:val="28"/>
        </w:rPr>
        <w:t>рогно</w:t>
      </w:r>
      <w:r w:rsidR="0076428C">
        <w:rPr>
          <w:sz w:val="28"/>
          <w:szCs w:val="28"/>
        </w:rPr>
        <w:t>зировани</w:t>
      </w:r>
      <w:r w:rsidR="00D479CA">
        <w:rPr>
          <w:sz w:val="28"/>
          <w:szCs w:val="28"/>
        </w:rPr>
        <w:t>е</w:t>
      </w:r>
      <w:r w:rsidR="0076428C">
        <w:rPr>
          <w:sz w:val="28"/>
          <w:szCs w:val="28"/>
        </w:rPr>
        <w:t xml:space="preserve"> поступлений доходов в </w:t>
      </w:r>
      <w:r w:rsidR="00133F6F" w:rsidRPr="00D90F08">
        <w:rPr>
          <w:sz w:val="28"/>
          <w:szCs w:val="28"/>
        </w:rPr>
        <w:t>бюджет</w:t>
      </w:r>
      <w:r w:rsidR="0076428C">
        <w:rPr>
          <w:sz w:val="28"/>
          <w:szCs w:val="28"/>
        </w:rPr>
        <w:t xml:space="preserve"> города Волгодонска</w:t>
      </w:r>
      <w:r w:rsidR="00D479CA">
        <w:rPr>
          <w:sz w:val="28"/>
          <w:szCs w:val="28"/>
        </w:rPr>
        <w:t xml:space="preserve"> (за исключением</w:t>
      </w:r>
      <w:r w:rsidR="00D479CA" w:rsidRPr="00D479CA">
        <w:rPr>
          <w:rFonts w:eastAsia="Calibri"/>
          <w:sz w:val="28"/>
          <w:szCs w:val="28"/>
          <w:lang w:eastAsia="en-US"/>
        </w:rPr>
        <w:t xml:space="preserve"> </w:t>
      </w:r>
      <w:r w:rsidR="00D479CA">
        <w:rPr>
          <w:rFonts w:eastAsia="Calibri"/>
          <w:sz w:val="28"/>
          <w:szCs w:val="28"/>
          <w:lang w:eastAsia="en-US"/>
        </w:rPr>
        <w:t>ш</w:t>
      </w:r>
      <w:r w:rsidR="00D479CA" w:rsidRPr="00D90F08">
        <w:rPr>
          <w:rFonts w:eastAsia="Calibri"/>
          <w:sz w:val="28"/>
          <w:szCs w:val="28"/>
          <w:lang w:eastAsia="en-US"/>
        </w:rPr>
        <w:t>траф</w:t>
      </w:r>
      <w:r w:rsidR="00D479CA">
        <w:rPr>
          <w:rFonts w:eastAsia="Calibri"/>
          <w:sz w:val="28"/>
          <w:szCs w:val="28"/>
          <w:lang w:eastAsia="en-US"/>
        </w:rPr>
        <w:t>ов</w:t>
      </w:r>
      <w:r w:rsidR="00D479CA" w:rsidRPr="00D90F08">
        <w:rPr>
          <w:rFonts w:eastAsia="Calibri"/>
          <w:sz w:val="28"/>
          <w:szCs w:val="28"/>
          <w:lang w:eastAsia="en-US"/>
        </w:rPr>
        <w:t xml:space="preserve"> и ины</w:t>
      </w:r>
      <w:r w:rsidR="00D479CA">
        <w:rPr>
          <w:rFonts w:eastAsia="Calibri"/>
          <w:sz w:val="28"/>
          <w:szCs w:val="28"/>
          <w:lang w:eastAsia="en-US"/>
        </w:rPr>
        <w:t>х</w:t>
      </w:r>
      <w:r w:rsidR="00D479CA" w:rsidRPr="00D90F08">
        <w:rPr>
          <w:rFonts w:eastAsia="Calibri"/>
          <w:sz w:val="28"/>
          <w:szCs w:val="28"/>
          <w:lang w:eastAsia="en-US"/>
        </w:rPr>
        <w:t xml:space="preserve"> сумм принудительного изъятия</w:t>
      </w:r>
      <w:r w:rsidR="00D479CA">
        <w:rPr>
          <w:rFonts w:eastAsia="Calibri"/>
          <w:sz w:val="28"/>
          <w:szCs w:val="28"/>
          <w:lang w:eastAsia="en-US"/>
        </w:rPr>
        <w:t>)</w:t>
      </w:r>
      <w:r w:rsidR="00D479CA">
        <w:rPr>
          <w:sz w:val="28"/>
          <w:szCs w:val="28"/>
        </w:rPr>
        <w:t xml:space="preserve">  </w:t>
      </w:r>
      <w:r w:rsidR="00D479CA" w:rsidRPr="00D479CA">
        <w:rPr>
          <w:sz w:val="28"/>
          <w:szCs w:val="28"/>
        </w:rPr>
        <w:t>осуществля</w:t>
      </w:r>
      <w:r w:rsidR="00D479CA">
        <w:rPr>
          <w:sz w:val="28"/>
          <w:szCs w:val="28"/>
        </w:rPr>
        <w:t>т</w:t>
      </w:r>
      <w:r w:rsidR="00D479CA" w:rsidRPr="00D479CA">
        <w:rPr>
          <w:sz w:val="28"/>
          <w:szCs w:val="28"/>
        </w:rPr>
        <w:t>ь на основании  данных о прогнозе поступлений  доходов, представленных главными администраторами доходов - органами государственной власти Российской Федерации, государственными органами Ростовской области и органами местного самоуправления, отраслевыми (функциональными) органами Администрации города Волгодонска в рамках осуществляемых ими полномочий.</w:t>
      </w:r>
      <w:proofErr w:type="gramEnd"/>
    </w:p>
    <w:p w:rsidR="00D479CA" w:rsidRDefault="0006683C" w:rsidP="001A72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D479CA">
        <w:rPr>
          <w:rFonts w:eastAsia="Calibri"/>
          <w:sz w:val="28"/>
          <w:szCs w:val="28"/>
          <w:lang w:eastAsia="en-US"/>
        </w:rPr>
        <w:t>По ш</w:t>
      </w:r>
      <w:r w:rsidR="00D479CA" w:rsidRPr="00D90F08">
        <w:rPr>
          <w:rFonts w:eastAsia="Calibri"/>
          <w:sz w:val="28"/>
          <w:szCs w:val="28"/>
          <w:lang w:eastAsia="en-US"/>
        </w:rPr>
        <w:t>траф</w:t>
      </w:r>
      <w:r w:rsidR="00D479CA">
        <w:rPr>
          <w:rFonts w:eastAsia="Calibri"/>
          <w:sz w:val="28"/>
          <w:szCs w:val="28"/>
          <w:lang w:eastAsia="en-US"/>
        </w:rPr>
        <w:t>ам</w:t>
      </w:r>
      <w:r w:rsidR="00D479CA" w:rsidRPr="00D90F08">
        <w:rPr>
          <w:rFonts w:eastAsia="Calibri"/>
          <w:sz w:val="28"/>
          <w:szCs w:val="28"/>
          <w:lang w:eastAsia="en-US"/>
        </w:rPr>
        <w:t xml:space="preserve"> и ины</w:t>
      </w:r>
      <w:r w:rsidR="00D479CA">
        <w:rPr>
          <w:rFonts w:eastAsia="Calibri"/>
          <w:sz w:val="28"/>
          <w:szCs w:val="28"/>
          <w:lang w:eastAsia="en-US"/>
        </w:rPr>
        <w:t>м</w:t>
      </w:r>
      <w:r w:rsidR="00D479CA" w:rsidRPr="00D90F08">
        <w:rPr>
          <w:rFonts w:eastAsia="Calibri"/>
          <w:sz w:val="28"/>
          <w:szCs w:val="28"/>
          <w:lang w:eastAsia="en-US"/>
        </w:rPr>
        <w:t xml:space="preserve"> сумм</w:t>
      </w:r>
      <w:r w:rsidR="00D479CA">
        <w:rPr>
          <w:rFonts w:eastAsia="Calibri"/>
          <w:sz w:val="28"/>
          <w:szCs w:val="28"/>
          <w:lang w:eastAsia="en-US"/>
        </w:rPr>
        <w:t>ам</w:t>
      </w:r>
      <w:r w:rsidR="00D479CA" w:rsidRPr="00D90F08">
        <w:rPr>
          <w:rFonts w:eastAsia="Calibri"/>
          <w:sz w:val="28"/>
          <w:szCs w:val="28"/>
          <w:lang w:eastAsia="en-US"/>
        </w:rPr>
        <w:t xml:space="preserve"> принудительного изъятия </w:t>
      </w:r>
      <w:r w:rsidR="00D479CA">
        <w:rPr>
          <w:rFonts w:eastAsia="Calibri"/>
          <w:sz w:val="28"/>
          <w:szCs w:val="28"/>
          <w:lang w:eastAsia="en-US"/>
        </w:rPr>
        <w:t>п</w:t>
      </w:r>
      <w:r w:rsidR="00D479CA" w:rsidRPr="00D90F08">
        <w:rPr>
          <w:rFonts w:eastAsia="Calibri"/>
          <w:sz w:val="28"/>
          <w:szCs w:val="28"/>
          <w:lang w:eastAsia="en-US"/>
        </w:rPr>
        <w:t>рогноз поступлений рас</w:t>
      </w:r>
      <w:r w:rsidR="00D479CA" w:rsidRPr="006F4A01">
        <w:rPr>
          <w:rFonts w:eastAsia="Calibri"/>
          <w:sz w:val="28"/>
          <w:szCs w:val="28"/>
          <w:lang w:eastAsia="en-US"/>
        </w:rPr>
        <w:t>считы</w:t>
      </w:r>
      <w:r w:rsidR="00D479CA" w:rsidRPr="00D90F08">
        <w:rPr>
          <w:rFonts w:eastAsia="Calibri"/>
          <w:sz w:val="28"/>
          <w:szCs w:val="28"/>
          <w:lang w:eastAsia="en-US"/>
        </w:rPr>
        <w:t>ва</w:t>
      </w:r>
      <w:r w:rsidR="00D479CA">
        <w:rPr>
          <w:rFonts w:eastAsia="Calibri"/>
          <w:sz w:val="28"/>
          <w:szCs w:val="28"/>
          <w:lang w:eastAsia="en-US"/>
        </w:rPr>
        <w:t>е</w:t>
      </w:r>
      <w:r w:rsidR="00D479CA" w:rsidRPr="00D90F08">
        <w:rPr>
          <w:rFonts w:eastAsia="Calibri"/>
          <w:sz w:val="28"/>
          <w:szCs w:val="28"/>
          <w:lang w:eastAsia="en-US"/>
        </w:rPr>
        <w:t>тся на основе ожидаемого размера их поступлений в текущем финансовом году, а также прогнозируемого поступления в очередном финансовом году и плановом периоде, 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области.</w:t>
      </w:r>
    </w:p>
    <w:p w:rsidR="00886FFC" w:rsidRPr="00D90F08" w:rsidRDefault="00886FFC" w:rsidP="001A72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Не подлежат индексации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году, и</w:t>
      </w:r>
      <w:r w:rsidRPr="0064091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денежных взысканий (штрафов), имеющие несистемный и непредсказуемый характер.</w:t>
      </w:r>
    </w:p>
    <w:p w:rsidR="00EE0E97" w:rsidRDefault="00EE0E97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Прогноз поступлений</w:t>
      </w:r>
      <w:r w:rsidRPr="00AE3A6D">
        <w:rPr>
          <w:sz w:val="28"/>
          <w:szCs w:val="28"/>
        </w:rPr>
        <w:t xml:space="preserve"> по налогу, взимаемому в связи с применением упрощенной системы налогообложения</w:t>
      </w:r>
      <w:r>
        <w:rPr>
          <w:sz w:val="28"/>
          <w:szCs w:val="28"/>
        </w:rPr>
        <w:t>,</w:t>
      </w:r>
      <w:r w:rsidRPr="00AE3A6D">
        <w:rPr>
          <w:sz w:val="28"/>
          <w:szCs w:val="28"/>
        </w:rPr>
        <w:t xml:space="preserve"> на 2021 год и на плановый период 2022 и 2023 годов </w:t>
      </w:r>
      <w:r>
        <w:rPr>
          <w:sz w:val="28"/>
          <w:szCs w:val="28"/>
        </w:rPr>
        <w:t xml:space="preserve">рассчитывается, </w:t>
      </w:r>
      <w:r w:rsidRPr="00AE3A6D">
        <w:rPr>
          <w:sz w:val="28"/>
          <w:szCs w:val="28"/>
        </w:rPr>
        <w:t>исходя из фактического поступления</w:t>
      </w:r>
      <w:r w:rsidRPr="00AE3A6D">
        <w:rPr>
          <w:b/>
          <w:sz w:val="28"/>
          <w:szCs w:val="28"/>
        </w:rPr>
        <w:t xml:space="preserve"> </w:t>
      </w:r>
      <w:r w:rsidRPr="00AE3A6D">
        <w:rPr>
          <w:sz w:val="28"/>
          <w:szCs w:val="28"/>
        </w:rPr>
        <w:t>налога в консолидированный бюджет Ростовской области в соответствии с информационным ресурсом «Расчеты с бюдж</w:t>
      </w:r>
      <w:r w:rsidRPr="00AE3A6D">
        <w:rPr>
          <w:sz w:val="28"/>
          <w:szCs w:val="28"/>
        </w:rPr>
        <w:t>е</w:t>
      </w:r>
      <w:r w:rsidRPr="00AE3A6D">
        <w:rPr>
          <w:sz w:val="28"/>
          <w:szCs w:val="28"/>
        </w:rPr>
        <w:t>том» за 2019 год</w:t>
      </w:r>
      <w:r w:rsidRPr="00073B67">
        <w:rPr>
          <w:sz w:val="28"/>
          <w:szCs w:val="28"/>
        </w:rPr>
        <w:t>, представленным МРИ ФНС России № 4 по Ростовской области, скорректированного на</w:t>
      </w:r>
      <w:r w:rsidRPr="00AE3A6D">
        <w:rPr>
          <w:sz w:val="28"/>
          <w:szCs w:val="28"/>
        </w:rPr>
        <w:t xml:space="preserve"> индекс</w:t>
      </w:r>
      <w:r w:rsidRPr="00AE3A6D">
        <w:rPr>
          <w:rFonts w:eastAsia="Calibri"/>
          <w:sz w:val="28"/>
          <w:szCs w:val="28"/>
          <w:lang w:eastAsia="en-US"/>
        </w:rPr>
        <w:t xml:space="preserve"> потребительских цен, применяемый в</w:t>
      </w:r>
      <w:proofErr w:type="gramEnd"/>
      <w:r w:rsidRPr="00AE3A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E3A6D">
        <w:rPr>
          <w:rFonts w:eastAsia="Calibri"/>
          <w:sz w:val="28"/>
          <w:szCs w:val="28"/>
          <w:lang w:eastAsia="en-US"/>
        </w:rPr>
        <w:t>расчетах</w:t>
      </w:r>
      <w:proofErr w:type="gramEnd"/>
      <w:r w:rsidRPr="00AE3A6D">
        <w:rPr>
          <w:rFonts w:eastAsia="Calibri"/>
          <w:sz w:val="28"/>
          <w:szCs w:val="28"/>
          <w:lang w:eastAsia="en-US"/>
        </w:rPr>
        <w:t xml:space="preserve"> бюджета, в соответствии с прогнозом социально-экономического развития Ростовской области</w:t>
      </w:r>
      <w:r>
        <w:rPr>
          <w:rFonts w:eastAsia="Calibri"/>
          <w:sz w:val="28"/>
          <w:szCs w:val="28"/>
          <w:lang w:eastAsia="en-US"/>
        </w:rPr>
        <w:t xml:space="preserve">, с </w:t>
      </w:r>
      <w:r w:rsidRPr="002F40B2">
        <w:rPr>
          <w:rFonts w:eastAsia="Calibri"/>
          <w:sz w:val="28"/>
          <w:szCs w:val="28"/>
          <w:lang w:eastAsia="en-US"/>
        </w:rPr>
        <w:t xml:space="preserve">учетом </w:t>
      </w:r>
      <w:r w:rsidRPr="002F40B2">
        <w:rPr>
          <w:sz w:val="28"/>
          <w:szCs w:val="28"/>
        </w:rPr>
        <w:t>установленного областным законодательством единого норматива отчислений в местный бюджет</w:t>
      </w:r>
      <w:r>
        <w:rPr>
          <w:sz w:val="28"/>
          <w:szCs w:val="28"/>
        </w:rPr>
        <w:t>.</w:t>
      </w:r>
    </w:p>
    <w:p w:rsidR="00EE0E97" w:rsidRPr="00EE0E97" w:rsidRDefault="00EE0E97" w:rsidP="00EE0E97">
      <w:pPr>
        <w:ind w:right="-144"/>
        <w:jc w:val="both"/>
        <w:rPr>
          <w:i/>
          <w:sz w:val="28"/>
          <w:szCs w:val="28"/>
        </w:rPr>
      </w:pPr>
      <w:proofErr w:type="gramStart"/>
      <w:r w:rsidRPr="0074699E">
        <w:rPr>
          <w:i/>
          <w:sz w:val="28"/>
          <w:szCs w:val="28"/>
        </w:rPr>
        <w:t>(</w:t>
      </w:r>
      <w:r w:rsidR="004865F4" w:rsidRPr="0074699E">
        <w:rPr>
          <w:i/>
          <w:sz w:val="28"/>
          <w:szCs w:val="28"/>
        </w:rPr>
        <w:t xml:space="preserve">Пункт 2.1 </w:t>
      </w:r>
      <w:r w:rsidRPr="0074699E">
        <w:rPr>
          <w:i/>
          <w:sz w:val="28"/>
          <w:szCs w:val="28"/>
        </w:rPr>
        <w:t>применяется при формировании бюджета на 2021 год и на плановый период 2022 и 2023 годов</w:t>
      </w:r>
      <w:r w:rsidR="0074699E" w:rsidRPr="0074699E">
        <w:rPr>
          <w:i/>
          <w:sz w:val="28"/>
          <w:szCs w:val="28"/>
        </w:rPr>
        <w:t>.</w:t>
      </w:r>
      <w:proofErr w:type="gramEnd"/>
      <w:r w:rsidR="0074699E" w:rsidRPr="0074699E">
        <w:rPr>
          <w:i/>
          <w:sz w:val="28"/>
          <w:szCs w:val="28"/>
        </w:rPr>
        <w:t xml:space="preserve"> Приказ от </w:t>
      </w:r>
      <w:r w:rsidR="0074699E" w:rsidRPr="0074699E">
        <w:rPr>
          <w:i/>
          <w:sz w:val="27"/>
          <w:szCs w:val="27"/>
        </w:rPr>
        <w:t>17.12.2020 №125Б</w:t>
      </w:r>
      <w:proofErr w:type="gramStart"/>
      <w:r w:rsidR="0074699E" w:rsidRPr="0074699E">
        <w:rPr>
          <w:i/>
          <w:sz w:val="28"/>
          <w:szCs w:val="28"/>
        </w:rPr>
        <w:t xml:space="preserve"> </w:t>
      </w:r>
      <w:r w:rsidRPr="0074699E">
        <w:rPr>
          <w:i/>
          <w:sz w:val="28"/>
          <w:szCs w:val="28"/>
        </w:rPr>
        <w:t>)</w:t>
      </w:r>
      <w:proofErr w:type="gramEnd"/>
      <w:r w:rsidR="004865F4" w:rsidRPr="0074699E">
        <w:rPr>
          <w:i/>
          <w:sz w:val="28"/>
          <w:szCs w:val="28"/>
        </w:rPr>
        <w:t>.</w:t>
      </w:r>
    </w:p>
    <w:p w:rsidR="0006683C" w:rsidRDefault="001A7201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65F">
        <w:rPr>
          <w:sz w:val="28"/>
          <w:szCs w:val="28"/>
        </w:rPr>
        <w:t>.</w:t>
      </w:r>
      <w:r w:rsidR="00D479CA">
        <w:rPr>
          <w:sz w:val="28"/>
          <w:szCs w:val="28"/>
        </w:rPr>
        <w:t xml:space="preserve"> </w:t>
      </w:r>
      <w:r w:rsidR="0006683C">
        <w:rPr>
          <w:sz w:val="28"/>
          <w:szCs w:val="28"/>
        </w:rPr>
        <w:t>Признать утратившими силу п</w:t>
      </w:r>
      <w:r w:rsidR="0031765F">
        <w:rPr>
          <w:sz w:val="28"/>
          <w:szCs w:val="28"/>
        </w:rPr>
        <w:t>риказ</w:t>
      </w:r>
      <w:r w:rsidR="0006683C">
        <w:rPr>
          <w:sz w:val="28"/>
          <w:szCs w:val="28"/>
        </w:rPr>
        <w:t>ы</w:t>
      </w:r>
      <w:r w:rsidR="0031765F">
        <w:rPr>
          <w:sz w:val="28"/>
          <w:szCs w:val="28"/>
        </w:rPr>
        <w:t xml:space="preserve"> </w:t>
      </w:r>
      <w:r w:rsidR="0006683C">
        <w:rPr>
          <w:sz w:val="28"/>
          <w:szCs w:val="28"/>
        </w:rPr>
        <w:t>Финансового управления города Волгодонска:</w:t>
      </w:r>
    </w:p>
    <w:p w:rsidR="0006683C" w:rsidRDefault="0006683C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1765F">
        <w:rPr>
          <w:sz w:val="28"/>
          <w:szCs w:val="28"/>
        </w:rPr>
        <w:t>от 11.11.2016 №67Б «О методике прогнозирования доходов в бюджет города Волгодонска»</w:t>
      </w:r>
      <w:r>
        <w:rPr>
          <w:sz w:val="28"/>
          <w:szCs w:val="28"/>
        </w:rPr>
        <w:t>;</w:t>
      </w:r>
    </w:p>
    <w:p w:rsidR="0031765F" w:rsidRDefault="00EF3FAF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03.11.2017 №69Б «О внесении изменений в приложение к приказу Финансового управления города Волгодонска</w:t>
      </w:r>
      <w:r w:rsidRPr="00EF3FAF">
        <w:rPr>
          <w:sz w:val="28"/>
          <w:szCs w:val="28"/>
        </w:rPr>
        <w:t xml:space="preserve"> </w:t>
      </w:r>
      <w:r>
        <w:rPr>
          <w:sz w:val="28"/>
          <w:szCs w:val="28"/>
        </w:rPr>
        <w:t>от 11.11.2016 №67Б»</w:t>
      </w:r>
      <w:r w:rsidR="0031765F">
        <w:rPr>
          <w:sz w:val="28"/>
          <w:szCs w:val="28"/>
        </w:rPr>
        <w:t>.</w:t>
      </w:r>
    </w:p>
    <w:p w:rsidR="00EB1581" w:rsidRPr="00D90F08" w:rsidRDefault="001A7201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36A0" w:rsidRPr="00D90F08">
        <w:rPr>
          <w:sz w:val="28"/>
          <w:szCs w:val="28"/>
        </w:rPr>
        <w:t xml:space="preserve">. </w:t>
      </w:r>
      <w:r w:rsidR="001E2E78" w:rsidRPr="00D90F08">
        <w:rPr>
          <w:sz w:val="28"/>
          <w:szCs w:val="28"/>
        </w:rPr>
        <w:t>П</w:t>
      </w:r>
      <w:r w:rsidR="00EB1581" w:rsidRPr="00D90F08">
        <w:rPr>
          <w:sz w:val="28"/>
          <w:szCs w:val="28"/>
        </w:rPr>
        <w:t>риказ вступает  в силу со дня его п</w:t>
      </w:r>
      <w:r w:rsidR="006713F7">
        <w:rPr>
          <w:sz w:val="28"/>
          <w:szCs w:val="28"/>
        </w:rPr>
        <w:t>ринятия</w:t>
      </w:r>
      <w:r w:rsidR="00CD6F4D" w:rsidRPr="00D90F08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D90F08">
        <w:rPr>
          <w:sz w:val="28"/>
          <w:szCs w:val="28"/>
        </w:rPr>
        <w:t>.</w:t>
      </w:r>
    </w:p>
    <w:p w:rsidR="0081797E" w:rsidRPr="00C176B3" w:rsidRDefault="001A7201" w:rsidP="00D479CA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797E">
        <w:rPr>
          <w:sz w:val="28"/>
          <w:szCs w:val="28"/>
        </w:rPr>
        <w:t xml:space="preserve">. </w:t>
      </w:r>
      <w:proofErr w:type="gramStart"/>
      <w:r w:rsidR="0081797E" w:rsidRPr="00D90F08">
        <w:rPr>
          <w:sz w:val="28"/>
          <w:szCs w:val="28"/>
        </w:rPr>
        <w:t>Контроль за</w:t>
      </w:r>
      <w:proofErr w:type="gramEnd"/>
      <w:r w:rsidR="0081797E" w:rsidRPr="00D90F08">
        <w:rPr>
          <w:sz w:val="28"/>
          <w:szCs w:val="28"/>
        </w:rPr>
        <w:t xml:space="preserve"> исполнением настоящего приказа оставляю за собой.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EB1581" w:rsidRPr="00C176B3" w:rsidRDefault="001A7201" w:rsidP="00EB1581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EB1581" w:rsidRPr="00C176B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B1581" w:rsidRPr="00C176B3">
        <w:rPr>
          <w:sz w:val="28"/>
          <w:szCs w:val="28"/>
        </w:rPr>
        <w:t xml:space="preserve"> Финансового управления </w:t>
      </w:r>
    </w:p>
    <w:p w:rsidR="00FD36A0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1A7201">
        <w:rPr>
          <w:sz w:val="28"/>
          <w:szCs w:val="28"/>
        </w:rPr>
        <w:t>С.В. Пивоварова</w:t>
      </w:r>
    </w:p>
    <w:p w:rsidR="00886FFC" w:rsidRDefault="00886FFC" w:rsidP="00601E3C">
      <w:pPr>
        <w:jc w:val="both"/>
        <w:rPr>
          <w:sz w:val="28"/>
          <w:szCs w:val="28"/>
        </w:rPr>
      </w:pPr>
    </w:p>
    <w:p w:rsidR="00886FFC" w:rsidRDefault="00886FFC" w:rsidP="00601E3C">
      <w:pPr>
        <w:jc w:val="both"/>
        <w:rPr>
          <w:sz w:val="28"/>
          <w:szCs w:val="28"/>
        </w:rPr>
      </w:pPr>
    </w:p>
    <w:p w:rsidR="00601E3C" w:rsidRPr="00886FFC" w:rsidRDefault="00601E3C" w:rsidP="00601E3C">
      <w:pPr>
        <w:jc w:val="both"/>
        <w:rPr>
          <w:sz w:val="22"/>
          <w:szCs w:val="22"/>
        </w:rPr>
      </w:pPr>
      <w:r w:rsidRPr="00886FFC">
        <w:rPr>
          <w:sz w:val="22"/>
          <w:szCs w:val="22"/>
        </w:rPr>
        <w:t>Пр</w:t>
      </w:r>
      <w:r w:rsidR="00E43938" w:rsidRPr="00886FFC">
        <w:rPr>
          <w:sz w:val="22"/>
          <w:szCs w:val="22"/>
        </w:rPr>
        <w:t xml:space="preserve">иказ подготовлен </w:t>
      </w:r>
      <w:r w:rsidRPr="00886FFC">
        <w:rPr>
          <w:sz w:val="22"/>
          <w:szCs w:val="22"/>
        </w:rPr>
        <w:t>отделом доходов</w:t>
      </w:r>
    </w:p>
    <w:sectPr w:rsidR="00601E3C" w:rsidRPr="00886FFC" w:rsidSect="00886FFC">
      <w:pgSz w:w="11906" w:h="16838"/>
      <w:pgMar w:top="567" w:right="709" w:bottom="2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AD0A92"/>
    <w:multiLevelType w:val="multilevel"/>
    <w:tmpl w:val="ACBAFB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0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37C62"/>
    <w:rsid w:val="000455AB"/>
    <w:rsid w:val="00055D7E"/>
    <w:rsid w:val="0006683C"/>
    <w:rsid w:val="0007120D"/>
    <w:rsid w:val="00083E3B"/>
    <w:rsid w:val="000850C3"/>
    <w:rsid w:val="000B0E12"/>
    <w:rsid w:val="000B239D"/>
    <w:rsid w:val="000C3F97"/>
    <w:rsid w:val="000E4FDA"/>
    <w:rsid w:val="001057AF"/>
    <w:rsid w:val="0010612D"/>
    <w:rsid w:val="0011157A"/>
    <w:rsid w:val="001257D0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A7201"/>
    <w:rsid w:val="001B7513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473A9"/>
    <w:rsid w:val="002566D6"/>
    <w:rsid w:val="00265CED"/>
    <w:rsid w:val="00281F42"/>
    <w:rsid w:val="00283FB2"/>
    <w:rsid w:val="002849A7"/>
    <w:rsid w:val="00291EFC"/>
    <w:rsid w:val="002A5174"/>
    <w:rsid w:val="002C6644"/>
    <w:rsid w:val="002D439A"/>
    <w:rsid w:val="002D7772"/>
    <w:rsid w:val="003038F4"/>
    <w:rsid w:val="0031064B"/>
    <w:rsid w:val="0031765F"/>
    <w:rsid w:val="00321EEE"/>
    <w:rsid w:val="00331F96"/>
    <w:rsid w:val="003347B8"/>
    <w:rsid w:val="0035198E"/>
    <w:rsid w:val="003609DD"/>
    <w:rsid w:val="003713D0"/>
    <w:rsid w:val="0037261E"/>
    <w:rsid w:val="00392380"/>
    <w:rsid w:val="003B3302"/>
    <w:rsid w:val="003B73FD"/>
    <w:rsid w:val="003C1C13"/>
    <w:rsid w:val="003C64E6"/>
    <w:rsid w:val="003C7A09"/>
    <w:rsid w:val="003D7C19"/>
    <w:rsid w:val="003E19B3"/>
    <w:rsid w:val="003E46A6"/>
    <w:rsid w:val="003E5F9C"/>
    <w:rsid w:val="004269DD"/>
    <w:rsid w:val="0043685B"/>
    <w:rsid w:val="00443599"/>
    <w:rsid w:val="00446473"/>
    <w:rsid w:val="004509E2"/>
    <w:rsid w:val="00474622"/>
    <w:rsid w:val="004865F4"/>
    <w:rsid w:val="0049687E"/>
    <w:rsid w:val="004A24F6"/>
    <w:rsid w:val="004B05E8"/>
    <w:rsid w:val="004D1A01"/>
    <w:rsid w:val="004D4F8B"/>
    <w:rsid w:val="004E14BF"/>
    <w:rsid w:val="004E20CC"/>
    <w:rsid w:val="004F0B37"/>
    <w:rsid w:val="005252D4"/>
    <w:rsid w:val="0053159C"/>
    <w:rsid w:val="00536108"/>
    <w:rsid w:val="00545D1B"/>
    <w:rsid w:val="005511C7"/>
    <w:rsid w:val="0056008C"/>
    <w:rsid w:val="00561D2D"/>
    <w:rsid w:val="005707D8"/>
    <w:rsid w:val="0058255F"/>
    <w:rsid w:val="005963BA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7BC"/>
    <w:rsid w:val="00625D2F"/>
    <w:rsid w:val="00643127"/>
    <w:rsid w:val="00652253"/>
    <w:rsid w:val="0065425B"/>
    <w:rsid w:val="006604C2"/>
    <w:rsid w:val="006713F7"/>
    <w:rsid w:val="00686AE6"/>
    <w:rsid w:val="00687121"/>
    <w:rsid w:val="00694385"/>
    <w:rsid w:val="006B105F"/>
    <w:rsid w:val="006D3ACD"/>
    <w:rsid w:val="006D70F0"/>
    <w:rsid w:val="006E7D8B"/>
    <w:rsid w:val="006F4A01"/>
    <w:rsid w:val="00702045"/>
    <w:rsid w:val="00715D2F"/>
    <w:rsid w:val="00735297"/>
    <w:rsid w:val="007354E6"/>
    <w:rsid w:val="0074699E"/>
    <w:rsid w:val="00760577"/>
    <w:rsid w:val="0076428C"/>
    <w:rsid w:val="00772FB2"/>
    <w:rsid w:val="00775F68"/>
    <w:rsid w:val="00776829"/>
    <w:rsid w:val="00790D65"/>
    <w:rsid w:val="007B7439"/>
    <w:rsid w:val="007C5825"/>
    <w:rsid w:val="007C7F6C"/>
    <w:rsid w:val="007E7791"/>
    <w:rsid w:val="007F1048"/>
    <w:rsid w:val="008044BC"/>
    <w:rsid w:val="0081797E"/>
    <w:rsid w:val="0083416E"/>
    <w:rsid w:val="00844051"/>
    <w:rsid w:val="00844F91"/>
    <w:rsid w:val="008474CE"/>
    <w:rsid w:val="00865428"/>
    <w:rsid w:val="00867967"/>
    <w:rsid w:val="0087222B"/>
    <w:rsid w:val="008727B4"/>
    <w:rsid w:val="00883C5C"/>
    <w:rsid w:val="008859B4"/>
    <w:rsid w:val="00886FFC"/>
    <w:rsid w:val="008A04F0"/>
    <w:rsid w:val="008A4AA5"/>
    <w:rsid w:val="008A716C"/>
    <w:rsid w:val="008C60E7"/>
    <w:rsid w:val="009214C9"/>
    <w:rsid w:val="00936DF6"/>
    <w:rsid w:val="00952BDA"/>
    <w:rsid w:val="00960B22"/>
    <w:rsid w:val="009765BD"/>
    <w:rsid w:val="00983F74"/>
    <w:rsid w:val="00987CBE"/>
    <w:rsid w:val="009918FA"/>
    <w:rsid w:val="009F3177"/>
    <w:rsid w:val="009F613C"/>
    <w:rsid w:val="00A54380"/>
    <w:rsid w:val="00A85186"/>
    <w:rsid w:val="00A974B6"/>
    <w:rsid w:val="00AC5366"/>
    <w:rsid w:val="00AD2CDC"/>
    <w:rsid w:val="00AE4E64"/>
    <w:rsid w:val="00B02E82"/>
    <w:rsid w:val="00B0409D"/>
    <w:rsid w:val="00B132A6"/>
    <w:rsid w:val="00B13CD2"/>
    <w:rsid w:val="00B25B48"/>
    <w:rsid w:val="00B37EE9"/>
    <w:rsid w:val="00B50669"/>
    <w:rsid w:val="00B76BFA"/>
    <w:rsid w:val="00B935C5"/>
    <w:rsid w:val="00B94098"/>
    <w:rsid w:val="00BA495E"/>
    <w:rsid w:val="00BA7C2B"/>
    <w:rsid w:val="00BB3407"/>
    <w:rsid w:val="00BB389A"/>
    <w:rsid w:val="00BB7F54"/>
    <w:rsid w:val="00BD4F4B"/>
    <w:rsid w:val="00BE0D47"/>
    <w:rsid w:val="00BE3A96"/>
    <w:rsid w:val="00C04FEE"/>
    <w:rsid w:val="00C176B3"/>
    <w:rsid w:val="00C17E64"/>
    <w:rsid w:val="00C2231A"/>
    <w:rsid w:val="00C256C2"/>
    <w:rsid w:val="00C472FF"/>
    <w:rsid w:val="00C50F4B"/>
    <w:rsid w:val="00C60AAD"/>
    <w:rsid w:val="00C61374"/>
    <w:rsid w:val="00C63F9E"/>
    <w:rsid w:val="00C64ACC"/>
    <w:rsid w:val="00C9674D"/>
    <w:rsid w:val="00CB475A"/>
    <w:rsid w:val="00CC1E85"/>
    <w:rsid w:val="00CC6A0E"/>
    <w:rsid w:val="00CD6F4D"/>
    <w:rsid w:val="00CE2F48"/>
    <w:rsid w:val="00CE551C"/>
    <w:rsid w:val="00D0536E"/>
    <w:rsid w:val="00D22D66"/>
    <w:rsid w:val="00D35D97"/>
    <w:rsid w:val="00D479CA"/>
    <w:rsid w:val="00D53C95"/>
    <w:rsid w:val="00D90D63"/>
    <w:rsid w:val="00D90F08"/>
    <w:rsid w:val="00D91190"/>
    <w:rsid w:val="00DB0BE0"/>
    <w:rsid w:val="00DB65E1"/>
    <w:rsid w:val="00DB65F1"/>
    <w:rsid w:val="00DC5238"/>
    <w:rsid w:val="00DC6CC2"/>
    <w:rsid w:val="00DE442C"/>
    <w:rsid w:val="00DE4B52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91FA1"/>
    <w:rsid w:val="00EB1581"/>
    <w:rsid w:val="00EC0861"/>
    <w:rsid w:val="00EC371A"/>
    <w:rsid w:val="00EE0E97"/>
    <w:rsid w:val="00EF3FAF"/>
    <w:rsid w:val="00F10CC8"/>
    <w:rsid w:val="00F46758"/>
    <w:rsid w:val="00F46C6B"/>
    <w:rsid w:val="00F53591"/>
    <w:rsid w:val="00F536F2"/>
    <w:rsid w:val="00F57C5E"/>
    <w:rsid w:val="00F73D64"/>
    <w:rsid w:val="00F8071F"/>
    <w:rsid w:val="00F81C52"/>
    <w:rsid w:val="00FB24E2"/>
    <w:rsid w:val="00FC1EF1"/>
    <w:rsid w:val="00FC200A"/>
    <w:rsid w:val="00FD36A0"/>
    <w:rsid w:val="00FE0CF2"/>
    <w:rsid w:val="00FF1BAF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A8EF-1158-4F7B-AA2A-2C7B8CDD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2020-12-17T14:11:00Z</cp:lastPrinted>
  <dcterms:created xsi:type="dcterms:W3CDTF">2020-12-18T06:16:00Z</dcterms:created>
  <dcterms:modified xsi:type="dcterms:W3CDTF">2020-12-18T06:16:00Z</dcterms:modified>
</cp:coreProperties>
</file>