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1E" w:rsidRPr="00593EC2" w:rsidRDefault="007D5B5D" w:rsidP="007D5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C2">
        <w:rPr>
          <w:rFonts w:ascii="Times New Roman" w:hAnsi="Times New Roman" w:cs="Times New Roman"/>
          <w:b/>
          <w:sz w:val="28"/>
          <w:szCs w:val="28"/>
        </w:rPr>
        <w:t>Реализация регионального проекта на территории города Волгодонска</w:t>
      </w:r>
    </w:p>
    <w:p w:rsidR="00D8081E" w:rsidRDefault="00D8081E" w:rsidP="00CC16C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081E">
        <w:rPr>
          <w:rFonts w:ascii="Times New Roman" w:hAnsi="Times New Roman" w:cs="Times New Roman"/>
          <w:bCs/>
          <w:sz w:val="28"/>
          <w:szCs w:val="28"/>
        </w:rPr>
        <w:t>«Содействие занятости женщин - создание условий дошкольного образования для детей в возрасте до трех лет</w:t>
      </w:r>
      <w:r>
        <w:rPr>
          <w:bCs/>
          <w:sz w:val="28"/>
          <w:szCs w:val="28"/>
        </w:rPr>
        <w:t xml:space="preserve"> </w:t>
      </w:r>
      <w:r w:rsidRPr="00D8081E">
        <w:rPr>
          <w:rFonts w:ascii="Times New Roman" w:hAnsi="Times New Roman" w:cs="Times New Roman"/>
          <w:bCs/>
          <w:sz w:val="28"/>
          <w:szCs w:val="28"/>
        </w:rPr>
        <w:t>(Ростовская область)»</w:t>
      </w:r>
    </w:p>
    <w:p w:rsidR="007D5B5D" w:rsidRDefault="007D5B5D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tbl>
      <w:tblPr>
        <w:tblStyle w:val="a3"/>
        <w:tblW w:w="14850" w:type="dxa"/>
        <w:tblLook w:val="04A0"/>
      </w:tblPr>
      <w:tblGrid>
        <w:gridCol w:w="5211"/>
        <w:gridCol w:w="9639"/>
      </w:tblGrid>
      <w:tr w:rsidR="007D5B5D" w:rsidTr="00CC16C7">
        <w:tc>
          <w:tcPr>
            <w:tcW w:w="5211" w:type="dxa"/>
          </w:tcPr>
          <w:p w:rsidR="007D5B5D" w:rsidRDefault="008965EE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639" w:type="dxa"/>
          </w:tcPr>
          <w:p w:rsidR="007D5B5D" w:rsidRPr="00D8081E" w:rsidRDefault="00D8081E" w:rsidP="00D8081E">
            <w:pPr>
              <w:pStyle w:val="Default"/>
              <w:jc w:val="center"/>
              <w:rPr>
                <w:sz w:val="28"/>
                <w:szCs w:val="28"/>
              </w:rPr>
            </w:pPr>
            <w:r w:rsidRPr="00D8081E">
              <w:rPr>
                <w:bCs/>
                <w:sz w:val="28"/>
                <w:szCs w:val="28"/>
              </w:rPr>
              <w:t>«Содействие занятости женщин - создание условий дошкольного образования для детей в возрасте до трех лет»</w:t>
            </w:r>
          </w:p>
        </w:tc>
      </w:tr>
      <w:tr w:rsidR="007D5B5D" w:rsidTr="00CC16C7">
        <w:tc>
          <w:tcPr>
            <w:tcW w:w="5211" w:type="dxa"/>
          </w:tcPr>
          <w:p w:rsidR="007D5B5D" w:rsidRDefault="008965EE" w:rsidP="0089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9639" w:type="dxa"/>
          </w:tcPr>
          <w:p w:rsidR="007D5B5D" w:rsidRDefault="00D8081E" w:rsidP="00D8081E">
            <w:pPr>
              <w:pStyle w:val="Default"/>
              <w:jc w:val="center"/>
              <w:rPr>
                <w:sz w:val="28"/>
                <w:szCs w:val="28"/>
              </w:rPr>
            </w:pPr>
            <w:r w:rsidRPr="00D8081E">
              <w:rPr>
                <w:bCs/>
                <w:sz w:val="28"/>
                <w:szCs w:val="28"/>
              </w:rPr>
              <w:t>«Содействие занятости женщин - создание условий дошкольного образования для детей в возрасте до трех лет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8081E">
              <w:rPr>
                <w:bCs/>
                <w:sz w:val="28"/>
                <w:szCs w:val="28"/>
              </w:rPr>
              <w:t>(Ростовская область)»</w:t>
            </w:r>
          </w:p>
        </w:tc>
      </w:tr>
      <w:tr w:rsidR="007D5B5D" w:rsidTr="00CC16C7">
        <w:tc>
          <w:tcPr>
            <w:tcW w:w="5211" w:type="dxa"/>
          </w:tcPr>
          <w:p w:rsidR="007D5B5D" w:rsidRDefault="008965EE" w:rsidP="0089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реализации проекта</w:t>
            </w:r>
          </w:p>
        </w:tc>
        <w:tc>
          <w:tcPr>
            <w:tcW w:w="9639" w:type="dxa"/>
          </w:tcPr>
          <w:p w:rsidR="007D5B5D" w:rsidRDefault="00B23F6E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</w:tr>
      <w:tr w:rsidR="00383209" w:rsidTr="00CC16C7">
        <w:tc>
          <w:tcPr>
            <w:tcW w:w="5211" w:type="dxa"/>
          </w:tcPr>
          <w:p w:rsidR="00383209" w:rsidRDefault="004B78AF" w:rsidP="0089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регионального проекта на территории города Волгодонска</w:t>
            </w:r>
          </w:p>
        </w:tc>
        <w:tc>
          <w:tcPr>
            <w:tcW w:w="9639" w:type="dxa"/>
          </w:tcPr>
          <w:p w:rsidR="00383209" w:rsidRDefault="00AD15C7" w:rsidP="00641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Цыба Светлана Яковлевна</w:t>
            </w:r>
            <w:r w:rsidR="00B23F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1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9BD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</w:t>
            </w:r>
            <w:r w:rsidR="00BA7B9C">
              <w:rPr>
                <w:rFonts w:ascii="Times New Roman" w:hAnsi="Times New Roman" w:cs="Times New Roman"/>
                <w:sz w:val="28"/>
                <w:szCs w:val="28"/>
              </w:rPr>
              <w:t>лавы А</w:t>
            </w:r>
            <w:r w:rsidR="00B23F6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Волгодонска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социальному развитию</w:t>
            </w:r>
          </w:p>
        </w:tc>
      </w:tr>
      <w:tr w:rsidR="007D5B5D" w:rsidTr="00CC16C7">
        <w:tc>
          <w:tcPr>
            <w:tcW w:w="5211" w:type="dxa"/>
          </w:tcPr>
          <w:p w:rsidR="007D5B5D" w:rsidRDefault="00020BF8" w:rsidP="00F0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F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6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5EE" w:rsidRPr="00020BF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подразделение, орган </w:t>
            </w:r>
            <w:r w:rsidR="00F07DD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Волгодонска</w:t>
            </w:r>
          </w:p>
        </w:tc>
        <w:tc>
          <w:tcPr>
            <w:tcW w:w="9639" w:type="dxa"/>
          </w:tcPr>
          <w:p w:rsidR="00AD15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3F6E" w:rsidRPr="00AD15C7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 w:rsidR="00AD15C7" w:rsidRPr="00AD15C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координации отраслей социальной сферы</w:t>
            </w:r>
            <w:r w:rsidR="00AD15C7" w:rsidRPr="00AD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5B5D" w:rsidRPr="00AD15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7B9C" w:rsidRPr="00AD15C7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Волгодонска</w:t>
            </w:r>
          </w:p>
        </w:tc>
      </w:tr>
      <w:tr w:rsidR="007D5B5D" w:rsidTr="00CC16C7">
        <w:tc>
          <w:tcPr>
            <w:tcW w:w="5211" w:type="dxa"/>
          </w:tcPr>
          <w:p w:rsidR="007D5B5D" w:rsidRDefault="008965EE" w:rsidP="00896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9639" w:type="dxa"/>
          </w:tcPr>
          <w:p w:rsidR="007D5B5D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D5B5D" w:rsidRPr="004E7002" w:rsidRDefault="007D5B5D" w:rsidP="00CC16C7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8965EE" w:rsidRDefault="008965EE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проекта</w:t>
      </w:r>
    </w:p>
    <w:tbl>
      <w:tblPr>
        <w:tblStyle w:val="a3"/>
        <w:tblW w:w="0" w:type="auto"/>
        <w:tblLook w:val="04A0"/>
      </w:tblPr>
      <w:tblGrid>
        <w:gridCol w:w="14786"/>
      </w:tblGrid>
      <w:tr w:rsidR="008965EE" w:rsidTr="008965EE">
        <w:tc>
          <w:tcPr>
            <w:tcW w:w="14786" w:type="dxa"/>
          </w:tcPr>
          <w:p w:rsidR="008965EE" w:rsidRPr="00641826" w:rsidRDefault="00AD15C7" w:rsidP="00AD15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26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мероприятий является 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 Мероприятие предусматривает организацию прохождения профессионального обучения (переподготовка и повышение квалификации) и получения дополнительного профессионального образования (профессиональная переподготовка и повышение квалификации) для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 в целях повышения конкурентоспособности женщин на рынке труда и профессиональной мобильности, обеспечивающих возможность совмещать трудовую занятость с семейными обязанностями. </w:t>
            </w:r>
          </w:p>
        </w:tc>
      </w:tr>
    </w:tbl>
    <w:p w:rsidR="00641826" w:rsidRDefault="00641826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940" w:rsidRDefault="006B0940" w:rsidP="00CC16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3.Бюджет проекта</w:t>
      </w:r>
    </w:p>
    <w:p w:rsidR="006B0940" w:rsidRDefault="006B0940" w:rsidP="00CC16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850" w:type="dxa"/>
        <w:tblLook w:val="04A0"/>
      </w:tblPr>
      <w:tblGrid>
        <w:gridCol w:w="4077"/>
        <w:gridCol w:w="1848"/>
        <w:gridCol w:w="1515"/>
        <w:gridCol w:w="1510"/>
        <w:gridCol w:w="1505"/>
        <w:gridCol w:w="1358"/>
        <w:gridCol w:w="1494"/>
        <w:gridCol w:w="1543"/>
      </w:tblGrid>
      <w:tr w:rsidR="006B0940" w:rsidTr="00CC16C7">
        <w:tc>
          <w:tcPr>
            <w:tcW w:w="4077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8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5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10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05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58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4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43" w:type="dxa"/>
          </w:tcPr>
          <w:p w:rsidR="006B0940" w:rsidRDefault="006B0940" w:rsidP="00CC1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B0940" w:rsidTr="00CC16C7">
        <w:tc>
          <w:tcPr>
            <w:tcW w:w="4077" w:type="dxa"/>
          </w:tcPr>
          <w:p w:rsidR="006B0940" w:rsidRDefault="00CC16C7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8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940" w:rsidTr="00CC16C7">
        <w:tc>
          <w:tcPr>
            <w:tcW w:w="4077" w:type="dxa"/>
          </w:tcPr>
          <w:p w:rsidR="006B0940" w:rsidRDefault="00CC16C7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940" w:rsidTr="00CC16C7">
        <w:tc>
          <w:tcPr>
            <w:tcW w:w="4077" w:type="dxa"/>
          </w:tcPr>
          <w:p w:rsidR="006B0940" w:rsidRDefault="00CC16C7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8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B0940" w:rsidTr="00CC16C7">
        <w:tc>
          <w:tcPr>
            <w:tcW w:w="4077" w:type="dxa"/>
          </w:tcPr>
          <w:p w:rsidR="006B0940" w:rsidRDefault="00CC16C7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8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6B0940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6B0940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16C7" w:rsidTr="00CC16C7">
        <w:tc>
          <w:tcPr>
            <w:tcW w:w="4077" w:type="dxa"/>
          </w:tcPr>
          <w:p w:rsidR="00CC16C7" w:rsidRDefault="00CC16C7" w:rsidP="00CC1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8" w:type="dxa"/>
          </w:tcPr>
          <w:p w:rsidR="00CC16C7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CC16C7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CC16C7" w:rsidRDefault="00BA7B9C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CC16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CC16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CC16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CC16C7" w:rsidRDefault="008219BD" w:rsidP="007D5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0940" w:rsidRDefault="006B0940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Pr="00593EC2" w:rsidRDefault="00AD15C7" w:rsidP="00AD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C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регионального проекта на территории города Волгодонска</w:t>
      </w:r>
    </w:p>
    <w:p w:rsidR="00641826" w:rsidRDefault="00641826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1826">
        <w:rPr>
          <w:rFonts w:ascii="Times New Roman" w:hAnsi="Times New Roman" w:cs="Times New Roman"/>
          <w:sz w:val="28"/>
          <w:szCs w:val="28"/>
        </w:rPr>
        <w:t>«Разработка и реализация программы системной поддержки и повышения качества жизни граждан старшего поколения (Ростовская область)»</w:t>
      </w:r>
      <w:r>
        <w:rPr>
          <w:sz w:val="28"/>
          <w:szCs w:val="28"/>
        </w:rPr>
        <w:t xml:space="preserve"> </w:t>
      </w:r>
    </w:p>
    <w:p w:rsidR="00AD15C7" w:rsidRDefault="00AD15C7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1.Основные положения</w:t>
      </w:r>
    </w:p>
    <w:tbl>
      <w:tblPr>
        <w:tblStyle w:val="a3"/>
        <w:tblW w:w="14850" w:type="dxa"/>
        <w:tblLook w:val="04A0"/>
      </w:tblPr>
      <w:tblGrid>
        <w:gridCol w:w="5211"/>
        <w:gridCol w:w="9639"/>
      </w:tblGrid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9639" w:type="dxa"/>
          </w:tcPr>
          <w:p w:rsidR="00641826" w:rsidRPr="00641826" w:rsidRDefault="00641826" w:rsidP="00641826">
            <w:pPr>
              <w:pStyle w:val="Default"/>
              <w:jc w:val="center"/>
              <w:rPr>
                <w:sz w:val="28"/>
                <w:szCs w:val="28"/>
              </w:rPr>
            </w:pPr>
            <w:r w:rsidRPr="00641826">
              <w:rPr>
                <w:sz w:val="28"/>
                <w:szCs w:val="28"/>
              </w:rPr>
              <w:t xml:space="preserve">Старшее поколение </w:t>
            </w:r>
          </w:p>
          <w:p w:rsidR="00AD15C7" w:rsidRPr="00D8081E" w:rsidRDefault="00AD15C7" w:rsidP="002C31E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9639" w:type="dxa"/>
          </w:tcPr>
          <w:p w:rsidR="00AD15C7" w:rsidRDefault="00641826" w:rsidP="00641826">
            <w:pPr>
              <w:jc w:val="center"/>
              <w:rPr>
                <w:sz w:val="28"/>
                <w:szCs w:val="28"/>
              </w:rPr>
            </w:pPr>
            <w:r w:rsidRPr="00641826">
              <w:rPr>
                <w:rFonts w:ascii="Times New Roman" w:hAnsi="Times New Roman" w:cs="Times New Roman"/>
                <w:sz w:val="28"/>
                <w:szCs w:val="28"/>
              </w:rPr>
              <w:t>«Разработка и реализация программы системной поддержки и повышения качества жизни граждан старшего поколения (Ростовская область)»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и окончания реализации проекта</w:t>
            </w:r>
          </w:p>
        </w:tc>
        <w:tc>
          <w:tcPr>
            <w:tcW w:w="9639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</w:tr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реализацию регионального проекта на территории города Волгодонска</w:t>
            </w:r>
          </w:p>
        </w:tc>
        <w:tc>
          <w:tcPr>
            <w:tcW w:w="9639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Цыба Светлана Яковлевна,</w:t>
            </w:r>
          </w:p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города Волгодонска по социальному развитию</w:t>
            </w:r>
          </w:p>
        </w:tc>
      </w:tr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F8">
              <w:rPr>
                <w:rFonts w:ascii="Times New Roman" w:hAnsi="Times New Roman" w:cs="Times New Roman"/>
                <w:sz w:val="28"/>
                <w:szCs w:val="28"/>
              </w:rPr>
              <w:t>Ответственно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020BF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подразделение,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Волгодонска</w:t>
            </w:r>
          </w:p>
        </w:tc>
        <w:tc>
          <w:tcPr>
            <w:tcW w:w="9639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C7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AD15C7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координации отраслей социальной сферы</w:t>
            </w:r>
            <w:r w:rsidRPr="00AD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5C7" w:rsidRP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5C7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Волгодонска</w:t>
            </w:r>
          </w:p>
        </w:tc>
      </w:tr>
      <w:tr w:rsidR="00AD15C7" w:rsidTr="002C31E1">
        <w:tc>
          <w:tcPr>
            <w:tcW w:w="5211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9639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D15C7" w:rsidRPr="004E7002" w:rsidRDefault="00AD15C7" w:rsidP="00AD15C7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AD15C7" w:rsidRDefault="00AD15C7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2.Содержание проекта</w:t>
      </w:r>
    </w:p>
    <w:tbl>
      <w:tblPr>
        <w:tblStyle w:val="a3"/>
        <w:tblW w:w="0" w:type="auto"/>
        <w:tblLook w:val="04A0"/>
      </w:tblPr>
      <w:tblGrid>
        <w:gridCol w:w="14786"/>
      </w:tblGrid>
      <w:tr w:rsidR="00AD15C7" w:rsidTr="002C31E1">
        <w:tc>
          <w:tcPr>
            <w:tcW w:w="14786" w:type="dxa"/>
          </w:tcPr>
          <w:p w:rsidR="00641826" w:rsidRPr="00641826" w:rsidRDefault="00641826" w:rsidP="002C3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2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«Старшее поколение» носит межведомственный характер и направлен на создание к 2024 году условий для активного долголетия, качественной жизни граждан пожилого возраста, мотивации к ведению гражданами здорового образа жизни.</w:t>
            </w:r>
          </w:p>
          <w:p w:rsidR="00AD15C7" w:rsidRPr="00641826" w:rsidRDefault="00641826" w:rsidP="002C3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826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«Старшее поколение» предусмотрено в 2019 году мероприятие по организации профессионального обучения и дополнительного профессионального образования лиц предпенсионного возраста, в 2020-2024 годах – мероприятие по организации профессионального обучения и дополнительного профессионального образования лиц в возрасте 50-ти лет и старше, а также лиц предпенсионного возраста по востребованным в экономике профессиям (навыкам и компетенциям). Реализация указанных мероприятий будет способствовать продолжению трудовой деятельности, как на прежних рабочих местах, так и на новых рабочих местах в соответствии с их пожеланиями, профессиональными навыками и физическими возможностям.</w:t>
            </w:r>
          </w:p>
        </w:tc>
      </w:tr>
    </w:tbl>
    <w:p w:rsidR="00641826" w:rsidRDefault="00641826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1826" w:rsidRDefault="00641826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5C7" w:rsidRDefault="00AD15C7" w:rsidP="00AD1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3.Бюджет проекта</w:t>
      </w:r>
    </w:p>
    <w:p w:rsidR="00AD15C7" w:rsidRDefault="00AD15C7" w:rsidP="00AD15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4850" w:type="dxa"/>
        <w:tblLook w:val="04A0"/>
      </w:tblPr>
      <w:tblGrid>
        <w:gridCol w:w="4077"/>
        <w:gridCol w:w="1848"/>
        <w:gridCol w:w="1515"/>
        <w:gridCol w:w="1510"/>
        <w:gridCol w:w="1505"/>
        <w:gridCol w:w="1358"/>
        <w:gridCol w:w="1494"/>
        <w:gridCol w:w="1543"/>
      </w:tblGrid>
      <w:tr w:rsidR="00AD15C7" w:rsidTr="002C31E1">
        <w:tc>
          <w:tcPr>
            <w:tcW w:w="4077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AD15C7" w:rsidTr="002C31E1">
        <w:tc>
          <w:tcPr>
            <w:tcW w:w="4077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5C7" w:rsidTr="002C31E1">
        <w:tc>
          <w:tcPr>
            <w:tcW w:w="4077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5C7" w:rsidTr="002C31E1">
        <w:tc>
          <w:tcPr>
            <w:tcW w:w="4077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5C7" w:rsidTr="002C31E1">
        <w:tc>
          <w:tcPr>
            <w:tcW w:w="4077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15C7" w:rsidTr="002C31E1">
        <w:tc>
          <w:tcPr>
            <w:tcW w:w="4077" w:type="dxa"/>
          </w:tcPr>
          <w:p w:rsidR="00AD15C7" w:rsidRDefault="00AD15C7" w:rsidP="002C31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4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0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5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58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4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3" w:type="dxa"/>
          </w:tcPr>
          <w:p w:rsidR="00AD15C7" w:rsidRDefault="00AD15C7" w:rsidP="002C3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5C7" w:rsidRPr="007D5B5D" w:rsidRDefault="00AD15C7" w:rsidP="007D5B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15C7" w:rsidRPr="007D5B5D" w:rsidSect="004E7002">
      <w:pgSz w:w="16838" w:h="11906" w:orient="landscape"/>
      <w:pgMar w:top="392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D5B5D"/>
    <w:rsid w:val="00020BF8"/>
    <w:rsid w:val="00087E74"/>
    <w:rsid w:val="001F133F"/>
    <w:rsid w:val="00342E30"/>
    <w:rsid w:val="00383209"/>
    <w:rsid w:val="003E44F1"/>
    <w:rsid w:val="00471973"/>
    <w:rsid w:val="004B78AF"/>
    <w:rsid w:val="004E7002"/>
    <w:rsid w:val="005803DA"/>
    <w:rsid w:val="0059137D"/>
    <w:rsid w:val="00593EC2"/>
    <w:rsid w:val="005F4E63"/>
    <w:rsid w:val="006200A3"/>
    <w:rsid w:val="00641826"/>
    <w:rsid w:val="006B0940"/>
    <w:rsid w:val="00725E8D"/>
    <w:rsid w:val="00781038"/>
    <w:rsid w:val="007D5B5D"/>
    <w:rsid w:val="008219BD"/>
    <w:rsid w:val="008965EE"/>
    <w:rsid w:val="00AD15C7"/>
    <w:rsid w:val="00B23F6E"/>
    <w:rsid w:val="00B9559D"/>
    <w:rsid w:val="00BA7B9C"/>
    <w:rsid w:val="00BE4DA3"/>
    <w:rsid w:val="00CC16C7"/>
    <w:rsid w:val="00D8081E"/>
    <w:rsid w:val="00DB28D4"/>
    <w:rsid w:val="00EF2674"/>
    <w:rsid w:val="00F06510"/>
    <w:rsid w:val="00F07DD6"/>
    <w:rsid w:val="00FC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0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tishenko_ni</dc:creator>
  <cp:lastModifiedBy>solomatina</cp:lastModifiedBy>
  <cp:revision>2</cp:revision>
  <cp:lastPrinted>2020-06-23T13:02:00Z</cp:lastPrinted>
  <dcterms:created xsi:type="dcterms:W3CDTF">2021-01-29T11:06:00Z</dcterms:created>
  <dcterms:modified xsi:type="dcterms:W3CDTF">2021-01-29T11:06:00Z</dcterms:modified>
</cp:coreProperties>
</file>