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A" w:rsidRPr="009077AB" w:rsidRDefault="00F8243A" w:rsidP="00AD2F18">
      <w:pPr>
        <w:pStyle w:val="a4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Городская комиссия по обеспечению санитарно-</w:t>
      </w:r>
    </w:p>
    <w:p w:rsidR="00F8243A" w:rsidRPr="009077AB" w:rsidRDefault="00F8243A" w:rsidP="00AD2F18">
      <w:pPr>
        <w:pStyle w:val="a4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города Волгодонска</w:t>
      </w:r>
    </w:p>
    <w:p w:rsidR="00F8243A" w:rsidRPr="009077AB" w:rsidRDefault="00F8243A" w:rsidP="00AD2F18">
      <w:pPr>
        <w:pStyle w:val="a4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F8243A" w:rsidRPr="009077AB" w:rsidRDefault="00F8243A" w:rsidP="00AD2F18">
      <w:pPr>
        <w:pStyle w:val="a4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Протокол</w:t>
      </w:r>
      <w:r w:rsidR="00C20376" w:rsidRPr="009077AB">
        <w:rPr>
          <w:rFonts w:ascii="Times New Roman" w:hAnsi="Times New Roman" w:cs="Times New Roman"/>
          <w:sz w:val="28"/>
          <w:szCs w:val="28"/>
        </w:rPr>
        <w:t xml:space="preserve">   №1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8243A" w:rsidRPr="009077AB" w:rsidRDefault="00472AFB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1</w:t>
      </w:r>
      <w:r w:rsidR="00F8243A" w:rsidRPr="009077AB">
        <w:rPr>
          <w:rFonts w:ascii="Times New Roman" w:hAnsi="Times New Roman" w:cs="Times New Roman"/>
          <w:sz w:val="28"/>
          <w:szCs w:val="28"/>
        </w:rPr>
        <w:t>1.0</w:t>
      </w:r>
      <w:r w:rsidRPr="009077AB">
        <w:rPr>
          <w:rFonts w:ascii="Times New Roman" w:hAnsi="Times New Roman" w:cs="Times New Roman"/>
          <w:sz w:val="28"/>
          <w:szCs w:val="28"/>
        </w:rPr>
        <w:t>3</w:t>
      </w:r>
      <w:r w:rsidR="00F8243A" w:rsidRPr="009077AB">
        <w:rPr>
          <w:rFonts w:ascii="Times New Roman" w:hAnsi="Times New Roman" w:cs="Times New Roman"/>
          <w:sz w:val="28"/>
          <w:szCs w:val="28"/>
        </w:rPr>
        <w:t>. 20</w:t>
      </w:r>
      <w:r w:rsidRPr="009077AB">
        <w:rPr>
          <w:rFonts w:ascii="Times New Roman" w:hAnsi="Times New Roman" w:cs="Times New Roman"/>
          <w:sz w:val="28"/>
          <w:szCs w:val="28"/>
        </w:rPr>
        <w:t>2</w:t>
      </w:r>
      <w:r w:rsidR="00F8243A" w:rsidRPr="009077AB">
        <w:rPr>
          <w:rFonts w:ascii="Times New Roman" w:hAnsi="Times New Roman" w:cs="Times New Roman"/>
          <w:sz w:val="28"/>
          <w:szCs w:val="28"/>
        </w:rPr>
        <w:t xml:space="preserve">1 </w:t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  <w:r w:rsidR="00F8243A" w:rsidRPr="009077AB">
        <w:rPr>
          <w:rFonts w:ascii="Times New Roman" w:hAnsi="Times New Roman" w:cs="Times New Roman"/>
          <w:sz w:val="28"/>
          <w:szCs w:val="28"/>
        </w:rPr>
        <w:tab/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Председатель комиссии: С.Я.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Цыба</w:t>
      </w:r>
      <w:proofErr w:type="spellEnd"/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Секретарь комиссии: Л.М.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Присутствовали:  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А.С., начальник территориального отдела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районах;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- Бондаренко Н.Г., начальник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отдела координации  отраслей социальной сферы Администрации города Волгодонска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;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С.Г., заместитель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начальника Управления здравоохранения города Волгодонска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;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Растегаев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О.Л., начальник муниципального казенного учреждения «Управление по делам гражданской обороны и чрезвычайным ситуациям города Волгодонска»;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- Калинина В.Н., начальник отдела потребительского рынка товаров, услуг и защиты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Волгодонска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;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- Юдина И.И., заместитель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начальника Управления  образования города Волгодонска</w:t>
      </w:r>
      <w:proofErr w:type="gramEnd"/>
    </w:p>
    <w:p w:rsidR="00F8243A" w:rsidRPr="009077AB" w:rsidRDefault="00F8243A" w:rsidP="00511977">
      <w:pPr>
        <w:pStyle w:val="a4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F8243A" w:rsidRPr="009077AB" w:rsidRDefault="008C15A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bCs/>
          <w:sz w:val="28"/>
          <w:szCs w:val="28"/>
        </w:rPr>
        <w:t>Вопрос 1: «О дополнительных  противоэпидемических  мероприятиях на территории г</w:t>
      </w:r>
      <w:proofErr w:type="gramStart"/>
      <w:r w:rsidRPr="009077A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bCs/>
          <w:sz w:val="28"/>
          <w:szCs w:val="28"/>
        </w:rPr>
        <w:t xml:space="preserve">олгодонска  в связи с  распространением новой  </w:t>
      </w:r>
      <w:proofErr w:type="spellStart"/>
      <w:r w:rsidRPr="009077A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bCs/>
          <w:sz w:val="28"/>
          <w:szCs w:val="28"/>
        </w:rPr>
        <w:t xml:space="preserve"> инфекции  </w:t>
      </w:r>
      <w:r w:rsidR="00C12599" w:rsidRPr="009077AB">
        <w:rPr>
          <w:rFonts w:ascii="Times New Roman" w:eastAsia="TextBook" w:hAnsi="Times New Roman" w:cs="Times New Roman"/>
          <w:sz w:val="28"/>
          <w:szCs w:val="28"/>
        </w:rPr>
        <w:t>(</w:t>
      </w:r>
      <w:r w:rsidR="00C12599"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="00C12599" w:rsidRPr="009077AB">
        <w:rPr>
          <w:rFonts w:ascii="Times New Roman" w:eastAsia="TextBook" w:hAnsi="Times New Roman" w:cs="Times New Roman"/>
          <w:sz w:val="28"/>
          <w:szCs w:val="28"/>
        </w:rPr>
        <w:t>-19)»</w:t>
      </w:r>
    </w:p>
    <w:p w:rsidR="001C7F2D" w:rsidRPr="009077AB" w:rsidRDefault="00BA5E50" w:rsidP="009077AB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9077AB">
        <w:rPr>
          <w:rFonts w:ascii="Times New Roman" w:hAnsi="Times New Roman" w:cs="Times New Roman"/>
          <w:bCs/>
          <w:sz w:val="28"/>
          <w:szCs w:val="28"/>
        </w:rPr>
        <w:t>Вопрос 2</w:t>
      </w:r>
      <w:r w:rsidR="008C15AA" w:rsidRPr="009077A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9077AB">
        <w:rPr>
          <w:rFonts w:ascii="Times New Roman" w:hAnsi="Times New Roman" w:cs="Times New Roman"/>
          <w:bCs/>
          <w:sz w:val="28"/>
          <w:szCs w:val="28"/>
        </w:rPr>
        <w:t xml:space="preserve"> «О совершенствовании мероприятий по профилактике природно-очаговых и особо опасных инфекций в сезон 2021года»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СЛУШАЛИ: 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А.С., начальника территориального отдела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C12599" w:rsidRPr="009077AB">
        <w:rPr>
          <w:rFonts w:ascii="Times New Roman" w:hAnsi="Times New Roman" w:cs="Times New Roman"/>
          <w:sz w:val="28"/>
          <w:szCs w:val="28"/>
        </w:rPr>
        <w:t>.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ВЫСТУПИЛИ: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С.Я., </w:t>
      </w:r>
      <w:r w:rsidRPr="009077AB">
        <w:rPr>
          <w:rFonts w:ascii="Times New Roman" w:eastAsia="TextBook" w:hAnsi="Times New Roman" w:cs="Times New Roman"/>
          <w:color w:val="000000"/>
          <w:sz w:val="28"/>
          <w:szCs w:val="28"/>
        </w:rPr>
        <w:t xml:space="preserve">о необходимости   </w:t>
      </w:r>
      <w:r w:rsidRPr="009077AB">
        <w:rPr>
          <w:rFonts w:ascii="Times New Roman" w:hAnsi="Times New Roman" w:cs="Times New Roman"/>
          <w:sz w:val="28"/>
          <w:szCs w:val="28"/>
        </w:rPr>
        <w:t xml:space="preserve">принятия  </w:t>
      </w:r>
      <w:r w:rsidR="00BA5E50" w:rsidRPr="009077AB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9077AB">
        <w:rPr>
          <w:rFonts w:ascii="Times New Roman" w:hAnsi="Times New Roman" w:cs="Times New Roman"/>
          <w:sz w:val="28"/>
          <w:szCs w:val="28"/>
        </w:rPr>
        <w:t>эффективных  мер</w:t>
      </w:r>
      <w:r w:rsidR="00BA5E50" w:rsidRPr="009077AB">
        <w:rPr>
          <w:rFonts w:ascii="Times New Roman" w:hAnsi="Times New Roman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="00BA5E50"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A5E50" w:rsidRPr="009077AB">
        <w:rPr>
          <w:rFonts w:ascii="Times New Roman" w:hAnsi="Times New Roman" w:cs="Times New Roman"/>
          <w:sz w:val="28"/>
          <w:szCs w:val="28"/>
        </w:rPr>
        <w:t xml:space="preserve"> инфекции и </w:t>
      </w:r>
      <w:r w:rsidR="00C12599" w:rsidRPr="009077AB">
        <w:rPr>
          <w:rFonts w:ascii="Times New Roman" w:hAnsi="Times New Roman" w:cs="Times New Roman"/>
          <w:sz w:val="28"/>
          <w:szCs w:val="28"/>
        </w:rPr>
        <w:t>профилактике   природно-очаговых и особо опасных инфекций  в сезон  2021г.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C12599" w:rsidRPr="009077AB" w:rsidRDefault="00F8243A" w:rsidP="009077AB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Одобрить проект</w:t>
      </w:r>
      <w:r w:rsidR="00C12599" w:rsidRPr="009077AB">
        <w:rPr>
          <w:rFonts w:ascii="Times New Roman" w:hAnsi="Times New Roman" w:cs="Times New Roman"/>
          <w:sz w:val="28"/>
          <w:szCs w:val="28"/>
        </w:rPr>
        <w:t>ы</w:t>
      </w:r>
      <w:r w:rsidRPr="009077AB">
        <w:rPr>
          <w:rFonts w:ascii="Times New Roman" w:hAnsi="Times New Roman" w:cs="Times New Roman"/>
          <w:sz w:val="28"/>
          <w:szCs w:val="28"/>
        </w:rPr>
        <w:t xml:space="preserve"> решения №1 «</w:t>
      </w:r>
      <w:r w:rsidR="00C12599" w:rsidRPr="009077AB">
        <w:rPr>
          <w:rFonts w:ascii="Times New Roman" w:hAnsi="Times New Roman" w:cs="Times New Roman"/>
          <w:bCs/>
          <w:sz w:val="28"/>
          <w:szCs w:val="28"/>
        </w:rPr>
        <w:t>О дополнительных  противоэпидемических  мероприятиях на территории г</w:t>
      </w:r>
      <w:proofErr w:type="gramStart"/>
      <w:r w:rsidR="00C12599" w:rsidRPr="009077AB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C12599" w:rsidRPr="009077AB">
        <w:rPr>
          <w:rFonts w:ascii="Times New Roman" w:hAnsi="Times New Roman" w:cs="Times New Roman"/>
          <w:bCs/>
          <w:sz w:val="28"/>
          <w:szCs w:val="28"/>
        </w:rPr>
        <w:t xml:space="preserve">олгодонска  в связи с  распространением новой  </w:t>
      </w:r>
      <w:proofErr w:type="spellStart"/>
      <w:r w:rsidR="00C12599" w:rsidRPr="009077AB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C12599" w:rsidRPr="009077AB">
        <w:rPr>
          <w:rFonts w:ascii="Times New Roman" w:hAnsi="Times New Roman" w:cs="Times New Roman"/>
          <w:bCs/>
          <w:sz w:val="28"/>
          <w:szCs w:val="28"/>
        </w:rPr>
        <w:t xml:space="preserve"> инфекции  (</w:t>
      </w:r>
      <w:r w:rsidR="00C12599" w:rsidRPr="009077AB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C12599" w:rsidRPr="009077AB">
        <w:rPr>
          <w:rFonts w:ascii="Times New Roman" w:hAnsi="Times New Roman" w:cs="Times New Roman"/>
          <w:bCs/>
          <w:sz w:val="28"/>
          <w:szCs w:val="28"/>
        </w:rPr>
        <w:t>-19) и решения №2 «О совершенствовании мероприятий по профилактике природно-очаговых и особо опасных инфекций в сезон 2021года»</w:t>
      </w:r>
      <w:r w:rsidR="000225CA" w:rsidRPr="009077AB">
        <w:rPr>
          <w:rFonts w:ascii="Times New Roman" w:hAnsi="Times New Roman" w:cs="Times New Roman"/>
          <w:bCs/>
          <w:sz w:val="28"/>
          <w:szCs w:val="28"/>
        </w:rPr>
        <w:t>.</w:t>
      </w:r>
    </w:p>
    <w:p w:rsidR="00F8243A" w:rsidRPr="009077AB" w:rsidRDefault="00F8243A" w:rsidP="009077AB">
      <w:pPr>
        <w:pStyle w:val="a4"/>
        <w:jc w:val="both"/>
        <w:rPr>
          <w:rFonts w:ascii="Times New Roman" w:hAnsi="Times New Roman" w:cs="Times New Roman"/>
          <w:bCs/>
          <w:smallCaps/>
          <w:sz w:val="28"/>
          <w:szCs w:val="28"/>
          <w:u w:val="single"/>
        </w:rPr>
      </w:pPr>
    </w:p>
    <w:p w:rsidR="00F8243A" w:rsidRPr="009077AB" w:rsidRDefault="0099487B" w:rsidP="00907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Председатель</w:t>
      </w:r>
      <w:r w:rsidR="00F8243A" w:rsidRPr="009077AB">
        <w:rPr>
          <w:rFonts w:ascii="Times New Roman" w:hAnsi="Times New Roman" w:cs="Times New Roman"/>
          <w:sz w:val="28"/>
          <w:szCs w:val="28"/>
        </w:rPr>
        <w:t xml:space="preserve">  комиссии </w:t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8243A" w:rsidRPr="009077AB">
        <w:rPr>
          <w:rFonts w:ascii="Times New Roman" w:hAnsi="Times New Roman" w:cs="Times New Roman"/>
          <w:sz w:val="28"/>
          <w:szCs w:val="28"/>
        </w:rPr>
        <w:t>С.Я.Цыба</w:t>
      </w:r>
      <w:bookmarkStart w:id="0" w:name="_GoBack"/>
      <w:bookmarkEnd w:id="0"/>
      <w:proofErr w:type="spellEnd"/>
    </w:p>
    <w:p w:rsidR="0099487B" w:rsidRPr="009077AB" w:rsidRDefault="0099487B" w:rsidP="009077A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9487B" w:rsidRPr="009077AB" w:rsidRDefault="0099487B" w:rsidP="009077AB">
      <w:pPr>
        <w:pStyle w:val="a4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Секретарь</w:t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Л.М.Таранова</w:t>
      </w:r>
      <w:proofErr w:type="spellEnd"/>
    </w:p>
    <w:p w:rsidR="009077AB" w:rsidRPr="009077AB" w:rsidRDefault="009077AB" w:rsidP="00907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9077AB" w:rsidRPr="009077AB" w:rsidRDefault="009077AB" w:rsidP="00907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Администрация города  Волгодонска Ростовской области</w:t>
      </w:r>
    </w:p>
    <w:p w:rsidR="009077AB" w:rsidRPr="009077AB" w:rsidRDefault="009077AB" w:rsidP="00907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Городская комиссия по обеспечению санитарно-эпидемиологического благополучия населения города Волгодонска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РЕШЕНИЕ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11   марта   2021 год                                                                            №1    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«О дополнительных противоэпидемических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77AB">
        <w:rPr>
          <w:rFonts w:ascii="Times New Roman" w:eastAsia="TextBook" w:hAnsi="Times New Roman" w:cs="Times New Roman"/>
          <w:sz w:val="28"/>
          <w:szCs w:val="28"/>
        </w:rPr>
        <w:t>мероприятиях</w:t>
      </w:r>
      <w:proofErr w:type="gram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z w:val="28"/>
          <w:szCs w:val="28"/>
        </w:rPr>
        <w:t xml:space="preserve"> на территории         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олгодонска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в связи с           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распространением  </w:t>
      </w:r>
      <w:proofErr w:type="gramStart"/>
      <w:r w:rsidRPr="009077AB">
        <w:rPr>
          <w:rFonts w:ascii="Times New Roman" w:eastAsia="TextBook" w:hAnsi="Times New Roman" w:cs="Times New Roman"/>
          <w:sz w:val="28"/>
          <w:szCs w:val="28"/>
        </w:rPr>
        <w:t>новой</w:t>
      </w:r>
      <w:proofErr w:type="gram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инфекции 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-19)»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начальника территориального отдела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г.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районам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А.С. по вопросу 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«О дополнительных противоэпидемических мероприятиях </w:t>
      </w:r>
      <w:r w:rsidRPr="009077A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1197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олгодонска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в связи с распространением новой </w:t>
      </w: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инфекции 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-19)», </w:t>
      </w:r>
      <w:r w:rsidRPr="009077AB">
        <w:rPr>
          <w:rFonts w:ascii="Times New Roman" w:hAnsi="Times New Roman" w:cs="Times New Roman"/>
          <w:sz w:val="28"/>
          <w:szCs w:val="28"/>
        </w:rPr>
        <w:t>городская комиссия отмечает.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  <w:t xml:space="preserve">Сохраняется напряженная эпидемиологическая ситуация по заболеваемости 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новой </w:t>
      </w: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инфекции 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-19).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ab/>
        <w:t xml:space="preserve">По состоянию на 05.03.2021 в Ростовской области зарегистрировано 77418 случаев  новой </w:t>
      </w: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инфекции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-19, подтвержденных лабораторно  в установленном порядке (прирост  за сутки  273 случаев,  0,3 %). 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ab/>
        <w:t>На сегодняшний день на территории г</w:t>
      </w:r>
      <w:proofErr w:type="gramStart"/>
      <w:r w:rsidRPr="009077AB">
        <w:rPr>
          <w:rFonts w:ascii="Times New Roman" w:eastAsia="TextBook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олгодонска  зарегистрировано  всего лабораторно подтвержденных 3849 случаев  новой </w:t>
      </w: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 инфекции. В т.ч., на 10 неделе 2021г. (с 01.03.2021. по 08.03.2021.) количество  заболевших составило 93 случая, показатель заболеваемости - 54,3 на 100 тысяч населения, темп   прироста +102,5%. </w:t>
      </w:r>
    </w:p>
    <w:p w:rsidR="009077AB" w:rsidRPr="009077AB" w:rsidRDefault="009077AB" w:rsidP="00511977">
      <w:pPr>
        <w:pStyle w:val="a4"/>
        <w:ind w:firstLine="708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>Количество умерших составило всего 286 человек. Количество выписанных (</w:t>
      </w:r>
      <w:proofErr w:type="spellStart"/>
      <w:r w:rsidRPr="009077AB">
        <w:rPr>
          <w:rFonts w:ascii="Times New Roman" w:eastAsia="TextBook" w:hAnsi="Times New Roman" w:cs="Times New Roman"/>
          <w:sz w:val="28"/>
          <w:szCs w:val="28"/>
        </w:rPr>
        <w:t>выздоровивших</w:t>
      </w:r>
      <w:proofErr w:type="spellEnd"/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) составило всего 2659 человек. Зарегистрированы единичные случаи повторного заболевания </w:t>
      </w:r>
      <w:r w:rsidRPr="009077AB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077AB">
        <w:rPr>
          <w:rFonts w:ascii="Times New Roman" w:eastAsia="TextBook" w:hAnsi="Times New Roman" w:cs="Times New Roman"/>
          <w:sz w:val="28"/>
          <w:szCs w:val="28"/>
        </w:rPr>
        <w:t>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-19).</w:t>
      </w:r>
    </w:p>
    <w:p w:rsidR="009077AB" w:rsidRPr="009077AB" w:rsidRDefault="009077AB" w:rsidP="0051197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дополнительных противоэпидемических мероприятий </w:t>
      </w:r>
      <w:r w:rsidRPr="009077AB">
        <w:rPr>
          <w:rFonts w:ascii="Times New Roman" w:hAnsi="Times New Roman" w:cs="Times New Roman"/>
          <w:sz w:val="28"/>
          <w:szCs w:val="28"/>
        </w:rPr>
        <w:t xml:space="preserve"> в связи с распространением  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9077AB">
        <w:rPr>
          <w:rFonts w:ascii="Times New Roman" w:eastAsia="TextBook" w:hAnsi="Times New Roman" w:cs="Times New Roman"/>
          <w:sz w:val="28"/>
          <w:szCs w:val="28"/>
        </w:rPr>
        <w:t>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-19)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AB">
        <w:rPr>
          <w:rFonts w:ascii="Times New Roman" w:hAnsi="Times New Roman" w:cs="Times New Roman"/>
          <w:bCs/>
          <w:sz w:val="28"/>
          <w:szCs w:val="28"/>
        </w:rPr>
        <w:t>КОМИССИЯ РЕШАЕТ: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1. Информацию  начальника территориального отдела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городе Волгодонске, Дубовском,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районах  А.С.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2. Заместителям главы Администрации города Волгодонска в рамках курирующих направлений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С.Я.,  Волкова  С.С.,  Макаров С.М.,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Ю.С., Потапов В.П.):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С учетом складывающейся фактической эпидемиологической ситуации продолжить   жесткий контроль за  соблюдением  введенных  </w:t>
      </w:r>
      <w:r w:rsidRPr="009077AB">
        <w:rPr>
          <w:rFonts w:ascii="Times New Roman" w:hAnsi="Times New Roman" w:cs="Times New Roman"/>
          <w:sz w:val="28"/>
          <w:szCs w:val="28"/>
        </w:rPr>
        <w:t xml:space="preserve">ограничительных мер (ношение масок, соблюдение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социального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 т.д.) в организациях, учреждениях всех форм собственности.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 xml:space="preserve">Срок –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2.2. И.о. заместителя главы Администрации города Волгодонска по городскому хозяйству (Волкова  С.С.): обеспечить контроль организации проведения дезинфекции городского пассажирского автотранспорта, мест общего пользования в многоквартирных жилых домах.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3.Управлению здравоохранения 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олгодонска (Иванов В.М.):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3.1.</w:t>
      </w:r>
      <w:r w:rsidRPr="009077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z w:val="28"/>
          <w:szCs w:val="28"/>
        </w:rPr>
        <w:t>Обеспечить своевременную диагностику и тактику ведения больных  в соответствии с нормативными   документами.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Срок-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3.2. </w:t>
      </w:r>
      <w:r w:rsidRPr="009077AB">
        <w:rPr>
          <w:rFonts w:ascii="Times New Roman" w:hAnsi="Times New Roman" w:cs="Times New Roman"/>
          <w:sz w:val="28"/>
          <w:szCs w:val="28"/>
        </w:rPr>
        <w:t>Обеспечить детальный сбор эпидемиологического анамнеза у лиц,</w:t>
      </w:r>
      <w:r w:rsidR="003E5E79">
        <w:rPr>
          <w:rFonts w:ascii="Times New Roman" w:hAnsi="Times New Roman" w:cs="Times New Roman"/>
          <w:sz w:val="28"/>
          <w:szCs w:val="28"/>
        </w:rPr>
        <w:t xml:space="preserve"> о</w:t>
      </w:r>
      <w:r w:rsidRPr="009077AB">
        <w:rPr>
          <w:rFonts w:ascii="Times New Roman" w:hAnsi="Times New Roman" w:cs="Times New Roman"/>
          <w:sz w:val="28"/>
          <w:szCs w:val="28"/>
        </w:rPr>
        <w:t xml:space="preserve">бращающихся в лечебно-профилактических организациях (далее – ЛПО)    с симптомами, не исключающими новую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инфекцию.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3.3.</w:t>
      </w:r>
      <w:r w:rsidRPr="009077AB">
        <w:rPr>
          <w:rFonts w:ascii="Times New Roman" w:hAnsi="Times New Roman" w:cs="Times New Roman"/>
          <w:spacing w:val="-3"/>
          <w:sz w:val="28"/>
          <w:szCs w:val="28"/>
        </w:rPr>
        <w:t xml:space="preserve">  Принять</w:t>
      </w:r>
      <w:r w:rsidR="003E5E7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7"/>
          <w:sz w:val="28"/>
          <w:szCs w:val="28"/>
        </w:rPr>
        <w:t>меры</w:t>
      </w:r>
      <w:r w:rsidR="003E5E7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10"/>
          <w:sz w:val="28"/>
          <w:szCs w:val="28"/>
        </w:rPr>
        <w:t>по</w:t>
      </w:r>
      <w:r w:rsidR="003E5E79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5"/>
          <w:sz w:val="28"/>
          <w:szCs w:val="28"/>
        </w:rPr>
        <w:t>недопущению</w:t>
      </w:r>
      <w:r w:rsidR="003E5E7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4"/>
          <w:sz w:val="28"/>
          <w:szCs w:val="28"/>
        </w:rPr>
        <w:t xml:space="preserve">внутрибольничного </w:t>
      </w:r>
      <w:r w:rsidRPr="009077AB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инфекции в ЛПО.</w:t>
      </w:r>
    </w:p>
    <w:p w:rsidR="009077AB" w:rsidRPr="009077AB" w:rsidRDefault="009077AB" w:rsidP="003E5E79">
      <w:pPr>
        <w:pStyle w:val="a4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3.4. Обеспечить жесткий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соблюдением медицинскими  работниками  ЛПО  требований биологической безопасности.</w:t>
      </w:r>
    </w:p>
    <w:p w:rsidR="009077AB" w:rsidRPr="009077AB" w:rsidRDefault="009077AB" w:rsidP="003E5E79">
      <w:pPr>
        <w:pStyle w:val="a4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3.5. </w:t>
      </w:r>
      <w:r w:rsidRPr="009077AB">
        <w:rPr>
          <w:rFonts w:ascii="Times New Roman" w:hAnsi="Times New Roman" w:cs="Times New Roman"/>
          <w:snapToGrid w:val="0"/>
          <w:sz w:val="28"/>
          <w:szCs w:val="28"/>
        </w:rPr>
        <w:t xml:space="preserve">Обеспечить систематический контроль по организации проведения лабораторных исследований </w:t>
      </w:r>
      <w:r w:rsidRPr="009077AB">
        <w:rPr>
          <w:rFonts w:ascii="Times New Roman" w:hAnsi="Times New Roman" w:cs="Times New Roman"/>
          <w:sz w:val="28"/>
          <w:szCs w:val="28"/>
        </w:rPr>
        <w:t xml:space="preserve">на </w:t>
      </w:r>
      <w:r w:rsidRPr="009077A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hAnsi="Times New Roman" w:cs="Times New Roman"/>
          <w:sz w:val="28"/>
          <w:szCs w:val="28"/>
        </w:rPr>
        <w:t>-19 населения 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олгодонска в объеме не менее  200 исследований  на 100 тысяч населения 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среднесуточно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за 7 календарных дней).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>Срок  - до особого распоряжения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3.6. Организовать проведение  профилактической иммунизации населения  против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 в соответствии с календарем профилактических прививок.</w:t>
      </w:r>
    </w:p>
    <w:p w:rsidR="009077AB" w:rsidRPr="009077AB" w:rsidRDefault="009077AB" w:rsidP="003E5E79">
      <w:pPr>
        <w:pStyle w:val="a4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3.7. Обеспечить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соблюдением требований «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цепи»  при  транспортировании   и  хранении  вакцинных препаратов.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>Срок - немедленно, постоянно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3.8. Обеспечить незамедлительное представление информации в территориальный отдел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 и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ф.ФБУЗ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Ростовской  области» в г.Волгодонске о случаях  подозрения и (или)  регистрации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поствакцинальных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осложнений.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</w:t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>Срок - немедленно, постоянно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3.9. Обеспечить организацию отбора и направление проб крови для проведения серологического исследования на наличие антител класса </w:t>
      </w:r>
      <w:proofErr w:type="spellStart"/>
      <w:r w:rsidRPr="009077AB"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9077AB">
        <w:rPr>
          <w:rFonts w:ascii="Times New Roman" w:hAnsi="Times New Roman" w:cs="Times New Roman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z w:val="28"/>
          <w:szCs w:val="28"/>
          <w:lang w:val="en-US"/>
        </w:rPr>
        <w:t>SARS</w:t>
      </w:r>
      <w:r w:rsidRPr="009077A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77A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-2 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 повторно заболевших 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инфекцией. 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>Срок – немедленно, до особого распоряжения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lastRenderedPageBreak/>
        <w:t xml:space="preserve">3.10. Обеспечить жесткий контроль по обеспечению противоэпидемического  режима и соблюдения  требований биологической  безопасности   в соответствии с МР 3.1.0229-21 «Рекомендации  по организации   противоэпидемических мероприятий в медицинских  организациях, осуществляющих оказание  медицинской помощи пациентам с 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-19) (подозрением на заболевание) в стационарных условиях» (утвержденные Главным государственным санитарным врачом  РФ 18.01.2021.):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 </w:t>
      </w:r>
      <w:r w:rsidRPr="009077AB">
        <w:rPr>
          <w:rFonts w:ascii="Times New Roman" w:hAnsi="Times New Roman" w:cs="Times New Roman"/>
          <w:sz w:val="28"/>
          <w:szCs w:val="28"/>
        </w:rPr>
        <w:t>при организации  транспортирования и госпитализации пациентов с установленным (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с подозрением)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-19; 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 при оказании медицинской помощи больным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 в стационарных условиях;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eastAsia="TextBook" w:hAnsi="Times New Roman" w:cs="Times New Roman"/>
          <w:sz w:val="28"/>
          <w:szCs w:val="28"/>
        </w:rPr>
        <w:t xml:space="preserve">- при организации лабораторных исследований    в целях этиологической диагностики 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-19.</w:t>
      </w:r>
    </w:p>
    <w:p w:rsidR="009077AB" w:rsidRPr="009077AB" w:rsidRDefault="009077AB" w:rsidP="003E5E79">
      <w:pPr>
        <w:pStyle w:val="a4"/>
        <w:ind w:left="3540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Срок – постоянно, до особого распоряжения</w:t>
      </w:r>
    </w:p>
    <w:p w:rsidR="009077AB" w:rsidRPr="009077AB" w:rsidRDefault="009077AB" w:rsidP="009077AB">
      <w:pPr>
        <w:pStyle w:val="a4"/>
        <w:jc w:val="both"/>
        <w:rPr>
          <w:rFonts w:ascii="Times New Roman" w:eastAsia="TextBook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3.11. Обеспечить систематическую работу по информированию населения о рисках</w:t>
      </w:r>
      <w:r w:rsidR="003E5E79">
        <w:rPr>
          <w:rFonts w:ascii="Times New Roman" w:hAnsi="Times New Roman" w:cs="Times New Roman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инфицирования новой </w:t>
      </w:r>
      <w:proofErr w:type="spellStart"/>
      <w:r w:rsidRPr="009077AB">
        <w:rPr>
          <w:rFonts w:ascii="Times New Roman" w:hAnsi="Times New Roman" w:cs="Times New Roman"/>
          <w:spacing w:val="-1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 инфекцией, мерах личной профилактики.</w:t>
      </w:r>
    </w:p>
    <w:p w:rsidR="009077AB" w:rsidRPr="009077AB" w:rsidRDefault="009077AB" w:rsidP="003E5E79">
      <w:pPr>
        <w:pStyle w:val="a4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Срок-</w:t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4. Управлению образования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. Волгодонска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Т.А.):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4.1.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 Обеспечить жесткий контроль в детских </w:t>
      </w:r>
      <w:r w:rsidRPr="009077AB">
        <w:rPr>
          <w:rFonts w:ascii="Times New Roman" w:hAnsi="Times New Roman" w:cs="Times New Roman"/>
          <w:sz w:val="28"/>
          <w:szCs w:val="28"/>
        </w:rPr>
        <w:t xml:space="preserve">дошкольных учреждениях, средних общеобразовательных учебных заведениях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 по осуществлению должного комплекса санитарно-гигиенических и дезинфекционных </w:t>
      </w:r>
      <w:r w:rsidRPr="009077AB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профилактику новой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инфекции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Срок 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5. Управлению здравоохранения 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олгодонска (Иванов В.М.), Управлению образования г. Волгодонска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Т.А.):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pacing w:val="-10"/>
          <w:sz w:val="28"/>
          <w:szCs w:val="28"/>
        </w:rPr>
        <w:t xml:space="preserve">5.1.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Обеспечить проведение ежедневного анализа причин отсутствия детей в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077AB">
        <w:rPr>
          <w:rFonts w:ascii="Times New Roman" w:hAnsi="Times New Roman" w:cs="Times New Roman"/>
          <w:sz w:val="28"/>
          <w:szCs w:val="28"/>
        </w:rPr>
        <w:t>организованных коллективах.</w:t>
      </w:r>
    </w:p>
    <w:p w:rsidR="009077AB" w:rsidRPr="009077AB" w:rsidRDefault="009077AB" w:rsidP="003E5E79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 -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</w:t>
      </w:r>
      <w:r w:rsidRPr="009077AB">
        <w:rPr>
          <w:rFonts w:ascii="Times New Roman" w:hAnsi="Times New Roman" w:cs="Times New Roman"/>
          <w:spacing w:val="-3"/>
          <w:sz w:val="28"/>
          <w:szCs w:val="28"/>
        </w:rPr>
        <w:t>неблагополучия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5.2. Информировать территориальный отдел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  о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фактах приостановления учебного процесса в классах (группах) и образовательных  </w:t>
      </w:r>
      <w:r w:rsidRPr="009077AB">
        <w:rPr>
          <w:rFonts w:ascii="Times New Roman" w:hAnsi="Times New Roman" w:cs="Times New Roman"/>
          <w:sz w:val="28"/>
          <w:szCs w:val="28"/>
        </w:rPr>
        <w:t>учреждениях.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                      Сро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немедленно,  в случае </w:t>
      </w:r>
      <w:r w:rsidRPr="009077AB">
        <w:rPr>
          <w:rFonts w:ascii="Times New Roman" w:hAnsi="Times New Roman" w:cs="Times New Roman"/>
          <w:spacing w:val="-4"/>
          <w:sz w:val="28"/>
          <w:szCs w:val="28"/>
        </w:rPr>
        <w:t>приостановления учебного процесса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6. Территориальному отделу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А.С.):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pacing w:val="-8"/>
          <w:sz w:val="28"/>
          <w:szCs w:val="28"/>
        </w:rPr>
        <w:t xml:space="preserve">6.1. Обеспечить  </w:t>
      </w:r>
      <w:proofErr w:type="gramStart"/>
      <w:r w:rsidRPr="009077AB">
        <w:rPr>
          <w:rFonts w:ascii="Times New Roman" w:hAnsi="Times New Roman" w:cs="Times New Roman"/>
          <w:spacing w:val="-8"/>
          <w:sz w:val="28"/>
          <w:szCs w:val="28"/>
        </w:rPr>
        <w:t xml:space="preserve">контроль </w:t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 за</w:t>
      </w:r>
      <w:proofErr w:type="gramEnd"/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 своевременностью проведения учета и анализа заболеваемости новой </w:t>
      </w:r>
      <w:proofErr w:type="spellStart"/>
      <w:r w:rsidRPr="009077AB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 инфекции.</w:t>
      </w:r>
    </w:p>
    <w:p w:rsidR="009077AB" w:rsidRPr="009077AB" w:rsidRDefault="009077AB" w:rsidP="003E5E79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Срок - постоянно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6.2. </w:t>
      </w:r>
      <w:r w:rsidRPr="009077AB">
        <w:rPr>
          <w:rFonts w:ascii="Times New Roman" w:hAnsi="Times New Roman" w:cs="Times New Roman"/>
          <w:spacing w:val="-11"/>
          <w:sz w:val="28"/>
          <w:szCs w:val="28"/>
        </w:rPr>
        <w:t>Обеспечить контроль по о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рганизации противоэпидемических мероприятий при регистрации случаев заболевания.</w:t>
      </w:r>
    </w:p>
    <w:p w:rsidR="009077AB" w:rsidRPr="009077AB" w:rsidRDefault="009077AB" w:rsidP="003E5E79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постоянно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pacing w:val="-11"/>
          <w:sz w:val="28"/>
          <w:szCs w:val="28"/>
        </w:rPr>
        <w:lastRenderedPageBreak/>
        <w:t>6.3. Обеспечить н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адзор за соблюдением санитарно-противоэпидемического режима в</w:t>
      </w:r>
      <w:r w:rsidR="003E5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учреждениях здравоохранения, образования, на объектах торговли и общественного</w:t>
      </w:r>
      <w:r w:rsidR="003E5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077AB">
        <w:rPr>
          <w:rFonts w:ascii="Times New Roman" w:hAnsi="Times New Roman" w:cs="Times New Roman"/>
          <w:sz w:val="28"/>
          <w:szCs w:val="28"/>
        </w:rPr>
        <w:t>питания, организациях всех форм собственности.</w:t>
      </w:r>
    </w:p>
    <w:p w:rsidR="009077AB" w:rsidRPr="009077AB" w:rsidRDefault="009077AB" w:rsidP="003E5E79">
      <w:pPr>
        <w:pStyle w:val="a4"/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при проведении плановых </w:t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>мероприятий по надзору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Ростовской области» в г. Волгодонске    (Медведева М.Н.):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7.1. Обеспечить м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ониторинг за выявлением случаев заболевания, вызванных новой</w:t>
      </w:r>
      <w:r w:rsidR="003E5E7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Pr="009077AB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 инфекцией.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Срок  - ежедневно,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7.2. 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>Обеспечить сбор оперативной информации по форме и с кратностью,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9077AB">
        <w:rPr>
          <w:rFonts w:ascii="Times New Roman" w:hAnsi="Times New Roman" w:cs="Times New Roman"/>
          <w:sz w:val="28"/>
          <w:szCs w:val="28"/>
        </w:rPr>
        <w:t xml:space="preserve">регламентируемой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r w:rsidRPr="009077AB">
        <w:rPr>
          <w:rFonts w:ascii="Times New Roman" w:hAnsi="Times New Roman" w:cs="Times New Roman"/>
          <w:sz w:val="28"/>
          <w:szCs w:val="28"/>
        </w:rPr>
        <w:tab/>
        <w:t xml:space="preserve">о заболеваемости </w:t>
      </w:r>
      <w:r w:rsidRPr="009077AB">
        <w:rPr>
          <w:rFonts w:ascii="Times New Roman" w:eastAsia="TextBook" w:hAnsi="Times New Roman" w:cs="Times New Roman"/>
          <w:sz w:val="28"/>
          <w:szCs w:val="28"/>
          <w:lang w:val="en-US"/>
        </w:rPr>
        <w:t>COVID</w:t>
      </w:r>
      <w:r w:rsidRPr="009077AB">
        <w:rPr>
          <w:rFonts w:ascii="Times New Roman" w:eastAsia="TextBook" w:hAnsi="Times New Roman" w:cs="Times New Roman"/>
          <w:sz w:val="28"/>
          <w:szCs w:val="28"/>
        </w:rPr>
        <w:t>-19.</w:t>
      </w:r>
    </w:p>
    <w:p w:rsidR="009077AB" w:rsidRPr="009077AB" w:rsidRDefault="009077AB" w:rsidP="003E5E79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Сро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ежедневно,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8. Управлению здравоохранения г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олгодонска (Иванов В.М.),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   Территориальному  отделу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 районах (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Аносян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А.С.),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>БУЗ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«Центр гигиены и эпидемиологии в Ростовской области» в г. 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Волгодонске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  (Медведева М.Н.):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>8.1.</w:t>
      </w:r>
      <w:r w:rsidRPr="009077AB">
        <w:rPr>
          <w:rFonts w:ascii="Times New Roman" w:hAnsi="Times New Roman" w:cs="Times New Roman"/>
          <w:spacing w:val="-1"/>
          <w:sz w:val="28"/>
          <w:szCs w:val="28"/>
        </w:rPr>
        <w:t xml:space="preserve"> Обеспечить проведение </w:t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разъяснительной работы по вопросам профилактики новой </w:t>
      </w:r>
      <w:proofErr w:type="spellStart"/>
      <w:r w:rsidRPr="009077AB">
        <w:rPr>
          <w:rFonts w:ascii="Times New Roman" w:hAnsi="Times New Roman" w:cs="Times New Roman"/>
          <w:spacing w:val="-2"/>
          <w:sz w:val="28"/>
          <w:szCs w:val="28"/>
        </w:rPr>
        <w:t>коронавирусной</w:t>
      </w:r>
      <w:proofErr w:type="spellEnd"/>
      <w:r w:rsidRPr="009077AB">
        <w:rPr>
          <w:rFonts w:ascii="Times New Roman" w:hAnsi="Times New Roman" w:cs="Times New Roman"/>
          <w:spacing w:val="-2"/>
          <w:sz w:val="28"/>
          <w:szCs w:val="28"/>
        </w:rPr>
        <w:t xml:space="preserve">  инфекции среди населения с</w:t>
      </w:r>
      <w:r w:rsidRPr="009077A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9077AB">
        <w:rPr>
          <w:rFonts w:ascii="Times New Roman" w:hAnsi="Times New Roman" w:cs="Times New Roman"/>
          <w:sz w:val="28"/>
          <w:szCs w:val="28"/>
        </w:rPr>
        <w:t>использованием средств массовой информации.</w:t>
      </w:r>
    </w:p>
    <w:p w:rsidR="009077AB" w:rsidRPr="009077AB" w:rsidRDefault="009077AB" w:rsidP="003E5E79">
      <w:pPr>
        <w:pStyle w:val="a4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sz w:val="28"/>
          <w:szCs w:val="28"/>
        </w:rPr>
        <w:t xml:space="preserve">Срок – постоянно, весь период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эпид</w:t>
      </w:r>
      <w:r w:rsidRPr="009077AB">
        <w:rPr>
          <w:rFonts w:ascii="Times New Roman" w:hAnsi="Times New Roman" w:cs="Times New Roman"/>
          <w:spacing w:val="-3"/>
          <w:sz w:val="28"/>
          <w:szCs w:val="28"/>
        </w:rPr>
        <w:t>неблагополучия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077AB">
        <w:rPr>
          <w:rFonts w:ascii="Times New Roman" w:hAnsi="Times New Roman" w:cs="Times New Roman"/>
          <w:bCs/>
          <w:spacing w:val="-13"/>
          <w:sz w:val="28"/>
          <w:szCs w:val="28"/>
        </w:rPr>
        <w:t>9. И</w:t>
      </w:r>
      <w:r w:rsidRPr="009077AB">
        <w:rPr>
          <w:rFonts w:ascii="Times New Roman" w:hAnsi="Times New Roman" w:cs="Times New Roman"/>
          <w:bCs/>
          <w:spacing w:val="-2"/>
          <w:sz w:val="28"/>
          <w:szCs w:val="28"/>
        </w:rPr>
        <w:t>нформацию о принятых мерах по выполнению решения комиссии</w:t>
      </w:r>
      <w:r w:rsidRPr="009077AB">
        <w:rPr>
          <w:rFonts w:ascii="Times New Roman" w:hAnsi="Times New Roman" w:cs="Times New Roman"/>
          <w:bCs/>
          <w:spacing w:val="-2"/>
          <w:sz w:val="28"/>
          <w:szCs w:val="28"/>
        </w:rPr>
        <w:br/>
        <w:t xml:space="preserve">представить в </w:t>
      </w:r>
      <w:r w:rsidRPr="009077AB">
        <w:rPr>
          <w:rFonts w:ascii="Times New Roman" w:hAnsi="Times New Roman" w:cs="Times New Roman"/>
          <w:sz w:val="28"/>
          <w:szCs w:val="28"/>
        </w:rPr>
        <w:t xml:space="preserve">территориальный отдел Управления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9077A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77AB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077AB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 районах (ул.М.Кошевого,5, г. Волгодонск; т/факс 25-64-29; </w:t>
      </w:r>
      <w:r w:rsidRPr="009077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77AB">
        <w:rPr>
          <w:rFonts w:ascii="Times New Roman" w:hAnsi="Times New Roman" w:cs="Times New Roman"/>
          <w:sz w:val="28"/>
          <w:szCs w:val="28"/>
        </w:rPr>
        <w:t>-</w:t>
      </w:r>
      <w:r w:rsidRPr="009077A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77A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77AB">
        <w:rPr>
          <w:rFonts w:ascii="Times New Roman" w:hAnsi="Times New Roman" w:cs="Times New Roman"/>
          <w:sz w:val="28"/>
          <w:szCs w:val="28"/>
          <w:lang w:val="en-US"/>
        </w:rPr>
        <w:t>rpn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>45@</w:t>
      </w:r>
      <w:proofErr w:type="spellStart"/>
      <w:r w:rsidRPr="009077AB"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77A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077AB">
        <w:rPr>
          <w:rFonts w:ascii="Times New Roman" w:hAnsi="Times New Roman" w:cs="Times New Roman"/>
          <w:sz w:val="28"/>
          <w:szCs w:val="28"/>
        </w:rPr>
        <w:t xml:space="preserve">) в срок до </w:t>
      </w:r>
      <w:r w:rsidRPr="009077AB">
        <w:rPr>
          <w:rFonts w:ascii="Times New Roman" w:hAnsi="Times New Roman" w:cs="Times New Roman"/>
          <w:bCs/>
          <w:sz w:val="28"/>
          <w:szCs w:val="28"/>
        </w:rPr>
        <w:t>31.12.2021.</w:t>
      </w: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AB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                                              С.Я. </w:t>
      </w:r>
      <w:proofErr w:type="spellStart"/>
      <w:r w:rsidRPr="009077AB">
        <w:rPr>
          <w:rFonts w:ascii="Times New Roman" w:hAnsi="Times New Roman" w:cs="Times New Roman"/>
          <w:bCs/>
          <w:sz w:val="28"/>
          <w:szCs w:val="28"/>
        </w:rPr>
        <w:t>Цыба</w:t>
      </w:r>
      <w:proofErr w:type="spellEnd"/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77AB" w:rsidRPr="009077AB" w:rsidRDefault="009077AB" w:rsidP="009077AB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77AB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                                                    Л.М. </w:t>
      </w:r>
      <w:proofErr w:type="spellStart"/>
      <w:r w:rsidRPr="009077AB">
        <w:rPr>
          <w:rFonts w:ascii="Times New Roman" w:hAnsi="Times New Roman" w:cs="Times New Roman"/>
          <w:bCs/>
          <w:sz w:val="28"/>
          <w:szCs w:val="28"/>
        </w:rPr>
        <w:t>Таранова</w:t>
      </w:r>
      <w:proofErr w:type="spellEnd"/>
      <w:r w:rsidRPr="009077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077AB" w:rsidRDefault="009077AB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511977" w:rsidRDefault="00511977" w:rsidP="00F8243A">
      <w:pPr>
        <w:rPr>
          <w:smallCaps w:val="0"/>
          <w:sz w:val="28"/>
          <w:szCs w:val="28"/>
        </w:rPr>
      </w:pPr>
    </w:p>
    <w:p w:rsidR="003E5E79" w:rsidRDefault="003E5E79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E79" w:rsidRDefault="003E5E79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E79" w:rsidRDefault="003E5E79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E79" w:rsidRDefault="003E5E79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5E79" w:rsidRDefault="003E5E79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lastRenderedPageBreak/>
        <w:t>РОССИЙСКАЯ ФЕДЕРАЦИЯ</w:t>
      </w: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Городская комиссия по обеспечению санитарно-</w:t>
      </w: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эпидемиологического благополучия населения города Волгодонска</w:t>
      </w: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РЕШЕНИЕ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11 марта 2021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>№2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  <w:r w:rsidRPr="00511977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«О совершенствовании мероприятий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  <w:r w:rsidRPr="00511977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по профилактике </w:t>
      </w:r>
      <w:proofErr w:type="gramStart"/>
      <w:r w:rsidRPr="00511977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>природно-очаговых</w:t>
      </w:r>
      <w:proofErr w:type="gramEnd"/>
      <w:r w:rsidRPr="00511977"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  <w:t xml:space="preserve">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</w:pPr>
      <w:r w:rsidRPr="00511977">
        <w:rPr>
          <w:rFonts w:ascii="Times New Roman" w:hAnsi="Times New Roman" w:cs="Times New Roman"/>
          <w:bCs/>
          <w:color w:val="000000"/>
          <w:spacing w:val="13"/>
          <w:sz w:val="28"/>
          <w:szCs w:val="28"/>
        </w:rPr>
        <w:t xml:space="preserve">и особо опасных инфекций в сезон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color w:val="000000"/>
          <w:spacing w:val="7"/>
          <w:sz w:val="28"/>
          <w:szCs w:val="28"/>
        </w:rPr>
      </w:pPr>
      <w:r w:rsidRPr="00511977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2021 года»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В Российской Федерации в 2020г. выявлено 32 случая заболевания Крымской геморрагической лихорадкой (далее - КГ Л), из них 16 - в Ростовской области, что составило 50% (в Сальском районе - 3 случая,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Зимовниковском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Красносулинском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, Октябрьском, Орловском районах - по 2 случая; гг. Волгодонске, Зверево,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Целинском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, Пролетарском, Морозовском районах 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>о 1 случаю). Показатель заболеваемости на 100 тыс. населения в 2020 г. наиболее высоким был в Республике Калмыкия - 1,47 и Ростовской области - 0,38.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В Ростовской области  в 2020 г. доля положительных проб (на выявление РНК вируса ККГЛ в клещах), по сравнению со средним показателем за последние десять лет, увеличилась до 28,6 % (в2010-2019гг.-7,6%), что свидетельствует о сохраняющемся эпизоотологическом неблагополучии территории природного очага КГЛ.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В ходе эпизоотологического мониторинга специалистами ФКУЗ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Ростовский-на-Дону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противочумный институт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в июле 2020 г. 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Сальском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Ремонтненском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районах из проб полевого материала (грызуны) биологическим методом изолированы культуры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туляремийного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микроба, что указывает на активизацию природного очага туляремии степного типа.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Продолжается завоз случаев малярии на территорию области. Так, за 5 лет в области зарегистрировано 10 завозных случаев малярии, из них на долю тропической приходится 70,0 %. В 2020 году в Ростовской области зарегистрирован 1 случай тропической малярии с летальным исходом. Завоз заболевания на территорию области произошел из Африки (р. Танзания) жителем 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>. Ростова-на-Дону, работавшим по контракту в судоходной компании ООО «ПОЛА РАЙЗ».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Недостатки в организации мероприятий по защите от грызунов приводят к заболеваемости людей. За период с 2016 по 2020 гг. зарегистрировано 12 случаев заболевания лептоспирозом: в 2016- 3, в 2017- 5, в 2018 — 1 случай, 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2019 -2 случая, в 2020 - </w:t>
      </w:r>
      <w:r w:rsidRPr="00511977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случай. Ситуация остается нестабильной.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В 2020 году зарегистрировано 2 случая заболевания бруцеллезом (0,015 на 100 тыс. населения).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г</w:t>
      </w:r>
      <w:proofErr w:type="gram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олгодонске в 2020г. зарегистрирован 1 случай ККГЛ, что </w:t>
      </w:r>
      <w:r w:rsidRPr="00511977">
        <w:rPr>
          <w:rFonts w:ascii="Times New Roman" w:hAnsi="Times New Roman" w:cs="Times New Roman"/>
          <w:sz w:val="28"/>
          <w:szCs w:val="28"/>
        </w:rPr>
        <w:t xml:space="preserve">на уровне 2019 года. Число пострадавших  от укуса клещей  ниже уровня 2019 года в  2,3 раза 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171 случай в 2020 году против 392 случаев в 2019 году). 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С целью предотвращения возникновения и распространения случаев заболевания природно-очаговыми и особо опасными инфекциями, недопущения формирования новых эпидемических и эпизоотических очагов, </w:t>
      </w:r>
    </w:p>
    <w:p w:rsidR="00511977" w:rsidRPr="00511977" w:rsidRDefault="00511977" w:rsidP="00511977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>КОМИССИЯ РЕШАЕТ: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1.Принять информацию  начальника территориального отдела Управления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по Ростовской области в </w:t>
      </w:r>
      <w:proofErr w:type="gramStart"/>
      <w:r w:rsidRPr="005119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. Волгодонске, Дубовском,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Ремонтненском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Заветинском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Зимовниковском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 районах   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Аносяна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А.С. к сведению.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2. МКУ «Департамент строительства и городского хозяйства» (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Маркулес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А.М.) принять меры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2.1. Своевременному проведению торгов для определения организации для проведения противоклещевых обработок нейтральных территорий города.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 -  до 01.04.2021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2.2. Организации своевременного начала и выполнению в полном объёме истребительных дезинсекционных,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мероприятий в т.ч. в открытых стациях, направленных на снижение численности переносчиков Крымской геморрагической лихорадки (в том числе на кладбищах), лихорадки Западного Нила, малярии и других природно-очаговых инфекций с обязательным проведением контроля эффективности выполненных истребительных работ.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 -  март-октябрь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2.3. Усилить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организациями, исполнителями работ по</w:t>
      </w:r>
      <w:r w:rsidR="003E5E79">
        <w:rPr>
          <w:rFonts w:ascii="Times New Roman" w:hAnsi="Times New Roman" w:cs="Times New Roman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sz w:val="28"/>
          <w:szCs w:val="28"/>
        </w:rPr>
        <w:t xml:space="preserve">муниципальным контрактам по дезинсекции (в том числе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>) и</w:t>
      </w:r>
      <w:r w:rsidR="003E5E79">
        <w:rPr>
          <w:rFonts w:ascii="Times New Roman" w:hAnsi="Times New Roman" w:cs="Times New Roman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sz w:val="28"/>
          <w:szCs w:val="28"/>
        </w:rPr>
        <w:t>дератизации в открытых стациях в части касающейся полноты, качества</w:t>
      </w:r>
      <w:r w:rsidR="003E5E79">
        <w:rPr>
          <w:rFonts w:ascii="Times New Roman" w:hAnsi="Times New Roman" w:cs="Times New Roman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sz w:val="28"/>
          <w:szCs w:val="28"/>
        </w:rPr>
        <w:t>выполнения работ и последующего обязательного контроля эффективности</w:t>
      </w:r>
      <w:r w:rsidR="003E5E79">
        <w:rPr>
          <w:rFonts w:ascii="Times New Roman" w:hAnsi="Times New Roman" w:cs="Times New Roman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sz w:val="28"/>
          <w:szCs w:val="28"/>
        </w:rPr>
        <w:t>выполненных мероприятий.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5496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1977">
        <w:rPr>
          <w:rFonts w:ascii="Times New Roman" w:hAnsi="Times New Roman" w:cs="Times New Roman"/>
          <w:sz w:val="28"/>
          <w:szCs w:val="28"/>
        </w:rPr>
        <w:t>Срок - март - ноябрь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2.4. Ликвидации несанкционированных мест размещения отходов (свалок).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Срок -  </w:t>
      </w:r>
      <w:r w:rsidRPr="00511977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2.5.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Организовать работы по благоустройству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и санитарной очистке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территорий населенного пункта, парков, скверов, кладбищ,  оздоровительных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учреждений, мест массового отдыха и пребывания населения (в т.ч. баз отдыха), а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также прилегающих к ним территорий в соответствии с требованиями санитарного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законодательства (на расстоянии не менее 50 метров).</w:t>
      </w:r>
    </w:p>
    <w:p w:rsidR="00511977" w:rsidRPr="00511977" w:rsidRDefault="00511977" w:rsidP="00854967">
      <w:pPr>
        <w:pStyle w:val="a4"/>
        <w:ind w:left="5664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Срок - до 01.04.2021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2.6. Организовать санитарную очистку и выполнение истребительных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мероприятий по снижению численности грызунов, клещей,  и комаров в садово-огородных товариществах.</w:t>
      </w:r>
    </w:p>
    <w:p w:rsidR="00511977" w:rsidRPr="00511977" w:rsidRDefault="00511977" w:rsidP="00854967">
      <w:pPr>
        <w:pStyle w:val="a4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Срок - весна-осень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2.7. Обязать руководителей организаций и учреждений, имеющих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загородные летние оздоровительные учреждения, перед их открытием обеспечить: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проведение эпизоотологического обследования территории учреждения для  определения численности и зараженности мышевидных грызунов возбудителями природно-очаговых инфекций, в том числе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хантавирусами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ab/>
        <w:t>расчистку лесных массивов  от мусора,  валежника,  сухостоя,  густого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br/>
        <w:t>подлеска в радиусе 500-метровой зоны вокруг учреждения, приведение указанной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территории в лесопарковое состояние;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511977">
        <w:rPr>
          <w:rFonts w:ascii="Times New Roman" w:hAnsi="Times New Roman" w:cs="Times New Roman"/>
          <w:color w:val="000000"/>
          <w:sz w:val="28"/>
          <w:szCs w:val="28"/>
        </w:rPr>
        <w:t>грызунонепроницаемость</w:t>
      </w:r>
      <w:proofErr w:type="spellEnd"/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хозяйственных построек и жилых помещений;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мероприятий по истреблению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 xml:space="preserve"> мышевидных грызунов на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территории учреждения и в постройках;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организацию барьерной дератизации 500-метровой зоны с раскладыванием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отравленных приманок;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проведение камерной обработки постельного белья и влажной дезинфекции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помещений;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перед закрытием летних оздоровительных учреждений на зиму обеспечить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консервацию всех помещений с применением длительно действующих</w:t>
      </w:r>
      <w:r w:rsidR="008549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11977">
        <w:rPr>
          <w:rFonts w:ascii="Times New Roman" w:hAnsi="Times New Roman" w:cs="Times New Roman"/>
          <w:color w:val="000000"/>
          <w:sz w:val="28"/>
          <w:szCs w:val="28"/>
        </w:rPr>
        <w:t>отравленных приманок.</w:t>
      </w:r>
    </w:p>
    <w:p w:rsidR="00511977" w:rsidRPr="00511977" w:rsidRDefault="00511977" w:rsidP="00854967">
      <w:pPr>
        <w:pStyle w:val="a4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color w:val="000000"/>
          <w:sz w:val="28"/>
          <w:szCs w:val="28"/>
        </w:rPr>
        <w:t>Срок - до 30.04.2021; 01.10.2021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3.Руководителям управляющих компаний, осуществляющих эксплуатацию жилищного фонда,  предприятий, организаций, учреждений всех форм собственности  обеспечить: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3.1. Проведение мероприятий по содержанию подвальных  по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мещений жилых и общественных зданий в должном санитарно-техническом состоянии, с целью не допущения создания благоприятных условий для    заселе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ния комарами.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85496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11977">
        <w:rPr>
          <w:rFonts w:ascii="Times New Roman" w:hAnsi="Times New Roman" w:cs="Times New Roman"/>
          <w:sz w:val="28"/>
          <w:szCs w:val="28"/>
        </w:rPr>
        <w:t xml:space="preserve">Срок -   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3.2. Проведение дезинсекционных мероприятий в местах 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выплода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комаров.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5496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11977">
        <w:rPr>
          <w:rFonts w:ascii="Times New Roman" w:hAnsi="Times New Roman" w:cs="Times New Roman"/>
          <w:sz w:val="28"/>
          <w:szCs w:val="28"/>
        </w:rPr>
        <w:t xml:space="preserve">   Срок -  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3.3. Проведение санитарной очистки территорий города,   природных зон отдыха, объектов всех форм собственности; дезинсекционных и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дератизационных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Срок -  до 30.04.2021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3.4. Обеспечить организацию своевременного вывоза  мусора.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ab/>
      </w:r>
      <w:r w:rsidR="00854967">
        <w:rPr>
          <w:rFonts w:ascii="Times New Roman" w:hAnsi="Times New Roman" w:cs="Times New Roman"/>
          <w:sz w:val="28"/>
          <w:szCs w:val="28"/>
        </w:rPr>
        <w:tab/>
      </w:r>
      <w:r w:rsidR="00854967">
        <w:rPr>
          <w:rFonts w:ascii="Times New Roman" w:hAnsi="Times New Roman" w:cs="Times New Roman"/>
          <w:sz w:val="28"/>
          <w:szCs w:val="28"/>
        </w:rPr>
        <w:tab/>
      </w:r>
      <w:r w:rsidR="0085496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8549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1977">
        <w:rPr>
          <w:rFonts w:ascii="Times New Roman" w:hAnsi="Times New Roman" w:cs="Times New Roman"/>
          <w:sz w:val="28"/>
          <w:szCs w:val="28"/>
        </w:rPr>
        <w:t xml:space="preserve">Срок -   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511977">
        <w:rPr>
          <w:rFonts w:ascii="Times New Roman" w:hAnsi="Times New Roman" w:cs="Times New Roman"/>
          <w:sz w:val="28"/>
          <w:szCs w:val="28"/>
        </w:rPr>
        <w:t>ВФ ГБУ РО «Ростовская областная станция по борьбе с болезнями животных с противоэпизоотическим отрядом»</w:t>
      </w:r>
      <w:r w:rsidRPr="0051197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Садымов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П.К.)     обеспечить: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5.1. Создание резерва противоклещевых препаратов для проведения обрабо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ток сельскохозяйственных животных и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своевременными обработками поголовья с максимальным охватом в апреле-июне на пике паразитирования иксодовых клещей.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 – перед началом выпаса животных и в  дальнейшем с учетом действия препарата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5.2. Проведение иммунизации сельскохозяйственных и домашних  животных против особо опасных инфекций общих для животных и человека.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Срок - 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5.3. Разъяснительную работу среди населения, владельцев скота о необхо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димости регулярных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обработок сельскохозяйственных </w:t>
      </w:r>
      <w:r w:rsidRPr="00511977">
        <w:rPr>
          <w:rFonts w:ascii="Times New Roman" w:hAnsi="Times New Roman" w:cs="Times New Roman"/>
          <w:sz w:val="28"/>
          <w:szCs w:val="28"/>
        </w:rPr>
        <w:lastRenderedPageBreak/>
        <w:t xml:space="preserve">животных, проведении иммунизации животных против природно-очаговых,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особо-опасных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5.4. Обеспечить проведение иммунизации против сибирской язвы, бешенства, туляремии сотрудников станции по борьбе с болезнями животных.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Срок - в соответствии с планом  прививок на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5.5. Информирование территориального отдела Управления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по Ростовской области в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. Волгодонске, Дубовском,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Ремонтненском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Заветинском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Зимовниковском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районах   обо всех случаях положительно реагирующего на бруцеллёз скота, лабораторно подтвержденных случаях бешенства и подозрениях на другие заболевания общие для человека и животных.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 - при выявлении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5.6. Проведение клинических осмотров, диагностических исследований на бруцеллез и туберкулез сельскохозяйственных животных в индивидуальных хозяйствах и профилактической вакцинации животным против природно-очаговых инфекций в соответствии с планами противоэпизоотических мероприятий.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 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выполнением владельцами животных ограничительных, организационно-хозяйственных,  специальных и санитарных мероприятий по предупреждению заболевания животных сибирской язвой и бруцеллезом.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  <w:t xml:space="preserve">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5.7. Недопущение выпаса на пастбищах крупного и мелкого рогатого ско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та, не прошедшего противоклещевую обработку.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Срок  - в период выпаса животных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6.  Управлению здравоохранения </w:t>
      </w:r>
      <w:proofErr w:type="gramStart"/>
      <w:r w:rsidRPr="005119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bCs/>
          <w:sz w:val="28"/>
          <w:szCs w:val="28"/>
        </w:rPr>
        <w:t>. Волгодонска (Иванов В.М.) обеспечить: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 xml:space="preserve">Готовность медицинских организаций к приёму больных опасными инфекционными и паразитарными  болезнями, в том числе геморрагическими лихорадками (КГЛ, лихорадки Денге,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и др.), а также проведение ранней диагностики туляремии,  с обязательным обследованием больных с диагнозами неясной этио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логии (лимфадениты, затяжные пневмонии, ангины, сопровождающиеся лимфа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денитами, длительные лихорадочные состояния, конъюнктивиты, сопровождаю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щиеся лимфаденитами и другими состояниями) в лабораториях, имеющих разре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шительную документацию на работу с материалом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зараженным или подозри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тельным на заражение микроорганизмами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П-й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группы патогенности,  с использо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ванием высокочувствительных методов.</w:t>
      </w:r>
      <w:proofErr w:type="gramEnd"/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Срок –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своевременностью обследования  на наличие вируса Западного Нила и  специфических  антител к нему в эпидемический сезон больных, находящихся  на амбулаторном и стационарном лечении по поводу  менингитов,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менингоэнцефалитов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, лихорадок неустановленный этиологии  и других   симптомов, подозрительных на лихорадку Западного Нила.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  <w:t xml:space="preserve">  Срок – в течение года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6.3. Наличие в достаточном количестве лечебных средств, в том числе препара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тов крови и своевременности доставки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тромбоцитарной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массы для </w:t>
      </w:r>
      <w:r w:rsidRPr="00511977">
        <w:rPr>
          <w:rFonts w:ascii="Times New Roman" w:hAnsi="Times New Roman" w:cs="Times New Roman"/>
          <w:sz w:val="28"/>
          <w:szCs w:val="28"/>
        </w:rPr>
        <w:lastRenderedPageBreak/>
        <w:t>каждого нуж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дающегося больного КГЛ; необходимого запаса противомалярийных препаратов для радикального лечения трехдневной малярии и резистентной к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хлорофилу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формы тропической малярии (имеющихся на фармацевтическом рынке).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6.4. Проведение дополнительных семинаров со специалистами лечебно-профилактических организаций муниципальных образований, включая педиат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рическую службу, по вопросу диагностики и лечения Крымской геморрагиче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ской лихорадки, лихорадки Западного Нила, лихорадки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, малярии, иксодового клещевого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(болезнь Лайма), клещевого вирусного энцефалита, туляремии, малярии.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Срок- до 15.04.2021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6.5. Иммунизацию контингентов риска против туляремии, бешенства и других природно-очаговых инфекций в соответствии с требованиями действующих нормативных документов.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Срок - в соответствии с планом прививок на 2021год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6.6. Организацию и проведение диспансерных профилактических осмот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ров профессиональных контингентов, подвергающихся риску заражения бруцел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лезом (серологическое обследование)  и другими природно-очаговыми инфекциями.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6.7. Госпитализацию пациентов, обратившихся за медицинской помощью,   с симптомами клещевого вирусного энцефалита, клещевого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боррелиоза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в период активности клещей с целью дифференциальной диагностики и лечения.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Срок –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6.8. Соблюдение биологической безопасности при оказании медицинской помощи больным.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6.9. Своевременное выявление и госпитализацию больных природно-очаговыми инфекциями и малярией, проведение лабораторного обследования, оказания им квалифицированной медицинской помощи, регистрацию   заболева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ний и представление экстренных извещений  о случаях подозрения на эти заболевания.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6.10. Организацию и проведение тренировочных занятий с вводом условного больного, прежде всего в подразделениях скорой и неотложной медицинской помощи, в специализированных стационарах, развертываемых в случае регистрации ООИ.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Срок-до 15.04.2021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6.11. Актуализировать схемы  оповещения и развертывания  госпитальной базы  (провизорного отделения)   для принятия контактных лиц, больны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подозрительных)  на особо опасную болезнь,  в т.ч.  холеру, чуму, контагиозные вирусные  геморрагические   лихорадки  и  др., с переводом  отделений на строгий противоэпидемический  режим, в соответствии с   требованиями санитарного законодательства.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  <w:t xml:space="preserve"> Срок  - при необходимости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lastRenderedPageBreak/>
        <w:t>6.12. Активизировать работу по гигиеническому воспитанию населения по мерам профилактики инфекционных и паразитарных болезней, в т.ч. требующих  проведения мероприятий  по санитарной охране  территории, включая вопросы пропаганды  использования мер специфической  и неспецифической профилактики.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>7. Юридическим лицам и индивидуальным предпри</w:t>
      </w:r>
      <w:r w:rsidRPr="00511977">
        <w:rPr>
          <w:rFonts w:ascii="Times New Roman" w:hAnsi="Times New Roman" w:cs="Times New Roman"/>
          <w:bCs/>
          <w:sz w:val="28"/>
          <w:szCs w:val="28"/>
        </w:rPr>
        <w:softHyphen/>
        <w:t xml:space="preserve">нимателям, осуществляющим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туроператорскую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турагентскую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деятель</w:t>
      </w:r>
      <w:r w:rsidRPr="00511977">
        <w:rPr>
          <w:rFonts w:ascii="Times New Roman" w:hAnsi="Times New Roman" w:cs="Times New Roman"/>
          <w:bCs/>
          <w:sz w:val="28"/>
          <w:szCs w:val="28"/>
        </w:rPr>
        <w:softHyphen/>
        <w:t xml:space="preserve">ность, организующим путешествия </w:t>
      </w:r>
      <w:r w:rsidRPr="00511977">
        <w:rPr>
          <w:rFonts w:ascii="Times New Roman" w:hAnsi="Times New Roman" w:cs="Times New Roman"/>
          <w:sz w:val="28"/>
          <w:szCs w:val="28"/>
        </w:rPr>
        <w:t xml:space="preserve">в страны, неблагополучные по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особо-опасным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инфекциям, в том числе лихорадке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Зика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>, лихорадки Западного Нила и малярии, обеспечить информиро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 xml:space="preserve">вание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выезжающих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о возможности заражения и необходимости соблюдения мер профилак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тики (защита от укусов насекомых, употребление химиопрофилактических препаратов, эффективных в стране пребывания и др.);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977">
        <w:rPr>
          <w:rFonts w:ascii="Times New Roman" w:hAnsi="Times New Roman" w:cs="Times New Roman"/>
          <w:sz w:val="28"/>
          <w:szCs w:val="28"/>
        </w:rPr>
        <w:t>о необходимости немедленного обращения за квалифицированной меди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цинской помощью при возникновении лихорадочного заболевания во время пребывания в стране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;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о необходимости после возвращения при возникновении любого лихора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дочного заболевания срочно обращаться к врачу и сообщать ему о сроках пребывания в странах субтропического и тропического пояса и приеме химио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профилактических препаратов.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</w:r>
      <w:r w:rsidRPr="00511977">
        <w:rPr>
          <w:rFonts w:ascii="Times New Roman" w:hAnsi="Times New Roman" w:cs="Times New Roman"/>
          <w:sz w:val="28"/>
          <w:szCs w:val="28"/>
        </w:rPr>
        <w:tab/>
        <w:t xml:space="preserve">         Срок -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8. Территориальному отделу Управления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по Ростовской области в </w:t>
      </w:r>
      <w:proofErr w:type="gramStart"/>
      <w:r w:rsidRPr="00511977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. Волгодонске, Дубовском,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Ремонтненском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Заветинском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Зимовниковском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районах (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А.С.Аносян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>):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8.1. Координировать мероприятия по профилактике заболевания  населения КГЛ и другими природно-очаговыми и особо опасными инфекциями.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Срок - в период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эпидсезона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8.2. Обеспечить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проведением постоянного мониторинга за</w:t>
      </w:r>
      <w:r w:rsidRPr="00511977">
        <w:rPr>
          <w:rFonts w:ascii="Times New Roman" w:hAnsi="Times New Roman" w:cs="Times New Roman"/>
          <w:sz w:val="28"/>
          <w:szCs w:val="28"/>
        </w:rPr>
        <w:br/>
        <w:t>эпизоотическим состоянием природных очагов инфекций с определением</w:t>
      </w:r>
      <w:r w:rsidRPr="00511977">
        <w:rPr>
          <w:rFonts w:ascii="Times New Roman" w:hAnsi="Times New Roman" w:cs="Times New Roman"/>
          <w:sz w:val="28"/>
          <w:szCs w:val="28"/>
        </w:rPr>
        <w:br/>
        <w:t>численности и инфицированности грызунов и кровососущих членистоногих, а также зараженности биологических объектов возбудителями природно-очаговых и особо опасных инфекций.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Срок - в течение года            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8.3. Организовать работу по направлению писем в адрес   юридических лиц и индивидуальных предпринимателей всех форм собственности об  орга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низации и проведении комплекса истребительных мероприятий по снижению численности переносчиков природно-очаговых и особо опасных инфекций.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Срок -  март-апрель 2021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8.4. Усилить государственный санитарно-эпидемиологический надзор за организацией и проведением профилактических и противоэпидемических мероприятий по подавлению численности переносчиков в природных очагах, зонах отдыха населения и летних детских оздоровительных учреждениях, за соблюдением санитарного законодательства по вопросам санитарной очистки территории, профилактики природно-очаговых инфекций при проведении плановых и внеплановых мероприятий по надзору.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Срок - в течение года                                                                                 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lastRenderedPageBreak/>
        <w:t>8.5. Активизировать меры административного воздействия к   руководи</w:t>
      </w:r>
      <w:r w:rsidRPr="00511977">
        <w:rPr>
          <w:rFonts w:ascii="Times New Roman" w:hAnsi="Times New Roman" w:cs="Times New Roman"/>
          <w:sz w:val="28"/>
          <w:szCs w:val="28"/>
        </w:rPr>
        <w:softHyphen/>
        <w:t>телям организаций и учреждений, индивидуальным предпринимателям и частным лицам в случае нарушения требований санитарного законодательства, направленных на предупреждение возникновения заболеваний природно-очаговыми и особо опасными инфекциями.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Срок - в течение года            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9. Филиалу ФБУЗ «Центр гигиены и эпидемиологии в Ростовской области в   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. Волгодонске (М.Н.Медведева) обеспечить: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10.1. Энтомологическое обследование природных биотопов с целью  определения численности и видового состава переносчиков природно-очаговых инфекций для установления конкретных сроков выполнения истребительных дезинсекционных мероприятий.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Срок - в течение года            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10.2. Проведение лабораторных исследований полевого материала на предмет                                                                    выявления вируса КГЛ в соответствии с государственным заданием.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Срок  - в рамках государственного  задания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10.3. Проведение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акарицидных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обработок территорий города, в том числе в 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очагах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 xml:space="preserve"> с обязательным проведением контроля эффективности данных видов работ в соответствии с заключенными договорами.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Срок -  в течение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эпидпериода</w:t>
      </w:r>
      <w:proofErr w:type="spellEnd"/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bCs/>
          <w:snapToGrid w:val="0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11. </w:t>
      </w:r>
      <w:r w:rsidRPr="00511977">
        <w:rPr>
          <w:rFonts w:ascii="Times New Roman" w:hAnsi="Times New Roman" w:cs="Times New Roman"/>
          <w:bCs/>
          <w:snapToGrid w:val="0"/>
          <w:sz w:val="28"/>
          <w:szCs w:val="28"/>
        </w:rPr>
        <w:t>Межмуниципальному управлению МВД России «</w:t>
      </w:r>
      <w:proofErr w:type="spellStart"/>
      <w:r w:rsidRPr="00511977">
        <w:rPr>
          <w:rFonts w:ascii="Times New Roman" w:hAnsi="Times New Roman" w:cs="Times New Roman"/>
          <w:bCs/>
          <w:snapToGrid w:val="0"/>
          <w:sz w:val="28"/>
          <w:szCs w:val="28"/>
        </w:rPr>
        <w:t>Волгодонское</w:t>
      </w:r>
      <w:proofErr w:type="spellEnd"/>
      <w:r w:rsidRPr="00511977">
        <w:rPr>
          <w:rFonts w:ascii="Times New Roman" w:hAnsi="Times New Roman" w:cs="Times New Roman"/>
          <w:bCs/>
          <w:snapToGrid w:val="0"/>
          <w:sz w:val="28"/>
          <w:szCs w:val="28"/>
        </w:rPr>
        <w:t>» (</w:t>
      </w:r>
      <w:proofErr w:type="spellStart"/>
      <w:r w:rsidRPr="00511977">
        <w:rPr>
          <w:rFonts w:ascii="Times New Roman" w:hAnsi="Times New Roman" w:cs="Times New Roman"/>
          <w:bCs/>
          <w:snapToGrid w:val="0"/>
          <w:sz w:val="28"/>
          <w:szCs w:val="28"/>
        </w:rPr>
        <w:t>Мариненко</w:t>
      </w:r>
      <w:proofErr w:type="spellEnd"/>
      <w:r w:rsidRPr="00511977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Ю.И.) </w:t>
      </w:r>
      <w:r w:rsidRPr="00511977">
        <w:rPr>
          <w:rFonts w:ascii="Times New Roman" w:hAnsi="Times New Roman" w:cs="Times New Roman"/>
          <w:sz w:val="28"/>
          <w:szCs w:val="28"/>
        </w:rPr>
        <w:t xml:space="preserve">оказывать содействие специалистам ветеринарной службы по вопросам принятия мер при несоблюдении частными лицами требований ветеринарного законодательства  РФ, в том числе  при выявлении случаев перевозки животных без ветеринарных сопроводительных документов.                                                                        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Срок - 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12. 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Волгодонской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общественной организации «Общество охотников и рыболовов» (Василенко Ю.И.):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12.1. Организовать проведение санитарно-просветительного работы среди</w:t>
      </w:r>
      <w:r w:rsidRPr="00511977">
        <w:rPr>
          <w:rFonts w:ascii="Times New Roman" w:hAnsi="Times New Roman" w:cs="Times New Roman"/>
          <w:sz w:val="28"/>
          <w:szCs w:val="28"/>
        </w:rPr>
        <w:br/>
        <w:t xml:space="preserve">членов общества об опасности и мерах профилактики природно-очаговых, особо опасных  инфекций, </w:t>
      </w:r>
      <w:r w:rsidRPr="00511977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511977">
        <w:rPr>
          <w:rFonts w:ascii="Times New Roman" w:hAnsi="Times New Roman" w:cs="Times New Roman"/>
          <w:sz w:val="28"/>
          <w:szCs w:val="28"/>
        </w:rPr>
        <w:t>том числе туляремии.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Срок - постоянно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12.2. Рекомендовать членам ООО «Общество охотников и рыболовов» проводить своевременную иммунизацию в рамках календаря профилактических прививок по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от природно-очаговых инфекций, в том числе туляремии.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Срок - постоянно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>13.  Филиалу ФБУЗ «Центр гигиены и эпидемиологии в Ростовской области» в г. Волгодонске (Медведева М.Н.), Управлению здравоохранения г</w:t>
      </w:r>
      <w:proofErr w:type="gramStart"/>
      <w:r w:rsidRPr="00511977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11977">
        <w:rPr>
          <w:rFonts w:ascii="Times New Roman" w:hAnsi="Times New Roman" w:cs="Times New Roman"/>
          <w:sz w:val="28"/>
          <w:szCs w:val="28"/>
        </w:rPr>
        <w:t>олгодонска  (Иванов В.М.), ВФ ГБУ РО «Ростовская областная станция по борьбе с болезнями животных с противоэпизоотическим отрядом»</w:t>
      </w:r>
      <w:r w:rsidRPr="00511977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Pr="00511977">
        <w:rPr>
          <w:rFonts w:ascii="Times New Roman" w:hAnsi="Times New Roman" w:cs="Times New Roman"/>
          <w:bCs/>
          <w:sz w:val="28"/>
          <w:szCs w:val="28"/>
        </w:rPr>
        <w:t>Садымов</w:t>
      </w:r>
      <w:proofErr w:type="spellEnd"/>
      <w:r w:rsidRPr="00511977">
        <w:rPr>
          <w:rFonts w:ascii="Times New Roman" w:hAnsi="Times New Roman" w:cs="Times New Roman"/>
          <w:bCs/>
          <w:sz w:val="28"/>
          <w:szCs w:val="28"/>
        </w:rPr>
        <w:t xml:space="preserve"> П.К.)</w:t>
      </w:r>
      <w:r w:rsidRPr="00511977">
        <w:rPr>
          <w:rFonts w:ascii="Times New Roman" w:hAnsi="Times New Roman" w:cs="Times New Roman"/>
          <w:sz w:val="28"/>
          <w:szCs w:val="28"/>
        </w:rPr>
        <w:t xml:space="preserve"> активизировать разъяснительную работу среди населения с </w:t>
      </w:r>
      <w:r w:rsidRPr="0051197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средств массовой информации по вопросу профилактики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- очаговых инфекций, в том числе общих для человека и животных.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Срок -   в течение года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bCs/>
          <w:sz w:val="28"/>
          <w:szCs w:val="28"/>
        </w:rPr>
        <w:t xml:space="preserve">14. Информацию о принятых мерах по выполнению  решения </w:t>
      </w:r>
      <w:r w:rsidRPr="00511977">
        <w:rPr>
          <w:rFonts w:ascii="Times New Roman" w:hAnsi="Times New Roman" w:cs="Times New Roman"/>
          <w:sz w:val="28"/>
          <w:szCs w:val="28"/>
        </w:rPr>
        <w:t xml:space="preserve">комиссии представить в территориальный отдел Управление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по Ростовской области на   </w:t>
      </w:r>
      <w:r w:rsidRPr="0051197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1977">
        <w:rPr>
          <w:rFonts w:ascii="Times New Roman" w:hAnsi="Times New Roman" w:cs="Times New Roman"/>
          <w:sz w:val="28"/>
          <w:szCs w:val="28"/>
        </w:rPr>
        <w:t>-</w:t>
      </w:r>
      <w:r w:rsidRPr="0051197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1977">
        <w:rPr>
          <w:rFonts w:ascii="Times New Roman" w:hAnsi="Times New Roman" w:cs="Times New Roman"/>
          <w:sz w:val="28"/>
          <w:szCs w:val="28"/>
        </w:rPr>
        <w:t>:</w:t>
      </w:r>
      <w:r w:rsidRPr="005119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1977">
        <w:rPr>
          <w:rFonts w:ascii="Times New Roman" w:hAnsi="Times New Roman" w:cs="Times New Roman"/>
          <w:sz w:val="28"/>
          <w:szCs w:val="28"/>
          <w:u w:val="single"/>
          <w:lang w:val="en-US"/>
        </w:rPr>
        <w:t>rpn</w:t>
      </w:r>
      <w:proofErr w:type="spellEnd"/>
      <w:r w:rsidRPr="00511977">
        <w:rPr>
          <w:rFonts w:ascii="Times New Roman" w:hAnsi="Times New Roman" w:cs="Times New Roman"/>
          <w:sz w:val="28"/>
          <w:szCs w:val="28"/>
          <w:u w:val="single"/>
        </w:rPr>
        <w:t>45@</w:t>
      </w:r>
      <w:proofErr w:type="spellStart"/>
      <w:r w:rsidRPr="00511977">
        <w:rPr>
          <w:rFonts w:ascii="Times New Roman" w:hAnsi="Times New Roman" w:cs="Times New Roman"/>
          <w:sz w:val="28"/>
          <w:szCs w:val="28"/>
          <w:u w:val="single"/>
          <w:lang w:val="en-US"/>
        </w:rPr>
        <w:t>donpac</w:t>
      </w:r>
      <w:proofErr w:type="spellEnd"/>
      <w:r w:rsidRPr="00511977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1197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511977">
        <w:rPr>
          <w:rFonts w:ascii="Times New Roman" w:hAnsi="Times New Roman" w:cs="Times New Roman"/>
          <w:snapToGrid w:val="0"/>
          <w:sz w:val="28"/>
          <w:szCs w:val="28"/>
        </w:rPr>
        <w:t xml:space="preserve">  в срок  </w:t>
      </w:r>
      <w:r w:rsidRPr="00511977">
        <w:rPr>
          <w:rFonts w:ascii="Times New Roman" w:hAnsi="Times New Roman" w:cs="Times New Roman"/>
          <w:bCs/>
          <w:sz w:val="28"/>
          <w:szCs w:val="28"/>
        </w:rPr>
        <w:t>до 30.04.2021  и  10.12.2021</w:t>
      </w:r>
    </w:p>
    <w:p w:rsidR="00B25D14" w:rsidRDefault="00B25D14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5D14" w:rsidRDefault="00B25D14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С.Я.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Цыба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1977" w:rsidRPr="00511977" w:rsidRDefault="00511977" w:rsidP="0051197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1977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  Л.М. </w:t>
      </w:r>
      <w:proofErr w:type="spellStart"/>
      <w:r w:rsidRPr="00511977"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 w:rsidRPr="00511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977" w:rsidRPr="00374B6D" w:rsidRDefault="00511977" w:rsidP="00F8243A">
      <w:pPr>
        <w:rPr>
          <w:smallCaps w:val="0"/>
          <w:sz w:val="28"/>
          <w:szCs w:val="28"/>
        </w:rPr>
      </w:pPr>
    </w:p>
    <w:sectPr w:rsidR="00511977" w:rsidRPr="00374B6D" w:rsidSect="0099487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4AF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43A"/>
    <w:rsid w:val="000225CA"/>
    <w:rsid w:val="000E61E8"/>
    <w:rsid w:val="001C7F2D"/>
    <w:rsid w:val="003E5E79"/>
    <w:rsid w:val="00472AFB"/>
    <w:rsid w:val="00511977"/>
    <w:rsid w:val="00854967"/>
    <w:rsid w:val="008C15AA"/>
    <w:rsid w:val="009077AB"/>
    <w:rsid w:val="0099487B"/>
    <w:rsid w:val="00AD2F18"/>
    <w:rsid w:val="00B25D14"/>
    <w:rsid w:val="00BA5E50"/>
    <w:rsid w:val="00C12599"/>
    <w:rsid w:val="00C20376"/>
    <w:rsid w:val="00D20CFE"/>
    <w:rsid w:val="00EF5828"/>
    <w:rsid w:val="00F26020"/>
    <w:rsid w:val="00F8243A"/>
    <w:rsid w:val="00F96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3A"/>
    <w:pPr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F8243A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F8243A"/>
    <w:pPr>
      <w:spacing w:after="0" w:line="240" w:lineRule="auto"/>
    </w:pPr>
    <w:rPr>
      <w:rFonts w:ascii="Calibri" w:eastAsia="Calibri" w:hAnsi="Calibri"/>
    </w:rPr>
  </w:style>
  <w:style w:type="character" w:customStyle="1" w:styleId="a5">
    <w:name w:val="Основной текст Знак"/>
    <w:basedOn w:val="a0"/>
    <w:link w:val="a6"/>
    <w:locked/>
    <w:rsid w:val="00F8243A"/>
    <w:rPr>
      <w:sz w:val="24"/>
      <w:szCs w:val="24"/>
      <w:lang w:eastAsia="ru-RU"/>
    </w:rPr>
  </w:style>
  <w:style w:type="paragraph" w:styleId="a6">
    <w:name w:val="Body Text"/>
    <w:basedOn w:val="a"/>
    <w:link w:val="a5"/>
    <w:rsid w:val="00F8243A"/>
    <w:pPr>
      <w:widowControl w:val="0"/>
      <w:autoSpaceDE w:val="0"/>
      <w:autoSpaceDN w:val="0"/>
      <w:adjustRightInd w:val="0"/>
      <w:spacing w:after="120" w:line="300" w:lineRule="auto"/>
      <w:ind w:firstLine="340"/>
    </w:pPr>
    <w:rPr>
      <w:rFonts w:asciiTheme="minorHAnsi" w:eastAsiaTheme="minorHAnsi" w:hAnsiTheme="minorHAnsi" w:cstheme="minorBidi"/>
      <w:smallCaps w:val="0"/>
    </w:rPr>
  </w:style>
  <w:style w:type="character" w:customStyle="1" w:styleId="1">
    <w:name w:val="Основной текст Знак1"/>
    <w:basedOn w:val="a0"/>
    <w:uiPriority w:val="99"/>
    <w:semiHidden/>
    <w:rsid w:val="00F8243A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197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1977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9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,Обычный (Web)"/>
    <w:basedOn w:val="a"/>
    <w:rsid w:val="00511977"/>
    <w:rPr>
      <w:smallCap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13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ozernaya</cp:lastModifiedBy>
  <cp:revision>14</cp:revision>
  <dcterms:created xsi:type="dcterms:W3CDTF">2021-03-16T11:42:00Z</dcterms:created>
  <dcterms:modified xsi:type="dcterms:W3CDTF">2021-03-17T12:16:00Z</dcterms:modified>
</cp:coreProperties>
</file>