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69113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заседания </w:t>
      </w:r>
      <w:r w:rsidR="008325D0" w:rsidRPr="0003118A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при Администрации города Волгодонска</w:t>
      </w:r>
      <w:r w:rsidR="0069113C">
        <w:rPr>
          <w:rFonts w:ascii="Times New Roman" w:hAnsi="Times New Roman"/>
          <w:sz w:val="28"/>
          <w:szCs w:val="28"/>
        </w:rPr>
        <w:t xml:space="preserve"> </w:t>
      </w:r>
      <w:r w:rsidR="00EE4AA8">
        <w:rPr>
          <w:rFonts w:ascii="Times New Roman" w:hAnsi="Times New Roman"/>
          <w:sz w:val="28"/>
          <w:szCs w:val="28"/>
        </w:rPr>
        <w:t xml:space="preserve">(в дистанционном режиме)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113" w:rsidRPr="0003118A" w:rsidRDefault="00583113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RPr="0003118A" w:rsidTr="007A4719">
        <w:tc>
          <w:tcPr>
            <w:tcW w:w="6345" w:type="dxa"/>
          </w:tcPr>
          <w:p w:rsidR="00AB1768" w:rsidRPr="0057644A" w:rsidRDefault="00143458" w:rsidP="00AB17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57644A">
              <w:rPr>
                <w:rFonts w:ascii="Times New Roman" w:hAnsi="Times New Roman"/>
                <w:sz w:val="28"/>
                <w:szCs w:val="28"/>
              </w:rPr>
              <w:t>.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A73C9">
              <w:rPr>
                <w:rFonts w:ascii="Times New Roman" w:hAnsi="Times New Roman"/>
                <w:sz w:val="28"/>
                <w:szCs w:val="28"/>
              </w:rPr>
              <w:t>9</w:t>
            </w:r>
            <w:r w:rsidR="00441EED" w:rsidRPr="0003118A">
              <w:rPr>
                <w:rFonts w:ascii="Times New Roman" w:hAnsi="Times New Roman"/>
                <w:sz w:val="28"/>
                <w:szCs w:val="28"/>
              </w:rPr>
              <w:t>.202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B1768" w:rsidRPr="0003118A" w:rsidRDefault="00AB1768" w:rsidP="0058311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="00583113">
              <w:rPr>
                <w:rFonts w:ascii="Times New Roman" w:hAnsi="Times New Roman"/>
                <w:sz w:val="28"/>
                <w:szCs w:val="28"/>
              </w:rPr>
              <w:t>6</w:t>
            </w:r>
            <w:r w:rsidR="0058311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3118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09" w:type="dxa"/>
          </w:tcPr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ул. Советская д.2,</w:t>
            </w:r>
          </w:p>
          <w:p w:rsidR="00AB1768" w:rsidRPr="0003118A" w:rsidRDefault="00583113" w:rsidP="00AB1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каб.17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</w:tr>
    </w:tbl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P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69113C" w:rsidP="00576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44A" w:rsidRPr="009065AD">
        <w:rPr>
          <w:rFonts w:ascii="Times New Roman" w:hAnsi="Times New Roman"/>
          <w:sz w:val="28"/>
          <w:szCs w:val="28"/>
        </w:rPr>
        <w:t xml:space="preserve">О </w:t>
      </w:r>
      <w:r w:rsidR="00583113">
        <w:rPr>
          <w:rFonts w:ascii="Times New Roman" w:hAnsi="Times New Roman"/>
          <w:sz w:val="28"/>
          <w:szCs w:val="28"/>
        </w:rPr>
        <w:t xml:space="preserve">подготовке к </w:t>
      </w:r>
      <w:r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 w:rsidR="0057644A">
        <w:rPr>
          <w:rFonts w:ascii="Times New Roman" w:hAnsi="Times New Roman"/>
          <w:sz w:val="28"/>
          <w:szCs w:val="28"/>
        </w:rPr>
        <w:t xml:space="preserve">. </w:t>
      </w:r>
    </w:p>
    <w:p w:rsidR="007A5E24" w:rsidRDefault="0003118A" w:rsidP="0003118A">
      <w:pPr>
        <w:pStyle w:val="a3"/>
        <w:spacing w:after="0"/>
        <w:ind w:left="0" w:hanging="1417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i/>
          <w:sz w:val="28"/>
          <w:szCs w:val="28"/>
        </w:rPr>
        <w:t xml:space="preserve">     </w:t>
      </w:r>
      <w:r w:rsidR="0057644A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903B93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E512A9"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143458">
        <w:rPr>
          <w:rFonts w:ascii="Times New Roman" w:hAnsi="Times New Roman"/>
          <w:b/>
          <w:i/>
          <w:sz w:val="28"/>
          <w:szCs w:val="28"/>
        </w:rPr>
        <w:t>Тищенко Наталия Ивановна</w:t>
      </w:r>
      <w:r w:rsidR="00583113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143458">
        <w:rPr>
          <w:rFonts w:ascii="Times New Roman" w:hAnsi="Times New Roman"/>
          <w:i/>
          <w:sz w:val="28"/>
          <w:szCs w:val="28"/>
        </w:rPr>
        <w:t>начальник отдела экономического анализа и поддержки предпринимательства Администрации города Волгодонска</w:t>
      </w:r>
      <w:r w:rsidR="00ED6B66" w:rsidRPr="00583113">
        <w:rPr>
          <w:rFonts w:ascii="Times New Roman" w:hAnsi="Times New Roman"/>
          <w:i/>
          <w:sz w:val="28"/>
          <w:szCs w:val="28"/>
        </w:rPr>
        <w:t>.</w:t>
      </w:r>
      <w:r w:rsidR="00ED6B66" w:rsidRPr="0003118A">
        <w:rPr>
          <w:rFonts w:ascii="Times New Roman" w:hAnsi="Times New Roman"/>
          <w:i/>
          <w:sz w:val="28"/>
          <w:szCs w:val="28"/>
        </w:rPr>
        <w:t xml:space="preserve"> </w:t>
      </w:r>
    </w:p>
    <w:p w:rsidR="00583113" w:rsidRPr="0003118A" w:rsidRDefault="00583113" w:rsidP="00583113">
      <w:pPr>
        <w:pStyle w:val="a3"/>
        <w:spacing w:after="0"/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</w:t>
      </w:r>
      <w:r w:rsidRPr="001922F8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>
        <w:rPr>
          <w:rFonts w:ascii="Times New Roman" w:hAnsi="Times New Roman"/>
          <w:i/>
          <w:sz w:val="28"/>
          <w:szCs w:val="28"/>
        </w:rPr>
        <w:t xml:space="preserve"> – уполномоченный </w:t>
      </w:r>
      <w:r w:rsidR="003F605D">
        <w:rPr>
          <w:rFonts w:ascii="Times New Roman" w:hAnsi="Times New Roman"/>
          <w:i/>
          <w:sz w:val="28"/>
          <w:szCs w:val="28"/>
        </w:rPr>
        <w:t>по вопросам</w:t>
      </w:r>
      <w:r>
        <w:rPr>
          <w:rFonts w:ascii="Times New Roman" w:hAnsi="Times New Roman"/>
          <w:i/>
          <w:sz w:val="28"/>
          <w:szCs w:val="28"/>
        </w:rPr>
        <w:t xml:space="preserve"> ВПН 2020.</w:t>
      </w:r>
    </w:p>
    <w:p w:rsidR="00C2063D" w:rsidRPr="0057644A" w:rsidRDefault="00C2063D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sectPr w:rsidR="0057644A" w:rsidRPr="0057644A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2572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118A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43458"/>
    <w:rsid w:val="00163C15"/>
    <w:rsid w:val="001675F3"/>
    <w:rsid w:val="001761BF"/>
    <w:rsid w:val="0017753F"/>
    <w:rsid w:val="00180842"/>
    <w:rsid w:val="00181961"/>
    <w:rsid w:val="0018652F"/>
    <w:rsid w:val="001922F8"/>
    <w:rsid w:val="001A2F22"/>
    <w:rsid w:val="001A4AC9"/>
    <w:rsid w:val="001D1A61"/>
    <w:rsid w:val="001D23C3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3F605D"/>
    <w:rsid w:val="00407CCB"/>
    <w:rsid w:val="00413137"/>
    <w:rsid w:val="004232B5"/>
    <w:rsid w:val="00441EED"/>
    <w:rsid w:val="00444921"/>
    <w:rsid w:val="00456F2A"/>
    <w:rsid w:val="00467394"/>
    <w:rsid w:val="004811B9"/>
    <w:rsid w:val="004B1475"/>
    <w:rsid w:val="004D2F1C"/>
    <w:rsid w:val="004D4412"/>
    <w:rsid w:val="004F1919"/>
    <w:rsid w:val="004F29DE"/>
    <w:rsid w:val="00552C6E"/>
    <w:rsid w:val="00561FA0"/>
    <w:rsid w:val="005658F8"/>
    <w:rsid w:val="0057644A"/>
    <w:rsid w:val="00577559"/>
    <w:rsid w:val="00583113"/>
    <w:rsid w:val="005950E0"/>
    <w:rsid w:val="005A5437"/>
    <w:rsid w:val="005B6138"/>
    <w:rsid w:val="005E4D19"/>
    <w:rsid w:val="00654A5A"/>
    <w:rsid w:val="00674AA7"/>
    <w:rsid w:val="0069113C"/>
    <w:rsid w:val="006A00B6"/>
    <w:rsid w:val="006E0BB8"/>
    <w:rsid w:val="006E4FA0"/>
    <w:rsid w:val="006E54F9"/>
    <w:rsid w:val="006F63F9"/>
    <w:rsid w:val="00750D6E"/>
    <w:rsid w:val="0075111B"/>
    <w:rsid w:val="00752253"/>
    <w:rsid w:val="00752489"/>
    <w:rsid w:val="007766CD"/>
    <w:rsid w:val="007A0EED"/>
    <w:rsid w:val="007A4719"/>
    <w:rsid w:val="007A5E24"/>
    <w:rsid w:val="007A73C9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5421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4AF5"/>
    <w:rsid w:val="00A3573D"/>
    <w:rsid w:val="00A36A22"/>
    <w:rsid w:val="00A40E25"/>
    <w:rsid w:val="00A86029"/>
    <w:rsid w:val="00A968C3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A3A19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42156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56E8B"/>
    <w:rsid w:val="00E6544E"/>
    <w:rsid w:val="00E8629C"/>
    <w:rsid w:val="00EC5255"/>
    <w:rsid w:val="00ED6B66"/>
    <w:rsid w:val="00EE3379"/>
    <w:rsid w:val="00EE4AA8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3</cp:revision>
  <cp:lastPrinted>2021-06-29T07:08:00Z</cp:lastPrinted>
  <dcterms:created xsi:type="dcterms:W3CDTF">2021-09-14T11:54:00Z</dcterms:created>
  <dcterms:modified xsi:type="dcterms:W3CDTF">2021-09-14T11:54:00Z</dcterms:modified>
</cp:coreProperties>
</file>