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41F8" w14:textId="77777777" w:rsidR="0073638A" w:rsidRPr="00975945" w:rsidRDefault="0073638A" w:rsidP="0073638A">
      <w:pPr>
        <w:suppressAutoHyphens/>
        <w:rPr>
          <w:lang w:eastAsia="ar-SA"/>
        </w:rPr>
      </w:pPr>
    </w:p>
    <w:p w14:paraId="7C658D73" w14:textId="77777777" w:rsidR="0073638A" w:rsidRPr="004B55A1" w:rsidRDefault="0073638A" w:rsidP="0073638A">
      <w:pPr>
        <w:suppressAutoHyphens/>
        <w:rPr>
          <w:lang w:eastAsia="ar-SA"/>
        </w:rPr>
      </w:pPr>
      <w:r>
        <w:rPr>
          <w:noProof/>
        </w:rPr>
        <w:drawing>
          <wp:anchor distT="0" distB="0" distL="114935" distR="114935" simplePos="0" relativeHeight="251661312" behindDoc="0" locked="0" layoutInCell="1" allowOverlap="1" wp14:anchorId="50E70DCD" wp14:editId="4B094504">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14:paraId="5EF0641F" w14:textId="77777777" w:rsidR="0073638A" w:rsidRPr="004B55A1" w:rsidRDefault="0073638A" w:rsidP="0073638A">
      <w:pPr>
        <w:suppressAutoHyphens/>
        <w:rPr>
          <w:lang w:eastAsia="ar-SA"/>
        </w:rPr>
      </w:pPr>
    </w:p>
    <w:p w14:paraId="473DD01A" w14:textId="77777777" w:rsidR="0073638A" w:rsidRPr="004B55A1" w:rsidRDefault="0073638A" w:rsidP="0073638A">
      <w:pPr>
        <w:suppressAutoHyphens/>
        <w:rPr>
          <w:lang w:eastAsia="ar-SA"/>
        </w:rPr>
      </w:pPr>
    </w:p>
    <w:p w14:paraId="2965634B" w14:textId="77777777" w:rsidR="0073638A" w:rsidRPr="004B55A1" w:rsidRDefault="0073638A" w:rsidP="0073638A">
      <w:pPr>
        <w:suppressAutoHyphens/>
        <w:rPr>
          <w:lang w:eastAsia="ar-SA"/>
        </w:rPr>
      </w:pPr>
    </w:p>
    <w:p w14:paraId="319EF2AA" w14:textId="77777777" w:rsidR="0073638A" w:rsidRPr="004B55A1" w:rsidRDefault="0073638A" w:rsidP="0073638A">
      <w:pPr>
        <w:suppressAutoHyphens/>
        <w:jc w:val="center"/>
        <w:rPr>
          <w:smallCaps/>
          <w:sz w:val="36"/>
          <w:szCs w:val="36"/>
          <w:lang w:eastAsia="ar-SA"/>
        </w:rPr>
      </w:pPr>
    </w:p>
    <w:p w14:paraId="39D022FF"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представительный орган</w:t>
      </w:r>
    </w:p>
    <w:p w14:paraId="00DB762B" w14:textId="77777777" w:rsidR="0073638A" w:rsidRPr="004B55A1" w:rsidRDefault="0073638A" w:rsidP="0073638A">
      <w:pPr>
        <w:suppressAutoHyphens/>
        <w:jc w:val="center"/>
        <w:rPr>
          <w:smallCaps/>
          <w:sz w:val="36"/>
          <w:szCs w:val="36"/>
          <w:lang w:eastAsia="ar-SA"/>
        </w:rPr>
      </w:pPr>
      <w:r w:rsidRPr="004B55A1">
        <w:rPr>
          <w:smallCaps/>
          <w:sz w:val="36"/>
          <w:szCs w:val="36"/>
          <w:lang w:eastAsia="ar-SA"/>
        </w:rPr>
        <w:t>муниципального образования</w:t>
      </w:r>
    </w:p>
    <w:p w14:paraId="7E5107D0" w14:textId="77777777" w:rsidR="0073638A" w:rsidRPr="004B55A1" w:rsidRDefault="00FB0019" w:rsidP="0073638A">
      <w:pPr>
        <w:suppressAutoHyphens/>
        <w:jc w:val="center"/>
        <w:rPr>
          <w:sz w:val="36"/>
          <w:szCs w:val="36"/>
          <w:lang w:eastAsia="ar-SA"/>
        </w:rPr>
      </w:pPr>
      <w:r>
        <w:rPr>
          <w:sz w:val="36"/>
          <w:szCs w:val="36"/>
          <w:lang w:eastAsia="ar-SA"/>
        </w:rPr>
        <w:t>«</w:t>
      </w:r>
      <w:r w:rsidR="0073638A" w:rsidRPr="004B55A1">
        <w:rPr>
          <w:sz w:val="36"/>
          <w:szCs w:val="36"/>
          <w:lang w:eastAsia="ar-SA"/>
        </w:rPr>
        <w:t>Город Волгодонск</w:t>
      </w:r>
      <w:r>
        <w:rPr>
          <w:sz w:val="36"/>
          <w:szCs w:val="36"/>
          <w:lang w:eastAsia="ar-SA"/>
        </w:rPr>
        <w:t>»</w:t>
      </w:r>
    </w:p>
    <w:p w14:paraId="05A5BF9D" w14:textId="77777777" w:rsidR="0073638A" w:rsidRPr="004B55A1" w:rsidRDefault="0073638A" w:rsidP="0073638A">
      <w:pPr>
        <w:suppressAutoHyphens/>
        <w:spacing w:before="120"/>
        <w:jc w:val="center"/>
        <w:rPr>
          <w:rFonts w:ascii="Arial" w:hAnsi="Arial" w:cs="Arial"/>
          <w:b/>
          <w:sz w:val="48"/>
          <w:szCs w:val="48"/>
          <w:lang w:eastAsia="ar-SA"/>
        </w:rPr>
      </w:pPr>
      <w:r w:rsidRPr="004B55A1">
        <w:rPr>
          <w:rFonts w:ascii="Arial" w:hAnsi="Arial" w:cs="Arial"/>
          <w:b/>
          <w:sz w:val="48"/>
          <w:szCs w:val="48"/>
          <w:lang w:eastAsia="ar-SA"/>
        </w:rPr>
        <w:t>ВОЛГОДОНСКАЯ ГОРОДСКАЯ ДУМА</w:t>
      </w:r>
    </w:p>
    <w:p w14:paraId="42B48B3B" w14:textId="77777777" w:rsidR="0073638A" w:rsidRPr="004B55A1" w:rsidRDefault="0073638A" w:rsidP="0073638A">
      <w:pPr>
        <w:suppressAutoHyphens/>
        <w:rPr>
          <w:lang w:eastAsia="ar-SA"/>
        </w:rPr>
      </w:pPr>
    </w:p>
    <w:p w14:paraId="234E1BD2" w14:textId="77777777" w:rsidR="0073638A" w:rsidRPr="004B55A1" w:rsidRDefault="0073638A" w:rsidP="0073638A">
      <w:pPr>
        <w:suppressAutoHyphens/>
        <w:jc w:val="center"/>
        <w:rPr>
          <w:sz w:val="28"/>
          <w:szCs w:val="28"/>
          <w:lang w:eastAsia="ar-SA"/>
        </w:rPr>
      </w:pPr>
      <w:r w:rsidRPr="004B55A1">
        <w:rPr>
          <w:sz w:val="28"/>
          <w:szCs w:val="28"/>
          <w:lang w:eastAsia="ar-SA"/>
        </w:rPr>
        <w:t>г. Волгодонск Ростовской области</w:t>
      </w:r>
    </w:p>
    <w:p w14:paraId="068E0269" w14:textId="77777777" w:rsidR="0073638A" w:rsidRPr="004B55A1" w:rsidRDefault="0073638A" w:rsidP="0073638A">
      <w:pPr>
        <w:suppressAutoHyphens/>
        <w:rPr>
          <w:lang w:eastAsia="ar-SA"/>
        </w:rPr>
      </w:pPr>
    </w:p>
    <w:p w14:paraId="10FF35B0" w14:textId="30E2E345" w:rsidR="0073638A" w:rsidRPr="004B55A1" w:rsidRDefault="0073638A" w:rsidP="0073638A">
      <w:pPr>
        <w:suppressAutoHyphens/>
        <w:jc w:val="center"/>
        <w:rPr>
          <w:color w:val="000000"/>
          <w:sz w:val="36"/>
          <w:szCs w:val="36"/>
          <w:lang w:eastAsia="ar-SA"/>
        </w:rPr>
      </w:pPr>
      <w:r w:rsidRPr="004B55A1">
        <w:rPr>
          <w:color w:val="000000"/>
          <w:sz w:val="36"/>
          <w:szCs w:val="36"/>
          <w:lang w:eastAsia="ar-SA"/>
        </w:rPr>
        <w:t>РЕШЕНИЕ №</w:t>
      </w:r>
      <w:r>
        <w:rPr>
          <w:color w:val="000000"/>
          <w:sz w:val="36"/>
          <w:szCs w:val="36"/>
          <w:lang w:eastAsia="ar-SA"/>
        </w:rPr>
        <w:t xml:space="preserve"> </w:t>
      </w:r>
      <w:r w:rsidR="00A10129">
        <w:rPr>
          <w:color w:val="000000"/>
          <w:sz w:val="36"/>
          <w:szCs w:val="36"/>
          <w:lang w:eastAsia="ar-SA"/>
        </w:rPr>
        <w:t>80</w:t>
      </w:r>
      <w:r>
        <w:rPr>
          <w:color w:val="000000"/>
          <w:sz w:val="36"/>
          <w:szCs w:val="36"/>
          <w:lang w:eastAsia="ar-SA"/>
        </w:rPr>
        <w:t xml:space="preserve"> </w:t>
      </w:r>
      <w:r w:rsidRPr="004B55A1">
        <w:rPr>
          <w:color w:val="000000"/>
          <w:sz w:val="36"/>
          <w:szCs w:val="36"/>
          <w:lang w:eastAsia="ar-SA"/>
        </w:rPr>
        <w:t xml:space="preserve">от </w:t>
      </w:r>
      <w:r w:rsidR="00E75181">
        <w:rPr>
          <w:color w:val="000000"/>
          <w:sz w:val="36"/>
          <w:szCs w:val="36"/>
          <w:lang w:eastAsia="ar-SA"/>
        </w:rPr>
        <w:t>14 октября</w:t>
      </w:r>
      <w:r w:rsidRPr="004B55A1">
        <w:rPr>
          <w:color w:val="000000"/>
          <w:sz w:val="36"/>
          <w:szCs w:val="36"/>
          <w:lang w:eastAsia="ar-SA"/>
        </w:rPr>
        <w:t xml:space="preserve"> 20</w:t>
      </w:r>
      <w:r>
        <w:rPr>
          <w:color w:val="000000"/>
          <w:sz w:val="36"/>
          <w:szCs w:val="36"/>
          <w:lang w:eastAsia="ar-SA"/>
        </w:rPr>
        <w:t>2</w:t>
      </w:r>
      <w:r w:rsidR="00E75181">
        <w:rPr>
          <w:color w:val="000000"/>
          <w:sz w:val="36"/>
          <w:szCs w:val="36"/>
          <w:lang w:eastAsia="ar-SA"/>
        </w:rPr>
        <w:t>1</w:t>
      </w:r>
      <w:r w:rsidRPr="004B55A1">
        <w:rPr>
          <w:color w:val="000000"/>
          <w:sz w:val="36"/>
          <w:szCs w:val="36"/>
          <w:lang w:eastAsia="ar-SA"/>
        </w:rPr>
        <w:t xml:space="preserve"> года</w:t>
      </w:r>
    </w:p>
    <w:p w14:paraId="29BB559D" w14:textId="77777777" w:rsidR="0073638A" w:rsidRPr="00723424" w:rsidRDefault="0073638A" w:rsidP="00FB0019">
      <w:pPr>
        <w:spacing w:before="240" w:line="360" w:lineRule="auto"/>
        <w:ind w:right="5529"/>
        <w:jc w:val="both"/>
        <w:rPr>
          <w:sz w:val="28"/>
          <w:szCs w:val="28"/>
        </w:rPr>
      </w:pPr>
      <w:r w:rsidRPr="00723424">
        <w:rPr>
          <w:sz w:val="28"/>
          <w:szCs w:val="28"/>
        </w:rPr>
        <w:t xml:space="preserve">О внесении изменений в Устав муниципального образования </w:t>
      </w:r>
      <w:r w:rsidR="00FB0019" w:rsidRPr="00723424">
        <w:rPr>
          <w:sz w:val="28"/>
          <w:szCs w:val="28"/>
        </w:rPr>
        <w:t>«</w:t>
      </w:r>
      <w:r w:rsidRPr="00723424">
        <w:rPr>
          <w:sz w:val="28"/>
          <w:szCs w:val="28"/>
        </w:rPr>
        <w:t>Город Волгодонск</w:t>
      </w:r>
      <w:r w:rsidR="00FB0019" w:rsidRPr="00723424">
        <w:rPr>
          <w:sz w:val="28"/>
          <w:szCs w:val="28"/>
        </w:rPr>
        <w:t>»</w:t>
      </w:r>
    </w:p>
    <w:p w14:paraId="12D0361D" w14:textId="77777777" w:rsidR="0073638A" w:rsidRPr="00723424" w:rsidRDefault="0073638A" w:rsidP="00FB0019">
      <w:pPr>
        <w:autoSpaceDE w:val="0"/>
        <w:autoSpaceDN w:val="0"/>
        <w:adjustRightInd w:val="0"/>
        <w:spacing w:line="360" w:lineRule="auto"/>
        <w:ind w:left="34" w:firstLine="675"/>
        <w:jc w:val="both"/>
        <w:rPr>
          <w:sz w:val="28"/>
          <w:szCs w:val="28"/>
        </w:rPr>
      </w:pPr>
    </w:p>
    <w:p w14:paraId="58B8B45A" w14:textId="77777777" w:rsidR="0073638A" w:rsidRPr="008A7F82" w:rsidRDefault="0073638A" w:rsidP="00FB0019">
      <w:pPr>
        <w:autoSpaceDE w:val="0"/>
        <w:autoSpaceDN w:val="0"/>
        <w:adjustRightInd w:val="0"/>
        <w:spacing w:line="360" w:lineRule="auto"/>
        <w:ind w:left="34" w:firstLine="675"/>
        <w:jc w:val="both"/>
        <w:rPr>
          <w:sz w:val="28"/>
          <w:szCs w:val="28"/>
        </w:rPr>
      </w:pPr>
      <w:r w:rsidRPr="00723424">
        <w:rPr>
          <w:sz w:val="28"/>
          <w:szCs w:val="28"/>
        </w:rPr>
        <w:t xml:space="preserve">В целях приведения норм Устава муниципального образования </w:t>
      </w:r>
      <w:r w:rsidR="00FB0019" w:rsidRPr="00723424">
        <w:rPr>
          <w:sz w:val="28"/>
          <w:szCs w:val="28"/>
        </w:rPr>
        <w:t>«</w:t>
      </w:r>
      <w:r w:rsidRPr="00723424">
        <w:rPr>
          <w:sz w:val="28"/>
          <w:szCs w:val="28"/>
        </w:rPr>
        <w:t xml:space="preserve">Город </w:t>
      </w:r>
      <w:r w:rsidRPr="008A7F82">
        <w:rPr>
          <w:sz w:val="28"/>
          <w:szCs w:val="28"/>
        </w:rPr>
        <w:t>Волгодонск</w:t>
      </w:r>
      <w:r w:rsidR="00FB0019" w:rsidRPr="008A7F82">
        <w:rPr>
          <w:sz w:val="28"/>
          <w:szCs w:val="28"/>
        </w:rPr>
        <w:t>»</w:t>
      </w:r>
      <w:r w:rsidRPr="008A7F82">
        <w:rPr>
          <w:sz w:val="28"/>
          <w:szCs w:val="28"/>
        </w:rPr>
        <w:t xml:space="preserve"> в соответствие с нормами Федерального закона от 06.10.2003 №131-ФЗ </w:t>
      </w:r>
      <w:r w:rsidR="00FB0019" w:rsidRPr="008A7F82">
        <w:rPr>
          <w:sz w:val="28"/>
          <w:szCs w:val="28"/>
        </w:rPr>
        <w:t>«</w:t>
      </w:r>
      <w:r w:rsidRPr="008A7F82">
        <w:rPr>
          <w:sz w:val="28"/>
          <w:szCs w:val="28"/>
        </w:rPr>
        <w:t>Об общих принципах организации местного самоуправления в Российской Федерации</w:t>
      </w:r>
      <w:r w:rsidR="00FB0019" w:rsidRPr="008A7F82">
        <w:rPr>
          <w:sz w:val="28"/>
          <w:szCs w:val="28"/>
        </w:rPr>
        <w:t>»</w:t>
      </w:r>
      <w:r w:rsidRPr="008A7F82">
        <w:rPr>
          <w:sz w:val="28"/>
          <w:szCs w:val="28"/>
        </w:rPr>
        <w:t>, на основании пункта 1 части 1 статьи 41 и части</w:t>
      </w:r>
      <w:r w:rsidR="00723424" w:rsidRPr="008A7F82">
        <w:rPr>
          <w:sz w:val="28"/>
          <w:szCs w:val="28"/>
        </w:rPr>
        <w:t> </w:t>
      </w:r>
      <w:r w:rsidRPr="008A7F82">
        <w:rPr>
          <w:sz w:val="28"/>
          <w:szCs w:val="28"/>
        </w:rPr>
        <w:t xml:space="preserve">1 статьи 60 Устава муниципального образования </w:t>
      </w:r>
      <w:r w:rsidR="00FB0019" w:rsidRPr="008A7F82">
        <w:rPr>
          <w:sz w:val="28"/>
          <w:szCs w:val="28"/>
        </w:rPr>
        <w:t>«</w:t>
      </w:r>
      <w:r w:rsidRPr="008A7F82">
        <w:rPr>
          <w:sz w:val="28"/>
          <w:szCs w:val="28"/>
        </w:rPr>
        <w:t>Город Волгодонск</w:t>
      </w:r>
      <w:r w:rsidR="00FB0019" w:rsidRPr="008A7F82">
        <w:rPr>
          <w:sz w:val="28"/>
          <w:szCs w:val="28"/>
        </w:rPr>
        <w:t>»</w:t>
      </w:r>
      <w:r w:rsidRPr="008A7F82">
        <w:rPr>
          <w:sz w:val="28"/>
          <w:szCs w:val="28"/>
        </w:rPr>
        <w:t xml:space="preserve"> Волгодонская городская Дума</w:t>
      </w:r>
    </w:p>
    <w:p w14:paraId="40EBB4EA" w14:textId="77777777" w:rsidR="0073638A" w:rsidRPr="008A7F82" w:rsidRDefault="0073638A" w:rsidP="00FB0019">
      <w:pPr>
        <w:spacing w:before="120" w:after="120" w:line="360" w:lineRule="auto"/>
        <w:jc w:val="center"/>
        <w:rPr>
          <w:sz w:val="28"/>
          <w:szCs w:val="28"/>
        </w:rPr>
      </w:pPr>
      <w:r w:rsidRPr="008A7F82">
        <w:rPr>
          <w:sz w:val="28"/>
          <w:szCs w:val="28"/>
        </w:rPr>
        <w:t>РЕШИЛА:</w:t>
      </w:r>
    </w:p>
    <w:p w14:paraId="2D885524" w14:textId="77777777" w:rsidR="0073638A" w:rsidRPr="008A7F82" w:rsidRDefault="0073638A" w:rsidP="00FB0019">
      <w:pPr>
        <w:spacing w:line="360" w:lineRule="auto"/>
        <w:ind w:firstLine="567"/>
        <w:jc w:val="both"/>
        <w:rPr>
          <w:sz w:val="28"/>
          <w:szCs w:val="28"/>
        </w:rPr>
      </w:pPr>
      <w:r w:rsidRPr="008A7F82">
        <w:rPr>
          <w:sz w:val="28"/>
          <w:szCs w:val="28"/>
        </w:rPr>
        <w:t>1.</w:t>
      </w:r>
      <w:r w:rsidRPr="008A7F82">
        <w:rPr>
          <w:sz w:val="28"/>
          <w:szCs w:val="28"/>
        </w:rPr>
        <w:tab/>
        <w:t xml:space="preserve">Внести в Устав муниципального образования </w:t>
      </w:r>
      <w:r w:rsidR="00FB0019" w:rsidRPr="008A7F82">
        <w:rPr>
          <w:sz w:val="28"/>
          <w:szCs w:val="28"/>
        </w:rPr>
        <w:t>«</w:t>
      </w:r>
      <w:r w:rsidRPr="008A7F82">
        <w:rPr>
          <w:sz w:val="28"/>
          <w:szCs w:val="28"/>
        </w:rPr>
        <w:t>Город Волгодонск</w:t>
      </w:r>
      <w:r w:rsidR="00FB0019" w:rsidRPr="008A7F82">
        <w:rPr>
          <w:sz w:val="28"/>
          <w:szCs w:val="28"/>
        </w:rPr>
        <w:t>»</w:t>
      </w:r>
      <w:r w:rsidRPr="008A7F82">
        <w:rPr>
          <w:sz w:val="28"/>
          <w:szCs w:val="28"/>
        </w:rPr>
        <w:t xml:space="preserve"> следующие изменения:</w:t>
      </w:r>
    </w:p>
    <w:p w14:paraId="623721A4" w14:textId="77777777" w:rsidR="0073638A" w:rsidRPr="008A7F82" w:rsidRDefault="0073638A" w:rsidP="00FB0019">
      <w:pPr>
        <w:autoSpaceDE w:val="0"/>
        <w:autoSpaceDN w:val="0"/>
        <w:adjustRightInd w:val="0"/>
        <w:spacing w:line="360" w:lineRule="auto"/>
        <w:ind w:firstLine="567"/>
        <w:jc w:val="both"/>
        <w:rPr>
          <w:sz w:val="28"/>
          <w:szCs w:val="28"/>
        </w:rPr>
      </w:pPr>
      <w:r w:rsidRPr="008A7F82">
        <w:rPr>
          <w:sz w:val="28"/>
          <w:szCs w:val="28"/>
        </w:rPr>
        <w:t>1)</w:t>
      </w:r>
      <w:r w:rsidRPr="008A7F82">
        <w:rPr>
          <w:sz w:val="28"/>
          <w:szCs w:val="28"/>
        </w:rPr>
        <w:tab/>
        <w:t>в статье 10:</w:t>
      </w:r>
    </w:p>
    <w:p w14:paraId="78126911" w14:textId="77777777" w:rsidR="00EA6D60" w:rsidRPr="008A7F82" w:rsidRDefault="00442725" w:rsidP="00FB0019">
      <w:pPr>
        <w:autoSpaceDE w:val="0"/>
        <w:autoSpaceDN w:val="0"/>
        <w:adjustRightInd w:val="0"/>
        <w:spacing w:line="360" w:lineRule="auto"/>
        <w:ind w:firstLine="567"/>
        <w:jc w:val="both"/>
        <w:rPr>
          <w:sz w:val="28"/>
          <w:szCs w:val="28"/>
        </w:rPr>
      </w:pPr>
      <w:r w:rsidRPr="008A7F82">
        <w:rPr>
          <w:sz w:val="28"/>
          <w:szCs w:val="28"/>
        </w:rPr>
        <w:t>а</w:t>
      </w:r>
      <w:r w:rsidR="00EA6D60" w:rsidRPr="008A7F82">
        <w:rPr>
          <w:sz w:val="28"/>
          <w:szCs w:val="28"/>
        </w:rPr>
        <w:t>)</w:t>
      </w:r>
      <w:r w:rsidR="00EA6D60" w:rsidRPr="008A7F82">
        <w:rPr>
          <w:sz w:val="28"/>
          <w:szCs w:val="28"/>
        </w:rPr>
        <w:tab/>
        <w:t>пункт 4.1 изложить в следующей редакции:</w:t>
      </w:r>
    </w:p>
    <w:p w14:paraId="75559EDE" w14:textId="77777777" w:rsidR="00EA6D60"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EA6D60" w:rsidRPr="008A7F82">
        <w:rPr>
          <w:sz w:val="28"/>
          <w:szCs w:val="28"/>
        </w:rPr>
        <w:t>4.1)</w:t>
      </w:r>
      <w:r w:rsidR="00B02197" w:rsidRPr="008A7F82">
        <w:rPr>
          <w:sz w:val="28"/>
          <w:szCs w:val="28"/>
        </w:rPr>
        <w:tab/>
      </w:r>
      <w:r w:rsidR="00EA6D60" w:rsidRPr="008A7F82">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A7F82">
        <w:rPr>
          <w:sz w:val="28"/>
          <w:szCs w:val="28"/>
        </w:rPr>
        <w:t>»</w:t>
      </w:r>
      <w:r w:rsidR="00EA6D60" w:rsidRPr="008A7F82">
        <w:rPr>
          <w:sz w:val="28"/>
          <w:szCs w:val="28"/>
        </w:rPr>
        <w:t>;</w:t>
      </w:r>
    </w:p>
    <w:p w14:paraId="70BCA7DA" w14:textId="77777777" w:rsidR="00EA6D60" w:rsidRPr="008A7F82" w:rsidRDefault="00442725" w:rsidP="00FB0019">
      <w:pPr>
        <w:autoSpaceDE w:val="0"/>
        <w:autoSpaceDN w:val="0"/>
        <w:adjustRightInd w:val="0"/>
        <w:spacing w:line="360" w:lineRule="auto"/>
        <w:ind w:firstLine="567"/>
        <w:jc w:val="both"/>
        <w:rPr>
          <w:sz w:val="28"/>
          <w:szCs w:val="28"/>
        </w:rPr>
      </w:pPr>
      <w:r w:rsidRPr="008A7F82">
        <w:rPr>
          <w:sz w:val="28"/>
          <w:szCs w:val="28"/>
        </w:rPr>
        <w:lastRenderedPageBreak/>
        <w:t>б</w:t>
      </w:r>
      <w:r w:rsidR="00EA6D60" w:rsidRPr="008A7F82">
        <w:rPr>
          <w:sz w:val="28"/>
          <w:szCs w:val="28"/>
        </w:rPr>
        <w:t>)</w:t>
      </w:r>
      <w:r w:rsidR="00EA6D60" w:rsidRPr="008A7F82">
        <w:rPr>
          <w:sz w:val="28"/>
          <w:szCs w:val="28"/>
        </w:rPr>
        <w:tab/>
        <w:t xml:space="preserve">в пункте 5 слова </w:t>
      </w:r>
      <w:r w:rsidR="00FB0019" w:rsidRPr="008A7F82">
        <w:rPr>
          <w:sz w:val="28"/>
          <w:szCs w:val="28"/>
        </w:rPr>
        <w:t>«</w:t>
      </w:r>
      <w:r w:rsidR="00EA6D60" w:rsidRPr="008A7F82">
        <w:rPr>
          <w:sz w:val="28"/>
          <w:szCs w:val="28"/>
        </w:rPr>
        <w:t>за сохранностью автомобильных дорог местного значения</w:t>
      </w:r>
      <w:r w:rsidR="00FB0019" w:rsidRPr="008A7F82">
        <w:rPr>
          <w:sz w:val="28"/>
          <w:szCs w:val="28"/>
        </w:rPr>
        <w:t>»</w:t>
      </w:r>
      <w:r w:rsidR="00EA6D60" w:rsidRPr="008A7F82">
        <w:rPr>
          <w:sz w:val="28"/>
          <w:szCs w:val="28"/>
        </w:rPr>
        <w:t xml:space="preserve"> заменить словами </w:t>
      </w:r>
      <w:r w:rsidR="00FB0019" w:rsidRPr="008A7F82">
        <w:rPr>
          <w:sz w:val="28"/>
          <w:szCs w:val="28"/>
        </w:rPr>
        <w:t>«</w:t>
      </w:r>
      <w:r w:rsidR="00EA6D60" w:rsidRPr="008A7F82">
        <w:rPr>
          <w:sz w:val="28"/>
          <w:szCs w:val="28"/>
        </w:rPr>
        <w:t>на автомобильном транспорте, городском наземном электрическом транспорте и в дорожном хозяйстве</w:t>
      </w:r>
      <w:r w:rsidR="00FB0019" w:rsidRPr="008A7F82">
        <w:rPr>
          <w:sz w:val="28"/>
          <w:szCs w:val="28"/>
        </w:rPr>
        <w:t>»</w:t>
      </w:r>
      <w:r w:rsidR="00EA6D60" w:rsidRPr="008A7F82">
        <w:rPr>
          <w:sz w:val="28"/>
          <w:szCs w:val="28"/>
        </w:rPr>
        <w:t>;</w:t>
      </w:r>
    </w:p>
    <w:p w14:paraId="1080441E" w14:textId="77777777" w:rsidR="00EA6D60" w:rsidRPr="008A7F82" w:rsidRDefault="00442725" w:rsidP="00FB0019">
      <w:pPr>
        <w:autoSpaceDE w:val="0"/>
        <w:autoSpaceDN w:val="0"/>
        <w:adjustRightInd w:val="0"/>
        <w:spacing w:line="360" w:lineRule="auto"/>
        <w:ind w:firstLine="567"/>
        <w:jc w:val="both"/>
        <w:rPr>
          <w:sz w:val="28"/>
          <w:szCs w:val="28"/>
        </w:rPr>
      </w:pPr>
      <w:r w:rsidRPr="008A7F82">
        <w:rPr>
          <w:sz w:val="28"/>
          <w:szCs w:val="28"/>
        </w:rPr>
        <w:t>в</w:t>
      </w:r>
      <w:r w:rsidR="00EA6D60" w:rsidRPr="008A7F82">
        <w:rPr>
          <w:sz w:val="28"/>
          <w:szCs w:val="28"/>
        </w:rPr>
        <w:t>)</w:t>
      </w:r>
      <w:r w:rsidR="00EA6D60" w:rsidRPr="008A7F82">
        <w:rPr>
          <w:sz w:val="28"/>
          <w:szCs w:val="28"/>
        </w:rPr>
        <w:tab/>
        <w:t xml:space="preserve">в пункте 26 слова </w:t>
      </w:r>
      <w:r w:rsidR="00FB0019" w:rsidRPr="008A7F82">
        <w:rPr>
          <w:sz w:val="28"/>
          <w:szCs w:val="28"/>
        </w:rPr>
        <w:t>«</w:t>
      </w:r>
      <w:r w:rsidR="00EA6D60" w:rsidRPr="008A7F82">
        <w:rPr>
          <w:sz w:val="28"/>
          <w:szCs w:val="28"/>
        </w:rPr>
        <w:t>осуществление контроля за их соблюдением</w:t>
      </w:r>
      <w:r w:rsidR="00FB0019" w:rsidRPr="008A7F82">
        <w:rPr>
          <w:sz w:val="28"/>
          <w:szCs w:val="28"/>
        </w:rPr>
        <w:t>»</w:t>
      </w:r>
      <w:r w:rsidR="00EA6D60" w:rsidRPr="008A7F82">
        <w:rPr>
          <w:sz w:val="28"/>
          <w:szCs w:val="28"/>
        </w:rPr>
        <w:t xml:space="preserve"> заменить словами </w:t>
      </w:r>
      <w:r w:rsidR="00FB0019" w:rsidRPr="008A7F82">
        <w:rPr>
          <w:sz w:val="28"/>
          <w:szCs w:val="28"/>
        </w:rPr>
        <w:t>«</w:t>
      </w:r>
      <w:r w:rsidR="00EA6D60" w:rsidRPr="008A7F82">
        <w:rPr>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F171AB" w:rsidRPr="008A7F82">
        <w:rPr>
          <w:sz w:val="28"/>
          <w:szCs w:val="28"/>
        </w:rPr>
        <w:t>Волгодонска</w:t>
      </w:r>
      <w:r w:rsidR="00EA6D60" w:rsidRPr="008A7F82">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w:t>
      </w:r>
      <w:r w:rsidR="00FB0019" w:rsidRPr="008A7F82">
        <w:t> </w:t>
      </w:r>
      <w:r w:rsidR="00EA6D60" w:rsidRPr="008A7F82">
        <w:rPr>
          <w:sz w:val="28"/>
          <w:szCs w:val="28"/>
        </w:rPr>
        <w:t>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FB0019" w:rsidRPr="008A7F82">
        <w:rPr>
          <w:sz w:val="28"/>
          <w:szCs w:val="28"/>
        </w:rPr>
        <w:t>»</w:t>
      </w:r>
      <w:r w:rsidR="00EA6D60" w:rsidRPr="008A7F82">
        <w:rPr>
          <w:sz w:val="28"/>
          <w:szCs w:val="28"/>
        </w:rPr>
        <w:t>;</w:t>
      </w:r>
    </w:p>
    <w:p w14:paraId="23C1F85C" w14:textId="77777777" w:rsidR="00442725" w:rsidRPr="008A7F82" w:rsidRDefault="00442725" w:rsidP="00442725">
      <w:pPr>
        <w:autoSpaceDE w:val="0"/>
        <w:autoSpaceDN w:val="0"/>
        <w:adjustRightInd w:val="0"/>
        <w:spacing w:line="360" w:lineRule="auto"/>
        <w:ind w:firstLine="567"/>
        <w:jc w:val="both"/>
        <w:rPr>
          <w:sz w:val="28"/>
          <w:szCs w:val="28"/>
        </w:rPr>
      </w:pPr>
      <w:r w:rsidRPr="008A7F82">
        <w:rPr>
          <w:sz w:val="28"/>
          <w:szCs w:val="28"/>
        </w:rPr>
        <w:t>г)</w:t>
      </w:r>
      <w:r w:rsidRPr="008A7F82">
        <w:rPr>
          <w:sz w:val="28"/>
          <w:szCs w:val="28"/>
        </w:rPr>
        <w:tab/>
        <w:t>дополнить пунктами 28.1 и 28.2</w:t>
      </w:r>
      <w:r w:rsidR="001E3757" w:rsidRPr="008A7F82">
        <w:t xml:space="preserve"> </w:t>
      </w:r>
      <w:r w:rsidR="001E3757" w:rsidRPr="008A7F82">
        <w:rPr>
          <w:sz w:val="28"/>
          <w:szCs w:val="28"/>
        </w:rPr>
        <w:t>следующего содержания:</w:t>
      </w:r>
    </w:p>
    <w:p w14:paraId="6361A382" w14:textId="77777777" w:rsidR="00442725" w:rsidRPr="008A7F82" w:rsidRDefault="00BB0D8A" w:rsidP="00442725">
      <w:pPr>
        <w:autoSpaceDE w:val="0"/>
        <w:autoSpaceDN w:val="0"/>
        <w:adjustRightInd w:val="0"/>
        <w:spacing w:line="360" w:lineRule="auto"/>
        <w:ind w:firstLine="567"/>
        <w:jc w:val="both"/>
        <w:rPr>
          <w:sz w:val="28"/>
          <w:szCs w:val="28"/>
        </w:rPr>
      </w:pPr>
      <w:r w:rsidRPr="008A7F82">
        <w:rPr>
          <w:sz w:val="28"/>
          <w:szCs w:val="28"/>
        </w:rPr>
        <w:t>«</w:t>
      </w:r>
      <w:r w:rsidR="00442725" w:rsidRPr="008A7F82">
        <w:rPr>
          <w:sz w:val="28"/>
          <w:szCs w:val="28"/>
        </w:rPr>
        <w:t>28.1)</w:t>
      </w:r>
      <w:r w:rsidR="00442725" w:rsidRPr="008A7F82">
        <w:rPr>
          <w:sz w:val="28"/>
          <w:szCs w:val="28"/>
        </w:rPr>
        <w:tab/>
        <w:t xml:space="preserve">принятие решений о создании, об упразднении лесничеств, создаваемых в их составе участковых лесничеств, расположенных на землях Волгодонска,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Волгодонска; </w:t>
      </w:r>
    </w:p>
    <w:p w14:paraId="33CA9402" w14:textId="77777777" w:rsidR="00723424" w:rsidRPr="008A7F82" w:rsidRDefault="00442725" w:rsidP="00442725">
      <w:pPr>
        <w:autoSpaceDE w:val="0"/>
        <w:autoSpaceDN w:val="0"/>
        <w:adjustRightInd w:val="0"/>
        <w:spacing w:line="360" w:lineRule="auto"/>
        <w:ind w:firstLine="567"/>
        <w:jc w:val="both"/>
        <w:rPr>
          <w:sz w:val="28"/>
          <w:szCs w:val="28"/>
        </w:rPr>
      </w:pPr>
      <w:r w:rsidRPr="008A7F82">
        <w:rPr>
          <w:sz w:val="28"/>
          <w:szCs w:val="28"/>
        </w:rPr>
        <w:t>28.2)</w:t>
      </w:r>
      <w:r w:rsidRPr="008A7F82">
        <w:rPr>
          <w:sz w:val="28"/>
          <w:szCs w:val="28"/>
        </w:rPr>
        <w:tab/>
        <w:t>осуществление мероприятий по лесоустройству в отношении лесов, расположенных на землях Волгодонска;</w:t>
      </w:r>
      <w:r w:rsidR="00BB0D8A" w:rsidRPr="008A7F82">
        <w:rPr>
          <w:sz w:val="28"/>
          <w:szCs w:val="28"/>
        </w:rPr>
        <w:t>»;</w:t>
      </w:r>
    </w:p>
    <w:p w14:paraId="7D9CEC23" w14:textId="77777777" w:rsidR="00F171AB" w:rsidRPr="008A7F82" w:rsidRDefault="00F171AB" w:rsidP="00442725">
      <w:pPr>
        <w:autoSpaceDE w:val="0"/>
        <w:autoSpaceDN w:val="0"/>
        <w:adjustRightInd w:val="0"/>
        <w:spacing w:line="360" w:lineRule="auto"/>
        <w:ind w:firstLine="567"/>
        <w:jc w:val="both"/>
        <w:rPr>
          <w:sz w:val="28"/>
          <w:szCs w:val="28"/>
        </w:rPr>
      </w:pPr>
      <w:r w:rsidRPr="008A7F82">
        <w:rPr>
          <w:sz w:val="28"/>
          <w:szCs w:val="28"/>
        </w:rPr>
        <w:t>д)</w:t>
      </w:r>
      <w:r w:rsidRPr="008A7F82">
        <w:rPr>
          <w:sz w:val="28"/>
          <w:szCs w:val="28"/>
        </w:rPr>
        <w:tab/>
        <w:t xml:space="preserve">в пункте 32 слова </w:t>
      </w:r>
      <w:r w:rsidR="00FB0019" w:rsidRPr="008A7F82">
        <w:rPr>
          <w:sz w:val="28"/>
          <w:szCs w:val="28"/>
        </w:rPr>
        <w:t>«</w:t>
      </w:r>
      <w:r w:rsidRPr="008A7F82">
        <w:rPr>
          <w:sz w:val="28"/>
          <w:szCs w:val="28"/>
        </w:rPr>
        <w:t>использования и охраны</w:t>
      </w:r>
      <w:r w:rsidR="00FB0019" w:rsidRPr="008A7F82">
        <w:rPr>
          <w:sz w:val="28"/>
          <w:szCs w:val="28"/>
        </w:rPr>
        <w:t>»</w:t>
      </w:r>
      <w:r w:rsidRPr="008A7F82">
        <w:rPr>
          <w:sz w:val="28"/>
          <w:szCs w:val="28"/>
        </w:rPr>
        <w:t xml:space="preserve"> заменить словами </w:t>
      </w:r>
      <w:r w:rsidR="00FB0019" w:rsidRPr="008A7F82">
        <w:rPr>
          <w:sz w:val="28"/>
          <w:szCs w:val="28"/>
        </w:rPr>
        <w:t>«</w:t>
      </w:r>
      <w:r w:rsidRPr="008A7F82">
        <w:rPr>
          <w:sz w:val="28"/>
          <w:szCs w:val="28"/>
        </w:rPr>
        <w:t>охраны и использования</w:t>
      </w:r>
      <w:r w:rsidR="00FB0019" w:rsidRPr="008A7F82">
        <w:rPr>
          <w:sz w:val="28"/>
          <w:szCs w:val="28"/>
        </w:rPr>
        <w:t>»</w:t>
      </w:r>
      <w:r w:rsidRPr="008A7F82">
        <w:rPr>
          <w:sz w:val="28"/>
          <w:szCs w:val="28"/>
        </w:rPr>
        <w:t>;</w:t>
      </w:r>
    </w:p>
    <w:p w14:paraId="081BEBA3" w14:textId="77777777" w:rsidR="008F3C1C" w:rsidRPr="008A7F82" w:rsidRDefault="003F5105" w:rsidP="00FB0019">
      <w:pPr>
        <w:autoSpaceDE w:val="0"/>
        <w:autoSpaceDN w:val="0"/>
        <w:adjustRightInd w:val="0"/>
        <w:spacing w:line="360" w:lineRule="auto"/>
        <w:ind w:firstLine="567"/>
        <w:jc w:val="both"/>
        <w:rPr>
          <w:sz w:val="28"/>
          <w:szCs w:val="28"/>
        </w:rPr>
      </w:pPr>
      <w:r w:rsidRPr="008A7F82">
        <w:rPr>
          <w:sz w:val="28"/>
          <w:szCs w:val="28"/>
        </w:rPr>
        <w:t>2)</w:t>
      </w:r>
      <w:r w:rsidRPr="008A7F82">
        <w:rPr>
          <w:sz w:val="28"/>
          <w:szCs w:val="28"/>
        </w:rPr>
        <w:tab/>
        <w:t xml:space="preserve">часть 2 статьи 13 </w:t>
      </w:r>
      <w:r w:rsidR="008F3C1C" w:rsidRPr="008A7F82">
        <w:rPr>
          <w:sz w:val="28"/>
          <w:szCs w:val="28"/>
        </w:rPr>
        <w:t>изложить в следующей редакции:</w:t>
      </w:r>
    </w:p>
    <w:p w14:paraId="322B7580" w14:textId="77777777" w:rsidR="008F3C1C"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8F3C1C" w:rsidRPr="008A7F82">
        <w:rPr>
          <w:sz w:val="28"/>
          <w:szCs w:val="28"/>
        </w:rPr>
        <w:t>2.</w:t>
      </w:r>
      <w:r w:rsidR="008F3C1C" w:rsidRPr="008A7F82">
        <w:rPr>
          <w:sz w:val="28"/>
          <w:szCs w:val="28"/>
        </w:rPr>
        <w:tab/>
        <w:t xml:space="preserve">Организация и осуществление видов муниципального контроля регулируются Федеральным законом от 31 июля 2020 года № 248-ФЗ </w:t>
      </w:r>
      <w:r w:rsidRPr="008A7F82">
        <w:rPr>
          <w:sz w:val="28"/>
          <w:szCs w:val="28"/>
        </w:rPr>
        <w:t>«</w:t>
      </w:r>
      <w:r w:rsidR="008F3C1C" w:rsidRPr="008A7F82">
        <w:rPr>
          <w:sz w:val="28"/>
          <w:szCs w:val="28"/>
        </w:rPr>
        <w:t>О</w:t>
      </w:r>
      <w:r w:rsidRPr="008A7F82">
        <w:rPr>
          <w:sz w:val="28"/>
          <w:szCs w:val="28"/>
        </w:rPr>
        <w:t> </w:t>
      </w:r>
      <w:r w:rsidR="008F3C1C" w:rsidRPr="008A7F82">
        <w:rPr>
          <w:sz w:val="28"/>
          <w:szCs w:val="28"/>
        </w:rPr>
        <w:t>государственном контроле (надзоре) и муниципальном контроле в Российской Федерации</w:t>
      </w:r>
      <w:r w:rsidRPr="008A7F82">
        <w:rPr>
          <w:sz w:val="28"/>
          <w:szCs w:val="28"/>
        </w:rPr>
        <w:t>»</w:t>
      </w:r>
      <w:r w:rsidR="008F3C1C" w:rsidRPr="008A7F82">
        <w:rPr>
          <w:sz w:val="28"/>
          <w:szCs w:val="28"/>
        </w:rPr>
        <w:t>.</w:t>
      </w:r>
      <w:r w:rsidRPr="008A7F82">
        <w:rPr>
          <w:sz w:val="28"/>
          <w:szCs w:val="28"/>
        </w:rPr>
        <w:t>»</w:t>
      </w:r>
      <w:r w:rsidR="008F3C1C" w:rsidRPr="008A7F82">
        <w:rPr>
          <w:sz w:val="28"/>
          <w:szCs w:val="28"/>
        </w:rPr>
        <w:t>;</w:t>
      </w:r>
    </w:p>
    <w:p w14:paraId="48478C90" w14:textId="77777777" w:rsidR="00720BBD" w:rsidRPr="008A7F82" w:rsidRDefault="00720BBD" w:rsidP="00720BBD">
      <w:pPr>
        <w:autoSpaceDE w:val="0"/>
        <w:autoSpaceDN w:val="0"/>
        <w:adjustRightInd w:val="0"/>
        <w:spacing w:line="360" w:lineRule="auto"/>
        <w:ind w:firstLine="567"/>
        <w:jc w:val="both"/>
        <w:rPr>
          <w:sz w:val="28"/>
          <w:szCs w:val="28"/>
        </w:rPr>
      </w:pPr>
      <w:r w:rsidRPr="008A7F82">
        <w:rPr>
          <w:sz w:val="28"/>
          <w:szCs w:val="28"/>
        </w:rPr>
        <w:t>3)</w:t>
      </w:r>
      <w:r w:rsidRPr="008A7F82">
        <w:rPr>
          <w:sz w:val="28"/>
          <w:szCs w:val="28"/>
        </w:rPr>
        <w:tab/>
        <w:t>дополнить статьей 20.1 следующего содержания:</w:t>
      </w:r>
    </w:p>
    <w:p w14:paraId="7BE83AB7" w14:textId="77777777" w:rsidR="00720BBD" w:rsidRPr="008A7F82" w:rsidRDefault="00720BBD" w:rsidP="00720BBD">
      <w:pPr>
        <w:autoSpaceDE w:val="0"/>
        <w:autoSpaceDN w:val="0"/>
        <w:adjustRightInd w:val="0"/>
        <w:spacing w:line="360" w:lineRule="auto"/>
        <w:ind w:firstLine="567"/>
        <w:jc w:val="both"/>
        <w:rPr>
          <w:sz w:val="28"/>
          <w:szCs w:val="28"/>
        </w:rPr>
      </w:pPr>
      <w:r w:rsidRPr="008A7F82">
        <w:rPr>
          <w:sz w:val="28"/>
          <w:szCs w:val="28"/>
        </w:rPr>
        <w:t>«Статья 20.1. Инициативные проекты</w:t>
      </w:r>
    </w:p>
    <w:p w14:paraId="1721667C" w14:textId="77777777" w:rsidR="00720BBD" w:rsidRPr="008A7F82" w:rsidRDefault="00720BBD" w:rsidP="00720BBD">
      <w:pPr>
        <w:autoSpaceDE w:val="0"/>
        <w:autoSpaceDN w:val="0"/>
        <w:adjustRightInd w:val="0"/>
        <w:spacing w:line="360" w:lineRule="auto"/>
        <w:ind w:firstLine="567"/>
        <w:jc w:val="both"/>
        <w:rPr>
          <w:sz w:val="28"/>
          <w:szCs w:val="28"/>
        </w:rPr>
      </w:pPr>
      <w:r w:rsidRPr="008A7F82">
        <w:rPr>
          <w:sz w:val="28"/>
          <w:szCs w:val="28"/>
        </w:rPr>
        <w:lastRenderedPageBreak/>
        <w:t>1.</w:t>
      </w:r>
      <w:r w:rsidRPr="008A7F82">
        <w:rPr>
          <w:sz w:val="28"/>
          <w:szCs w:val="28"/>
        </w:rPr>
        <w:tab/>
        <w:t>В целях реализации мероприятий, имеющих приоритетное значение для жителей Волгодонска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Волгодонска может быть внесен инициативный проект.</w:t>
      </w:r>
    </w:p>
    <w:p w14:paraId="77655B04" w14:textId="77777777" w:rsidR="00720BBD" w:rsidRPr="008A7F82" w:rsidRDefault="00720BBD" w:rsidP="00720BBD">
      <w:pPr>
        <w:autoSpaceDE w:val="0"/>
        <w:autoSpaceDN w:val="0"/>
        <w:adjustRightInd w:val="0"/>
        <w:spacing w:line="360" w:lineRule="auto"/>
        <w:ind w:firstLine="567"/>
        <w:jc w:val="both"/>
        <w:rPr>
          <w:sz w:val="28"/>
          <w:szCs w:val="28"/>
        </w:rPr>
      </w:pPr>
      <w:r w:rsidRPr="008A7F82">
        <w:rPr>
          <w:sz w:val="28"/>
          <w:szCs w:val="28"/>
        </w:rPr>
        <w:t>2.</w:t>
      </w:r>
      <w:r w:rsidRPr="008A7F82">
        <w:rPr>
          <w:sz w:val="28"/>
          <w:szCs w:val="28"/>
        </w:rPr>
        <w:tab/>
        <w:t>Порядок выдвижения, внесения, обсуждения, рассмотрения инициативных проектов, в том числе гарантии участия жителей Волгодонска или его части во внесении инициативных проектов, а также порядок проведения конкурсного отбора инициативных проектов определяются Волгодонской городской Думой.»;</w:t>
      </w:r>
    </w:p>
    <w:p w14:paraId="06619C99" w14:textId="77777777" w:rsidR="00645696" w:rsidRPr="008A7F82" w:rsidRDefault="00720BBD" w:rsidP="00FB0019">
      <w:pPr>
        <w:autoSpaceDE w:val="0"/>
        <w:autoSpaceDN w:val="0"/>
        <w:adjustRightInd w:val="0"/>
        <w:spacing w:line="360" w:lineRule="auto"/>
        <w:ind w:firstLine="567"/>
        <w:jc w:val="both"/>
        <w:rPr>
          <w:sz w:val="28"/>
          <w:szCs w:val="28"/>
        </w:rPr>
      </w:pPr>
      <w:r w:rsidRPr="008A7F82">
        <w:rPr>
          <w:sz w:val="28"/>
          <w:szCs w:val="28"/>
        </w:rPr>
        <w:t>4</w:t>
      </w:r>
      <w:r w:rsidR="00645696" w:rsidRPr="008A7F82">
        <w:rPr>
          <w:sz w:val="28"/>
          <w:szCs w:val="28"/>
        </w:rPr>
        <w:t>)</w:t>
      </w:r>
      <w:r w:rsidR="00645696" w:rsidRPr="008A7F82">
        <w:rPr>
          <w:sz w:val="28"/>
          <w:szCs w:val="28"/>
        </w:rPr>
        <w:tab/>
      </w:r>
      <w:r w:rsidR="00DB42BD" w:rsidRPr="008A7F82">
        <w:rPr>
          <w:sz w:val="28"/>
          <w:szCs w:val="28"/>
        </w:rPr>
        <w:t xml:space="preserve">в части 8 </w:t>
      </w:r>
      <w:r w:rsidR="00645696" w:rsidRPr="008A7F82">
        <w:rPr>
          <w:sz w:val="28"/>
          <w:szCs w:val="28"/>
        </w:rPr>
        <w:t>стать</w:t>
      </w:r>
      <w:r w:rsidR="00DB42BD" w:rsidRPr="008A7F82">
        <w:rPr>
          <w:sz w:val="28"/>
          <w:szCs w:val="28"/>
        </w:rPr>
        <w:t>и</w:t>
      </w:r>
      <w:r w:rsidR="00645696" w:rsidRPr="008A7F82">
        <w:rPr>
          <w:sz w:val="28"/>
          <w:szCs w:val="28"/>
        </w:rPr>
        <w:t xml:space="preserve"> 22:</w:t>
      </w:r>
    </w:p>
    <w:p w14:paraId="69C13BAC" w14:textId="77777777" w:rsidR="004C59BD" w:rsidRPr="008A7F82" w:rsidRDefault="004C59BD" w:rsidP="00FB0019">
      <w:pPr>
        <w:autoSpaceDE w:val="0"/>
        <w:autoSpaceDN w:val="0"/>
        <w:adjustRightInd w:val="0"/>
        <w:spacing w:line="360" w:lineRule="auto"/>
        <w:ind w:firstLine="567"/>
        <w:jc w:val="both"/>
        <w:rPr>
          <w:sz w:val="28"/>
          <w:szCs w:val="28"/>
        </w:rPr>
      </w:pPr>
      <w:r w:rsidRPr="008A7F82">
        <w:rPr>
          <w:sz w:val="28"/>
          <w:szCs w:val="28"/>
        </w:rPr>
        <w:t>а)</w:t>
      </w:r>
      <w:r w:rsidRPr="008A7F82">
        <w:rPr>
          <w:sz w:val="28"/>
          <w:szCs w:val="28"/>
        </w:rPr>
        <w:tab/>
        <w:t>предложение 2 исключить</w:t>
      </w:r>
      <w:r w:rsidR="00F65080" w:rsidRPr="008A7F82">
        <w:rPr>
          <w:sz w:val="28"/>
          <w:szCs w:val="28"/>
        </w:rPr>
        <w:t>;</w:t>
      </w:r>
    </w:p>
    <w:p w14:paraId="351B2820" w14:textId="77777777" w:rsidR="004C59BD" w:rsidRPr="008A7F82" w:rsidRDefault="004C59BD" w:rsidP="00FB0019">
      <w:pPr>
        <w:autoSpaceDE w:val="0"/>
        <w:autoSpaceDN w:val="0"/>
        <w:adjustRightInd w:val="0"/>
        <w:spacing w:line="360" w:lineRule="auto"/>
        <w:ind w:firstLine="567"/>
        <w:jc w:val="both"/>
        <w:rPr>
          <w:sz w:val="28"/>
          <w:szCs w:val="28"/>
        </w:rPr>
      </w:pPr>
      <w:r w:rsidRPr="008A7F82">
        <w:rPr>
          <w:sz w:val="28"/>
          <w:szCs w:val="28"/>
        </w:rPr>
        <w:t>б)</w:t>
      </w:r>
      <w:r w:rsidRPr="008A7F82">
        <w:rPr>
          <w:sz w:val="28"/>
          <w:szCs w:val="28"/>
        </w:rPr>
        <w:tab/>
      </w:r>
      <w:r w:rsidR="00720BBD" w:rsidRPr="008A7F82">
        <w:rPr>
          <w:sz w:val="28"/>
          <w:szCs w:val="28"/>
        </w:rPr>
        <w:t>часть 9 изложить в следующей редакции</w:t>
      </w:r>
      <w:r w:rsidRPr="008A7F82">
        <w:rPr>
          <w:sz w:val="28"/>
          <w:szCs w:val="28"/>
        </w:rPr>
        <w:t>:</w:t>
      </w:r>
    </w:p>
    <w:p w14:paraId="6DDF2A04" w14:textId="77777777" w:rsidR="004C59BD" w:rsidRPr="008A7F82" w:rsidRDefault="00FB0019" w:rsidP="00FB0019">
      <w:pPr>
        <w:autoSpaceDE w:val="0"/>
        <w:autoSpaceDN w:val="0"/>
        <w:adjustRightInd w:val="0"/>
        <w:spacing w:line="360" w:lineRule="auto"/>
        <w:ind w:firstLine="567"/>
        <w:jc w:val="both"/>
        <w:rPr>
          <w:rFonts w:eastAsiaTheme="minorHAnsi"/>
          <w:sz w:val="28"/>
          <w:szCs w:val="28"/>
          <w:lang w:eastAsia="en-US"/>
        </w:rPr>
      </w:pPr>
      <w:r w:rsidRPr="008A7F82">
        <w:rPr>
          <w:sz w:val="28"/>
          <w:szCs w:val="28"/>
        </w:rPr>
        <w:t>«</w:t>
      </w:r>
      <w:r w:rsidR="00720BBD" w:rsidRPr="008A7F82">
        <w:rPr>
          <w:sz w:val="28"/>
          <w:szCs w:val="28"/>
        </w:rPr>
        <w:t>9.</w:t>
      </w:r>
      <w:r w:rsidR="00720BBD" w:rsidRPr="008A7F82">
        <w:rPr>
          <w:sz w:val="28"/>
          <w:szCs w:val="28"/>
        </w:rPr>
        <w:tab/>
      </w:r>
      <w:r w:rsidR="004C59BD" w:rsidRPr="008A7F82">
        <w:rPr>
          <w:rFonts w:eastAsiaTheme="minorHAns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004C59BD" w:rsidRPr="008A7F82">
          <w:rPr>
            <w:rFonts w:eastAsiaTheme="minorHAnsi"/>
            <w:sz w:val="28"/>
            <w:szCs w:val="28"/>
            <w:lang w:eastAsia="en-US"/>
          </w:rPr>
          <w:t>законодательством</w:t>
        </w:r>
      </w:hyperlink>
      <w:r w:rsidR="004C59BD" w:rsidRPr="008A7F82">
        <w:rPr>
          <w:rFonts w:eastAsiaTheme="minorHAnsi"/>
          <w:sz w:val="28"/>
          <w:szCs w:val="28"/>
          <w:lang w:eastAsia="en-US"/>
        </w:rPr>
        <w:t xml:space="preserve"> о градостроительной деятельности.</w:t>
      </w:r>
      <w:r w:rsidRPr="008A7F82">
        <w:rPr>
          <w:rFonts w:eastAsiaTheme="minorHAnsi"/>
          <w:sz w:val="28"/>
          <w:szCs w:val="28"/>
          <w:lang w:eastAsia="en-US"/>
        </w:rPr>
        <w:t>»</w:t>
      </w:r>
      <w:r w:rsidR="00723424" w:rsidRPr="008A7F82">
        <w:rPr>
          <w:rFonts w:eastAsiaTheme="minorHAnsi"/>
          <w:sz w:val="28"/>
          <w:szCs w:val="28"/>
          <w:lang w:eastAsia="en-US"/>
        </w:rPr>
        <w:t>;</w:t>
      </w:r>
    </w:p>
    <w:p w14:paraId="255BC5DA" w14:textId="77777777" w:rsidR="00443730" w:rsidRPr="008A7F82" w:rsidRDefault="00720BBD" w:rsidP="00FB0019">
      <w:pPr>
        <w:autoSpaceDE w:val="0"/>
        <w:autoSpaceDN w:val="0"/>
        <w:adjustRightInd w:val="0"/>
        <w:spacing w:line="360" w:lineRule="auto"/>
        <w:ind w:firstLine="567"/>
        <w:jc w:val="both"/>
        <w:rPr>
          <w:sz w:val="28"/>
          <w:szCs w:val="28"/>
        </w:rPr>
      </w:pPr>
      <w:r w:rsidRPr="008A7F82">
        <w:rPr>
          <w:sz w:val="28"/>
          <w:szCs w:val="28"/>
        </w:rPr>
        <w:t>5</w:t>
      </w:r>
      <w:r w:rsidR="00443730" w:rsidRPr="008A7F82">
        <w:rPr>
          <w:sz w:val="28"/>
          <w:szCs w:val="28"/>
        </w:rPr>
        <w:t>)</w:t>
      </w:r>
      <w:r w:rsidR="00443730" w:rsidRPr="008A7F82">
        <w:rPr>
          <w:sz w:val="28"/>
          <w:szCs w:val="28"/>
        </w:rPr>
        <w:tab/>
        <w:t>пункт 9 части 15 статьи 43 изложить в следующей редакции:</w:t>
      </w:r>
    </w:p>
    <w:p w14:paraId="4CC21356" w14:textId="77777777" w:rsidR="00443730"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BB0D8A" w:rsidRPr="008A7F82">
        <w:rPr>
          <w:sz w:val="28"/>
          <w:szCs w:val="28"/>
        </w:rPr>
        <w:t>9</w:t>
      </w:r>
      <w:r w:rsidR="00443730" w:rsidRPr="008A7F82">
        <w:rPr>
          <w:sz w:val="28"/>
          <w:szCs w:val="28"/>
        </w:rPr>
        <w:t>)</w:t>
      </w:r>
      <w:r w:rsidR="00B02197" w:rsidRPr="008A7F82">
        <w:rPr>
          <w:sz w:val="28"/>
          <w:szCs w:val="28"/>
        </w:rPr>
        <w:tab/>
      </w:r>
      <w:r w:rsidR="00443730" w:rsidRPr="008A7F82">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443730" w:rsidRPr="008A7F82">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A7F82">
        <w:rPr>
          <w:sz w:val="28"/>
          <w:szCs w:val="28"/>
        </w:rPr>
        <w:t>»</w:t>
      </w:r>
      <w:r w:rsidR="00443730" w:rsidRPr="008A7F82">
        <w:rPr>
          <w:sz w:val="28"/>
          <w:szCs w:val="28"/>
        </w:rPr>
        <w:t>;</w:t>
      </w:r>
    </w:p>
    <w:p w14:paraId="4C6CAD99" w14:textId="77777777" w:rsidR="0052358C" w:rsidRPr="008A7F82" w:rsidRDefault="00720BBD" w:rsidP="00FB0019">
      <w:pPr>
        <w:autoSpaceDE w:val="0"/>
        <w:autoSpaceDN w:val="0"/>
        <w:adjustRightInd w:val="0"/>
        <w:spacing w:line="360" w:lineRule="auto"/>
        <w:ind w:firstLine="567"/>
        <w:jc w:val="both"/>
        <w:rPr>
          <w:sz w:val="28"/>
          <w:szCs w:val="28"/>
        </w:rPr>
      </w:pPr>
      <w:r w:rsidRPr="008A7F82">
        <w:rPr>
          <w:sz w:val="28"/>
          <w:szCs w:val="28"/>
        </w:rPr>
        <w:t>6</w:t>
      </w:r>
      <w:r w:rsidR="0052358C" w:rsidRPr="008A7F82">
        <w:rPr>
          <w:sz w:val="28"/>
          <w:szCs w:val="28"/>
        </w:rPr>
        <w:t>)</w:t>
      </w:r>
      <w:r w:rsidR="0052358C" w:rsidRPr="008A7F82">
        <w:rPr>
          <w:sz w:val="28"/>
          <w:szCs w:val="28"/>
        </w:rPr>
        <w:tab/>
        <w:t xml:space="preserve">пункт 7 части </w:t>
      </w:r>
      <w:r w:rsidRPr="008A7F82">
        <w:rPr>
          <w:sz w:val="28"/>
          <w:szCs w:val="28"/>
        </w:rPr>
        <w:t>5</w:t>
      </w:r>
      <w:r w:rsidR="0052358C" w:rsidRPr="008A7F82">
        <w:rPr>
          <w:sz w:val="28"/>
          <w:szCs w:val="28"/>
        </w:rPr>
        <w:t xml:space="preserve"> статьи 45 изложить в следующей редакции:</w:t>
      </w:r>
    </w:p>
    <w:p w14:paraId="004C9AE1" w14:textId="77777777" w:rsidR="0052358C"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52358C" w:rsidRPr="008A7F82">
        <w:rPr>
          <w:sz w:val="28"/>
          <w:szCs w:val="28"/>
        </w:rPr>
        <w:t>7)</w:t>
      </w:r>
      <w:r w:rsidR="0052358C" w:rsidRPr="008A7F82">
        <w:rPr>
          <w:sz w:val="28"/>
          <w:szCs w:val="28"/>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A7F82">
        <w:rPr>
          <w:sz w:val="28"/>
          <w:szCs w:val="28"/>
        </w:rPr>
        <w:t>»</w:t>
      </w:r>
      <w:r w:rsidR="00723424" w:rsidRPr="008A7F82">
        <w:rPr>
          <w:sz w:val="28"/>
          <w:szCs w:val="28"/>
        </w:rPr>
        <w:t>;</w:t>
      </w:r>
    </w:p>
    <w:p w14:paraId="15DE6A7B" w14:textId="77777777" w:rsidR="00443730" w:rsidRPr="008A7F82" w:rsidRDefault="00720BBD" w:rsidP="00FB0019">
      <w:pPr>
        <w:autoSpaceDE w:val="0"/>
        <w:autoSpaceDN w:val="0"/>
        <w:adjustRightInd w:val="0"/>
        <w:spacing w:line="360" w:lineRule="auto"/>
        <w:ind w:firstLine="567"/>
        <w:jc w:val="both"/>
        <w:rPr>
          <w:sz w:val="28"/>
          <w:szCs w:val="28"/>
        </w:rPr>
      </w:pPr>
      <w:r w:rsidRPr="008A7F82">
        <w:rPr>
          <w:sz w:val="28"/>
          <w:szCs w:val="28"/>
        </w:rPr>
        <w:t>7</w:t>
      </w:r>
      <w:r w:rsidR="00443730" w:rsidRPr="008A7F82">
        <w:rPr>
          <w:sz w:val="28"/>
          <w:szCs w:val="28"/>
        </w:rPr>
        <w:t>)</w:t>
      </w:r>
      <w:r w:rsidR="00443730" w:rsidRPr="008A7F82">
        <w:rPr>
          <w:sz w:val="28"/>
          <w:szCs w:val="28"/>
        </w:rPr>
        <w:tab/>
        <w:t>в статье 52:</w:t>
      </w:r>
    </w:p>
    <w:p w14:paraId="10A7A1C4" w14:textId="77777777" w:rsidR="00443730" w:rsidRPr="008A7F82" w:rsidRDefault="00443730" w:rsidP="00FB0019">
      <w:pPr>
        <w:autoSpaceDE w:val="0"/>
        <w:autoSpaceDN w:val="0"/>
        <w:adjustRightInd w:val="0"/>
        <w:spacing w:line="360" w:lineRule="auto"/>
        <w:ind w:firstLine="567"/>
        <w:jc w:val="both"/>
        <w:rPr>
          <w:sz w:val="28"/>
          <w:szCs w:val="28"/>
        </w:rPr>
      </w:pPr>
      <w:r w:rsidRPr="008A7F82">
        <w:rPr>
          <w:sz w:val="28"/>
          <w:szCs w:val="28"/>
        </w:rPr>
        <w:t>а)</w:t>
      </w:r>
      <w:r w:rsidRPr="008A7F82">
        <w:rPr>
          <w:sz w:val="28"/>
          <w:szCs w:val="28"/>
        </w:rPr>
        <w:tab/>
        <w:t>часть 6 дополнить пунктом 4 следующего содержания:</w:t>
      </w:r>
    </w:p>
    <w:p w14:paraId="09F59D13" w14:textId="77777777" w:rsidR="00443730"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443730" w:rsidRPr="008A7F82">
        <w:rPr>
          <w:sz w:val="28"/>
          <w:szCs w:val="28"/>
        </w:rPr>
        <w:t>4)</w:t>
      </w:r>
      <w:r w:rsidR="001E3757" w:rsidRPr="008A7F82">
        <w:rPr>
          <w:sz w:val="28"/>
          <w:szCs w:val="28"/>
        </w:rPr>
        <w:tab/>
      </w:r>
      <w:r w:rsidR="00443730" w:rsidRPr="008A7F82">
        <w:rPr>
          <w:sz w:val="28"/>
          <w:szCs w:val="28"/>
        </w:rPr>
        <w:t>обяз</w:t>
      </w:r>
      <w:r w:rsidR="00181163">
        <w:rPr>
          <w:sz w:val="28"/>
          <w:szCs w:val="28"/>
        </w:rPr>
        <w:t xml:space="preserve">ан сообщить в письменной форме </w:t>
      </w:r>
      <w:r w:rsidR="00443730" w:rsidRPr="008A7F82">
        <w:rPr>
          <w:sz w:val="28"/>
          <w:szCs w:val="28"/>
        </w:rPr>
        <w:t xml:space="preserve">председателю Волгодонской городской Думы - главе города Волгодонска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w:t>
      </w:r>
      <w:r w:rsidR="00443730" w:rsidRPr="008A7F82">
        <w:rPr>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8A7F82">
        <w:rPr>
          <w:sz w:val="28"/>
          <w:szCs w:val="28"/>
        </w:rPr>
        <w:t>»</w:t>
      </w:r>
      <w:r w:rsidR="00443730" w:rsidRPr="008A7F82">
        <w:rPr>
          <w:sz w:val="28"/>
          <w:szCs w:val="28"/>
        </w:rPr>
        <w:t>;</w:t>
      </w:r>
    </w:p>
    <w:p w14:paraId="2E97A8C4" w14:textId="77777777" w:rsidR="00443730" w:rsidRPr="008A7F82" w:rsidRDefault="00443730" w:rsidP="00FB0019">
      <w:pPr>
        <w:autoSpaceDE w:val="0"/>
        <w:autoSpaceDN w:val="0"/>
        <w:adjustRightInd w:val="0"/>
        <w:spacing w:line="360" w:lineRule="auto"/>
        <w:ind w:firstLine="567"/>
        <w:jc w:val="both"/>
        <w:rPr>
          <w:sz w:val="28"/>
          <w:szCs w:val="28"/>
        </w:rPr>
      </w:pPr>
      <w:r w:rsidRPr="008A7F82">
        <w:rPr>
          <w:sz w:val="28"/>
          <w:szCs w:val="28"/>
        </w:rPr>
        <w:t>б)</w:t>
      </w:r>
      <w:r w:rsidR="00FB0019" w:rsidRPr="008A7F82">
        <w:rPr>
          <w:sz w:val="28"/>
          <w:szCs w:val="28"/>
        </w:rPr>
        <w:tab/>
      </w:r>
      <w:r w:rsidRPr="008A7F82">
        <w:rPr>
          <w:sz w:val="28"/>
          <w:szCs w:val="28"/>
        </w:rPr>
        <w:t>пункт 9 части 13 изложить в следующей редакции:</w:t>
      </w:r>
    </w:p>
    <w:p w14:paraId="0B324273" w14:textId="77777777" w:rsidR="00443730"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443730" w:rsidRPr="008A7F82">
        <w:rPr>
          <w:sz w:val="28"/>
          <w:szCs w:val="28"/>
        </w:rPr>
        <w:t>9)</w:t>
      </w:r>
      <w:r w:rsidR="001E3757" w:rsidRPr="008A7F82">
        <w:rPr>
          <w:sz w:val="28"/>
          <w:szCs w:val="28"/>
        </w:rPr>
        <w:tab/>
      </w:r>
      <w:r w:rsidR="00443730" w:rsidRPr="008A7F8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A7F82">
        <w:rPr>
          <w:sz w:val="28"/>
          <w:szCs w:val="28"/>
        </w:rPr>
        <w:t>»</w:t>
      </w:r>
      <w:r w:rsidR="00443730" w:rsidRPr="008A7F82">
        <w:rPr>
          <w:sz w:val="28"/>
          <w:szCs w:val="28"/>
        </w:rPr>
        <w:t>;</w:t>
      </w:r>
    </w:p>
    <w:p w14:paraId="222BFA44" w14:textId="77777777" w:rsidR="0073638A" w:rsidRPr="008A7F82" w:rsidRDefault="00720BBD" w:rsidP="00FB0019">
      <w:pPr>
        <w:autoSpaceDE w:val="0"/>
        <w:autoSpaceDN w:val="0"/>
        <w:adjustRightInd w:val="0"/>
        <w:spacing w:line="360" w:lineRule="auto"/>
        <w:ind w:firstLine="567"/>
        <w:jc w:val="both"/>
        <w:rPr>
          <w:sz w:val="28"/>
          <w:szCs w:val="28"/>
        </w:rPr>
      </w:pPr>
      <w:r w:rsidRPr="008A7F82">
        <w:rPr>
          <w:sz w:val="28"/>
          <w:szCs w:val="28"/>
        </w:rPr>
        <w:t>8</w:t>
      </w:r>
      <w:r w:rsidR="0073638A" w:rsidRPr="008A7F82">
        <w:rPr>
          <w:sz w:val="28"/>
          <w:szCs w:val="28"/>
        </w:rPr>
        <w:t>)</w:t>
      </w:r>
      <w:r w:rsidR="0073638A" w:rsidRPr="008A7F82">
        <w:rPr>
          <w:sz w:val="28"/>
          <w:szCs w:val="28"/>
        </w:rPr>
        <w:tab/>
      </w:r>
      <w:r w:rsidR="00645696" w:rsidRPr="008A7F82">
        <w:rPr>
          <w:sz w:val="28"/>
          <w:szCs w:val="28"/>
        </w:rPr>
        <w:t xml:space="preserve">в </w:t>
      </w:r>
      <w:r w:rsidR="00442725" w:rsidRPr="008A7F82">
        <w:rPr>
          <w:sz w:val="28"/>
          <w:szCs w:val="28"/>
        </w:rPr>
        <w:t xml:space="preserve">части 1 </w:t>
      </w:r>
      <w:r w:rsidR="0073638A" w:rsidRPr="008A7F82">
        <w:rPr>
          <w:sz w:val="28"/>
          <w:szCs w:val="28"/>
        </w:rPr>
        <w:t>стать</w:t>
      </w:r>
      <w:r w:rsidR="00442725" w:rsidRPr="008A7F82">
        <w:rPr>
          <w:sz w:val="28"/>
          <w:szCs w:val="28"/>
        </w:rPr>
        <w:t>и</w:t>
      </w:r>
      <w:r w:rsidR="0073638A" w:rsidRPr="008A7F82">
        <w:rPr>
          <w:sz w:val="28"/>
          <w:szCs w:val="28"/>
        </w:rPr>
        <w:t xml:space="preserve"> 56:</w:t>
      </w:r>
    </w:p>
    <w:p w14:paraId="0C2CB6EE" w14:textId="77777777" w:rsidR="00FB0019" w:rsidRPr="008A7F82" w:rsidRDefault="00442725" w:rsidP="00FB0019">
      <w:pPr>
        <w:autoSpaceDE w:val="0"/>
        <w:autoSpaceDN w:val="0"/>
        <w:adjustRightInd w:val="0"/>
        <w:spacing w:line="360" w:lineRule="auto"/>
        <w:ind w:firstLine="567"/>
        <w:jc w:val="both"/>
        <w:rPr>
          <w:sz w:val="28"/>
          <w:szCs w:val="28"/>
        </w:rPr>
      </w:pPr>
      <w:r w:rsidRPr="008A7F82">
        <w:rPr>
          <w:sz w:val="28"/>
          <w:szCs w:val="28"/>
        </w:rPr>
        <w:t>а</w:t>
      </w:r>
      <w:r w:rsidR="00FB0019" w:rsidRPr="008A7F82">
        <w:rPr>
          <w:sz w:val="28"/>
          <w:szCs w:val="28"/>
        </w:rPr>
        <w:t>)</w:t>
      </w:r>
      <w:r w:rsidR="00FB0019" w:rsidRPr="008A7F82">
        <w:rPr>
          <w:sz w:val="28"/>
          <w:szCs w:val="28"/>
        </w:rPr>
        <w:tab/>
        <w:t xml:space="preserve">пункт </w:t>
      </w:r>
      <w:r w:rsidR="00543DC9" w:rsidRPr="008A7F82">
        <w:rPr>
          <w:sz w:val="28"/>
          <w:szCs w:val="28"/>
        </w:rPr>
        <w:t>3</w:t>
      </w:r>
      <w:r w:rsidR="00FB0019" w:rsidRPr="008A7F82">
        <w:rPr>
          <w:sz w:val="28"/>
          <w:szCs w:val="28"/>
        </w:rPr>
        <w:t>.1 изложить в следующей редакции:</w:t>
      </w:r>
    </w:p>
    <w:p w14:paraId="2A729317" w14:textId="77777777" w:rsidR="00FB0019" w:rsidRPr="008A7F82" w:rsidRDefault="00FB0019" w:rsidP="00FB0019">
      <w:pPr>
        <w:autoSpaceDE w:val="0"/>
        <w:autoSpaceDN w:val="0"/>
        <w:adjustRightInd w:val="0"/>
        <w:spacing w:line="360" w:lineRule="auto"/>
        <w:ind w:firstLine="567"/>
        <w:jc w:val="both"/>
        <w:rPr>
          <w:sz w:val="28"/>
          <w:szCs w:val="28"/>
        </w:rPr>
      </w:pPr>
      <w:r w:rsidRPr="008A7F82">
        <w:rPr>
          <w:sz w:val="28"/>
          <w:szCs w:val="28"/>
        </w:rPr>
        <w:t>«</w:t>
      </w:r>
      <w:r w:rsidR="00543DC9" w:rsidRPr="008A7F82">
        <w:rPr>
          <w:sz w:val="28"/>
          <w:szCs w:val="28"/>
        </w:rPr>
        <w:t>3</w:t>
      </w:r>
      <w:r w:rsidRPr="008A7F82">
        <w:rPr>
          <w:sz w:val="28"/>
          <w:szCs w:val="28"/>
        </w:rPr>
        <w:t>.1)</w:t>
      </w:r>
      <w:r w:rsidR="00442725" w:rsidRPr="008A7F82">
        <w:rPr>
          <w:sz w:val="28"/>
          <w:szCs w:val="28"/>
        </w:rPr>
        <w:tab/>
      </w:r>
      <w:r w:rsidRPr="008A7F82">
        <w:rPr>
          <w:sz w:val="28"/>
          <w:szCs w:val="28"/>
        </w:rPr>
        <w:t>осуществл</w:t>
      </w:r>
      <w:r w:rsidR="00B02197" w:rsidRPr="008A7F82">
        <w:rPr>
          <w:sz w:val="28"/>
          <w:szCs w:val="28"/>
        </w:rPr>
        <w:t>яет</w:t>
      </w:r>
      <w:r w:rsidRPr="008A7F82">
        <w:rPr>
          <w:sz w:val="28"/>
          <w:szCs w:val="28"/>
        </w:rPr>
        <w:t xml:space="preserve"> муниципальн</w:t>
      </w:r>
      <w:r w:rsidR="00B02197" w:rsidRPr="008A7F82">
        <w:rPr>
          <w:sz w:val="28"/>
          <w:szCs w:val="28"/>
        </w:rPr>
        <w:t>ый</w:t>
      </w:r>
      <w:r w:rsidRPr="008A7F82">
        <w:rPr>
          <w:sz w:val="28"/>
          <w:szCs w:val="28"/>
        </w:rPr>
        <w:t xml:space="preserve"> контрол</w:t>
      </w:r>
      <w:r w:rsidR="00B02197" w:rsidRPr="008A7F82">
        <w:rPr>
          <w:sz w:val="28"/>
          <w:szCs w:val="28"/>
        </w:rPr>
        <w:t>ь</w:t>
      </w:r>
      <w:r w:rsidRPr="008A7F82">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881AFE7" w14:textId="77777777" w:rsidR="00FB0019" w:rsidRPr="008A7F82" w:rsidRDefault="00442725" w:rsidP="00FB0019">
      <w:pPr>
        <w:autoSpaceDE w:val="0"/>
        <w:autoSpaceDN w:val="0"/>
        <w:adjustRightInd w:val="0"/>
        <w:spacing w:line="360" w:lineRule="auto"/>
        <w:ind w:firstLine="567"/>
        <w:jc w:val="both"/>
        <w:rPr>
          <w:sz w:val="28"/>
          <w:szCs w:val="28"/>
        </w:rPr>
      </w:pPr>
      <w:r w:rsidRPr="008A7F82">
        <w:rPr>
          <w:sz w:val="28"/>
          <w:szCs w:val="28"/>
        </w:rPr>
        <w:t>б</w:t>
      </w:r>
      <w:r w:rsidR="00FB0019" w:rsidRPr="008A7F82">
        <w:rPr>
          <w:sz w:val="28"/>
          <w:szCs w:val="28"/>
        </w:rPr>
        <w:t>)</w:t>
      </w:r>
      <w:r w:rsidR="00FB0019" w:rsidRPr="008A7F82">
        <w:rPr>
          <w:sz w:val="28"/>
          <w:szCs w:val="28"/>
        </w:rPr>
        <w:tab/>
        <w:t xml:space="preserve">в пункте </w:t>
      </w:r>
      <w:r w:rsidR="00543DC9" w:rsidRPr="008A7F82">
        <w:rPr>
          <w:sz w:val="28"/>
          <w:szCs w:val="28"/>
        </w:rPr>
        <w:t>4</w:t>
      </w:r>
      <w:r w:rsidR="00FB0019" w:rsidRPr="008A7F82">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7245DC86" w14:textId="77777777" w:rsidR="00FB0019" w:rsidRPr="008A7F82" w:rsidRDefault="00442725" w:rsidP="00FB0019">
      <w:pPr>
        <w:autoSpaceDE w:val="0"/>
        <w:autoSpaceDN w:val="0"/>
        <w:adjustRightInd w:val="0"/>
        <w:spacing w:line="360" w:lineRule="auto"/>
        <w:ind w:firstLine="567"/>
        <w:jc w:val="both"/>
        <w:rPr>
          <w:sz w:val="28"/>
          <w:szCs w:val="28"/>
        </w:rPr>
      </w:pPr>
      <w:r w:rsidRPr="008A7F82">
        <w:rPr>
          <w:sz w:val="28"/>
          <w:szCs w:val="28"/>
        </w:rPr>
        <w:t>в</w:t>
      </w:r>
      <w:r w:rsidR="00FB0019" w:rsidRPr="008A7F82">
        <w:rPr>
          <w:sz w:val="28"/>
          <w:szCs w:val="28"/>
        </w:rPr>
        <w:t>)</w:t>
      </w:r>
      <w:r w:rsidR="00FB0019" w:rsidRPr="008A7F82">
        <w:rPr>
          <w:sz w:val="28"/>
          <w:szCs w:val="28"/>
        </w:rPr>
        <w:tab/>
        <w:t xml:space="preserve">в пункте </w:t>
      </w:r>
      <w:r w:rsidR="00543DC9" w:rsidRPr="008A7F82">
        <w:rPr>
          <w:sz w:val="28"/>
          <w:szCs w:val="28"/>
        </w:rPr>
        <w:t>34</w:t>
      </w:r>
      <w:r w:rsidR="00FB0019" w:rsidRPr="008A7F82">
        <w:rPr>
          <w:sz w:val="28"/>
          <w:szCs w:val="28"/>
        </w:rPr>
        <w:t xml:space="preserve"> слова «</w:t>
      </w:r>
      <w:r w:rsidR="00B02197" w:rsidRPr="008A7F82">
        <w:rPr>
          <w:sz w:val="28"/>
          <w:szCs w:val="28"/>
        </w:rPr>
        <w:t>осуществляет контроль за соблюдением правил благоустройства территории Волгодонска</w:t>
      </w:r>
      <w:r w:rsidR="00FB0019" w:rsidRPr="008A7F82">
        <w:rPr>
          <w:sz w:val="28"/>
          <w:szCs w:val="28"/>
        </w:rPr>
        <w:t>» заменить словами «осуществл</w:t>
      </w:r>
      <w:r w:rsidR="00B02197" w:rsidRPr="008A7F82">
        <w:rPr>
          <w:sz w:val="28"/>
          <w:szCs w:val="28"/>
        </w:rPr>
        <w:t>яет</w:t>
      </w:r>
      <w:r w:rsidR="00FB0019" w:rsidRPr="008A7F82">
        <w:rPr>
          <w:sz w:val="28"/>
          <w:szCs w:val="28"/>
        </w:rPr>
        <w:t xml:space="preserve"> муниципальн</w:t>
      </w:r>
      <w:r w:rsidR="00B02197" w:rsidRPr="008A7F82">
        <w:rPr>
          <w:sz w:val="28"/>
          <w:szCs w:val="28"/>
        </w:rPr>
        <w:t>ый</w:t>
      </w:r>
      <w:r w:rsidR="00FB0019" w:rsidRPr="008A7F82">
        <w:rPr>
          <w:sz w:val="28"/>
          <w:szCs w:val="28"/>
        </w:rPr>
        <w:t xml:space="preserve"> контрол</w:t>
      </w:r>
      <w:r w:rsidR="00B02197" w:rsidRPr="008A7F82">
        <w:rPr>
          <w:sz w:val="28"/>
          <w:szCs w:val="28"/>
        </w:rPr>
        <w:t>ь</w:t>
      </w:r>
      <w:r w:rsidR="00FB0019" w:rsidRPr="008A7F82">
        <w:rPr>
          <w:sz w:val="28"/>
          <w:szCs w:val="28"/>
        </w:rPr>
        <w:t xml:space="preserve"> в сфере благоустройства, </w:t>
      </w:r>
      <w:r w:rsidR="00FB0019" w:rsidRPr="008A7F82">
        <w:rPr>
          <w:sz w:val="28"/>
          <w:szCs w:val="28"/>
        </w:rPr>
        <w:lastRenderedPageBreak/>
        <w:t>предметом которого является соблюдение правил благоустройства территории Волгодонска,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7D29F5F0" w14:textId="77777777" w:rsidR="00442725" w:rsidRPr="008A7F82" w:rsidRDefault="00442725" w:rsidP="00442725">
      <w:pPr>
        <w:autoSpaceDE w:val="0"/>
        <w:autoSpaceDN w:val="0"/>
        <w:adjustRightInd w:val="0"/>
        <w:spacing w:line="360" w:lineRule="auto"/>
        <w:ind w:firstLine="567"/>
        <w:jc w:val="both"/>
        <w:rPr>
          <w:sz w:val="28"/>
          <w:szCs w:val="28"/>
        </w:rPr>
      </w:pPr>
      <w:r w:rsidRPr="008A7F82">
        <w:rPr>
          <w:sz w:val="28"/>
          <w:szCs w:val="28"/>
        </w:rPr>
        <w:t>г)</w:t>
      </w:r>
      <w:r w:rsidRPr="008A7F82">
        <w:rPr>
          <w:sz w:val="28"/>
          <w:szCs w:val="28"/>
        </w:rPr>
        <w:tab/>
        <w:t>дополнить пунктами 37.1 и 37.2</w:t>
      </w:r>
      <w:r w:rsidR="001E3757" w:rsidRPr="008A7F82">
        <w:rPr>
          <w:sz w:val="28"/>
          <w:szCs w:val="28"/>
        </w:rPr>
        <w:t xml:space="preserve"> следующего содержания:</w:t>
      </w:r>
    </w:p>
    <w:p w14:paraId="4DCD02BB" w14:textId="77777777" w:rsidR="00442725" w:rsidRPr="008A7F82" w:rsidRDefault="00BB0D8A" w:rsidP="00442725">
      <w:pPr>
        <w:autoSpaceDE w:val="0"/>
        <w:autoSpaceDN w:val="0"/>
        <w:adjustRightInd w:val="0"/>
        <w:spacing w:line="360" w:lineRule="auto"/>
        <w:ind w:firstLine="567"/>
        <w:jc w:val="both"/>
        <w:rPr>
          <w:sz w:val="28"/>
          <w:szCs w:val="28"/>
        </w:rPr>
      </w:pPr>
      <w:r w:rsidRPr="008A7F82">
        <w:rPr>
          <w:sz w:val="28"/>
          <w:szCs w:val="28"/>
        </w:rPr>
        <w:t>«</w:t>
      </w:r>
      <w:r w:rsidR="00442725" w:rsidRPr="008A7F82">
        <w:rPr>
          <w:sz w:val="28"/>
          <w:szCs w:val="28"/>
        </w:rPr>
        <w:t>37.1)</w:t>
      </w:r>
      <w:r w:rsidR="00442725" w:rsidRPr="008A7F82">
        <w:rPr>
          <w:sz w:val="28"/>
          <w:szCs w:val="28"/>
        </w:rPr>
        <w:tab/>
      </w:r>
      <w:r w:rsidR="00B02197" w:rsidRPr="008A7F82">
        <w:rPr>
          <w:sz w:val="28"/>
          <w:szCs w:val="28"/>
        </w:rPr>
        <w:t>принимает</w:t>
      </w:r>
      <w:r w:rsidR="00442725" w:rsidRPr="008A7F82">
        <w:rPr>
          <w:sz w:val="28"/>
          <w:szCs w:val="28"/>
        </w:rPr>
        <w:t xml:space="preserve"> решени</w:t>
      </w:r>
      <w:r w:rsidR="00B02197" w:rsidRPr="008A7F82">
        <w:rPr>
          <w:sz w:val="28"/>
          <w:szCs w:val="28"/>
        </w:rPr>
        <w:t>я</w:t>
      </w:r>
      <w:r w:rsidR="00442725" w:rsidRPr="008A7F82">
        <w:rPr>
          <w:sz w:val="28"/>
          <w:szCs w:val="28"/>
        </w:rPr>
        <w:t xml:space="preserve"> о создании, об упразднении лесничеств, создаваемых в их составе участковых лесничеств, расположенных на землях Волгодонска, установлении и изменении их границ, а также осуществл</w:t>
      </w:r>
      <w:r w:rsidR="00B02197" w:rsidRPr="008A7F82">
        <w:rPr>
          <w:sz w:val="28"/>
          <w:szCs w:val="28"/>
        </w:rPr>
        <w:t>яет</w:t>
      </w:r>
      <w:r w:rsidR="00442725" w:rsidRPr="008A7F82">
        <w:rPr>
          <w:sz w:val="28"/>
          <w:szCs w:val="28"/>
        </w:rPr>
        <w:t xml:space="preserve"> разработки и утверждения лесохозяйственных регламентов лесничеств, расположенных на землях Волгодонска; </w:t>
      </w:r>
    </w:p>
    <w:p w14:paraId="4CEE943A" w14:textId="77777777" w:rsidR="00442725" w:rsidRPr="008A7F82" w:rsidRDefault="00442725" w:rsidP="00442725">
      <w:pPr>
        <w:autoSpaceDE w:val="0"/>
        <w:autoSpaceDN w:val="0"/>
        <w:adjustRightInd w:val="0"/>
        <w:spacing w:line="360" w:lineRule="auto"/>
        <w:ind w:firstLine="567"/>
        <w:jc w:val="both"/>
        <w:rPr>
          <w:sz w:val="28"/>
          <w:szCs w:val="28"/>
        </w:rPr>
      </w:pPr>
      <w:r w:rsidRPr="008A7F82">
        <w:rPr>
          <w:sz w:val="28"/>
          <w:szCs w:val="28"/>
        </w:rPr>
        <w:t>37.2)</w:t>
      </w:r>
      <w:r w:rsidRPr="008A7F82">
        <w:rPr>
          <w:sz w:val="28"/>
          <w:szCs w:val="28"/>
        </w:rPr>
        <w:tab/>
        <w:t>осуществл</w:t>
      </w:r>
      <w:r w:rsidR="00B02197" w:rsidRPr="008A7F82">
        <w:rPr>
          <w:sz w:val="28"/>
          <w:szCs w:val="28"/>
        </w:rPr>
        <w:t>яет</w:t>
      </w:r>
      <w:r w:rsidRPr="008A7F82">
        <w:rPr>
          <w:sz w:val="28"/>
          <w:szCs w:val="28"/>
        </w:rPr>
        <w:t xml:space="preserve"> мероприяти</w:t>
      </w:r>
      <w:r w:rsidR="00B02197" w:rsidRPr="008A7F82">
        <w:rPr>
          <w:sz w:val="28"/>
          <w:szCs w:val="28"/>
        </w:rPr>
        <w:t>я</w:t>
      </w:r>
      <w:r w:rsidRPr="008A7F82">
        <w:rPr>
          <w:sz w:val="28"/>
          <w:szCs w:val="28"/>
        </w:rPr>
        <w:t xml:space="preserve"> по лесоустройству в отношении лесов, распо</w:t>
      </w:r>
      <w:r w:rsidR="00BB0D8A" w:rsidRPr="008A7F82">
        <w:rPr>
          <w:sz w:val="28"/>
          <w:szCs w:val="28"/>
        </w:rPr>
        <w:t>ложенных на землях Волгодонска;»;</w:t>
      </w:r>
    </w:p>
    <w:p w14:paraId="77B95C2B" w14:textId="77777777" w:rsidR="0052358C" w:rsidRPr="008A7F82" w:rsidRDefault="00FB0019" w:rsidP="00442725">
      <w:pPr>
        <w:autoSpaceDE w:val="0"/>
        <w:autoSpaceDN w:val="0"/>
        <w:adjustRightInd w:val="0"/>
        <w:spacing w:line="360" w:lineRule="auto"/>
        <w:ind w:firstLine="567"/>
        <w:jc w:val="both"/>
        <w:rPr>
          <w:sz w:val="28"/>
          <w:szCs w:val="28"/>
        </w:rPr>
      </w:pPr>
      <w:r w:rsidRPr="008A7F82">
        <w:rPr>
          <w:sz w:val="28"/>
          <w:szCs w:val="28"/>
        </w:rPr>
        <w:t>д)</w:t>
      </w:r>
      <w:r w:rsidRPr="008A7F82">
        <w:rPr>
          <w:sz w:val="28"/>
          <w:szCs w:val="28"/>
        </w:rPr>
        <w:tab/>
        <w:t xml:space="preserve">в пункте </w:t>
      </w:r>
      <w:r w:rsidR="00B02197" w:rsidRPr="008A7F82">
        <w:rPr>
          <w:sz w:val="28"/>
          <w:szCs w:val="28"/>
        </w:rPr>
        <w:t>40</w:t>
      </w:r>
      <w:r w:rsidRPr="008A7F82">
        <w:rPr>
          <w:sz w:val="28"/>
          <w:szCs w:val="28"/>
        </w:rPr>
        <w:t xml:space="preserve"> слова «использования и охраны» заменить словами «охраны и использования»;</w:t>
      </w:r>
    </w:p>
    <w:p w14:paraId="1D11DB6E" w14:textId="77777777" w:rsidR="00014B5B" w:rsidRPr="008A7F82" w:rsidRDefault="00720BBD" w:rsidP="00014B5B">
      <w:pPr>
        <w:autoSpaceDE w:val="0"/>
        <w:autoSpaceDN w:val="0"/>
        <w:adjustRightInd w:val="0"/>
        <w:spacing w:line="360" w:lineRule="auto"/>
        <w:ind w:firstLine="567"/>
        <w:jc w:val="both"/>
        <w:rPr>
          <w:sz w:val="28"/>
          <w:szCs w:val="28"/>
        </w:rPr>
      </w:pPr>
      <w:r w:rsidRPr="008A7F82">
        <w:rPr>
          <w:sz w:val="28"/>
          <w:szCs w:val="28"/>
        </w:rPr>
        <w:t>9</w:t>
      </w:r>
      <w:r w:rsidR="00014B5B" w:rsidRPr="008A7F82">
        <w:rPr>
          <w:sz w:val="28"/>
          <w:szCs w:val="28"/>
        </w:rPr>
        <w:t>)</w:t>
      </w:r>
      <w:r w:rsidR="00014B5B" w:rsidRPr="008A7F82">
        <w:rPr>
          <w:sz w:val="28"/>
          <w:szCs w:val="28"/>
        </w:rPr>
        <w:tab/>
      </w:r>
      <w:r w:rsidR="00C837E2" w:rsidRPr="008A7F82">
        <w:rPr>
          <w:sz w:val="28"/>
          <w:szCs w:val="28"/>
        </w:rPr>
        <w:t>часть 7</w:t>
      </w:r>
      <w:r w:rsidR="00014B5B" w:rsidRPr="008A7F82">
        <w:rPr>
          <w:sz w:val="28"/>
          <w:szCs w:val="28"/>
        </w:rPr>
        <w:t xml:space="preserve"> стать</w:t>
      </w:r>
      <w:r w:rsidR="00C837E2" w:rsidRPr="008A7F82">
        <w:rPr>
          <w:sz w:val="28"/>
          <w:szCs w:val="28"/>
        </w:rPr>
        <w:t>и</w:t>
      </w:r>
      <w:r w:rsidR="00014B5B" w:rsidRPr="008A7F82">
        <w:rPr>
          <w:sz w:val="28"/>
          <w:szCs w:val="28"/>
        </w:rPr>
        <w:t xml:space="preserve"> 57</w:t>
      </w:r>
      <w:r w:rsidR="00C837E2" w:rsidRPr="008A7F82">
        <w:rPr>
          <w:sz w:val="28"/>
          <w:szCs w:val="28"/>
        </w:rPr>
        <w:t xml:space="preserve"> </w:t>
      </w:r>
      <w:r w:rsidR="00014B5B" w:rsidRPr="008A7F82">
        <w:rPr>
          <w:sz w:val="28"/>
          <w:szCs w:val="28"/>
        </w:rPr>
        <w:t>изложить в следующей редакции:</w:t>
      </w:r>
    </w:p>
    <w:p w14:paraId="511BBD89" w14:textId="77777777" w:rsidR="00014B5B" w:rsidRPr="008A7F82" w:rsidRDefault="00014B5B" w:rsidP="00014B5B">
      <w:pPr>
        <w:autoSpaceDE w:val="0"/>
        <w:autoSpaceDN w:val="0"/>
        <w:adjustRightInd w:val="0"/>
        <w:spacing w:line="360" w:lineRule="auto"/>
        <w:ind w:firstLine="567"/>
        <w:jc w:val="both"/>
        <w:rPr>
          <w:sz w:val="28"/>
          <w:szCs w:val="28"/>
        </w:rPr>
      </w:pPr>
      <w:r w:rsidRPr="008A7F82">
        <w:rPr>
          <w:sz w:val="28"/>
          <w:szCs w:val="28"/>
        </w:rPr>
        <w:t>«7.</w:t>
      </w:r>
      <w:r w:rsidRPr="008A7F82">
        <w:rPr>
          <w:sz w:val="28"/>
          <w:szCs w:val="28"/>
        </w:rPr>
        <w:tab/>
        <w:t>Штатная численность Контрольно-счетной палаты определяется решением Волгодонской городской Дум</w:t>
      </w:r>
      <w:r w:rsidR="003050FD" w:rsidRPr="008A7F82">
        <w:rPr>
          <w:sz w:val="28"/>
          <w:szCs w:val="28"/>
        </w:rPr>
        <w:t>ы</w:t>
      </w:r>
      <w:r w:rsidRPr="008A7F82">
        <w:rPr>
          <w:sz w:val="28"/>
          <w:szCs w:val="28"/>
        </w:rPr>
        <w:t xml:space="preserve">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14:paraId="304321EA" w14:textId="77777777" w:rsidR="0052358C" w:rsidRPr="008A7F82" w:rsidRDefault="00720BBD" w:rsidP="00FB0019">
      <w:pPr>
        <w:autoSpaceDE w:val="0"/>
        <w:autoSpaceDN w:val="0"/>
        <w:adjustRightInd w:val="0"/>
        <w:spacing w:line="360" w:lineRule="auto"/>
        <w:ind w:firstLine="567"/>
        <w:jc w:val="both"/>
        <w:rPr>
          <w:sz w:val="28"/>
          <w:szCs w:val="28"/>
        </w:rPr>
      </w:pPr>
      <w:r w:rsidRPr="008A7F82">
        <w:rPr>
          <w:sz w:val="28"/>
          <w:szCs w:val="28"/>
        </w:rPr>
        <w:t>10</w:t>
      </w:r>
      <w:r w:rsidR="0052358C" w:rsidRPr="008A7F82">
        <w:rPr>
          <w:sz w:val="28"/>
          <w:szCs w:val="28"/>
        </w:rPr>
        <w:t>)</w:t>
      </w:r>
      <w:r w:rsidR="00B02197" w:rsidRPr="008A7F82">
        <w:rPr>
          <w:sz w:val="28"/>
          <w:szCs w:val="28"/>
        </w:rPr>
        <w:tab/>
      </w:r>
      <w:r w:rsidR="0052358C" w:rsidRPr="008A7F82">
        <w:rPr>
          <w:sz w:val="28"/>
          <w:szCs w:val="28"/>
        </w:rPr>
        <w:t xml:space="preserve">в статье </w:t>
      </w:r>
      <w:r w:rsidR="004103C9" w:rsidRPr="008A7F82">
        <w:rPr>
          <w:sz w:val="28"/>
          <w:szCs w:val="28"/>
        </w:rPr>
        <w:t>63</w:t>
      </w:r>
      <w:r w:rsidR="0052358C" w:rsidRPr="008A7F82">
        <w:rPr>
          <w:sz w:val="28"/>
          <w:szCs w:val="28"/>
        </w:rPr>
        <w:t>:</w:t>
      </w:r>
    </w:p>
    <w:p w14:paraId="1A78CC20" w14:textId="77777777" w:rsidR="0052358C" w:rsidRPr="008A7F82" w:rsidRDefault="004103C9" w:rsidP="00FB0019">
      <w:pPr>
        <w:autoSpaceDE w:val="0"/>
        <w:autoSpaceDN w:val="0"/>
        <w:adjustRightInd w:val="0"/>
        <w:spacing w:line="360" w:lineRule="auto"/>
        <w:ind w:firstLine="567"/>
        <w:jc w:val="both"/>
        <w:rPr>
          <w:sz w:val="28"/>
          <w:szCs w:val="28"/>
        </w:rPr>
      </w:pPr>
      <w:r w:rsidRPr="008A7F82">
        <w:rPr>
          <w:sz w:val="28"/>
          <w:szCs w:val="28"/>
        </w:rPr>
        <w:t>а</w:t>
      </w:r>
      <w:r w:rsidR="0052358C" w:rsidRPr="008A7F82">
        <w:rPr>
          <w:sz w:val="28"/>
          <w:szCs w:val="28"/>
        </w:rPr>
        <w:t>)</w:t>
      </w:r>
      <w:r w:rsidR="00B02197" w:rsidRPr="008A7F82">
        <w:rPr>
          <w:sz w:val="28"/>
          <w:szCs w:val="28"/>
        </w:rPr>
        <w:tab/>
      </w:r>
      <w:r w:rsidR="0052358C" w:rsidRPr="008A7F82">
        <w:rPr>
          <w:sz w:val="28"/>
          <w:szCs w:val="28"/>
        </w:rPr>
        <w:t xml:space="preserve">в абзаце первом части 4 слова </w:t>
      </w:r>
      <w:r w:rsidR="00FB0019" w:rsidRPr="008A7F82">
        <w:rPr>
          <w:sz w:val="28"/>
          <w:szCs w:val="28"/>
        </w:rPr>
        <w:t>«</w:t>
      </w:r>
      <w:r w:rsidR="0052358C" w:rsidRPr="008A7F82">
        <w:rPr>
          <w:sz w:val="28"/>
          <w:szCs w:val="28"/>
        </w:rPr>
        <w:t>обязанности для субъектов предпринимательской и инвестиционной деятельности</w:t>
      </w:r>
      <w:r w:rsidR="00FB0019" w:rsidRPr="008A7F82">
        <w:rPr>
          <w:sz w:val="28"/>
          <w:szCs w:val="28"/>
        </w:rPr>
        <w:t>»</w:t>
      </w:r>
      <w:r w:rsidR="0052358C" w:rsidRPr="008A7F82">
        <w:rPr>
          <w:sz w:val="28"/>
          <w:szCs w:val="28"/>
        </w:rPr>
        <w:t xml:space="preserve"> заменить словами </w:t>
      </w:r>
      <w:r w:rsidR="00FB0019" w:rsidRPr="008A7F82">
        <w:rPr>
          <w:sz w:val="28"/>
          <w:szCs w:val="28"/>
        </w:rPr>
        <w:t>«</w:t>
      </w:r>
      <w:r w:rsidR="0052358C" w:rsidRPr="008A7F82">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FB0019" w:rsidRPr="008A7F82">
        <w:rPr>
          <w:sz w:val="28"/>
          <w:szCs w:val="28"/>
        </w:rPr>
        <w:t>»</w:t>
      </w:r>
      <w:r w:rsidR="0052358C" w:rsidRPr="008A7F82">
        <w:rPr>
          <w:sz w:val="28"/>
          <w:szCs w:val="28"/>
        </w:rPr>
        <w:t>;</w:t>
      </w:r>
    </w:p>
    <w:p w14:paraId="273BB15B" w14:textId="77777777" w:rsidR="0052358C" w:rsidRPr="008A7F82" w:rsidRDefault="004103C9" w:rsidP="00FB0019">
      <w:pPr>
        <w:autoSpaceDE w:val="0"/>
        <w:autoSpaceDN w:val="0"/>
        <w:adjustRightInd w:val="0"/>
        <w:spacing w:line="360" w:lineRule="auto"/>
        <w:ind w:firstLine="567"/>
        <w:jc w:val="both"/>
        <w:rPr>
          <w:sz w:val="28"/>
          <w:szCs w:val="28"/>
        </w:rPr>
      </w:pPr>
      <w:r w:rsidRPr="008A7F82">
        <w:rPr>
          <w:sz w:val="28"/>
          <w:szCs w:val="28"/>
        </w:rPr>
        <w:t>б</w:t>
      </w:r>
      <w:r w:rsidR="0052358C" w:rsidRPr="008A7F82">
        <w:rPr>
          <w:sz w:val="28"/>
          <w:szCs w:val="28"/>
        </w:rPr>
        <w:t>)</w:t>
      </w:r>
      <w:r w:rsidR="00B02197" w:rsidRPr="008A7F82">
        <w:rPr>
          <w:sz w:val="28"/>
          <w:szCs w:val="28"/>
        </w:rPr>
        <w:tab/>
      </w:r>
      <w:r w:rsidR="00720BBD" w:rsidRPr="008A7F82">
        <w:rPr>
          <w:sz w:val="28"/>
          <w:szCs w:val="28"/>
        </w:rPr>
        <w:t>дополнить частью 4.1 следующего содержания</w:t>
      </w:r>
      <w:r w:rsidR="0052358C" w:rsidRPr="008A7F82">
        <w:rPr>
          <w:sz w:val="28"/>
          <w:szCs w:val="28"/>
        </w:rPr>
        <w:t>:</w:t>
      </w:r>
    </w:p>
    <w:p w14:paraId="380FBFB5" w14:textId="77777777" w:rsidR="0052358C" w:rsidRPr="008A7F82" w:rsidRDefault="00FB0019" w:rsidP="00FB0019">
      <w:pPr>
        <w:autoSpaceDE w:val="0"/>
        <w:autoSpaceDN w:val="0"/>
        <w:adjustRightInd w:val="0"/>
        <w:spacing w:line="360" w:lineRule="auto"/>
        <w:ind w:firstLine="567"/>
        <w:jc w:val="both"/>
        <w:rPr>
          <w:sz w:val="28"/>
          <w:szCs w:val="28"/>
        </w:rPr>
      </w:pPr>
      <w:r w:rsidRPr="008A7F82">
        <w:rPr>
          <w:sz w:val="28"/>
          <w:szCs w:val="28"/>
        </w:rPr>
        <w:lastRenderedPageBreak/>
        <w:t>«</w:t>
      </w:r>
      <w:r w:rsidR="00720BBD" w:rsidRPr="008A7F82">
        <w:rPr>
          <w:sz w:val="28"/>
          <w:szCs w:val="28"/>
        </w:rPr>
        <w:t>4.1</w:t>
      </w:r>
      <w:r w:rsidR="0052358C" w:rsidRPr="008A7F82">
        <w:rPr>
          <w:sz w:val="28"/>
          <w:szCs w:val="28"/>
        </w:rPr>
        <w:t>.</w:t>
      </w:r>
      <w:r w:rsidR="00B02197" w:rsidRPr="008A7F82">
        <w:rPr>
          <w:sz w:val="28"/>
          <w:szCs w:val="28"/>
        </w:rPr>
        <w:tab/>
      </w:r>
      <w:r w:rsidR="0052358C" w:rsidRPr="008A7F82">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8A7F82">
        <w:rPr>
          <w:sz w:val="28"/>
          <w:szCs w:val="28"/>
        </w:rPr>
        <w:t>»</w:t>
      </w:r>
      <w:r w:rsidR="0052358C" w:rsidRPr="008A7F82">
        <w:rPr>
          <w:sz w:val="28"/>
          <w:szCs w:val="28"/>
        </w:rPr>
        <w:t>;</w:t>
      </w:r>
    </w:p>
    <w:p w14:paraId="4F3A5FD0" w14:textId="77777777" w:rsidR="004103C9" w:rsidRPr="008A7F82" w:rsidRDefault="00720BBD" w:rsidP="001E3757">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в</w:t>
      </w:r>
      <w:r w:rsidR="004103C9" w:rsidRPr="008A7F82">
        <w:rPr>
          <w:rFonts w:eastAsiaTheme="minorHAnsi"/>
          <w:sz w:val="28"/>
          <w:szCs w:val="28"/>
          <w:lang w:eastAsia="en-US"/>
        </w:rPr>
        <w:t>)</w:t>
      </w:r>
      <w:r w:rsidR="004103C9" w:rsidRPr="008A7F82">
        <w:rPr>
          <w:rFonts w:eastAsiaTheme="minorHAnsi"/>
          <w:sz w:val="28"/>
          <w:szCs w:val="28"/>
          <w:lang w:eastAsia="en-US"/>
        </w:rPr>
        <w:tab/>
        <w:t>дополнить частью 7 следующего содержания:</w:t>
      </w:r>
    </w:p>
    <w:p w14:paraId="0D7A9F55" w14:textId="77777777" w:rsidR="004103C9" w:rsidRPr="008A7F82" w:rsidRDefault="00FB0019" w:rsidP="001E3757">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w:t>
      </w:r>
      <w:r w:rsidR="004103C9" w:rsidRPr="008A7F82">
        <w:rPr>
          <w:rFonts w:eastAsiaTheme="minorHAnsi"/>
          <w:sz w:val="28"/>
          <w:szCs w:val="28"/>
          <w:lang w:eastAsia="en-US"/>
        </w:rPr>
        <w:t>7.</w:t>
      </w:r>
      <w:r w:rsidR="004103C9" w:rsidRPr="008A7F82">
        <w:rPr>
          <w:rFonts w:eastAsiaTheme="minorHAnsi"/>
          <w:sz w:val="28"/>
          <w:szCs w:val="28"/>
          <w:lang w:eastAsia="en-US"/>
        </w:rPr>
        <w:tab/>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004103C9" w:rsidRPr="008A7F82">
          <w:rPr>
            <w:rFonts w:eastAsiaTheme="minorHAnsi"/>
            <w:sz w:val="28"/>
            <w:szCs w:val="28"/>
            <w:lang w:eastAsia="en-US"/>
          </w:rPr>
          <w:t>законом</w:t>
        </w:r>
      </w:hyperlink>
      <w:r w:rsidR="004103C9" w:rsidRPr="008A7F82">
        <w:rPr>
          <w:rFonts w:eastAsiaTheme="minorHAnsi"/>
          <w:sz w:val="28"/>
          <w:szCs w:val="28"/>
          <w:lang w:eastAsia="en-US"/>
        </w:rPr>
        <w:t xml:space="preserve"> от 31 июля 2020 года </w:t>
      </w:r>
      <w:r w:rsidR="00723424" w:rsidRPr="008A7F82">
        <w:rPr>
          <w:rFonts w:eastAsiaTheme="minorHAnsi"/>
          <w:sz w:val="28"/>
          <w:szCs w:val="28"/>
          <w:lang w:eastAsia="en-US"/>
        </w:rPr>
        <w:t>№ </w:t>
      </w:r>
      <w:r w:rsidR="004103C9" w:rsidRPr="008A7F82">
        <w:rPr>
          <w:rFonts w:eastAsiaTheme="minorHAnsi"/>
          <w:sz w:val="28"/>
          <w:szCs w:val="28"/>
          <w:lang w:eastAsia="en-US"/>
        </w:rPr>
        <w:t xml:space="preserve">247-ФЗ </w:t>
      </w:r>
      <w:r w:rsidRPr="008A7F82">
        <w:rPr>
          <w:rFonts w:eastAsiaTheme="minorHAnsi"/>
          <w:sz w:val="28"/>
          <w:szCs w:val="28"/>
          <w:lang w:eastAsia="en-US"/>
        </w:rPr>
        <w:t>«</w:t>
      </w:r>
      <w:r w:rsidR="004103C9" w:rsidRPr="008A7F82">
        <w:rPr>
          <w:rFonts w:eastAsiaTheme="minorHAnsi"/>
          <w:sz w:val="28"/>
          <w:szCs w:val="28"/>
          <w:lang w:eastAsia="en-US"/>
        </w:rPr>
        <w:t>Об обязательных требованиях в Российской Федерации</w:t>
      </w:r>
      <w:r w:rsidRPr="008A7F82">
        <w:rPr>
          <w:rFonts w:eastAsiaTheme="minorHAnsi"/>
          <w:sz w:val="28"/>
          <w:szCs w:val="28"/>
          <w:lang w:eastAsia="en-US"/>
        </w:rPr>
        <w:t>»</w:t>
      </w:r>
      <w:r w:rsidR="004103C9" w:rsidRPr="008A7F82">
        <w:rPr>
          <w:rFonts w:eastAsiaTheme="minorHAnsi"/>
          <w:sz w:val="28"/>
          <w:szCs w:val="28"/>
          <w:lang w:eastAsia="en-US"/>
        </w:rPr>
        <w:t>.</w:t>
      </w:r>
      <w:r w:rsidR="00A94939" w:rsidRPr="008A7F82">
        <w:rPr>
          <w:rFonts w:eastAsiaTheme="minorHAnsi"/>
          <w:sz w:val="28"/>
          <w:szCs w:val="28"/>
          <w:lang w:eastAsia="en-US"/>
        </w:rPr>
        <w:t>»;</w:t>
      </w:r>
    </w:p>
    <w:p w14:paraId="343F4184" w14:textId="77777777" w:rsidR="006F7110" w:rsidRPr="008A7F82" w:rsidRDefault="006F7110"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1</w:t>
      </w:r>
      <w:r w:rsidR="00720BBD" w:rsidRPr="008A7F82">
        <w:rPr>
          <w:rFonts w:eastAsiaTheme="minorHAnsi"/>
          <w:sz w:val="28"/>
          <w:szCs w:val="28"/>
          <w:lang w:eastAsia="en-US"/>
        </w:rPr>
        <w:t>1</w:t>
      </w:r>
      <w:r w:rsidRPr="008A7F82">
        <w:rPr>
          <w:rFonts w:eastAsiaTheme="minorHAnsi"/>
          <w:sz w:val="28"/>
          <w:szCs w:val="28"/>
          <w:lang w:eastAsia="en-US"/>
        </w:rPr>
        <w:t>)</w:t>
      </w:r>
      <w:r w:rsidRPr="008A7F82">
        <w:rPr>
          <w:rFonts w:eastAsiaTheme="minorHAnsi"/>
          <w:sz w:val="28"/>
          <w:szCs w:val="28"/>
          <w:lang w:eastAsia="en-US"/>
        </w:rPr>
        <w:tab/>
        <w:t>в</w:t>
      </w:r>
      <w:r w:rsidR="00A94939" w:rsidRPr="008A7F82">
        <w:rPr>
          <w:rFonts w:eastAsiaTheme="minorHAnsi"/>
          <w:sz w:val="28"/>
          <w:szCs w:val="28"/>
          <w:lang w:eastAsia="en-US"/>
        </w:rPr>
        <w:t xml:space="preserve"> части 5</w:t>
      </w:r>
      <w:r w:rsidRPr="008A7F82">
        <w:rPr>
          <w:rFonts w:eastAsiaTheme="minorHAnsi"/>
          <w:sz w:val="28"/>
          <w:szCs w:val="28"/>
          <w:lang w:eastAsia="en-US"/>
        </w:rPr>
        <w:t xml:space="preserve"> стать</w:t>
      </w:r>
      <w:r w:rsidR="001A221A">
        <w:rPr>
          <w:rFonts w:eastAsiaTheme="minorHAnsi"/>
          <w:sz w:val="28"/>
          <w:szCs w:val="28"/>
          <w:lang w:eastAsia="en-US"/>
        </w:rPr>
        <w:t>и</w:t>
      </w:r>
      <w:r w:rsidRPr="008A7F82">
        <w:rPr>
          <w:rFonts w:eastAsiaTheme="minorHAnsi"/>
          <w:sz w:val="28"/>
          <w:szCs w:val="28"/>
          <w:lang w:eastAsia="en-US"/>
        </w:rPr>
        <w:t xml:space="preserve"> 6</w:t>
      </w:r>
      <w:r w:rsidR="003050FD" w:rsidRPr="008A7F82">
        <w:rPr>
          <w:rFonts w:eastAsiaTheme="minorHAnsi"/>
          <w:sz w:val="28"/>
          <w:szCs w:val="28"/>
          <w:lang w:eastAsia="en-US"/>
        </w:rPr>
        <w:t>6</w:t>
      </w:r>
      <w:r w:rsidRPr="008A7F82">
        <w:rPr>
          <w:rFonts w:eastAsiaTheme="minorHAnsi"/>
          <w:sz w:val="28"/>
          <w:szCs w:val="28"/>
          <w:lang w:eastAsia="en-US"/>
        </w:rPr>
        <w:t>:</w:t>
      </w:r>
    </w:p>
    <w:p w14:paraId="79C14349" w14:textId="77777777" w:rsidR="006F7110" w:rsidRPr="008A7F82" w:rsidRDefault="00A94939"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в пункте 1 слова «председателя Контрольно-счетной палаты города Волгодонска,» исключить;</w:t>
      </w:r>
    </w:p>
    <w:p w14:paraId="063F3BAA" w14:textId="77777777" w:rsidR="00A94939" w:rsidRPr="008A7F82" w:rsidRDefault="00A94939"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б)</w:t>
      </w:r>
      <w:r w:rsidRPr="008A7F82">
        <w:rPr>
          <w:rFonts w:eastAsiaTheme="minorHAnsi"/>
          <w:sz w:val="28"/>
          <w:szCs w:val="28"/>
          <w:lang w:eastAsia="en-US"/>
        </w:rPr>
        <w:tab/>
        <w:t xml:space="preserve">в пункте </w:t>
      </w:r>
      <w:r w:rsidR="003050FD" w:rsidRPr="008A7F82">
        <w:rPr>
          <w:rFonts w:eastAsiaTheme="minorHAnsi"/>
          <w:sz w:val="28"/>
          <w:szCs w:val="28"/>
          <w:lang w:eastAsia="en-US"/>
        </w:rPr>
        <w:t>3</w:t>
      </w:r>
      <w:r w:rsidRPr="008A7F82">
        <w:rPr>
          <w:rFonts w:eastAsiaTheme="minorHAnsi"/>
          <w:sz w:val="28"/>
          <w:szCs w:val="28"/>
          <w:lang w:eastAsia="en-US"/>
        </w:rPr>
        <w:t xml:space="preserve"> слова «в Контрольно-счетной палате города Волгодонска и ее аппарате» заменить словами «в аппарате Контрольно-счетной палаты города Волгодонска»;</w:t>
      </w:r>
    </w:p>
    <w:p w14:paraId="42E08ADA" w14:textId="77777777" w:rsidR="00720BBD" w:rsidRPr="008A7F82" w:rsidRDefault="00720BBD" w:rsidP="00720BBD">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12)</w:t>
      </w:r>
      <w:r w:rsidRPr="008A7F82">
        <w:rPr>
          <w:rFonts w:eastAsiaTheme="minorHAnsi"/>
          <w:sz w:val="28"/>
          <w:szCs w:val="28"/>
          <w:lang w:eastAsia="en-US"/>
        </w:rPr>
        <w:tab/>
        <w:t>в части 3 статьи 70:</w:t>
      </w:r>
    </w:p>
    <w:p w14:paraId="3B3B9979" w14:textId="77777777" w:rsidR="00720BBD" w:rsidRPr="008A7F82" w:rsidRDefault="00720BBD" w:rsidP="00720BBD">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в абзаце 1 после слов «Лицу, замещающему муниципальную должность» дополнить словами «на постоянной основе»;</w:t>
      </w:r>
    </w:p>
    <w:p w14:paraId="787B8D59" w14:textId="77777777" w:rsidR="00720BBD" w:rsidRPr="008A7F82" w:rsidRDefault="00720BBD" w:rsidP="00720BBD">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б)</w:t>
      </w:r>
      <w:r w:rsidRPr="008A7F82">
        <w:rPr>
          <w:rFonts w:eastAsiaTheme="minorHAnsi"/>
          <w:sz w:val="28"/>
          <w:szCs w:val="28"/>
          <w:lang w:eastAsia="en-US"/>
        </w:rPr>
        <w:tab/>
        <w:t>подпункт «а» пункта 3 изложить в следующей редакции:</w:t>
      </w:r>
    </w:p>
    <w:p w14:paraId="36EA79BB" w14:textId="77777777" w:rsidR="00720BBD" w:rsidRPr="008A7F82" w:rsidRDefault="00720BBD" w:rsidP="00720BBD">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один раз в квартал компенсации на лечение;»;</w:t>
      </w:r>
    </w:p>
    <w:p w14:paraId="5C4CD213" w14:textId="77777777" w:rsidR="00720BBD" w:rsidRPr="008A7F82" w:rsidRDefault="00720BBD" w:rsidP="00720BBD">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lastRenderedPageBreak/>
        <w:t>в)</w:t>
      </w:r>
      <w:r w:rsidRPr="008A7F82">
        <w:rPr>
          <w:rFonts w:eastAsiaTheme="minorHAnsi"/>
          <w:sz w:val="28"/>
          <w:szCs w:val="28"/>
          <w:lang w:eastAsia="en-US"/>
        </w:rPr>
        <w:tab/>
        <w:t>пункт 4 изложить в следующей редакции:</w:t>
      </w:r>
    </w:p>
    <w:p w14:paraId="0A240643" w14:textId="77777777" w:rsidR="00720BBD" w:rsidRPr="008A7F82" w:rsidRDefault="00720BBD" w:rsidP="00720BBD">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«4)</w:t>
      </w:r>
      <w:r w:rsidRPr="008A7F82">
        <w:rPr>
          <w:rFonts w:eastAsiaTheme="minorHAnsi"/>
          <w:sz w:val="28"/>
          <w:szCs w:val="28"/>
          <w:lang w:eastAsia="en-US"/>
        </w:rPr>
        <w:tab/>
        <w:t>право на дополнительное профессиональное образование</w:t>
      </w:r>
      <w:r w:rsidR="00EA295D">
        <w:rPr>
          <w:rFonts w:eastAsiaTheme="minorHAnsi"/>
          <w:sz w:val="28"/>
          <w:szCs w:val="28"/>
          <w:lang w:eastAsia="en-US"/>
        </w:rPr>
        <w:t>;»</w:t>
      </w:r>
      <w:r w:rsidRPr="008A7F82">
        <w:rPr>
          <w:rFonts w:eastAsiaTheme="minorHAnsi"/>
          <w:sz w:val="28"/>
          <w:szCs w:val="28"/>
          <w:lang w:eastAsia="en-US"/>
        </w:rPr>
        <w:t>;</w:t>
      </w:r>
    </w:p>
    <w:p w14:paraId="2310E646" w14:textId="77777777" w:rsidR="00207763" w:rsidRPr="008A7F82" w:rsidRDefault="00207763"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1</w:t>
      </w:r>
      <w:r w:rsidR="00720BBD" w:rsidRPr="008A7F82">
        <w:rPr>
          <w:rFonts w:eastAsiaTheme="minorHAnsi"/>
          <w:sz w:val="28"/>
          <w:szCs w:val="28"/>
          <w:lang w:eastAsia="en-US"/>
        </w:rPr>
        <w:t>3</w:t>
      </w:r>
      <w:r w:rsidRPr="008A7F82">
        <w:rPr>
          <w:rFonts w:eastAsiaTheme="minorHAnsi"/>
          <w:sz w:val="28"/>
          <w:szCs w:val="28"/>
          <w:lang w:eastAsia="en-US"/>
        </w:rPr>
        <w:t>)</w:t>
      </w:r>
      <w:r w:rsidRPr="008A7F82">
        <w:rPr>
          <w:rFonts w:eastAsiaTheme="minorHAnsi"/>
          <w:sz w:val="28"/>
          <w:szCs w:val="28"/>
          <w:lang w:eastAsia="en-US"/>
        </w:rPr>
        <w:tab/>
        <w:t>в части 1 статьи 72:</w:t>
      </w:r>
    </w:p>
    <w:p w14:paraId="5A5ECC2B" w14:textId="77777777" w:rsidR="00207763" w:rsidRPr="008A7F82" w:rsidRDefault="00207763"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а)</w:t>
      </w:r>
      <w:r w:rsidRPr="008A7F82">
        <w:rPr>
          <w:rFonts w:eastAsiaTheme="minorHAnsi"/>
          <w:sz w:val="28"/>
          <w:szCs w:val="28"/>
          <w:lang w:eastAsia="en-US"/>
        </w:rPr>
        <w:tab/>
        <w:t>пункт 9 изложить в следующей редакции:</w:t>
      </w:r>
    </w:p>
    <w:p w14:paraId="01CB6511" w14:textId="77777777" w:rsidR="00207763" w:rsidRPr="008A7F82" w:rsidRDefault="00207763"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«9)</w:t>
      </w:r>
      <w:r w:rsidR="00A94939" w:rsidRPr="008A7F82">
        <w:rPr>
          <w:rFonts w:eastAsiaTheme="minorHAnsi"/>
          <w:sz w:val="28"/>
          <w:szCs w:val="28"/>
          <w:lang w:eastAsia="en-US"/>
        </w:rPr>
        <w:tab/>
      </w:r>
      <w:r w:rsidRPr="008A7F82">
        <w:rPr>
          <w:rFonts w:eastAsiaTheme="minorHAnsi"/>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2F0EFAD" w14:textId="77777777" w:rsidR="00207763" w:rsidRPr="008A7F82" w:rsidRDefault="00207763"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б)</w:t>
      </w:r>
      <w:r w:rsidRPr="008A7F82">
        <w:rPr>
          <w:rFonts w:eastAsiaTheme="minorHAnsi"/>
          <w:sz w:val="28"/>
          <w:szCs w:val="28"/>
          <w:lang w:eastAsia="en-US"/>
        </w:rPr>
        <w:tab/>
        <w:t>дополнить пунктом 9.1 следующего содержания:</w:t>
      </w:r>
    </w:p>
    <w:p w14:paraId="2027AA07" w14:textId="77777777" w:rsidR="00207763" w:rsidRPr="008A7F82" w:rsidRDefault="00207763"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«9.1)</w:t>
      </w:r>
      <w:r w:rsidRPr="008A7F82">
        <w:rPr>
          <w:rFonts w:eastAsiaTheme="minorHAnsi"/>
          <w:sz w:val="28"/>
          <w:szCs w:val="28"/>
          <w:lang w:eastAsia="en-US"/>
        </w:rPr>
        <w:tab/>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CB2816C" w14:textId="77777777" w:rsidR="00583F88" w:rsidRPr="008A7F82" w:rsidRDefault="00583F88" w:rsidP="00207763">
      <w:pPr>
        <w:autoSpaceDE w:val="0"/>
        <w:autoSpaceDN w:val="0"/>
        <w:adjustRightInd w:val="0"/>
        <w:spacing w:line="360" w:lineRule="auto"/>
        <w:ind w:firstLine="567"/>
        <w:jc w:val="both"/>
        <w:rPr>
          <w:rFonts w:eastAsiaTheme="minorHAnsi"/>
          <w:sz w:val="28"/>
          <w:szCs w:val="28"/>
          <w:lang w:eastAsia="en-US"/>
        </w:rPr>
      </w:pPr>
      <w:r w:rsidRPr="008A7F82">
        <w:rPr>
          <w:rFonts w:eastAsiaTheme="minorHAnsi"/>
          <w:sz w:val="28"/>
          <w:szCs w:val="28"/>
          <w:lang w:eastAsia="en-US"/>
        </w:rPr>
        <w:t>14)</w:t>
      </w:r>
      <w:r w:rsidRPr="008A7F82">
        <w:rPr>
          <w:rFonts w:eastAsiaTheme="minorHAnsi"/>
          <w:sz w:val="28"/>
          <w:szCs w:val="28"/>
          <w:lang w:eastAsia="en-US"/>
        </w:rPr>
        <w:tab/>
        <w:t>в части 6 статьи 82 слова «в лице Финансового управления города Волгодонска» исключить.</w:t>
      </w:r>
    </w:p>
    <w:p w14:paraId="571BCC86" w14:textId="77777777" w:rsidR="0073638A" w:rsidRPr="008A7F82" w:rsidRDefault="0073638A" w:rsidP="00207763">
      <w:pPr>
        <w:autoSpaceDE w:val="0"/>
        <w:autoSpaceDN w:val="0"/>
        <w:adjustRightInd w:val="0"/>
        <w:spacing w:line="360" w:lineRule="auto"/>
        <w:ind w:firstLine="567"/>
        <w:jc w:val="both"/>
        <w:rPr>
          <w:sz w:val="28"/>
          <w:szCs w:val="28"/>
        </w:rPr>
      </w:pPr>
      <w:r w:rsidRPr="008A7F82">
        <w:rPr>
          <w:sz w:val="28"/>
          <w:szCs w:val="28"/>
        </w:rPr>
        <w:t>2.</w:t>
      </w:r>
      <w:r w:rsidRPr="008A7F82">
        <w:rPr>
          <w:sz w:val="28"/>
          <w:szCs w:val="28"/>
        </w:rPr>
        <w:tab/>
        <w:t xml:space="preserve">Настоящее решение вступает в силу со дня его официального опубликования, произведенного после его государственной регистрации, за </w:t>
      </w:r>
      <w:r w:rsidRPr="008A7F82">
        <w:rPr>
          <w:sz w:val="28"/>
          <w:szCs w:val="28"/>
        </w:rPr>
        <w:lastRenderedPageBreak/>
        <w:t>исключением положений, для которых част</w:t>
      </w:r>
      <w:r w:rsidR="00723424" w:rsidRPr="008A7F82">
        <w:rPr>
          <w:sz w:val="28"/>
          <w:szCs w:val="28"/>
        </w:rPr>
        <w:t>ью</w:t>
      </w:r>
      <w:r w:rsidRPr="008A7F82">
        <w:rPr>
          <w:sz w:val="28"/>
          <w:szCs w:val="28"/>
        </w:rPr>
        <w:t xml:space="preserve"> 3</w:t>
      </w:r>
      <w:r w:rsidR="00723424" w:rsidRPr="008A7F82">
        <w:rPr>
          <w:sz w:val="28"/>
          <w:szCs w:val="28"/>
        </w:rPr>
        <w:t xml:space="preserve"> </w:t>
      </w:r>
      <w:r w:rsidRPr="008A7F82">
        <w:rPr>
          <w:sz w:val="28"/>
          <w:szCs w:val="28"/>
        </w:rPr>
        <w:t>настоящего решения установлен иной срок вступления их в силу.</w:t>
      </w:r>
    </w:p>
    <w:p w14:paraId="608204AC" w14:textId="77777777" w:rsidR="0073638A" w:rsidRPr="008A7F82" w:rsidRDefault="0073638A" w:rsidP="00FB0019">
      <w:pPr>
        <w:autoSpaceDE w:val="0"/>
        <w:autoSpaceDN w:val="0"/>
        <w:adjustRightInd w:val="0"/>
        <w:spacing w:line="360" w:lineRule="auto"/>
        <w:ind w:firstLine="567"/>
        <w:jc w:val="both"/>
        <w:rPr>
          <w:sz w:val="28"/>
          <w:szCs w:val="28"/>
        </w:rPr>
      </w:pPr>
      <w:r w:rsidRPr="008A7F82">
        <w:rPr>
          <w:sz w:val="28"/>
          <w:szCs w:val="28"/>
        </w:rPr>
        <w:t>3.</w:t>
      </w:r>
      <w:r w:rsidRPr="008A7F82">
        <w:rPr>
          <w:sz w:val="28"/>
          <w:szCs w:val="28"/>
        </w:rPr>
        <w:tab/>
        <w:t xml:space="preserve">Подпункт </w:t>
      </w:r>
      <w:r w:rsidR="00FB0019" w:rsidRPr="008A7F82">
        <w:rPr>
          <w:sz w:val="28"/>
          <w:szCs w:val="28"/>
        </w:rPr>
        <w:t>«</w:t>
      </w:r>
      <w:r w:rsidR="00723424" w:rsidRPr="008A7F82">
        <w:rPr>
          <w:sz w:val="28"/>
          <w:szCs w:val="28"/>
        </w:rPr>
        <w:t>г</w:t>
      </w:r>
      <w:r w:rsidR="00FB0019" w:rsidRPr="008A7F82">
        <w:rPr>
          <w:sz w:val="28"/>
          <w:szCs w:val="28"/>
        </w:rPr>
        <w:t>»</w:t>
      </w:r>
      <w:r w:rsidRPr="008A7F82">
        <w:rPr>
          <w:sz w:val="28"/>
          <w:szCs w:val="28"/>
        </w:rPr>
        <w:t xml:space="preserve"> пункта 1 части 1, подпункт </w:t>
      </w:r>
      <w:r w:rsidR="00FB0019" w:rsidRPr="008A7F82">
        <w:rPr>
          <w:sz w:val="28"/>
          <w:szCs w:val="28"/>
        </w:rPr>
        <w:t>«</w:t>
      </w:r>
      <w:r w:rsidR="00723424" w:rsidRPr="008A7F82">
        <w:rPr>
          <w:sz w:val="28"/>
          <w:szCs w:val="28"/>
        </w:rPr>
        <w:t>г</w:t>
      </w:r>
      <w:r w:rsidR="00FB0019" w:rsidRPr="008A7F82">
        <w:rPr>
          <w:sz w:val="28"/>
          <w:szCs w:val="28"/>
        </w:rPr>
        <w:t>»</w:t>
      </w:r>
      <w:r w:rsidRPr="008A7F82">
        <w:rPr>
          <w:sz w:val="28"/>
          <w:szCs w:val="28"/>
        </w:rPr>
        <w:t xml:space="preserve"> пункта </w:t>
      </w:r>
      <w:r w:rsidR="008A7F82" w:rsidRPr="008A7F82">
        <w:rPr>
          <w:sz w:val="28"/>
          <w:szCs w:val="28"/>
        </w:rPr>
        <w:t>8</w:t>
      </w:r>
      <w:r w:rsidRPr="008A7F82">
        <w:rPr>
          <w:sz w:val="28"/>
          <w:szCs w:val="28"/>
        </w:rPr>
        <w:t xml:space="preserve"> части 1 настоящего решения вступают в силу со дня официального опубликования настоящего решения, произведенного после его государственной регистрации, но не ранее </w:t>
      </w:r>
      <w:r w:rsidR="00723424" w:rsidRPr="008A7F82">
        <w:rPr>
          <w:sz w:val="28"/>
          <w:szCs w:val="28"/>
        </w:rPr>
        <w:t>1 января 2022</w:t>
      </w:r>
      <w:r w:rsidRPr="008A7F82">
        <w:rPr>
          <w:sz w:val="28"/>
          <w:szCs w:val="28"/>
        </w:rPr>
        <w:t xml:space="preserve"> года.</w:t>
      </w:r>
    </w:p>
    <w:p w14:paraId="76FA2C13" w14:textId="77777777" w:rsidR="0073638A" w:rsidRPr="00723424" w:rsidRDefault="00723424" w:rsidP="00FB0019">
      <w:pPr>
        <w:widowControl w:val="0"/>
        <w:autoSpaceDE w:val="0"/>
        <w:autoSpaceDN w:val="0"/>
        <w:adjustRightInd w:val="0"/>
        <w:spacing w:line="360" w:lineRule="auto"/>
        <w:ind w:firstLine="567"/>
        <w:jc w:val="both"/>
        <w:rPr>
          <w:sz w:val="28"/>
          <w:szCs w:val="28"/>
        </w:rPr>
      </w:pPr>
      <w:r w:rsidRPr="008A7F82">
        <w:rPr>
          <w:sz w:val="28"/>
          <w:szCs w:val="28"/>
        </w:rPr>
        <w:t>4</w:t>
      </w:r>
      <w:r w:rsidR="0073638A" w:rsidRPr="008A7F82">
        <w:rPr>
          <w:sz w:val="28"/>
          <w:szCs w:val="28"/>
        </w:rPr>
        <w:t>.</w:t>
      </w:r>
      <w:r w:rsidR="0073638A" w:rsidRPr="008A7F82">
        <w:rPr>
          <w:sz w:val="28"/>
          <w:szCs w:val="28"/>
        </w:rPr>
        <w:tab/>
        <w:t>Контроль за исполнением решения возложить на председателя Волгодонской городской Думы – главу города Волгодонска.</w:t>
      </w:r>
    </w:p>
    <w:p w14:paraId="7679BCD3" w14:textId="77777777" w:rsidR="0073638A" w:rsidRDefault="0073638A" w:rsidP="0073638A">
      <w:pPr>
        <w:widowControl w:val="0"/>
        <w:autoSpaceDE w:val="0"/>
        <w:autoSpaceDN w:val="0"/>
        <w:adjustRightInd w:val="0"/>
        <w:spacing w:line="360" w:lineRule="auto"/>
        <w:jc w:val="both"/>
        <w:rPr>
          <w:sz w:val="28"/>
          <w:szCs w:val="28"/>
        </w:rPr>
      </w:pPr>
    </w:p>
    <w:p w14:paraId="374DE875" w14:textId="77777777" w:rsidR="0073638A" w:rsidRPr="00727827" w:rsidRDefault="0073638A" w:rsidP="0073638A">
      <w:pPr>
        <w:widowControl w:val="0"/>
        <w:autoSpaceDE w:val="0"/>
        <w:autoSpaceDN w:val="0"/>
        <w:adjustRightInd w:val="0"/>
        <w:spacing w:line="360" w:lineRule="auto"/>
        <w:jc w:val="both"/>
        <w:rPr>
          <w:sz w:val="28"/>
          <w:szCs w:val="28"/>
        </w:rPr>
      </w:pPr>
      <w:r w:rsidRPr="00727827">
        <w:rPr>
          <w:sz w:val="28"/>
          <w:szCs w:val="28"/>
        </w:rPr>
        <w:t>Председатель</w:t>
      </w:r>
    </w:p>
    <w:p w14:paraId="42DBA972" w14:textId="77777777" w:rsidR="0073638A" w:rsidRPr="00727827" w:rsidRDefault="0073638A" w:rsidP="0073638A">
      <w:pPr>
        <w:widowControl w:val="0"/>
        <w:autoSpaceDE w:val="0"/>
        <w:autoSpaceDN w:val="0"/>
        <w:adjustRightInd w:val="0"/>
        <w:spacing w:line="360" w:lineRule="auto"/>
        <w:jc w:val="both"/>
        <w:rPr>
          <w:sz w:val="28"/>
          <w:szCs w:val="28"/>
        </w:rPr>
      </w:pPr>
      <w:r w:rsidRPr="00727827">
        <w:rPr>
          <w:sz w:val="28"/>
          <w:szCs w:val="28"/>
        </w:rPr>
        <w:t xml:space="preserve">Волгодонской городской Думы – </w:t>
      </w:r>
    </w:p>
    <w:p w14:paraId="00004532" w14:textId="77777777" w:rsidR="0073638A" w:rsidRPr="00727827" w:rsidRDefault="0073638A" w:rsidP="0073638A">
      <w:pPr>
        <w:widowControl w:val="0"/>
        <w:autoSpaceDE w:val="0"/>
        <w:autoSpaceDN w:val="0"/>
        <w:adjustRightInd w:val="0"/>
        <w:spacing w:line="360" w:lineRule="auto"/>
        <w:jc w:val="both"/>
        <w:rPr>
          <w:sz w:val="28"/>
          <w:szCs w:val="28"/>
        </w:rPr>
      </w:pPr>
      <w:r w:rsidRPr="00727827">
        <w:rPr>
          <w:sz w:val="28"/>
          <w:szCs w:val="28"/>
        </w:rPr>
        <w:t>глава города Волгодонска</w:t>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r>
      <w:r w:rsidRPr="00727827">
        <w:rPr>
          <w:sz w:val="28"/>
          <w:szCs w:val="28"/>
        </w:rPr>
        <w:tab/>
        <w:t>С.Н. Ладанов</w:t>
      </w:r>
    </w:p>
    <w:p w14:paraId="256B4D48" w14:textId="77777777" w:rsidR="0073638A" w:rsidRDefault="0073638A" w:rsidP="0073638A">
      <w:pPr>
        <w:widowControl w:val="0"/>
        <w:autoSpaceDE w:val="0"/>
        <w:autoSpaceDN w:val="0"/>
        <w:adjustRightInd w:val="0"/>
        <w:spacing w:line="360" w:lineRule="auto"/>
        <w:ind w:right="5528"/>
        <w:jc w:val="both"/>
        <w:rPr>
          <w:sz w:val="28"/>
          <w:szCs w:val="28"/>
        </w:rPr>
      </w:pPr>
    </w:p>
    <w:p w14:paraId="20808CE4" w14:textId="77777777" w:rsidR="00723424" w:rsidRDefault="00723424" w:rsidP="0073638A">
      <w:pPr>
        <w:widowControl w:val="0"/>
        <w:autoSpaceDE w:val="0"/>
        <w:autoSpaceDN w:val="0"/>
        <w:adjustRightInd w:val="0"/>
        <w:spacing w:line="360" w:lineRule="auto"/>
        <w:ind w:right="5528"/>
        <w:jc w:val="both"/>
        <w:rPr>
          <w:sz w:val="28"/>
          <w:szCs w:val="28"/>
        </w:rPr>
      </w:pPr>
    </w:p>
    <w:p w14:paraId="7EA9BDE6" w14:textId="77777777" w:rsidR="0073638A" w:rsidRPr="00727330" w:rsidRDefault="0073638A" w:rsidP="00727330">
      <w:pPr>
        <w:widowControl w:val="0"/>
        <w:autoSpaceDE w:val="0"/>
        <w:autoSpaceDN w:val="0"/>
        <w:adjustRightInd w:val="0"/>
        <w:ind w:right="6094"/>
        <w:jc w:val="both"/>
        <w:rPr>
          <w:sz w:val="22"/>
          <w:szCs w:val="22"/>
        </w:rPr>
      </w:pPr>
      <w:r w:rsidRPr="00727827">
        <w:rPr>
          <w:sz w:val="22"/>
          <w:szCs w:val="22"/>
        </w:rPr>
        <w:t xml:space="preserve">Проект вносит </w:t>
      </w:r>
      <w:r w:rsidR="006236AF">
        <w:rPr>
          <w:sz w:val="22"/>
          <w:szCs w:val="22"/>
        </w:rPr>
        <w:t xml:space="preserve">председатель </w:t>
      </w:r>
      <w:r w:rsidRPr="00727827">
        <w:rPr>
          <w:sz w:val="22"/>
          <w:szCs w:val="22"/>
        </w:rPr>
        <w:t xml:space="preserve"> Волгодонской городской Думы</w:t>
      </w:r>
      <w:r w:rsidR="006236AF">
        <w:rPr>
          <w:sz w:val="22"/>
          <w:szCs w:val="22"/>
        </w:rPr>
        <w:t xml:space="preserve"> – глава города Волгодонска</w:t>
      </w:r>
      <w:r w:rsidRPr="00727827">
        <w:rPr>
          <w:sz w:val="22"/>
          <w:szCs w:val="22"/>
        </w:rPr>
        <w:t xml:space="preserve"> </w:t>
      </w:r>
    </w:p>
    <w:sectPr w:rsidR="0073638A" w:rsidRPr="00727330" w:rsidSect="00723424">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79ED" w14:textId="77777777" w:rsidR="00241CA0" w:rsidRDefault="00241CA0" w:rsidP="008B50E7">
      <w:r>
        <w:separator/>
      </w:r>
    </w:p>
  </w:endnote>
  <w:endnote w:type="continuationSeparator" w:id="0">
    <w:p w14:paraId="36CC4D6E" w14:textId="77777777" w:rsidR="00241CA0" w:rsidRDefault="00241CA0" w:rsidP="008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9899" w14:textId="77777777" w:rsidR="00241CA0" w:rsidRDefault="00241CA0" w:rsidP="008B50E7">
      <w:r>
        <w:separator/>
      </w:r>
    </w:p>
  </w:footnote>
  <w:footnote w:type="continuationSeparator" w:id="0">
    <w:p w14:paraId="4E17E321" w14:textId="77777777" w:rsidR="00241CA0" w:rsidRDefault="00241CA0" w:rsidP="008B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38416"/>
      <w:docPartObj>
        <w:docPartGallery w:val="Page Numbers (Top of Page)"/>
        <w:docPartUnique/>
      </w:docPartObj>
    </w:sdtPr>
    <w:sdtEndPr/>
    <w:sdtContent>
      <w:p w14:paraId="1AB082CE" w14:textId="77777777" w:rsidR="00723424" w:rsidRDefault="00723424">
        <w:pPr>
          <w:pStyle w:val="a3"/>
          <w:jc w:val="center"/>
        </w:pPr>
        <w:r>
          <w:fldChar w:fldCharType="begin"/>
        </w:r>
        <w:r>
          <w:instrText>PAGE   \* MERGEFORMAT</w:instrText>
        </w:r>
        <w:r>
          <w:fldChar w:fldCharType="separate"/>
        </w:r>
        <w:r w:rsidR="00E75181">
          <w:rPr>
            <w:noProof/>
          </w:rPr>
          <w:t>9</w:t>
        </w:r>
        <w:r>
          <w:fldChar w:fldCharType="end"/>
        </w:r>
      </w:p>
    </w:sdtContent>
  </w:sdt>
  <w:p w14:paraId="0096EA23" w14:textId="77777777" w:rsidR="00CC39C8" w:rsidRPr="00723424" w:rsidRDefault="00A10129" w:rsidP="002B784F">
    <w:pPr>
      <w:pStyle w:val="a3"/>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6F2264"/>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030F1"/>
    <w:multiLevelType w:val="hybridMultilevel"/>
    <w:tmpl w:val="681EB24C"/>
    <w:lvl w:ilvl="0" w:tplc="AAE80D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D5C"/>
    <w:rsid w:val="00011937"/>
    <w:rsid w:val="00014B5B"/>
    <w:rsid w:val="00036648"/>
    <w:rsid w:val="00066AE1"/>
    <w:rsid w:val="0008504A"/>
    <w:rsid w:val="00110F95"/>
    <w:rsid w:val="00181163"/>
    <w:rsid w:val="00187C7E"/>
    <w:rsid w:val="001A221A"/>
    <w:rsid w:val="001B40C4"/>
    <w:rsid w:val="001C51CE"/>
    <w:rsid w:val="001E3757"/>
    <w:rsid w:val="00207763"/>
    <w:rsid w:val="00235512"/>
    <w:rsid w:val="00241CA0"/>
    <w:rsid w:val="002902A3"/>
    <w:rsid w:val="00296B99"/>
    <w:rsid w:val="002A2108"/>
    <w:rsid w:val="002B1F45"/>
    <w:rsid w:val="002B5EF4"/>
    <w:rsid w:val="003050FD"/>
    <w:rsid w:val="00307C99"/>
    <w:rsid w:val="003F5105"/>
    <w:rsid w:val="004103C9"/>
    <w:rsid w:val="004171B9"/>
    <w:rsid w:val="00427375"/>
    <w:rsid w:val="00435DBA"/>
    <w:rsid w:val="00442725"/>
    <w:rsid w:val="00442D5C"/>
    <w:rsid w:val="00443730"/>
    <w:rsid w:val="00460C3F"/>
    <w:rsid w:val="004C59BD"/>
    <w:rsid w:val="004F4164"/>
    <w:rsid w:val="005012E3"/>
    <w:rsid w:val="0052358C"/>
    <w:rsid w:val="005409E1"/>
    <w:rsid w:val="00543DC9"/>
    <w:rsid w:val="00583F88"/>
    <w:rsid w:val="00593519"/>
    <w:rsid w:val="005D1E0E"/>
    <w:rsid w:val="006236AF"/>
    <w:rsid w:val="00645696"/>
    <w:rsid w:val="00670FDD"/>
    <w:rsid w:val="006F7110"/>
    <w:rsid w:val="00713C4C"/>
    <w:rsid w:val="00720BBD"/>
    <w:rsid w:val="00723424"/>
    <w:rsid w:val="00724C61"/>
    <w:rsid w:val="00727330"/>
    <w:rsid w:val="0073638A"/>
    <w:rsid w:val="00754800"/>
    <w:rsid w:val="00795DC1"/>
    <w:rsid w:val="007C487A"/>
    <w:rsid w:val="007E2060"/>
    <w:rsid w:val="00814416"/>
    <w:rsid w:val="008A7F82"/>
    <w:rsid w:val="008B50E7"/>
    <w:rsid w:val="008C4A7F"/>
    <w:rsid w:val="008F0355"/>
    <w:rsid w:val="008F3C1C"/>
    <w:rsid w:val="00984A8F"/>
    <w:rsid w:val="009A09DA"/>
    <w:rsid w:val="009A13F4"/>
    <w:rsid w:val="009D1809"/>
    <w:rsid w:val="00A10129"/>
    <w:rsid w:val="00A26F8C"/>
    <w:rsid w:val="00A94939"/>
    <w:rsid w:val="00AD4AA1"/>
    <w:rsid w:val="00B02197"/>
    <w:rsid w:val="00BB0D8A"/>
    <w:rsid w:val="00BD62D7"/>
    <w:rsid w:val="00BE1CA4"/>
    <w:rsid w:val="00C43F25"/>
    <w:rsid w:val="00C837E2"/>
    <w:rsid w:val="00C9442A"/>
    <w:rsid w:val="00CF0507"/>
    <w:rsid w:val="00DB42BD"/>
    <w:rsid w:val="00DF4366"/>
    <w:rsid w:val="00E02502"/>
    <w:rsid w:val="00E13B2B"/>
    <w:rsid w:val="00E75181"/>
    <w:rsid w:val="00EA295D"/>
    <w:rsid w:val="00EA6D60"/>
    <w:rsid w:val="00ED457D"/>
    <w:rsid w:val="00ED7A95"/>
    <w:rsid w:val="00EE6D82"/>
    <w:rsid w:val="00EF7153"/>
    <w:rsid w:val="00F1139A"/>
    <w:rsid w:val="00F171AB"/>
    <w:rsid w:val="00F23C43"/>
    <w:rsid w:val="00F65080"/>
    <w:rsid w:val="00FB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ED15"/>
  <w15:docId w15:val="{65826DCF-EF53-4BE5-8DA6-DD74B83E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5C"/>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ind w:firstLine="0"/>
      <w:jc w:val="left"/>
      <w:textAlignment w:val="baseline"/>
    </w:pPr>
    <w:rPr>
      <w:rFonts w:ascii="Times New Roman" w:eastAsia="Arial Unicode MS" w:hAnsi="Times New Roman" w:cs="Tahoma"/>
      <w:kern w:val="3"/>
      <w:sz w:val="24"/>
      <w:szCs w:val="24"/>
      <w:lang w:eastAsia="ru-RU"/>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basedOn w:val="a0"/>
    <w:link w:val="a3"/>
    <w:uiPriority w:val="99"/>
    <w:rsid w:val="00442D5C"/>
    <w:rPr>
      <w:rFonts w:ascii="Times New Roman" w:eastAsia="Times New Roman" w:hAnsi="Times New Roman" w:cs="Times New Roman"/>
      <w:sz w:val="24"/>
      <w:szCs w:val="24"/>
      <w:lang w:eastAsia="ru-RU"/>
    </w:rPr>
  </w:style>
  <w:style w:type="character" w:styleId="a5">
    <w:name w:val="Hyperlink"/>
    <w:basedOn w:val="a0"/>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basedOn w:val="a0"/>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basedOn w:val="a0"/>
    <w:link w:val="a8"/>
    <w:rsid w:val="00442D5C"/>
    <w:rPr>
      <w:rFonts w:ascii="Times New Roman" w:eastAsia="Times New Roman" w:hAnsi="Times New Roman" w:cs="Times New Roman"/>
      <w:sz w:val="24"/>
      <w:szCs w:val="20"/>
    </w:rPr>
  </w:style>
  <w:style w:type="paragraph" w:styleId="aa">
    <w:name w:val="footer"/>
    <w:basedOn w:val="a"/>
    <w:link w:val="ab"/>
    <w:uiPriority w:val="99"/>
    <w:unhideWhenUsed/>
    <w:rsid w:val="002A2108"/>
    <w:pPr>
      <w:tabs>
        <w:tab w:val="center" w:pos="4677"/>
        <w:tab w:val="right" w:pos="9355"/>
      </w:tabs>
    </w:pPr>
  </w:style>
  <w:style w:type="character" w:customStyle="1" w:styleId="ab">
    <w:name w:val="Нижний колонтитул Знак"/>
    <w:basedOn w:val="a0"/>
    <w:link w:val="aa"/>
    <w:uiPriority w:val="99"/>
    <w:rsid w:val="002A2108"/>
    <w:rPr>
      <w:rFonts w:ascii="Times New Roman" w:eastAsia="Times New Roman" w:hAnsi="Times New Roman" w:cs="Times New Roman"/>
      <w:sz w:val="24"/>
      <w:szCs w:val="24"/>
      <w:lang w:eastAsia="ru-RU"/>
    </w:rPr>
  </w:style>
  <w:style w:type="paragraph" w:styleId="ac">
    <w:name w:val="List Paragraph"/>
    <w:basedOn w:val="a"/>
    <w:uiPriority w:val="34"/>
    <w:qFormat/>
    <w:rsid w:val="00AD4AA1"/>
    <w:pPr>
      <w:ind w:left="720"/>
      <w:contextualSpacing/>
    </w:pPr>
  </w:style>
  <w:style w:type="paragraph" w:styleId="ad">
    <w:name w:val="Balloon Text"/>
    <w:basedOn w:val="a"/>
    <w:link w:val="ae"/>
    <w:uiPriority w:val="99"/>
    <w:semiHidden/>
    <w:unhideWhenUsed/>
    <w:rsid w:val="00F23C43"/>
    <w:rPr>
      <w:rFonts w:ascii="Tahoma" w:hAnsi="Tahoma" w:cs="Tahoma"/>
      <w:sz w:val="16"/>
      <w:szCs w:val="16"/>
    </w:rPr>
  </w:style>
  <w:style w:type="character" w:customStyle="1" w:styleId="ae">
    <w:name w:val="Текст выноски Знак"/>
    <w:basedOn w:val="a0"/>
    <w:link w:val="ad"/>
    <w:uiPriority w:val="99"/>
    <w:semiHidden/>
    <w:rsid w:val="00F23C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E01EB4043A31619DEEFBFF62FA1640E2FD005F12C84B541E4D9B5DA5D57FCFA2FC185DCDB4814444923C894E71CA5P" TargetMode="External"/><Relationship Id="rId4" Type="http://schemas.openxmlformats.org/officeDocument/2006/relationships/settings" Target="settings.xml"/><Relationship Id="rId9" Type="http://schemas.openxmlformats.org/officeDocument/2006/relationships/hyperlink" Target="consultantplus://offline/ref=DD1039940BE0A40ABFAB431CB838860695CB8DF01EAB26A4C11EAED8A482AC54A4FFE4DDD6CE438921B29ADA7A139A0D83CB67B8F018O9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8B5AF-48C4-4533-9455-F3E13658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4</cp:revision>
  <cp:lastPrinted>2021-10-01T08:47:00Z</cp:lastPrinted>
  <dcterms:created xsi:type="dcterms:W3CDTF">2021-10-14T13:55:00Z</dcterms:created>
  <dcterms:modified xsi:type="dcterms:W3CDTF">2021-10-18T07:02:00Z</dcterms:modified>
</cp:coreProperties>
</file>