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D469" w14:textId="77777777" w:rsidR="00EA43B7" w:rsidRPr="005C06A4" w:rsidRDefault="00EA43B7" w:rsidP="00EA43B7">
      <w:pPr>
        <w:rPr>
          <w:lang w:val="en-US"/>
        </w:rPr>
      </w:pPr>
      <w:bookmarkStart w:id="0" w:name="_GoBack"/>
      <w:bookmarkEnd w:id="0"/>
    </w:p>
    <w:p w14:paraId="739FB062" w14:textId="77777777" w:rsidR="00EA43B7" w:rsidRDefault="00EA43B7" w:rsidP="00EA43B7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EB345B7" wp14:editId="5E863B4B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03EA38D" w14:textId="77777777" w:rsidR="00EA43B7" w:rsidRDefault="00EA43B7" w:rsidP="00EA43B7"/>
    <w:p w14:paraId="0E152D1F" w14:textId="77777777" w:rsidR="00EA43B7" w:rsidRDefault="00EA43B7" w:rsidP="00EA43B7"/>
    <w:p w14:paraId="5D70AA05" w14:textId="77777777" w:rsidR="00EA43B7" w:rsidRDefault="00EA43B7" w:rsidP="00EA43B7"/>
    <w:p w14:paraId="46375EA7" w14:textId="77777777" w:rsidR="00EA43B7" w:rsidRDefault="00EA43B7" w:rsidP="00EA43B7"/>
    <w:p w14:paraId="55370887" w14:textId="77777777" w:rsidR="00EA43B7" w:rsidRDefault="00EA43B7" w:rsidP="00EA43B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3B4F1768" w14:textId="77777777" w:rsidR="00EA43B7" w:rsidRDefault="00EA43B7" w:rsidP="00EA43B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441CDFD" w14:textId="77777777" w:rsidR="00EA43B7" w:rsidRDefault="00EA43B7" w:rsidP="00EA43B7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4B88619D" w14:textId="77777777" w:rsidR="00EA43B7" w:rsidRDefault="00EA43B7" w:rsidP="00EA43B7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A15A3CB" w14:textId="77777777" w:rsidR="00EA43B7" w:rsidRDefault="00EA43B7" w:rsidP="00EA43B7"/>
    <w:p w14:paraId="3B3981D5" w14:textId="77777777" w:rsidR="00EA43B7" w:rsidRDefault="00EA43B7" w:rsidP="00EA43B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28368F1D" w14:textId="77777777" w:rsidR="00EA43B7" w:rsidRDefault="00EA43B7" w:rsidP="00EA43B7"/>
    <w:p w14:paraId="501D10FE" w14:textId="77777777" w:rsidR="00EA43B7" w:rsidRDefault="00EA43B7" w:rsidP="00EA43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89644C">
        <w:rPr>
          <w:sz w:val="36"/>
          <w:szCs w:val="36"/>
        </w:rPr>
        <w:t>121</w:t>
      </w:r>
      <w:r>
        <w:rPr>
          <w:sz w:val="36"/>
          <w:szCs w:val="36"/>
        </w:rPr>
        <w:t xml:space="preserve"> от </w:t>
      </w:r>
      <w:r w:rsidR="00417494">
        <w:rPr>
          <w:sz w:val="36"/>
          <w:szCs w:val="36"/>
        </w:rPr>
        <w:t>16 декабря</w:t>
      </w:r>
      <w:r>
        <w:rPr>
          <w:sz w:val="36"/>
          <w:szCs w:val="36"/>
        </w:rPr>
        <w:t xml:space="preserve"> 2021 года</w:t>
      </w:r>
    </w:p>
    <w:p w14:paraId="0621C8BA" w14:textId="77777777" w:rsidR="00EA43B7" w:rsidRDefault="00EA43B7" w:rsidP="00417494">
      <w:pPr>
        <w:spacing w:before="240" w:after="120" w:line="360" w:lineRule="auto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муниципальном контроле </w:t>
      </w:r>
      <w:r w:rsidR="003556CC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 муниципального образования «Город Волгодонск»</w:t>
      </w:r>
    </w:p>
    <w:p w14:paraId="591E42FD" w14:textId="77777777" w:rsidR="00EA43B7" w:rsidRDefault="00EA43B7" w:rsidP="00EA43B7">
      <w:pPr>
        <w:spacing w:line="360" w:lineRule="auto"/>
        <w:ind w:firstLine="839"/>
        <w:jc w:val="both"/>
        <w:rPr>
          <w:sz w:val="28"/>
          <w:szCs w:val="28"/>
        </w:rPr>
      </w:pPr>
    </w:p>
    <w:p w14:paraId="78FCBF52" w14:textId="77777777" w:rsidR="00EA43B7" w:rsidRDefault="003556CC" w:rsidP="002D282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282C">
        <w:rPr>
          <w:sz w:val="28"/>
          <w:szCs w:val="28"/>
        </w:rPr>
        <w:t xml:space="preserve">В соответствии </w:t>
      </w:r>
      <w:r w:rsidR="00B523D9">
        <w:rPr>
          <w:sz w:val="28"/>
          <w:szCs w:val="28"/>
        </w:rPr>
        <w:t xml:space="preserve">с </w:t>
      </w:r>
      <w:r w:rsidR="00417494">
        <w:rPr>
          <w:sz w:val="28"/>
          <w:szCs w:val="28"/>
        </w:rPr>
        <w:t>ф</w:t>
      </w:r>
      <w:r w:rsidR="002C2EBA" w:rsidRPr="002D282C">
        <w:rPr>
          <w:sz w:val="28"/>
          <w:szCs w:val="28"/>
        </w:rPr>
        <w:t>едеральным</w:t>
      </w:r>
      <w:r w:rsidR="00B523D9">
        <w:rPr>
          <w:sz w:val="28"/>
          <w:szCs w:val="28"/>
        </w:rPr>
        <w:t>и</w:t>
      </w:r>
      <w:r w:rsidRPr="002D282C">
        <w:rPr>
          <w:sz w:val="28"/>
          <w:szCs w:val="28"/>
        </w:rPr>
        <w:t xml:space="preserve"> закон</w:t>
      </w:r>
      <w:r w:rsidR="00B523D9">
        <w:rPr>
          <w:sz w:val="28"/>
          <w:szCs w:val="28"/>
        </w:rPr>
        <w:t>ами</w:t>
      </w:r>
      <w:r w:rsidRPr="002D282C">
        <w:rPr>
          <w:sz w:val="28"/>
          <w:szCs w:val="28"/>
        </w:rPr>
        <w:t xml:space="preserve"> от 06.10.2003 № 131-ФЗ «Об</w:t>
      </w:r>
      <w:r w:rsidR="00417494">
        <w:rPr>
          <w:sz w:val="28"/>
          <w:szCs w:val="28"/>
        </w:rPr>
        <w:t> </w:t>
      </w:r>
      <w:r w:rsidRPr="002D282C">
        <w:rPr>
          <w:sz w:val="28"/>
          <w:szCs w:val="28"/>
        </w:rPr>
        <w:t>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EA43B7" w:rsidRPr="002D282C">
        <w:rPr>
          <w:sz w:val="28"/>
          <w:szCs w:val="28"/>
        </w:rPr>
        <w:t xml:space="preserve">, </w:t>
      </w:r>
      <w:r w:rsidR="002D282C" w:rsidRPr="002D282C">
        <w:rPr>
          <w:sz w:val="28"/>
          <w:szCs w:val="28"/>
        </w:rPr>
        <w:t xml:space="preserve">решением Волгодонской городской Думы от 12.09.2019 № 58 «Об утверждении Правил благоустройства территории муниципального образования </w:t>
      </w:r>
      <w:r w:rsidR="009C1EED">
        <w:rPr>
          <w:sz w:val="28"/>
          <w:szCs w:val="28"/>
        </w:rPr>
        <w:t>«</w:t>
      </w:r>
      <w:r w:rsidR="002D282C" w:rsidRPr="002D282C">
        <w:rPr>
          <w:sz w:val="28"/>
          <w:szCs w:val="28"/>
        </w:rPr>
        <w:t xml:space="preserve">Город Волгодонск» в новой редакции», </w:t>
      </w:r>
      <w:r w:rsidR="00EA43B7" w:rsidRPr="002D282C">
        <w:rPr>
          <w:sz w:val="28"/>
          <w:szCs w:val="28"/>
        </w:rPr>
        <w:t>Уставом</w:t>
      </w:r>
      <w:r w:rsidR="00EA43B7">
        <w:rPr>
          <w:sz w:val="28"/>
          <w:szCs w:val="28"/>
        </w:rPr>
        <w:t xml:space="preserve"> муниципального</w:t>
      </w:r>
      <w:r w:rsidR="00B523D9">
        <w:rPr>
          <w:sz w:val="28"/>
          <w:szCs w:val="28"/>
        </w:rPr>
        <w:t xml:space="preserve"> образования «Город Волгодонск»</w:t>
      </w:r>
      <w:r w:rsidR="00EA43B7">
        <w:rPr>
          <w:sz w:val="28"/>
          <w:szCs w:val="28"/>
        </w:rPr>
        <w:t xml:space="preserve"> </w:t>
      </w:r>
      <w:r w:rsidR="00EA43B7" w:rsidRPr="009B1F58">
        <w:rPr>
          <w:sz w:val="28"/>
          <w:szCs w:val="28"/>
        </w:rPr>
        <w:t>Волгодонская городская Дума</w:t>
      </w:r>
    </w:p>
    <w:p w14:paraId="13449DB6" w14:textId="77777777" w:rsidR="00EA43B7" w:rsidRPr="00A140B8" w:rsidRDefault="00EA43B7" w:rsidP="00417494">
      <w:pPr>
        <w:spacing w:before="120" w:after="120"/>
        <w:jc w:val="center"/>
        <w:rPr>
          <w:sz w:val="28"/>
          <w:szCs w:val="28"/>
        </w:rPr>
      </w:pPr>
      <w:r w:rsidRPr="00A140B8">
        <w:rPr>
          <w:sz w:val="28"/>
          <w:szCs w:val="28"/>
        </w:rPr>
        <w:t>РЕШИЛА:</w:t>
      </w:r>
    </w:p>
    <w:p w14:paraId="4A62F867" w14:textId="77777777" w:rsidR="00EA43B7" w:rsidRPr="00303A5E" w:rsidRDefault="00EA43B7" w:rsidP="002C2E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F27">
        <w:rPr>
          <w:rFonts w:ascii="Times New Roman" w:hAnsi="Times New Roman" w:cs="Times New Roman"/>
          <w:sz w:val="28"/>
          <w:szCs w:val="28"/>
        </w:rPr>
        <w:t>1.</w:t>
      </w:r>
      <w:r w:rsidRPr="00005F27">
        <w:rPr>
          <w:rFonts w:ascii="Times New Roman" w:hAnsi="Times New Roman" w:cs="Times New Roman"/>
          <w:sz w:val="28"/>
          <w:szCs w:val="28"/>
        </w:rPr>
        <w:tab/>
      </w:r>
      <w:r w:rsidR="003556CC" w:rsidRPr="00005F27">
        <w:rPr>
          <w:rFonts w:ascii="Times New Roman" w:hAnsi="Times New Roman" w:cs="Times New Roman"/>
          <w:sz w:val="28"/>
          <w:szCs w:val="28"/>
        </w:rPr>
        <w:t>Утвердить</w:t>
      </w:r>
      <w:r w:rsidR="003556CC" w:rsidRPr="00303A5E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в сфере благоустройства </w:t>
      </w:r>
      <w:r w:rsidRPr="00303A5E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2D282C">
        <w:rPr>
          <w:rFonts w:ascii="Times New Roman" w:hAnsi="Times New Roman" w:cs="Times New Roman"/>
          <w:sz w:val="28"/>
          <w:szCs w:val="28"/>
        </w:rPr>
        <w:t xml:space="preserve"> образования «Город Волгодонск»</w:t>
      </w:r>
      <w:r w:rsidRPr="00303A5E">
        <w:rPr>
          <w:rFonts w:ascii="Times New Roman" w:hAnsi="Times New Roman" w:cs="Times New Roman"/>
          <w:sz w:val="28"/>
          <w:szCs w:val="28"/>
        </w:rPr>
        <w:t xml:space="preserve"> </w:t>
      </w:r>
      <w:r w:rsidR="002D282C">
        <w:rPr>
          <w:rFonts w:ascii="Times New Roman" w:hAnsi="Times New Roman" w:cs="Times New Roman"/>
          <w:sz w:val="28"/>
          <w:szCs w:val="28"/>
        </w:rPr>
        <w:t>(</w:t>
      </w:r>
      <w:r w:rsidRPr="00303A5E">
        <w:rPr>
          <w:rFonts w:ascii="Times New Roman" w:hAnsi="Times New Roman" w:cs="Times New Roman"/>
          <w:sz w:val="28"/>
          <w:szCs w:val="28"/>
        </w:rPr>
        <w:t>приложени</w:t>
      </w:r>
      <w:r w:rsidR="00B523D9">
        <w:rPr>
          <w:rFonts w:ascii="Times New Roman" w:hAnsi="Times New Roman" w:cs="Times New Roman"/>
          <w:sz w:val="28"/>
          <w:szCs w:val="28"/>
        </w:rPr>
        <w:t>е</w:t>
      </w:r>
      <w:r w:rsidR="002D282C">
        <w:rPr>
          <w:rFonts w:ascii="Times New Roman" w:hAnsi="Times New Roman" w:cs="Times New Roman"/>
          <w:sz w:val="28"/>
          <w:szCs w:val="28"/>
        </w:rPr>
        <w:t>)</w:t>
      </w:r>
      <w:r w:rsidRPr="00303A5E">
        <w:rPr>
          <w:rFonts w:ascii="Times New Roman" w:hAnsi="Times New Roman" w:cs="Times New Roman"/>
          <w:sz w:val="28"/>
          <w:szCs w:val="28"/>
        </w:rPr>
        <w:t>.</w:t>
      </w:r>
    </w:p>
    <w:p w14:paraId="51E0647A" w14:textId="77777777" w:rsidR="00EA43B7" w:rsidRPr="00ED1EC9" w:rsidRDefault="00417494" w:rsidP="002C2E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3B7" w:rsidRPr="00FC0EAD">
        <w:rPr>
          <w:color w:val="00B050"/>
          <w:sz w:val="28"/>
          <w:szCs w:val="28"/>
        </w:rPr>
        <w:tab/>
      </w:r>
      <w:r w:rsidR="00EA43B7" w:rsidRPr="00ED1EC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</w:t>
      </w:r>
      <w:r w:rsidR="00BB460B" w:rsidRPr="00ED1EC9">
        <w:rPr>
          <w:rFonts w:ascii="Times New Roman" w:hAnsi="Times New Roman" w:cs="Times New Roman"/>
          <w:sz w:val="28"/>
          <w:szCs w:val="28"/>
        </w:rPr>
        <w:t xml:space="preserve">кования, но не ранее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BB460B" w:rsidRPr="00ED1EC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EAD" w:rsidRPr="00ED1EC9">
        <w:rPr>
          <w:rFonts w:ascii="Times New Roman" w:hAnsi="Times New Roman" w:cs="Times New Roman"/>
          <w:sz w:val="28"/>
          <w:szCs w:val="28"/>
        </w:rPr>
        <w:t>, за исключением положений</w:t>
      </w:r>
      <w:r w:rsidR="00171FBA" w:rsidRPr="00ED1EC9">
        <w:rPr>
          <w:rFonts w:ascii="Times New Roman" w:hAnsi="Times New Roman" w:cs="Times New Roman"/>
          <w:sz w:val="28"/>
          <w:szCs w:val="28"/>
        </w:rPr>
        <w:t xml:space="preserve"> </w:t>
      </w:r>
      <w:r w:rsidR="007277EC" w:rsidRPr="00ED1EC9">
        <w:rPr>
          <w:rFonts w:ascii="Times New Roman" w:hAnsi="Times New Roman" w:cs="Times New Roman"/>
          <w:sz w:val="28"/>
          <w:szCs w:val="28"/>
        </w:rPr>
        <w:lastRenderedPageBreak/>
        <w:t>статьи</w:t>
      </w:r>
      <w:r w:rsidR="00171FBA" w:rsidRPr="00ED1EC9">
        <w:rPr>
          <w:rFonts w:ascii="Times New Roman" w:hAnsi="Times New Roman" w:cs="Times New Roman"/>
          <w:sz w:val="28"/>
          <w:szCs w:val="28"/>
        </w:rPr>
        <w:t xml:space="preserve"> </w:t>
      </w:r>
      <w:r w:rsidR="00526C11">
        <w:rPr>
          <w:rFonts w:ascii="Times New Roman" w:hAnsi="Times New Roman" w:cs="Times New Roman"/>
          <w:sz w:val="28"/>
          <w:szCs w:val="28"/>
        </w:rPr>
        <w:t>5</w:t>
      </w:r>
      <w:r w:rsidR="00171FBA" w:rsidRPr="00ED1EC9">
        <w:rPr>
          <w:rFonts w:ascii="Times New Roman" w:hAnsi="Times New Roman" w:cs="Times New Roman"/>
          <w:sz w:val="28"/>
          <w:szCs w:val="28"/>
        </w:rPr>
        <w:t xml:space="preserve"> </w:t>
      </w:r>
      <w:r w:rsidR="00FC0EAD" w:rsidRPr="00ED1EC9">
        <w:rPr>
          <w:rFonts w:ascii="Times New Roman" w:eastAsia="MS Mincho" w:hAnsi="Times New Roman" w:cs="Times New Roman"/>
          <w:sz w:val="28"/>
          <w:szCs w:val="28"/>
        </w:rPr>
        <w:t>приложения к настоящему решению</w:t>
      </w:r>
      <w:r w:rsidR="00FC0EAD" w:rsidRPr="00ED1EC9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вступают в силу с 1 марта </w:t>
      </w:r>
      <w:r w:rsidR="00171FBA" w:rsidRPr="00ED1EC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FBA" w:rsidRPr="00ED1EC9">
        <w:rPr>
          <w:rFonts w:ascii="Times New Roman" w:hAnsi="Times New Roman" w:cs="Times New Roman"/>
          <w:sz w:val="28"/>
          <w:szCs w:val="28"/>
        </w:rPr>
        <w:t>.</w:t>
      </w:r>
    </w:p>
    <w:p w14:paraId="287B8D17" w14:textId="77777777" w:rsidR="00EA43B7" w:rsidRPr="009A15BA" w:rsidRDefault="00417494" w:rsidP="002C2EB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43B7" w:rsidRPr="00531C47">
        <w:rPr>
          <w:sz w:val="28"/>
          <w:szCs w:val="28"/>
        </w:rPr>
        <w:tab/>
      </w:r>
      <w:r w:rsidR="00877EAE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EA43B7" w:rsidRPr="009A15B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7863D2">
        <w:rPr>
          <w:rFonts w:ascii="Times New Roman" w:hAnsi="Times New Roman" w:cs="Times New Roman"/>
          <w:sz w:val="28"/>
          <w:szCs w:val="28"/>
        </w:rPr>
        <w:t>п</w:t>
      </w:r>
      <w:r w:rsidR="007863D2" w:rsidRPr="007863D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остоянн</w:t>
      </w:r>
      <w:r w:rsidR="00877EA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ую</w:t>
      </w:r>
      <w:r w:rsidR="007863D2" w:rsidRPr="007863D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комисси</w:t>
      </w:r>
      <w:r w:rsidR="002C2E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7863D2" w:rsidRPr="007863D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жилищно-коммунальному хозяйству, благоустройству, энергетике, транспорту, связи, экологии</w:t>
      </w:r>
      <w:r w:rsidR="00877EA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(Ольховский</w:t>
      </w:r>
      <w:r w:rsidR="002D282C" w:rsidRPr="002D2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D282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С.В.</w:t>
      </w:r>
      <w:r w:rsidR="00877EA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7863D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="007863D2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A43B7" w:rsidRPr="009A15BA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Волгодонска по кадровой политике и взаимодействию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B7" w:rsidRPr="009A15BA">
        <w:rPr>
          <w:rFonts w:ascii="Times New Roman" w:hAnsi="Times New Roman" w:cs="Times New Roman"/>
          <w:sz w:val="28"/>
          <w:szCs w:val="28"/>
        </w:rPr>
        <w:t>Потапова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23D9" w:rsidRPr="009A15BA">
        <w:rPr>
          <w:rFonts w:ascii="Times New Roman" w:hAnsi="Times New Roman" w:cs="Times New Roman"/>
          <w:sz w:val="28"/>
          <w:szCs w:val="28"/>
        </w:rPr>
        <w:t>В.П.</w:t>
      </w:r>
    </w:p>
    <w:p w14:paraId="26E06CFF" w14:textId="77777777" w:rsidR="00EA43B7" w:rsidRPr="00893779" w:rsidRDefault="00EA43B7" w:rsidP="000A1E79">
      <w:pPr>
        <w:ind w:firstLine="709"/>
        <w:jc w:val="both"/>
        <w:rPr>
          <w:sz w:val="28"/>
          <w:szCs w:val="28"/>
        </w:rPr>
      </w:pPr>
    </w:p>
    <w:p w14:paraId="0AC22A9D" w14:textId="77777777" w:rsidR="00EA43B7" w:rsidRPr="000C2BA7" w:rsidRDefault="00EA43B7" w:rsidP="002C2EB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E97072" w14:textId="77777777" w:rsidR="00EA43B7" w:rsidRPr="000C2BA7" w:rsidRDefault="00EA43B7" w:rsidP="002C2EBA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14:paraId="778BB415" w14:textId="77777777" w:rsidR="00EA43B7" w:rsidRPr="000C2BA7" w:rsidRDefault="00EA43B7" w:rsidP="002C2EBA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14:paraId="45886E55" w14:textId="77777777" w:rsidR="00EA43B7" w:rsidRPr="000C2BA7" w:rsidRDefault="00EA43B7" w:rsidP="002C2EBA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 Ладанов </w:t>
      </w:r>
    </w:p>
    <w:p w14:paraId="1DFD9184" w14:textId="77777777" w:rsidR="00EA43B7" w:rsidRDefault="00EA43B7" w:rsidP="002C2EBA">
      <w:pPr>
        <w:pStyle w:val="ConsPlusNormal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C4383E" w14:textId="77777777" w:rsidR="00EA43B7" w:rsidRDefault="00EA43B7" w:rsidP="002C2EBA">
      <w:pPr>
        <w:pStyle w:val="ConsPlusNormal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9AE5A59" w14:textId="77777777" w:rsidR="00417494" w:rsidRDefault="00EA43B7" w:rsidP="002C2E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2EB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17494">
        <w:rPr>
          <w:rFonts w:ascii="Times New Roman" w:hAnsi="Times New Roman" w:cs="Times New Roman"/>
          <w:sz w:val="24"/>
          <w:szCs w:val="24"/>
        </w:rPr>
        <w:t>вносит</w:t>
      </w:r>
    </w:p>
    <w:p w14:paraId="70CCC82B" w14:textId="77777777" w:rsidR="00EA43B7" w:rsidRPr="002C2EBA" w:rsidRDefault="00EA43B7" w:rsidP="002C2E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2E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17494">
        <w:rPr>
          <w:rFonts w:ascii="Times New Roman" w:hAnsi="Times New Roman" w:cs="Times New Roman"/>
          <w:sz w:val="24"/>
          <w:szCs w:val="24"/>
        </w:rPr>
        <w:t xml:space="preserve"> </w:t>
      </w:r>
      <w:r w:rsidRPr="002C2EBA">
        <w:rPr>
          <w:rFonts w:ascii="Times New Roman" w:hAnsi="Times New Roman" w:cs="Times New Roman"/>
          <w:sz w:val="24"/>
          <w:szCs w:val="24"/>
        </w:rPr>
        <w:t>города Волгодонска</w:t>
      </w:r>
    </w:p>
    <w:p w14:paraId="7B281087" w14:textId="77777777" w:rsidR="00EA43B7" w:rsidRDefault="00EA43B7" w:rsidP="002C2EBA">
      <w:pPr>
        <w:pStyle w:val="ConsPlusTitlePage"/>
        <w:spacing w:line="360" w:lineRule="auto"/>
      </w:pPr>
    </w:p>
    <w:p w14:paraId="4B0F156F" w14:textId="77777777" w:rsidR="00EA43B7" w:rsidRDefault="00EA43B7" w:rsidP="000A1E79">
      <w:pPr>
        <w:pStyle w:val="ConsPlusNormal"/>
        <w:outlineLvl w:val="0"/>
      </w:pPr>
    </w:p>
    <w:p w14:paraId="1CB6300C" w14:textId="77777777" w:rsidR="00EA43B7" w:rsidRPr="002511F7" w:rsidRDefault="00EA43B7" w:rsidP="000A1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5E0558" w14:textId="77777777" w:rsidR="00EA43B7" w:rsidRPr="002511F7" w:rsidRDefault="00EA43B7" w:rsidP="000A1E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FFB14B" w14:textId="77777777" w:rsidR="00EA43B7" w:rsidRPr="002511F7" w:rsidRDefault="00EA43B7" w:rsidP="000A1E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419084" w14:textId="77777777" w:rsidR="00EA43B7" w:rsidRDefault="00EA43B7" w:rsidP="009C1E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75204FA" w14:textId="77777777" w:rsidR="00AD023B" w:rsidRDefault="00AD023B" w:rsidP="000A1E79">
      <w:pPr>
        <w:suppressAutoHyphens w:val="0"/>
        <w:spacing w:after="200"/>
        <w:rPr>
          <w:kern w:val="0"/>
          <w:lang w:eastAsia="ru-RU"/>
        </w:rPr>
      </w:pPr>
      <w:r>
        <w:br w:type="page"/>
      </w:r>
    </w:p>
    <w:p w14:paraId="7095A962" w14:textId="77777777" w:rsidR="00BA5609" w:rsidRPr="00BA5609" w:rsidRDefault="00EA43B7" w:rsidP="00BA5609">
      <w:pPr>
        <w:pStyle w:val="ConsPlusNormal"/>
        <w:spacing w:line="360" w:lineRule="auto"/>
        <w:ind w:left="34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51E0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Волгодонской</w:t>
      </w:r>
      <w:r w:rsidR="006C2098">
        <w:rPr>
          <w:rFonts w:ascii="Times New Roman" w:hAnsi="Times New Roman" w:cs="Times New Roman"/>
          <w:sz w:val="28"/>
          <w:szCs w:val="28"/>
        </w:rPr>
        <w:t xml:space="preserve"> </w:t>
      </w:r>
      <w:r w:rsidRPr="00A751E0">
        <w:rPr>
          <w:rFonts w:ascii="Times New Roman" w:hAnsi="Times New Roman" w:cs="Times New Roman"/>
          <w:sz w:val="28"/>
          <w:szCs w:val="28"/>
        </w:rPr>
        <w:t xml:space="preserve">городской Думы «Об утверждении Положения о муниципальном контроле </w:t>
      </w:r>
      <w:r w:rsidR="00303A5E" w:rsidRPr="00A751E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234C0A" w:rsidRPr="00A751E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Волгодонск»</w:t>
      </w:r>
    </w:p>
    <w:p w14:paraId="38900824" w14:textId="59620277" w:rsidR="00BA5609" w:rsidRPr="00A751E0" w:rsidRDefault="00BA5609" w:rsidP="00BA5609">
      <w:pPr>
        <w:pStyle w:val="ConsPlusNormal"/>
        <w:spacing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751E0">
        <w:rPr>
          <w:rFonts w:ascii="Times New Roman" w:hAnsi="Times New Roman" w:cs="Times New Roman"/>
          <w:sz w:val="28"/>
          <w:szCs w:val="28"/>
        </w:rPr>
        <w:t xml:space="preserve">от </w:t>
      </w:r>
      <w:r w:rsidRPr="004D13D3">
        <w:rPr>
          <w:rFonts w:ascii="Times New Roman" w:hAnsi="Times New Roman" w:cs="Times New Roman"/>
          <w:sz w:val="28"/>
          <w:szCs w:val="28"/>
        </w:rPr>
        <w:t>16</w:t>
      </w:r>
      <w:r w:rsidR="0039734A">
        <w:rPr>
          <w:rFonts w:ascii="Times New Roman" w:hAnsi="Times New Roman" w:cs="Times New Roman"/>
          <w:sz w:val="28"/>
          <w:szCs w:val="28"/>
        </w:rPr>
        <w:t>.</w:t>
      </w:r>
      <w:r w:rsidRPr="004D13D3">
        <w:rPr>
          <w:rFonts w:ascii="Times New Roman" w:hAnsi="Times New Roman" w:cs="Times New Roman"/>
          <w:sz w:val="28"/>
          <w:szCs w:val="28"/>
        </w:rPr>
        <w:t>12</w:t>
      </w:r>
      <w:r w:rsidR="0039734A">
        <w:rPr>
          <w:rFonts w:ascii="Times New Roman" w:hAnsi="Times New Roman" w:cs="Times New Roman"/>
          <w:sz w:val="28"/>
          <w:szCs w:val="28"/>
        </w:rPr>
        <w:t>.</w:t>
      </w:r>
      <w:r w:rsidRPr="004D13D3">
        <w:rPr>
          <w:rFonts w:ascii="Times New Roman" w:hAnsi="Times New Roman" w:cs="Times New Roman"/>
          <w:sz w:val="28"/>
          <w:szCs w:val="28"/>
        </w:rPr>
        <w:t>2021</w:t>
      </w:r>
      <w:r w:rsidRPr="00A751E0">
        <w:rPr>
          <w:rFonts w:ascii="Times New Roman" w:hAnsi="Times New Roman" w:cs="Times New Roman"/>
          <w:sz w:val="28"/>
          <w:szCs w:val="28"/>
        </w:rPr>
        <w:t xml:space="preserve"> №</w:t>
      </w:r>
      <w:r w:rsidR="0089644C">
        <w:rPr>
          <w:rFonts w:ascii="Times New Roman" w:hAnsi="Times New Roman" w:cs="Times New Roman"/>
          <w:sz w:val="28"/>
          <w:szCs w:val="28"/>
        </w:rPr>
        <w:t xml:space="preserve"> 121</w:t>
      </w:r>
    </w:p>
    <w:p w14:paraId="08952A84" w14:textId="77777777" w:rsidR="00EA43B7" w:rsidRPr="00A751E0" w:rsidRDefault="00EA43B7" w:rsidP="00A751E0">
      <w:pPr>
        <w:pStyle w:val="ConsPlusNormal"/>
        <w:spacing w:line="36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8CD0D5" w14:textId="77777777" w:rsidR="00EA43B7" w:rsidRPr="009C1EED" w:rsidRDefault="00EA43B7" w:rsidP="000A1E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347522" w14:textId="77777777" w:rsidR="00EA43B7" w:rsidRPr="009C1EED" w:rsidRDefault="009C1EED" w:rsidP="009C1EE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3D7E9FEC" w14:textId="77777777" w:rsidR="009C1EED" w:rsidRDefault="009C1EED" w:rsidP="009C1E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муниципальном контроле в сфере благоустройства на территории муниципального образования «Город Волгодонск»</w:t>
      </w:r>
    </w:p>
    <w:p w14:paraId="3DCA0344" w14:textId="77777777" w:rsidR="00EA43B7" w:rsidRPr="009C1EED" w:rsidRDefault="00EA43B7" w:rsidP="000A1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9EC1C13" w14:textId="77777777" w:rsidR="006F148E" w:rsidRPr="009C1EED" w:rsidRDefault="006F148E" w:rsidP="000A1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1FDCC9C" w14:textId="77777777" w:rsidR="005E0619" w:rsidRPr="009C1EED" w:rsidRDefault="005E0619" w:rsidP="00D00CCF">
      <w:pPr>
        <w:pStyle w:val="ConsPlusNormal"/>
        <w:spacing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1EED">
        <w:rPr>
          <w:rFonts w:ascii="Times New Roman" w:hAnsi="Times New Roman" w:cs="Times New Roman"/>
          <w:bCs/>
          <w:color w:val="000000"/>
          <w:sz w:val="28"/>
          <w:szCs w:val="28"/>
        </w:rPr>
        <w:t>Статья 1. Общие положения</w:t>
      </w:r>
    </w:p>
    <w:p w14:paraId="409F4FFE" w14:textId="77777777" w:rsidR="005E0619" w:rsidRPr="001F1F63" w:rsidRDefault="00956D6A" w:rsidP="00A751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1E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1E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5E0619" w:rsidRPr="0030577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Волгодонск»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3ACC9C84" w14:textId="77777777" w:rsidR="005E0619" w:rsidRPr="001F1F63" w:rsidRDefault="009C1EED" w:rsidP="00A751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E0619" w:rsidRPr="0030577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Волгодонск</w:t>
      </w:r>
      <w:r w:rsidR="005E0619">
        <w:rPr>
          <w:rFonts w:ascii="Times New Roman" w:hAnsi="Times New Roman" w:cs="Times New Roman"/>
          <w:color w:val="000000"/>
        </w:rPr>
        <w:t>»</w:t>
      </w:r>
      <w:r w:rsidR="005E0619"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0619" w:rsidRPr="005D6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также – обязательные требования).</w:t>
      </w:r>
    </w:p>
    <w:p w14:paraId="569D343E" w14:textId="77777777" w:rsidR="005E0619" w:rsidRDefault="005E0619" w:rsidP="00A751E0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F1F63">
        <w:rPr>
          <w:color w:val="000000"/>
          <w:sz w:val="28"/>
          <w:szCs w:val="28"/>
        </w:rPr>
        <w:t>3.</w:t>
      </w:r>
      <w:r w:rsidR="009C1EED">
        <w:rPr>
          <w:sz w:val="28"/>
          <w:szCs w:val="28"/>
        </w:rPr>
        <w:tab/>
      </w:r>
      <w:r>
        <w:rPr>
          <w:kern w:val="0"/>
          <w:sz w:val="28"/>
          <w:szCs w:val="28"/>
          <w:lang w:eastAsia="ru-RU"/>
        </w:rPr>
        <w:t xml:space="preserve">Муниципальный контроль в сфере благоустройства осуществляется Администрацией города Волгодонска в лице отдела муниципальной инспекции (далее – </w:t>
      </w:r>
      <w:r w:rsidR="006929E2">
        <w:rPr>
          <w:kern w:val="0"/>
          <w:sz w:val="28"/>
          <w:szCs w:val="28"/>
          <w:lang w:eastAsia="ru-RU"/>
        </w:rPr>
        <w:t>к</w:t>
      </w:r>
      <w:r>
        <w:rPr>
          <w:kern w:val="0"/>
          <w:sz w:val="28"/>
          <w:szCs w:val="28"/>
          <w:lang w:eastAsia="ru-RU"/>
        </w:rPr>
        <w:t>онтрольный орган).</w:t>
      </w:r>
    </w:p>
    <w:p w14:paraId="67EA0284" w14:textId="77777777" w:rsidR="005E0619" w:rsidRDefault="005E0619" w:rsidP="005D696B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F1F63">
        <w:rPr>
          <w:color w:val="000000"/>
          <w:sz w:val="28"/>
          <w:szCs w:val="28"/>
        </w:rPr>
        <w:t>4.</w:t>
      </w:r>
      <w:r w:rsidR="009C1EED">
        <w:rPr>
          <w:color w:val="000000"/>
          <w:sz w:val="28"/>
          <w:szCs w:val="28"/>
        </w:rPr>
        <w:tab/>
      </w:r>
      <w:r>
        <w:rPr>
          <w:kern w:val="0"/>
          <w:sz w:val="28"/>
          <w:szCs w:val="28"/>
          <w:lang w:eastAsia="ru-RU"/>
        </w:rPr>
        <w:t>Должностными лицами, уполномоченными осуществлять муниципальный контроль в сфере благоустройства, являются начальник и специалисты отдела муниципальной инспекции Администрации</w:t>
      </w:r>
      <w:r w:rsidR="00526C11">
        <w:rPr>
          <w:kern w:val="0"/>
          <w:sz w:val="28"/>
          <w:szCs w:val="28"/>
          <w:lang w:eastAsia="ru-RU"/>
        </w:rPr>
        <w:t xml:space="preserve"> города </w:t>
      </w:r>
      <w:r w:rsidR="00526C11">
        <w:rPr>
          <w:kern w:val="0"/>
          <w:sz w:val="28"/>
          <w:szCs w:val="28"/>
          <w:lang w:eastAsia="ru-RU"/>
        </w:rPr>
        <w:lastRenderedPageBreak/>
        <w:t>Волгодонска (далее</w:t>
      </w:r>
      <w:r>
        <w:rPr>
          <w:kern w:val="0"/>
          <w:sz w:val="28"/>
          <w:szCs w:val="28"/>
          <w:lang w:eastAsia="ru-RU"/>
        </w:rPr>
        <w:t xml:space="preserve"> –</w:t>
      </w:r>
      <w:r w:rsidR="00526C11">
        <w:rPr>
          <w:kern w:val="0"/>
          <w:sz w:val="28"/>
          <w:szCs w:val="28"/>
          <w:lang w:eastAsia="ru-RU"/>
        </w:rPr>
        <w:t xml:space="preserve"> инспекторы</w:t>
      </w:r>
      <w:r>
        <w:rPr>
          <w:kern w:val="0"/>
          <w:sz w:val="28"/>
          <w:szCs w:val="28"/>
          <w:lang w:eastAsia="ru-RU"/>
        </w:rPr>
        <w:t>)</w:t>
      </w:r>
      <w:r w:rsidR="00B523D9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в должностные обязанности которых в соответствии с их должностной инструкцией входит осуществление полномочий по муниципальному контролю в сфере благоустройства.</w:t>
      </w:r>
    </w:p>
    <w:p w14:paraId="176F738C" w14:textId="77777777" w:rsidR="005E0619" w:rsidRDefault="00526C11" w:rsidP="00F62B2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Инспекторы</w:t>
      </w:r>
      <w:r w:rsidR="005E0619">
        <w:rPr>
          <w:kern w:val="0"/>
          <w:sz w:val="28"/>
          <w:szCs w:val="28"/>
          <w:lang w:eastAsia="ru-RU"/>
        </w:rPr>
        <w:t xml:space="preserve">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248–ФЗ «О государственном контроле (надзоре) и муниципальном контроле в Российской Федерации» </w:t>
      </w:r>
      <w:r w:rsidR="005E0619" w:rsidRPr="00ED1EC9">
        <w:rPr>
          <w:kern w:val="0"/>
          <w:sz w:val="28"/>
          <w:szCs w:val="28"/>
          <w:lang w:eastAsia="ru-RU"/>
        </w:rPr>
        <w:t>(далее - Федеральный закон №248-ФЗ)</w:t>
      </w:r>
      <w:r w:rsidR="005E0619">
        <w:rPr>
          <w:kern w:val="0"/>
          <w:sz w:val="28"/>
          <w:szCs w:val="28"/>
          <w:lang w:eastAsia="ru-RU"/>
        </w:rPr>
        <w:t xml:space="preserve"> и иными федеральными законами.</w:t>
      </w:r>
    </w:p>
    <w:p w14:paraId="29B0836C" w14:textId="77777777" w:rsidR="005E0619" w:rsidRPr="001F1F63" w:rsidRDefault="00F62B22" w:rsidP="00AB12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29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29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14:paraId="73AE9D99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929E2">
        <w:rPr>
          <w:color w:val="000000"/>
          <w:sz w:val="28"/>
          <w:szCs w:val="28"/>
        </w:rPr>
        <w:t>)</w:t>
      </w:r>
      <w:r w:rsidR="006929E2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14:paraId="0CE0EED8" w14:textId="77777777" w:rsidR="005E0619" w:rsidRPr="001F1F63" w:rsidRDefault="00BA560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>по установке ограждений, не препятствующ</w:t>
      </w:r>
      <w:r w:rsidR="006929E2">
        <w:rPr>
          <w:color w:val="000000"/>
          <w:sz w:val="28"/>
          <w:szCs w:val="28"/>
        </w:rPr>
        <w:t>их</w:t>
      </w:r>
      <w:r w:rsidR="005E0619" w:rsidRPr="001F1F63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C379C7A" w14:textId="77777777" w:rsidR="005E0619" w:rsidRPr="001F1F63" w:rsidRDefault="00BA5609" w:rsidP="00AB12A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 xml:space="preserve">по </w:t>
      </w:r>
      <w:r w:rsidR="005E0619" w:rsidRPr="001F1F6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C7ABD26" w14:textId="77777777" w:rsidR="005E0619" w:rsidRPr="001F1F63" w:rsidRDefault="00BA5609" w:rsidP="00AB12A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в)</w:t>
      </w:r>
      <w:r w:rsidR="006929E2"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 xml:space="preserve">по </w:t>
      </w:r>
      <w:r w:rsidR="005E0619" w:rsidRPr="001F1F6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BB749ED" w14:textId="77777777" w:rsidR="005E0619" w:rsidRPr="001F1F63" w:rsidRDefault="00BA5609" w:rsidP="00AB12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6929E2"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0619">
        <w:rPr>
          <w:sz w:val="28"/>
          <w:szCs w:val="28"/>
        </w:rPr>
        <w:t>Ростовской области</w:t>
      </w:r>
      <w:r w:rsidR="005E0619" w:rsidRPr="001F1F63">
        <w:rPr>
          <w:i/>
          <w:iCs/>
        </w:rPr>
        <w:t xml:space="preserve"> </w:t>
      </w:r>
      <w:r w:rsidR="005E0619" w:rsidRPr="001F1F63">
        <w:rPr>
          <w:color w:val="000000"/>
          <w:sz w:val="28"/>
          <w:szCs w:val="28"/>
        </w:rPr>
        <w:t>и Правилами благоустройства;</w:t>
      </w:r>
    </w:p>
    <w:p w14:paraId="019BCAF7" w14:textId="77777777" w:rsidR="005E0619" w:rsidRPr="001F1F63" w:rsidRDefault="00BA5609" w:rsidP="00AB12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6929E2"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0C60C3E" w14:textId="77777777" w:rsidR="005E0619" w:rsidRPr="001F1F63" w:rsidRDefault="00BA5609" w:rsidP="00AB12A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е)</w:t>
      </w:r>
      <w:r w:rsidR="006929E2">
        <w:rPr>
          <w:color w:val="000000"/>
          <w:sz w:val="28"/>
          <w:szCs w:val="28"/>
          <w:shd w:val="clear" w:color="auto" w:fill="FFFFFF"/>
        </w:rPr>
        <w:tab/>
        <w:t>по</w:t>
      </w:r>
      <w:r w:rsidR="005E0619" w:rsidRPr="001F1F63">
        <w:rPr>
          <w:color w:val="000000"/>
          <w:sz w:val="28"/>
          <w:szCs w:val="28"/>
          <w:shd w:val="clear" w:color="auto" w:fill="FFFFFF"/>
        </w:rPr>
        <w:t xml:space="preserve"> недопустимости </w:t>
      </w:r>
      <w:r w:rsidR="005E0619" w:rsidRPr="001F1F6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8D08E4D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29E2">
        <w:rPr>
          <w:color w:val="000000"/>
          <w:sz w:val="28"/>
          <w:szCs w:val="28"/>
        </w:rPr>
        <w:t>)</w:t>
      </w:r>
      <w:r w:rsidR="006929E2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обязательные требования по уборке территории </w:t>
      </w:r>
      <w:r w:rsidRPr="00ED7CAC">
        <w:rPr>
          <w:color w:val="000000"/>
          <w:sz w:val="28"/>
          <w:szCs w:val="28"/>
        </w:rPr>
        <w:t>муниципального образования «Город Волгодонск»</w:t>
      </w:r>
      <w:r w:rsidRPr="001F1F63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53EFF4DE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F1F63">
        <w:rPr>
          <w:color w:val="000000"/>
          <w:sz w:val="28"/>
          <w:szCs w:val="28"/>
        </w:rPr>
        <w:t>)</w:t>
      </w:r>
      <w:r w:rsidR="006929E2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>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муниципального образования «Город Волгодонск»</w:t>
      </w:r>
      <w:r w:rsidRPr="001F1F63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F1F63">
        <w:rPr>
          <w:color w:val="000000"/>
          <w:sz w:val="28"/>
          <w:szCs w:val="28"/>
        </w:rPr>
        <w:t>;</w:t>
      </w:r>
    </w:p>
    <w:p w14:paraId="3791BAC5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29E2">
        <w:rPr>
          <w:color w:val="000000"/>
          <w:sz w:val="28"/>
          <w:szCs w:val="28"/>
        </w:rPr>
        <w:t>)</w:t>
      </w:r>
      <w:r w:rsidR="006929E2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дополнительные обязательные требования </w:t>
      </w:r>
      <w:r w:rsidRPr="001F1F63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F1F63">
        <w:rPr>
          <w:color w:val="000000"/>
          <w:sz w:val="28"/>
          <w:szCs w:val="28"/>
        </w:rPr>
        <w:t xml:space="preserve"> в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6CB6F466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6929E2">
        <w:rPr>
          <w:bCs/>
          <w:color w:val="000000"/>
          <w:sz w:val="28"/>
          <w:szCs w:val="28"/>
        </w:rPr>
        <w:t>)</w:t>
      </w:r>
      <w:r w:rsidR="006929E2">
        <w:rPr>
          <w:bCs/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обязательные требования по </w:t>
      </w:r>
      <w:r w:rsidRPr="001F1F6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F1F63">
        <w:rPr>
          <w:color w:val="000000"/>
          <w:sz w:val="28"/>
          <w:szCs w:val="28"/>
        </w:rPr>
        <w:t>;</w:t>
      </w:r>
    </w:p>
    <w:p w14:paraId="41CAEF48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="006929E2">
        <w:rPr>
          <w:rFonts w:eastAsia="Calibri"/>
          <w:bCs/>
          <w:color w:val="000000"/>
          <w:sz w:val="28"/>
          <w:szCs w:val="28"/>
          <w:lang w:eastAsia="en-US"/>
        </w:rPr>
        <w:t>)</w:t>
      </w:r>
      <w:r w:rsidR="006929E2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1F1F63">
        <w:rPr>
          <w:color w:val="000000"/>
          <w:sz w:val="28"/>
          <w:szCs w:val="28"/>
        </w:rPr>
        <w:t>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color w:val="000000"/>
          <w:sz w:val="28"/>
          <w:szCs w:val="28"/>
        </w:rPr>
        <w:t>складированию твердых коммунальных отходов;</w:t>
      </w:r>
    </w:p>
    <w:p w14:paraId="214A6B4F" w14:textId="77777777" w:rsidR="005E0619" w:rsidRPr="001F1F63" w:rsidRDefault="005E0619" w:rsidP="00AB12A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929E2">
        <w:rPr>
          <w:color w:val="000000"/>
          <w:sz w:val="28"/>
          <w:szCs w:val="28"/>
        </w:rPr>
        <w:t>)</w:t>
      </w:r>
      <w:r w:rsidR="006929E2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>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bCs/>
          <w:color w:val="000000"/>
          <w:sz w:val="28"/>
          <w:szCs w:val="28"/>
        </w:rPr>
        <w:t>выгулу животных</w:t>
      </w:r>
      <w:r w:rsidRPr="001F1F63">
        <w:rPr>
          <w:color w:val="000000"/>
          <w:sz w:val="28"/>
          <w:szCs w:val="28"/>
        </w:rPr>
        <w:t xml:space="preserve"> и требования о недопустимости </w:t>
      </w:r>
      <w:r w:rsidRPr="001F1F63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F037A7C" w14:textId="77777777" w:rsidR="005E0619" w:rsidRPr="001F1F63" w:rsidRDefault="005E0619" w:rsidP="00AB12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</w:t>
      </w:r>
      <w:r w:rsidR="0041572F"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их компетенции.</w:t>
      </w:r>
    </w:p>
    <w:p w14:paraId="037EB726" w14:textId="77777777" w:rsidR="00221DC0" w:rsidRPr="0041572F" w:rsidRDefault="0041572F" w:rsidP="0041572F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1572F">
        <w:rPr>
          <w:rFonts w:eastAsiaTheme="minorHAnsi"/>
          <w:kern w:val="0"/>
          <w:sz w:val="28"/>
          <w:szCs w:val="28"/>
          <w:lang w:eastAsia="en-US"/>
        </w:rPr>
        <w:t>6.</w:t>
      </w:r>
      <w:r w:rsidRPr="0041572F">
        <w:rPr>
          <w:rFonts w:eastAsiaTheme="minorHAnsi"/>
          <w:kern w:val="0"/>
          <w:sz w:val="28"/>
          <w:szCs w:val="28"/>
          <w:lang w:eastAsia="en-US"/>
        </w:rPr>
        <w:tab/>
      </w:r>
      <w:r w:rsidR="00221DC0" w:rsidRPr="0041572F">
        <w:rPr>
          <w:rFonts w:eastAsiaTheme="minorHAnsi"/>
          <w:kern w:val="0"/>
          <w:sz w:val="28"/>
          <w:szCs w:val="28"/>
          <w:lang w:eastAsia="en-US"/>
        </w:rPr>
        <w:t>Объектами муниципального контроля в сфере благоустройства (далее - объект контроля) являются:</w:t>
      </w:r>
    </w:p>
    <w:p w14:paraId="2F44E6F3" w14:textId="77777777" w:rsidR="00221DC0" w:rsidRPr="0041572F" w:rsidRDefault="00BA5609" w:rsidP="0041572F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1)</w:t>
      </w: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221DC0" w:rsidRPr="0041572F">
        <w:rPr>
          <w:rFonts w:eastAsiaTheme="minorHAnsi"/>
          <w:kern w:val="0"/>
          <w:sz w:val="28"/>
          <w:szCs w:val="28"/>
          <w:lang w:eastAsia="en-US"/>
        </w:rPr>
        <w:t>деятельность, действия (бездействие) контролируемых лиц, связанные с соблюдением обязательных требований в сфере благоустройства;</w:t>
      </w:r>
    </w:p>
    <w:p w14:paraId="015CD052" w14:textId="77777777" w:rsidR="00221DC0" w:rsidRPr="0041572F" w:rsidRDefault="00BA5609" w:rsidP="0041572F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</w:t>
      </w: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221DC0" w:rsidRPr="0041572F">
        <w:rPr>
          <w:rFonts w:eastAsiaTheme="minorHAnsi"/>
          <w:kern w:val="0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0B09DAC" w14:textId="77777777" w:rsidR="00221DC0" w:rsidRPr="0041572F" w:rsidRDefault="00BA5609" w:rsidP="0041572F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</w:t>
      </w: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221DC0" w:rsidRPr="0041572F">
        <w:rPr>
          <w:rFonts w:eastAsiaTheme="minorHAnsi"/>
          <w:kern w:val="0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729DBF0D" w14:textId="77777777" w:rsidR="00CD778E" w:rsidRDefault="0041572F" w:rsidP="00CD778E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7</w:t>
      </w:r>
      <w:r w:rsidR="005E0619" w:rsidRPr="001F1F63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5E0619">
        <w:rPr>
          <w:color w:val="000000"/>
          <w:sz w:val="28"/>
          <w:szCs w:val="28"/>
        </w:rPr>
        <w:t>Контрольный орган</w:t>
      </w:r>
      <w:r w:rsidR="005E0619" w:rsidRPr="001F1F63">
        <w:rPr>
          <w:color w:val="000000"/>
          <w:sz w:val="28"/>
          <w:szCs w:val="28"/>
        </w:rPr>
        <w:t xml:space="preserve"> в рамках осуществления контроля в сфере благоустройства обеспечивает учет объектов контроля в сфере благоустройства</w:t>
      </w:r>
      <w:r w:rsidR="00CD778E">
        <w:rPr>
          <w:color w:val="000000"/>
          <w:sz w:val="28"/>
          <w:szCs w:val="28"/>
        </w:rPr>
        <w:t xml:space="preserve"> </w:t>
      </w:r>
      <w:r w:rsidR="00CD778E">
        <w:rPr>
          <w:kern w:val="0"/>
          <w:sz w:val="28"/>
          <w:szCs w:val="28"/>
          <w:lang w:eastAsia="ru-RU"/>
        </w:rPr>
        <w:t>по средствам сбора информации, предоставляемой в контрольный орган в соответствии с нормативными правовыми актами Российской Федерации, информации</w:t>
      </w:r>
      <w:r w:rsidR="00B523D9">
        <w:rPr>
          <w:kern w:val="0"/>
          <w:sz w:val="28"/>
          <w:szCs w:val="28"/>
          <w:lang w:eastAsia="ru-RU"/>
        </w:rPr>
        <w:t>,</w:t>
      </w:r>
      <w:r w:rsidR="00CD778E">
        <w:rPr>
          <w:kern w:val="0"/>
          <w:sz w:val="28"/>
          <w:szCs w:val="28"/>
          <w:lang w:eastAsia="ru-RU"/>
        </w:rPr>
        <w:t xml:space="preserve"> получаемой в рамках межведомственного информационного </w:t>
      </w:r>
      <w:r w:rsidR="00BA5609">
        <w:rPr>
          <w:kern w:val="0"/>
          <w:sz w:val="28"/>
          <w:szCs w:val="28"/>
          <w:lang w:eastAsia="ru-RU"/>
        </w:rPr>
        <w:t>взаимодействия</w:t>
      </w:r>
      <w:r w:rsidR="00CD778E">
        <w:rPr>
          <w:kern w:val="0"/>
          <w:sz w:val="28"/>
          <w:szCs w:val="28"/>
          <w:lang w:eastAsia="ru-RU"/>
        </w:rPr>
        <w:t>, а также общедоступной информации</w:t>
      </w:r>
      <w:r w:rsidR="00CD778E" w:rsidRPr="006F148E">
        <w:rPr>
          <w:kern w:val="0"/>
          <w:sz w:val="28"/>
          <w:szCs w:val="28"/>
          <w:lang w:eastAsia="ru-RU"/>
        </w:rPr>
        <w:t>.</w:t>
      </w:r>
    </w:p>
    <w:p w14:paraId="28B74CC9" w14:textId="77777777" w:rsidR="00CD778E" w:rsidRPr="003870B5" w:rsidRDefault="00B905D5" w:rsidP="00CD778E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CD778E" w:rsidRPr="003870B5">
        <w:rPr>
          <w:sz w:val="28"/>
          <w:szCs w:val="28"/>
        </w:rPr>
        <w:t xml:space="preserve">Решения </w:t>
      </w:r>
      <w:r w:rsidR="0041572F">
        <w:rPr>
          <w:sz w:val="28"/>
          <w:szCs w:val="28"/>
        </w:rPr>
        <w:t>к</w:t>
      </w:r>
      <w:r w:rsidR="00CD778E" w:rsidRPr="003870B5">
        <w:rPr>
          <w:sz w:val="28"/>
          <w:szCs w:val="28"/>
        </w:rPr>
        <w:t xml:space="preserve">онтрольного органа, действия (бездействие) </w:t>
      </w:r>
      <w:r w:rsidR="0041572F">
        <w:rPr>
          <w:sz w:val="28"/>
          <w:szCs w:val="28"/>
        </w:rPr>
        <w:t>инспекторов</w:t>
      </w:r>
      <w:r w:rsidR="00CD778E" w:rsidRPr="003870B5">
        <w:rPr>
          <w:sz w:val="28"/>
          <w:szCs w:val="28"/>
        </w:rPr>
        <w:t xml:space="preserve"> могут быть обжалованы в судебном порядке.</w:t>
      </w:r>
    </w:p>
    <w:p w14:paraId="1B0986A0" w14:textId="77777777" w:rsidR="00CD778E" w:rsidRPr="006F148E" w:rsidRDefault="00B905D5" w:rsidP="00CD778E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CD778E" w:rsidRPr="003870B5">
        <w:rPr>
          <w:sz w:val="28"/>
          <w:szCs w:val="28"/>
        </w:rPr>
        <w:t xml:space="preserve">Досудебный порядок подачи жалоб на решения </w:t>
      </w:r>
      <w:r w:rsidR="0041572F">
        <w:rPr>
          <w:sz w:val="28"/>
          <w:szCs w:val="28"/>
        </w:rPr>
        <w:t>к</w:t>
      </w:r>
      <w:r w:rsidR="00CD778E" w:rsidRPr="003870B5">
        <w:rPr>
          <w:sz w:val="28"/>
          <w:szCs w:val="28"/>
        </w:rPr>
        <w:t xml:space="preserve">онтрольного органа, действия (бездействие) </w:t>
      </w:r>
      <w:r w:rsidR="0041572F">
        <w:rPr>
          <w:sz w:val="28"/>
          <w:szCs w:val="28"/>
        </w:rPr>
        <w:t xml:space="preserve">инспекторов, </w:t>
      </w:r>
      <w:r w:rsidR="0041572F" w:rsidRPr="0020694D">
        <w:rPr>
          <w:rFonts w:eastAsia="Calibri"/>
          <w:sz w:val="28"/>
          <w:szCs w:val="28"/>
        </w:rPr>
        <w:t xml:space="preserve">установленный </w:t>
      </w:r>
      <w:hyperlink r:id="rId10">
        <w:r w:rsidR="0041572F" w:rsidRPr="0020694D">
          <w:rPr>
            <w:rFonts w:eastAsia="Calibri"/>
            <w:sz w:val="28"/>
            <w:szCs w:val="28"/>
          </w:rPr>
          <w:t>главой 9</w:t>
        </w:r>
      </w:hyperlink>
      <w:r w:rsidR="0041572F" w:rsidRPr="0020694D">
        <w:rPr>
          <w:rFonts w:eastAsia="Calibri"/>
          <w:sz w:val="28"/>
          <w:szCs w:val="28"/>
        </w:rPr>
        <w:t xml:space="preserve"> Федерального закона от 31.07.2020 </w:t>
      </w:r>
      <w:r w:rsidR="0041572F" w:rsidRPr="0041572F">
        <w:rPr>
          <w:rFonts w:eastAsia="Calibri"/>
          <w:sz w:val="28"/>
          <w:szCs w:val="28"/>
        </w:rPr>
        <w:t>№ 248-ФЗ,</w:t>
      </w:r>
      <w:r w:rsidR="00CD778E" w:rsidRPr="003870B5">
        <w:rPr>
          <w:sz w:val="28"/>
          <w:szCs w:val="28"/>
        </w:rPr>
        <w:t xml:space="preserve"> не применяется.</w:t>
      </w:r>
    </w:p>
    <w:p w14:paraId="577E662A" w14:textId="77777777" w:rsidR="00EA27C3" w:rsidRDefault="00EA27C3" w:rsidP="00D00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224262" w14:textId="77777777" w:rsidR="005E0619" w:rsidRPr="0041572F" w:rsidRDefault="005E0619" w:rsidP="00D00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572F">
        <w:rPr>
          <w:rFonts w:ascii="Times New Roman" w:hAnsi="Times New Roman" w:cs="Times New Roman"/>
          <w:bCs/>
          <w:color w:val="000000"/>
          <w:sz w:val="28"/>
          <w:szCs w:val="28"/>
        </w:rPr>
        <w:t>Статья 2. Управление рисками причинения вреда (ущерба) охраняемым законом ценностям при осуществлении контроля в сфере благоустройства</w:t>
      </w:r>
    </w:p>
    <w:p w14:paraId="68597D5F" w14:textId="77777777" w:rsidR="000B1062" w:rsidRPr="006F148E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</w:t>
      </w:r>
      <w:r w:rsidR="0041572F"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>К</w:t>
      </w:r>
      <w:r w:rsidRPr="006F148E">
        <w:rPr>
          <w:kern w:val="0"/>
          <w:sz w:val="28"/>
          <w:szCs w:val="28"/>
          <w:lang w:eastAsia="ru-RU"/>
        </w:rPr>
        <w:t>онтроль</w:t>
      </w:r>
      <w:r>
        <w:rPr>
          <w:kern w:val="0"/>
          <w:sz w:val="28"/>
          <w:szCs w:val="28"/>
          <w:lang w:eastAsia="ru-RU"/>
        </w:rPr>
        <w:t xml:space="preserve"> в сфере благоустройства </w:t>
      </w:r>
      <w:r w:rsidRPr="006F148E">
        <w:rPr>
          <w:kern w:val="0"/>
          <w:sz w:val="28"/>
          <w:szCs w:val="28"/>
          <w:lang w:eastAsia="ru-RU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41572F">
        <w:rPr>
          <w:kern w:val="0"/>
          <w:sz w:val="28"/>
          <w:szCs w:val="28"/>
          <w:lang w:eastAsia="ru-RU"/>
        </w:rPr>
        <w:t>к</w:t>
      </w:r>
      <w:r w:rsidRPr="006F148E">
        <w:rPr>
          <w:kern w:val="0"/>
          <w:sz w:val="28"/>
          <w:szCs w:val="28"/>
          <w:lang w:eastAsia="ru-RU"/>
        </w:rPr>
        <w:t xml:space="preserve">онтрольным органом на постоянной основе проводится мониторинг (сбор, обработка, анализ и учет) сведений, </w:t>
      </w:r>
      <w:r w:rsidRPr="006F148E">
        <w:rPr>
          <w:kern w:val="0"/>
          <w:sz w:val="28"/>
          <w:szCs w:val="28"/>
          <w:lang w:eastAsia="ru-RU"/>
        </w:rPr>
        <w:lastRenderedPageBreak/>
        <w:t>используемых для оценки и управления рисками причинения вреда (ущерба).</w:t>
      </w:r>
    </w:p>
    <w:p w14:paraId="4C2B8233" w14:textId="77777777" w:rsidR="000B1062" w:rsidRPr="006F148E" w:rsidRDefault="0041572F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</w:t>
      </w:r>
      <w:r>
        <w:rPr>
          <w:kern w:val="0"/>
          <w:sz w:val="28"/>
          <w:szCs w:val="28"/>
          <w:lang w:eastAsia="ru-RU"/>
        </w:rPr>
        <w:tab/>
      </w:r>
      <w:r w:rsidR="000B1062" w:rsidRPr="006F148E">
        <w:rPr>
          <w:kern w:val="0"/>
          <w:sz w:val="28"/>
          <w:szCs w:val="28"/>
          <w:lang w:eastAsia="ru-RU"/>
        </w:rPr>
        <w:t>В целях управления рисками причинения вреда (ущерба) при осуществлении контроля</w:t>
      </w:r>
      <w:r w:rsidR="000B1062">
        <w:rPr>
          <w:kern w:val="0"/>
          <w:sz w:val="28"/>
          <w:szCs w:val="28"/>
          <w:lang w:eastAsia="ru-RU"/>
        </w:rPr>
        <w:t xml:space="preserve"> в сфере благоустройства</w:t>
      </w:r>
      <w:r w:rsidR="000B1062" w:rsidRPr="006F148E">
        <w:rPr>
          <w:kern w:val="0"/>
          <w:sz w:val="28"/>
          <w:szCs w:val="28"/>
          <w:lang w:eastAsia="ru-RU"/>
        </w:rPr>
        <w:t xml:space="preserve"> объекты контроля подлежат отнесению к одной из следующих категорий риска причинения вреда (ущерба) (далее - категории риска):</w:t>
      </w:r>
    </w:p>
    <w:p w14:paraId="3C2EAC74" w14:textId="77777777" w:rsidR="000B1062" w:rsidRPr="006F148E" w:rsidRDefault="005C703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="00B905D5">
        <w:rPr>
          <w:kern w:val="0"/>
          <w:sz w:val="28"/>
          <w:szCs w:val="28"/>
          <w:lang w:eastAsia="ru-RU"/>
        </w:rPr>
        <w:tab/>
        <w:t>в</w:t>
      </w:r>
      <w:r w:rsidR="000B1062">
        <w:rPr>
          <w:kern w:val="0"/>
          <w:sz w:val="28"/>
          <w:szCs w:val="28"/>
          <w:lang w:eastAsia="ru-RU"/>
        </w:rPr>
        <w:t>ысокий</w:t>
      </w:r>
      <w:r w:rsidR="000B1062" w:rsidRPr="006F148E">
        <w:rPr>
          <w:kern w:val="0"/>
          <w:sz w:val="28"/>
          <w:szCs w:val="28"/>
          <w:lang w:eastAsia="ru-RU"/>
        </w:rPr>
        <w:t xml:space="preserve"> риск;</w:t>
      </w:r>
    </w:p>
    <w:p w14:paraId="659AB462" w14:textId="77777777" w:rsidR="000B1062" w:rsidRPr="006F148E" w:rsidRDefault="00B905D5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2)</w:t>
      </w:r>
      <w:r>
        <w:rPr>
          <w:kern w:val="0"/>
          <w:sz w:val="28"/>
          <w:szCs w:val="28"/>
          <w:lang w:eastAsia="ru-RU"/>
        </w:rPr>
        <w:tab/>
      </w:r>
      <w:r w:rsidR="000B1062">
        <w:rPr>
          <w:kern w:val="0"/>
          <w:sz w:val="28"/>
          <w:szCs w:val="28"/>
          <w:lang w:eastAsia="ru-RU"/>
        </w:rPr>
        <w:t>средний</w:t>
      </w:r>
      <w:r w:rsidR="000B1062" w:rsidRPr="006F148E">
        <w:rPr>
          <w:kern w:val="0"/>
          <w:sz w:val="28"/>
          <w:szCs w:val="28"/>
          <w:lang w:eastAsia="ru-RU"/>
        </w:rPr>
        <w:t xml:space="preserve"> риск;</w:t>
      </w:r>
    </w:p>
    <w:p w14:paraId="7B06F00F" w14:textId="77777777" w:rsidR="000B1062" w:rsidRPr="006F148E" w:rsidRDefault="00B905D5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3)</w:t>
      </w:r>
      <w:r>
        <w:rPr>
          <w:kern w:val="0"/>
          <w:sz w:val="28"/>
          <w:szCs w:val="28"/>
          <w:lang w:eastAsia="ru-RU"/>
        </w:rPr>
        <w:tab/>
      </w:r>
      <w:r w:rsidR="000B1062" w:rsidRPr="006F148E">
        <w:rPr>
          <w:kern w:val="0"/>
          <w:sz w:val="28"/>
          <w:szCs w:val="28"/>
          <w:lang w:eastAsia="ru-RU"/>
        </w:rPr>
        <w:t>низкий риск.</w:t>
      </w:r>
    </w:p>
    <w:p w14:paraId="54347532" w14:textId="77777777" w:rsidR="000B1062" w:rsidRPr="006F148E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</w:t>
      </w:r>
      <w:r w:rsidR="00B905D5">
        <w:rPr>
          <w:kern w:val="0"/>
          <w:sz w:val="28"/>
          <w:szCs w:val="28"/>
          <w:lang w:eastAsia="ru-RU"/>
        </w:rPr>
        <w:tab/>
      </w:r>
      <w:hyperlink w:anchor="P402" w:history="1">
        <w:r w:rsidRPr="00570CC1">
          <w:rPr>
            <w:color w:val="000000" w:themeColor="text1"/>
            <w:kern w:val="0"/>
            <w:sz w:val="28"/>
            <w:szCs w:val="28"/>
            <w:lang w:eastAsia="ru-RU"/>
          </w:rPr>
          <w:t>Критерии</w:t>
        </w:r>
      </w:hyperlink>
      <w:r w:rsidRPr="006F148E">
        <w:rPr>
          <w:kern w:val="0"/>
          <w:sz w:val="28"/>
          <w:szCs w:val="28"/>
          <w:lang w:eastAsia="ru-RU"/>
        </w:rPr>
        <w:t xml:space="preserve"> отнесения объектов контроля к категориям риска в рамках осуществления контроля</w:t>
      </w:r>
      <w:r>
        <w:rPr>
          <w:kern w:val="0"/>
          <w:sz w:val="28"/>
          <w:szCs w:val="28"/>
          <w:lang w:eastAsia="ru-RU"/>
        </w:rPr>
        <w:t xml:space="preserve"> в сфере благоустройства </w:t>
      </w:r>
      <w:r w:rsidRPr="006F148E">
        <w:rPr>
          <w:kern w:val="0"/>
          <w:sz w:val="28"/>
          <w:szCs w:val="28"/>
          <w:lang w:eastAsia="ru-RU"/>
        </w:rPr>
        <w:t>установлены в приложении 1 к настоящему Положению.</w:t>
      </w:r>
    </w:p>
    <w:p w14:paraId="7B80E1D7" w14:textId="77777777" w:rsidR="000B1062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</w:t>
      </w:r>
      <w:r w:rsidR="00B905D5">
        <w:rPr>
          <w:kern w:val="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</w:rPr>
        <w:t xml:space="preserve">Отнесение </w:t>
      </w:r>
      <w:r w:rsidR="00B905D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онтрольным органом</w:t>
      </w:r>
      <w:r>
        <w:rPr>
          <w:kern w:val="0"/>
          <w:sz w:val="28"/>
          <w:szCs w:val="28"/>
          <w:lang w:eastAsia="ru-RU"/>
        </w:rPr>
        <w:t xml:space="preserve"> объектов</w:t>
      </w:r>
      <w:r w:rsidRPr="006F148E">
        <w:rPr>
          <w:kern w:val="0"/>
          <w:sz w:val="28"/>
          <w:szCs w:val="28"/>
          <w:lang w:eastAsia="ru-RU"/>
        </w:rPr>
        <w:t xml:space="preserve"> контроля к одной из категорий риска осуществляется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A64FDC7" w14:textId="77777777" w:rsidR="000B1062" w:rsidRPr="006F148E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Отнесение объектов контроля к категориям риска </w:t>
      </w:r>
      <w:r>
        <w:rPr>
          <w:color w:val="000000"/>
          <w:sz w:val="28"/>
          <w:szCs w:val="28"/>
        </w:rPr>
        <w:t>при осуществлении контрольным органом контроля в сфере благоустройства и изменение присвоенных</w:t>
      </w:r>
      <w:r w:rsidRPr="003E0698">
        <w:t xml:space="preserve"> </w:t>
      </w:r>
      <w:r w:rsidRPr="003E0698">
        <w:rPr>
          <w:color w:val="000000"/>
          <w:sz w:val="28"/>
          <w:szCs w:val="28"/>
        </w:rPr>
        <w:t xml:space="preserve">категорий риска </w:t>
      </w:r>
      <w:r>
        <w:rPr>
          <w:color w:val="000000"/>
          <w:sz w:val="28"/>
          <w:szCs w:val="28"/>
        </w:rPr>
        <w:t xml:space="preserve">осуществляется </w:t>
      </w:r>
      <w:r w:rsidR="005C7032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</w:t>
      </w:r>
      <w:r w:rsidRPr="003E0698">
        <w:rPr>
          <w:color w:val="000000"/>
          <w:sz w:val="28"/>
          <w:szCs w:val="28"/>
        </w:rPr>
        <w:t xml:space="preserve"> города Волгодонска.</w:t>
      </w:r>
    </w:p>
    <w:p w14:paraId="2F687AC2" w14:textId="77777777" w:rsidR="000B1062" w:rsidRPr="006F148E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F148E">
        <w:rPr>
          <w:kern w:val="0"/>
          <w:sz w:val="28"/>
          <w:szCs w:val="28"/>
          <w:lang w:eastAsia="ru-RU"/>
        </w:rPr>
        <w:t>5.</w:t>
      </w:r>
      <w:r w:rsidR="00B905D5">
        <w:rPr>
          <w:kern w:val="0"/>
          <w:sz w:val="28"/>
          <w:szCs w:val="28"/>
          <w:lang w:eastAsia="ru-RU"/>
        </w:rPr>
        <w:tab/>
      </w:r>
      <w:hyperlink w:anchor="P437" w:history="1">
        <w:r w:rsidRPr="00570CC1">
          <w:rPr>
            <w:color w:val="000000" w:themeColor="text1"/>
            <w:kern w:val="0"/>
            <w:sz w:val="28"/>
            <w:szCs w:val="28"/>
            <w:lang w:eastAsia="ru-RU"/>
          </w:rPr>
          <w:t>Перечень</w:t>
        </w:r>
      </w:hyperlink>
      <w:r w:rsidRPr="006F148E">
        <w:rPr>
          <w:kern w:val="0"/>
          <w:sz w:val="28"/>
          <w:szCs w:val="28"/>
          <w:lang w:eastAsia="ru-RU"/>
        </w:rPr>
        <w:t xml:space="preserve"> индикаторов риска нарушения обязательных требований, проверяемых в рамках осуществления</w:t>
      </w:r>
      <w:r w:rsidRPr="000B1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 в сфере благоустройства</w:t>
      </w:r>
      <w:r w:rsidR="00B523D9">
        <w:rPr>
          <w:color w:val="000000"/>
          <w:sz w:val="28"/>
          <w:szCs w:val="28"/>
        </w:rPr>
        <w:t>,</w:t>
      </w:r>
      <w:r w:rsidRPr="006F148E">
        <w:rPr>
          <w:kern w:val="0"/>
          <w:sz w:val="28"/>
          <w:szCs w:val="28"/>
          <w:lang w:eastAsia="ru-RU"/>
        </w:rPr>
        <w:t xml:space="preserve"> </w:t>
      </w:r>
      <w:r w:rsidR="005C7032">
        <w:rPr>
          <w:kern w:val="0"/>
          <w:sz w:val="28"/>
          <w:szCs w:val="28"/>
          <w:lang w:eastAsia="ru-RU"/>
        </w:rPr>
        <w:t xml:space="preserve">установлен </w:t>
      </w:r>
      <w:r w:rsidRPr="006F148E">
        <w:rPr>
          <w:kern w:val="0"/>
          <w:sz w:val="28"/>
          <w:szCs w:val="28"/>
          <w:lang w:eastAsia="ru-RU"/>
        </w:rPr>
        <w:t>в приложении 2 к настоящему Положению.</w:t>
      </w:r>
    </w:p>
    <w:p w14:paraId="563A388C" w14:textId="77777777" w:rsidR="000B1062" w:rsidRPr="006F148E" w:rsidRDefault="00B905D5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</w:t>
      </w:r>
      <w:r>
        <w:rPr>
          <w:kern w:val="0"/>
          <w:sz w:val="28"/>
          <w:szCs w:val="28"/>
          <w:lang w:eastAsia="ru-RU"/>
        </w:rPr>
        <w:tab/>
      </w:r>
      <w:r w:rsidR="00962F12">
        <w:rPr>
          <w:kern w:val="0"/>
          <w:sz w:val="28"/>
          <w:szCs w:val="28"/>
          <w:lang w:eastAsia="ru-RU"/>
        </w:rPr>
        <w:t>В случае</w:t>
      </w:r>
      <w:r w:rsidR="000B1062" w:rsidRPr="006F148E">
        <w:rPr>
          <w:kern w:val="0"/>
          <w:sz w:val="28"/>
          <w:szCs w:val="28"/>
          <w:lang w:eastAsia="ru-RU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14:paraId="1298250F" w14:textId="77777777" w:rsidR="000B1062" w:rsidRPr="006F148E" w:rsidRDefault="00B905D5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7.</w:t>
      </w:r>
      <w:r>
        <w:rPr>
          <w:kern w:val="0"/>
          <w:sz w:val="28"/>
          <w:szCs w:val="28"/>
          <w:lang w:eastAsia="ru-RU"/>
        </w:rPr>
        <w:tab/>
      </w:r>
      <w:r w:rsidR="000B1062" w:rsidRPr="006F148E">
        <w:rPr>
          <w:kern w:val="0"/>
          <w:sz w:val="28"/>
          <w:szCs w:val="28"/>
          <w:lang w:eastAsia="ru-RU"/>
        </w:rPr>
        <w:t xml:space="preserve">Контрольный орган в течение 5 рабочих дней со дня поступления сведений о соответствии объекта контроля критериям риска иной категории </w:t>
      </w:r>
      <w:r w:rsidR="000B1062" w:rsidRPr="006F148E">
        <w:rPr>
          <w:kern w:val="0"/>
          <w:sz w:val="28"/>
          <w:szCs w:val="28"/>
          <w:lang w:eastAsia="ru-RU"/>
        </w:rPr>
        <w:lastRenderedPageBreak/>
        <w:t xml:space="preserve">риска либо об изменении критериев риска </w:t>
      </w:r>
      <w:r w:rsidR="008207D8">
        <w:rPr>
          <w:kern w:val="0"/>
          <w:sz w:val="28"/>
          <w:szCs w:val="28"/>
          <w:lang w:eastAsia="ru-RU"/>
        </w:rPr>
        <w:t>принимает</w:t>
      </w:r>
      <w:r w:rsidR="000B1062" w:rsidRPr="006F148E">
        <w:rPr>
          <w:kern w:val="0"/>
          <w:sz w:val="28"/>
          <w:szCs w:val="28"/>
          <w:lang w:eastAsia="ru-RU"/>
        </w:rPr>
        <w:t xml:space="preserve"> </w:t>
      </w:r>
      <w:r w:rsidR="005C7032">
        <w:rPr>
          <w:kern w:val="0"/>
          <w:sz w:val="28"/>
          <w:szCs w:val="28"/>
          <w:lang w:eastAsia="ru-RU"/>
        </w:rPr>
        <w:t>постановление</w:t>
      </w:r>
      <w:r w:rsidR="000B1062">
        <w:rPr>
          <w:kern w:val="0"/>
          <w:sz w:val="28"/>
          <w:szCs w:val="28"/>
          <w:lang w:eastAsia="ru-RU"/>
        </w:rPr>
        <w:t xml:space="preserve"> </w:t>
      </w:r>
      <w:r w:rsidR="000B1062" w:rsidRPr="00ED1EC9">
        <w:rPr>
          <w:kern w:val="0"/>
          <w:sz w:val="28"/>
          <w:szCs w:val="28"/>
          <w:lang w:eastAsia="ru-RU"/>
        </w:rPr>
        <w:t>Администрации города Волгодонска</w:t>
      </w:r>
      <w:r w:rsidR="000B1062" w:rsidRPr="006F148E">
        <w:rPr>
          <w:kern w:val="0"/>
          <w:sz w:val="28"/>
          <w:szCs w:val="28"/>
          <w:lang w:eastAsia="ru-RU"/>
        </w:rPr>
        <w:t xml:space="preserve"> об изменении категории риска объекта контроля.</w:t>
      </w:r>
    </w:p>
    <w:p w14:paraId="71D26DE3" w14:textId="77777777" w:rsidR="000B1062" w:rsidRPr="006F148E" w:rsidRDefault="00B905D5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8.</w:t>
      </w:r>
      <w:r>
        <w:rPr>
          <w:kern w:val="0"/>
          <w:sz w:val="28"/>
          <w:szCs w:val="28"/>
          <w:lang w:eastAsia="ru-RU"/>
        </w:rPr>
        <w:tab/>
      </w:r>
      <w:r w:rsidR="000B1062" w:rsidRPr="00970F66">
        <w:rPr>
          <w:kern w:val="0"/>
          <w:sz w:val="28"/>
          <w:szCs w:val="28"/>
          <w:lang w:eastAsia="ru-RU"/>
        </w:rPr>
        <w:t xml:space="preserve">Контролируемое лицо вправе подать в </w:t>
      </w:r>
      <w:r w:rsidR="008207D8">
        <w:rPr>
          <w:kern w:val="0"/>
          <w:sz w:val="28"/>
          <w:szCs w:val="28"/>
          <w:lang w:eastAsia="ru-RU"/>
        </w:rPr>
        <w:t>к</w:t>
      </w:r>
      <w:r w:rsidR="000B1062" w:rsidRPr="00970F66">
        <w:rPr>
          <w:kern w:val="0"/>
          <w:sz w:val="28"/>
          <w:szCs w:val="28"/>
          <w:lang w:eastAsia="ru-RU"/>
        </w:rPr>
        <w:t xml:space="preserve">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Изменение ранее присвоенной объекту муниципального контроля </w:t>
      </w:r>
      <w:r w:rsidR="00D00CCF">
        <w:rPr>
          <w:kern w:val="0"/>
          <w:sz w:val="28"/>
          <w:szCs w:val="28"/>
          <w:lang w:eastAsia="ru-RU"/>
        </w:rPr>
        <w:t>категории риска осуществляется на основании</w:t>
      </w:r>
      <w:r w:rsidR="000B1062" w:rsidRPr="00970F66">
        <w:rPr>
          <w:kern w:val="0"/>
          <w:sz w:val="28"/>
          <w:szCs w:val="28"/>
          <w:lang w:eastAsia="ru-RU"/>
        </w:rPr>
        <w:t xml:space="preserve"> распоряжени</w:t>
      </w:r>
      <w:r w:rsidR="00D00CCF">
        <w:rPr>
          <w:kern w:val="0"/>
          <w:sz w:val="28"/>
          <w:szCs w:val="28"/>
          <w:lang w:eastAsia="ru-RU"/>
        </w:rPr>
        <w:t>я Администрации города Волгодонска</w:t>
      </w:r>
      <w:r w:rsidR="000B1062" w:rsidRPr="00970F66">
        <w:rPr>
          <w:kern w:val="0"/>
          <w:sz w:val="28"/>
          <w:szCs w:val="28"/>
          <w:lang w:eastAsia="ru-RU"/>
        </w:rPr>
        <w:t xml:space="preserve"> в соответствии с критериями отнесения объектов муниципального контроля к категориям риска.</w:t>
      </w:r>
    </w:p>
    <w:p w14:paraId="30CE9B92" w14:textId="77777777" w:rsidR="000B1062" w:rsidRPr="00F311D1" w:rsidRDefault="000B1062" w:rsidP="000B1062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5712F7">
        <w:rPr>
          <w:kern w:val="0"/>
          <w:sz w:val="28"/>
          <w:szCs w:val="28"/>
          <w:lang w:eastAsia="ru-RU"/>
        </w:rPr>
        <w:t>9</w:t>
      </w:r>
      <w:r w:rsidRPr="00F311D1">
        <w:rPr>
          <w:color w:val="000000" w:themeColor="text1"/>
          <w:kern w:val="0"/>
          <w:sz w:val="28"/>
          <w:szCs w:val="28"/>
          <w:lang w:eastAsia="ru-RU"/>
        </w:rPr>
        <w:t>.</w:t>
      </w:r>
      <w:r w:rsidR="00B905D5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Pr="00F311D1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Проведение плановых контрольных мероприятий</w:t>
      </w:r>
      <w:r w:rsidR="005C5785" w:rsidRPr="005C5785">
        <w:rPr>
          <w:color w:val="000000"/>
          <w:sz w:val="28"/>
          <w:szCs w:val="28"/>
        </w:rPr>
        <w:t xml:space="preserve"> </w:t>
      </w:r>
      <w:r w:rsidR="005C5785">
        <w:rPr>
          <w:color w:val="000000"/>
          <w:sz w:val="28"/>
          <w:szCs w:val="28"/>
        </w:rPr>
        <w:t>контроля в сфере благоустройства</w:t>
      </w:r>
      <w:r w:rsidRPr="00F311D1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в зависимости от присвоенных объектам контроля категорий риска осуществляется со следующей периодичностью:</w:t>
      </w:r>
    </w:p>
    <w:p w14:paraId="0132FE7E" w14:textId="77777777" w:rsidR="000B1062" w:rsidRPr="00CC2C2C" w:rsidRDefault="00B905D5" w:rsidP="000B1062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1)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="000B1062" w:rsidRPr="00CC2C2C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для объектов контроля, отнесенных к категории высокого риска, - одна выездная или одна документарная проверки, или один инспекционный визит в 2 года;</w:t>
      </w:r>
    </w:p>
    <w:p w14:paraId="1C59E212" w14:textId="77777777" w:rsidR="000B1062" w:rsidRPr="00CC2C2C" w:rsidRDefault="00B905D5" w:rsidP="000B1062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2)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="000B1062" w:rsidRPr="00CC2C2C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для объектов контроля, отнесенных к категории среднего риска, - одна выездная или одна документарная проверки в 4 года, или один инспекционный визит в 6 лет.</w:t>
      </w:r>
    </w:p>
    <w:p w14:paraId="3F428C28" w14:textId="77777777" w:rsidR="000B1062" w:rsidRPr="00F311D1" w:rsidRDefault="000B1062" w:rsidP="000B1062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CC2C2C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10.</w:t>
      </w:r>
      <w:r w:rsidR="00B905D5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</w:r>
      <w:r w:rsidRPr="00CC2C2C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 В отношении объектов контроля, отнесенных к категории низкого риска, плановые контрольные мероприятия не проводятся.</w:t>
      </w:r>
    </w:p>
    <w:p w14:paraId="7707A1AC" w14:textId="77777777" w:rsidR="005C5785" w:rsidRDefault="005C5785" w:rsidP="005C578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D24269" w14:textId="77777777" w:rsidR="005E0619" w:rsidRPr="00D00CCF" w:rsidRDefault="005E0619" w:rsidP="00D00C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CCF">
        <w:rPr>
          <w:rFonts w:ascii="Times New Roman" w:hAnsi="Times New Roman" w:cs="Times New Roman"/>
          <w:bCs/>
          <w:color w:val="000000"/>
          <w:sz w:val="28"/>
          <w:szCs w:val="28"/>
        </w:rPr>
        <w:t>Статья 3. Профилактика рисков причинения вреда (ущерба) охраняемым законом ценностям</w:t>
      </w:r>
    </w:p>
    <w:p w14:paraId="6F4AAAF5" w14:textId="77777777" w:rsidR="005E0619" w:rsidRPr="001F1F63" w:rsidRDefault="00664A28" w:rsidP="005C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14:paraId="1E8D59BD" w14:textId="77777777" w:rsidR="005E0619" w:rsidRPr="001F1F63" w:rsidRDefault="00664A28" w:rsidP="005C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 xml:space="preserve">ия осуществляются </w:t>
      </w:r>
      <w:r w:rsidR="00D00CC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онтрольным органом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FB86E52" w14:textId="77777777" w:rsidR="005E0619" w:rsidRPr="001F1F63" w:rsidRDefault="00664A28" w:rsidP="005C5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16CFE47" w14:textId="77777777" w:rsidR="005E0619" w:rsidRPr="001F1F63" w:rsidRDefault="00664A28" w:rsidP="00264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D63D65D" w14:textId="77777777" w:rsidR="005E0619" w:rsidRPr="001F1F63" w:rsidRDefault="005E0619" w:rsidP="00264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00CCF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 w:rsidR="002645E0">
        <w:rPr>
          <w:rFonts w:ascii="Times New Roman" w:hAnsi="Times New Roman" w:cs="Times New Roman"/>
          <w:sz w:val="28"/>
          <w:szCs w:val="28"/>
        </w:rPr>
        <w:t>главе</w:t>
      </w:r>
      <w:r w:rsidRPr="009A15BA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5A238F31" w14:textId="77777777" w:rsidR="005E0619" w:rsidRPr="001F1F63" w:rsidRDefault="00664A28" w:rsidP="00264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D00CC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онтрольным органом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213929BD" w14:textId="77777777" w:rsidR="005E0619" w:rsidRPr="001F1F63" w:rsidRDefault="00664A28" w:rsidP="00264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информирование;</w:t>
      </w:r>
    </w:p>
    <w:p w14:paraId="2902F075" w14:textId="77777777" w:rsidR="005E0619" w:rsidRPr="001F1F63" w:rsidRDefault="005E0619" w:rsidP="00264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</w:t>
      </w:r>
      <w:r w:rsidR="00B52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F8634" w14:textId="77777777" w:rsidR="005E0619" w:rsidRPr="001F1F63" w:rsidRDefault="00664A28" w:rsidP="00AD5C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="005E0619" w:rsidRPr="001F1F63">
        <w:rPr>
          <w:color w:val="000000"/>
          <w:sz w:val="28"/>
          <w:szCs w:val="28"/>
        </w:rPr>
        <w:t>Информирован</w:t>
      </w:r>
      <w:r w:rsidR="005E0619">
        <w:rPr>
          <w:color w:val="000000"/>
          <w:sz w:val="28"/>
          <w:szCs w:val="28"/>
        </w:rPr>
        <w:t>ие осуществляется контрольным органом</w:t>
      </w:r>
      <w:r w:rsidR="005E0619" w:rsidRPr="001F1F63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</w:t>
      </w:r>
      <w:r w:rsidR="005E0619">
        <w:rPr>
          <w:color w:val="000000"/>
          <w:sz w:val="28"/>
          <w:szCs w:val="28"/>
        </w:rPr>
        <w:t xml:space="preserve"> сведений на официальном сайте А</w:t>
      </w:r>
      <w:r w:rsidR="005E0619" w:rsidRPr="001F1F63">
        <w:rPr>
          <w:color w:val="000000"/>
          <w:sz w:val="28"/>
          <w:szCs w:val="28"/>
        </w:rPr>
        <w:t xml:space="preserve">дминистрации </w:t>
      </w:r>
      <w:r w:rsidR="005C7032" w:rsidRPr="005C7032">
        <w:rPr>
          <w:color w:val="000000"/>
          <w:sz w:val="28"/>
          <w:szCs w:val="28"/>
        </w:rPr>
        <w:t xml:space="preserve">города Волгодонска </w:t>
      </w:r>
      <w:r w:rsidR="002645E0" w:rsidRPr="00325D87">
        <w:rPr>
          <w:sz w:val="28"/>
          <w:szCs w:val="28"/>
        </w:rPr>
        <w:t>(</w:t>
      </w:r>
      <w:hyperlink r:id="rId11" w:history="1">
        <w:r w:rsidR="002645E0" w:rsidRPr="00325D87">
          <w:rPr>
            <w:rStyle w:val="a7"/>
            <w:sz w:val="28"/>
            <w:szCs w:val="28"/>
          </w:rPr>
          <w:t>www.volgodonskgorod.ru</w:t>
        </w:r>
      </w:hyperlink>
      <w:r w:rsidR="002645E0" w:rsidRPr="00325D87">
        <w:rPr>
          <w:sz w:val="28"/>
          <w:szCs w:val="28"/>
        </w:rPr>
        <w:t>) в информационно-</w:t>
      </w:r>
      <w:r w:rsidR="002645E0" w:rsidRPr="00325D87">
        <w:rPr>
          <w:sz w:val="28"/>
          <w:szCs w:val="28"/>
        </w:rPr>
        <w:lastRenderedPageBreak/>
        <w:t xml:space="preserve">телекоммуникационной сети Интернет </w:t>
      </w:r>
      <w:r w:rsidR="002645E0">
        <w:rPr>
          <w:sz w:val="28"/>
          <w:szCs w:val="28"/>
        </w:rPr>
        <w:t xml:space="preserve">(далее – официальный сайт Администрации) </w:t>
      </w:r>
      <w:r w:rsidR="005E0619" w:rsidRPr="001F1F63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="005E0619"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45C6097" w14:textId="77777777" w:rsidR="005E0619" w:rsidRPr="001F1F63" w:rsidRDefault="005E0619" w:rsidP="00AD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состоянии на официальном сайте 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12" w:history="1">
        <w:r w:rsidRPr="00B47CAF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248-ФЗ.</w:t>
      </w:r>
    </w:p>
    <w:p w14:paraId="46F269AE" w14:textId="77777777" w:rsidR="005E0619" w:rsidRPr="00BD1B97" w:rsidRDefault="00664A28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</w:t>
      </w:r>
      <w:r w:rsidR="00BD1B97" w:rsidRPr="00BD1B97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</w:t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CCD1678" w14:textId="77777777" w:rsidR="005E0619" w:rsidRPr="00BD1B97" w:rsidRDefault="005E0619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D1B97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2E3E6C4" w14:textId="77777777" w:rsidR="005E0619" w:rsidRPr="00BD1B97" w:rsidRDefault="00664A28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контроля в сфере благоустройства;</w:t>
      </w:r>
    </w:p>
    <w:p w14:paraId="3C18B9A1" w14:textId="77777777" w:rsidR="005E0619" w:rsidRPr="00BD1B97" w:rsidRDefault="00664A28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14:paraId="1B9639D2" w14:textId="77777777" w:rsidR="005E0619" w:rsidRPr="00BD1B97" w:rsidRDefault="00664A28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действий (бездействия)</w:t>
      </w:r>
      <w:r w:rsidR="00D00CCF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инспекторов</w:t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34E914" w14:textId="77777777" w:rsidR="005E0619" w:rsidRPr="00BD1B97" w:rsidRDefault="00664A28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="005E0619" w:rsidRPr="00BD1B97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21DEA286" w14:textId="77777777" w:rsidR="005E0619" w:rsidRPr="001F1F63" w:rsidRDefault="005E0619" w:rsidP="00BD1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B97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0DA4B3" w14:textId="77777777" w:rsidR="005E0619" w:rsidRPr="001F1F63" w:rsidRDefault="00B47CAF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</w:t>
      </w:r>
      <w:r w:rsidR="00335216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14:paraId="277465CF" w14:textId="77777777" w:rsidR="005E0619" w:rsidRPr="001F1F63" w:rsidRDefault="00664A28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37727690" w14:textId="77777777" w:rsidR="005E0619" w:rsidRPr="001F1F63" w:rsidRDefault="00664A28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консультирования предоставить в устной форме ответ на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поставленные вопросы невозможно;</w:t>
      </w:r>
    </w:p>
    <w:p w14:paraId="3D3B4D47" w14:textId="77777777" w:rsidR="005E0619" w:rsidRPr="001F1F63" w:rsidRDefault="00664A28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14:paraId="271063E7" w14:textId="77777777" w:rsidR="005E0619" w:rsidRPr="001F1F63" w:rsidRDefault="005E0619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</w:t>
      </w:r>
      <w:r w:rsidR="00335216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AD556DB" w14:textId="77777777" w:rsidR="005E0619" w:rsidRPr="001F1F63" w:rsidRDefault="005E0619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</w:t>
      </w:r>
      <w:r w:rsidR="00335216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инспекторов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571E368" w14:textId="77777777" w:rsidR="005E0619" w:rsidRPr="001F1F63" w:rsidRDefault="005E0619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>инспектору в ходе консультирования</w:t>
      </w:r>
      <w:r w:rsidR="00B523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использоваться 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35216">
        <w:rPr>
          <w:rFonts w:ascii="Times New Roman" w:hAnsi="Times New Roman" w:cs="Times New Roman"/>
          <w:color w:val="000000"/>
          <w:sz w:val="28"/>
          <w:szCs w:val="28"/>
        </w:rPr>
        <w:t>онтрольным органом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1D2DCA13" w14:textId="77777777" w:rsidR="005E0619" w:rsidRPr="001F1F63" w:rsidRDefault="00335216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Инспекторами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ведется журнал учета консультирований.</w:t>
      </w:r>
    </w:p>
    <w:p w14:paraId="00AE04B6" w14:textId="77777777" w:rsidR="005E0619" w:rsidRDefault="005E0619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335216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664A2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деятельности, письменного разъяснения, подписанного</w:t>
      </w:r>
      <w:r w:rsidR="001A5598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="005C70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5598">
        <w:rPr>
          <w:rFonts w:ascii="Times New Roman" w:hAnsi="Times New Roman" w:cs="Times New Roman"/>
          <w:color w:val="000000"/>
          <w:sz w:val="28"/>
          <w:szCs w:val="28"/>
        </w:rPr>
        <w:t>онтрольного органа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F76A5F" w14:textId="77777777" w:rsidR="00B47CAF" w:rsidRPr="001F1F63" w:rsidRDefault="00B47CAF" w:rsidP="000942B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4B89773" w14:textId="77777777" w:rsidR="005E0619" w:rsidRPr="00664A28" w:rsidRDefault="005E0619" w:rsidP="00664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A28">
        <w:rPr>
          <w:rFonts w:ascii="Times New Roman" w:hAnsi="Times New Roman" w:cs="Times New Roman"/>
          <w:bCs/>
          <w:color w:val="000000"/>
          <w:sz w:val="28"/>
          <w:szCs w:val="28"/>
        </w:rPr>
        <w:t>Статья 4. Осуществление контрольных мероприятий и контрольных действий</w:t>
      </w:r>
    </w:p>
    <w:p w14:paraId="1897136C" w14:textId="77777777" w:rsidR="005E0619" w:rsidRPr="001F1F63" w:rsidRDefault="00BE2769" w:rsidP="001A55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е благоустройства контрольным органом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76D0E2F5" w14:textId="77777777" w:rsidR="00664A28" w:rsidRPr="0020694D" w:rsidRDefault="00664A28" w:rsidP="00664A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color w:val="000000"/>
          <w:sz w:val="28"/>
          <w:szCs w:val="28"/>
        </w:rPr>
        <w:t>1)</w:t>
      </w:r>
      <w:r w:rsidRPr="0020694D">
        <w:rPr>
          <w:color w:val="000000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Контрольные мероприятия при взаимодействии с контролируемым лицом:</w:t>
      </w:r>
    </w:p>
    <w:p w14:paraId="469FD135" w14:textId="77777777" w:rsidR="00664A28" w:rsidRPr="0020694D" w:rsidRDefault="00664A28" w:rsidP="00664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>инспекционный визит;</w:t>
      </w:r>
    </w:p>
    <w:p w14:paraId="7C29AFFF" w14:textId="77777777" w:rsidR="00664A28" w:rsidRPr="0020694D" w:rsidRDefault="00664A28" w:rsidP="00664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>документарная проверка;</w:t>
      </w:r>
    </w:p>
    <w:p w14:paraId="6651D05B" w14:textId="77777777" w:rsidR="00664A28" w:rsidRPr="0020694D" w:rsidRDefault="00664A28" w:rsidP="00664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>выездная проверка</w:t>
      </w:r>
      <w:r w:rsidR="005C70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B323AC" w14:textId="77777777" w:rsidR="00664A28" w:rsidRPr="0020694D" w:rsidRDefault="00664A28" w:rsidP="00664A28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>Контрольные мероприятия без взаимодействия с контролируемым лицом:</w:t>
      </w:r>
    </w:p>
    <w:p w14:paraId="526C7DE9" w14:textId="77777777" w:rsidR="00664A28" w:rsidRPr="0020694D" w:rsidRDefault="00664A28" w:rsidP="00664A2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94D">
        <w:rPr>
          <w:color w:val="000000"/>
          <w:sz w:val="28"/>
          <w:szCs w:val="28"/>
        </w:rPr>
        <w:t>а)</w:t>
      </w:r>
      <w:r w:rsidRPr="0020694D">
        <w:rPr>
          <w:color w:val="000000"/>
          <w:sz w:val="28"/>
          <w:szCs w:val="28"/>
        </w:rPr>
        <w:tab/>
        <w:t>наблюдение за соблюдением обязательных требований;</w:t>
      </w:r>
    </w:p>
    <w:p w14:paraId="27273A60" w14:textId="77777777" w:rsidR="00664A28" w:rsidRPr="0020694D" w:rsidRDefault="00664A28" w:rsidP="00664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>выездное обследование.</w:t>
      </w:r>
    </w:p>
    <w:p w14:paraId="26F7297A" w14:textId="77777777" w:rsidR="00311CB8" w:rsidRDefault="00311CB8" w:rsidP="00664A2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11CB8">
        <w:rPr>
          <w:color w:val="000000"/>
          <w:sz w:val="28"/>
          <w:szCs w:val="28"/>
        </w:rPr>
        <w:t>.</w:t>
      </w:r>
      <w:r w:rsidRPr="00311CB8">
        <w:rPr>
          <w:color w:val="000000"/>
          <w:sz w:val="28"/>
          <w:szCs w:val="28"/>
        </w:rPr>
        <w:tab/>
        <w:t xml:space="preserve">Плановые контрольные мероприятия в отношении </w:t>
      </w:r>
      <w:r w:rsidR="000931ED">
        <w:rPr>
          <w:color w:val="000000"/>
          <w:sz w:val="28"/>
          <w:szCs w:val="28"/>
        </w:rPr>
        <w:t>контролируемых лиц</w:t>
      </w:r>
      <w:r w:rsidRPr="00311CB8">
        <w:rPr>
          <w:color w:val="000000"/>
          <w:sz w:val="28"/>
          <w:szCs w:val="28"/>
        </w:rPr>
        <w:t xml:space="preserve"> проводятся на основании ежегодных планов проведения плановых контрольных мероприятий, разрабатываемых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</w:t>
      </w:r>
      <w:r w:rsidR="00A97835">
        <w:rPr>
          <w:color w:val="000000"/>
          <w:sz w:val="28"/>
          <w:szCs w:val="28"/>
        </w:rPr>
        <w:t xml:space="preserve"> </w:t>
      </w:r>
      <w:r w:rsidRPr="00311CB8">
        <w:rPr>
          <w:color w:val="000000"/>
          <w:sz w:val="28"/>
          <w:szCs w:val="28"/>
        </w:rPr>
        <w:t>чение года», с учетом особенностей, установленных настоящим Положением.</w:t>
      </w:r>
    </w:p>
    <w:p w14:paraId="72FEF46D" w14:textId="77777777" w:rsidR="00664A28" w:rsidRDefault="00311CB8" w:rsidP="00664A2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4A28" w:rsidRPr="0020694D">
        <w:rPr>
          <w:color w:val="000000"/>
          <w:sz w:val="28"/>
          <w:szCs w:val="28"/>
        </w:rPr>
        <w:t>.</w:t>
      </w:r>
      <w:r w:rsidR="00664A28" w:rsidRPr="0020694D">
        <w:rPr>
          <w:color w:val="000000"/>
          <w:sz w:val="28"/>
          <w:szCs w:val="28"/>
        </w:rPr>
        <w:tab/>
      </w:r>
      <w:r w:rsidR="005C7032" w:rsidRPr="005C7032">
        <w:rPr>
          <w:color w:val="000000"/>
          <w:sz w:val="28"/>
          <w:szCs w:val="28"/>
        </w:rPr>
        <w:t>Внеплановые контрольные мероприятия проводятся в формах, указанных в пункте 1 части 1 настоящей статьи.</w:t>
      </w:r>
    </w:p>
    <w:p w14:paraId="39F3E1E6" w14:textId="77777777" w:rsidR="00313D7B" w:rsidRPr="0020694D" w:rsidRDefault="00311CB8" w:rsidP="00664A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313D7B">
        <w:rPr>
          <w:color w:val="000000"/>
          <w:sz w:val="28"/>
          <w:szCs w:val="28"/>
          <w:shd w:val="clear" w:color="auto" w:fill="FFFFFF"/>
        </w:rPr>
        <w:t>.</w:t>
      </w:r>
      <w:r w:rsidR="00313D7B">
        <w:rPr>
          <w:color w:val="000000"/>
          <w:sz w:val="28"/>
          <w:szCs w:val="28"/>
          <w:shd w:val="clear" w:color="auto" w:fill="FFFFFF"/>
        </w:rPr>
        <w:tab/>
      </w:r>
      <w:r w:rsidR="00313D7B" w:rsidRPr="0020694D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прокуратуры, за исключением проведения документарной проверки.</w:t>
      </w:r>
    </w:p>
    <w:p w14:paraId="5C2E0866" w14:textId="77777777" w:rsidR="005E0619" w:rsidRPr="00313D7B" w:rsidRDefault="00311CB8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6D0514B5" w14:textId="77777777" w:rsidR="005E0619" w:rsidRPr="00313D7B" w:rsidRDefault="00BE2769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наличие у контрольного органа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</w:t>
      </w:r>
      <w:r w:rsidR="00313D7B" w:rsidRPr="00313D7B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F853EB" w14:textId="77777777" w:rsidR="005E0619" w:rsidRPr="001F1F63" w:rsidRDefault="00BE2769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соответствия объекта контроля параметрам,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14:paraId="2FB85B6E" w14:textId="77777777" w:rsidR="005E0619" w:rsidRPr="001F1F63" w:rsidRDefault="00BE2769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14:paraId="4E984495" w14:textId="77777777" w:rsidR="005E0619" w:rsidRPr="001F1F63" w:rsidRDefault="00BE2769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28BD5C1" w14:textId="77777777" w:rsidR="005E0619" w:rsidRPr="001F1F63" w:rsidRDefault="00BE2769" w:rsidP="00484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9942DD9" w14:textId="77777777" w:rsidR="005E0619" w:rsidRPr="001F1F63" w:rsidRDefault="005E0619" w:rsidP="00DD5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14AFA46B" w14:textId="77777777" w:rsidR="005E0619" w:rsidRPr="001F1F63" w:rsidRDefault="00311CB8" w:rsidP="00DD5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13D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3D7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при взаимодействии с контролируемым лицом, провод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ятся на основании распоряжения А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DD5ADA">
        <w:rPr>
          <w:rFonts w:ascii="Times New Roman" w:hAnsi="Times New Roman" w:cs="Times New Roman"/>
          <w:color w:val="000000"/>
          <w:sz w:val="28"/>
          <w:szCs w:val="28"/>
        </w:rPr>
        <w:t xml:space="preserve"> города Волгодонска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31435465" w14:textId="77777777" w:rsidR="00BE2769" w:rsidRPr="00165156" w:rsidRDefault="00311CB8" w:rsidP="00BE2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ab/>
        <w:t>При наличии</w:t>
      </w:r>
      <w:r w:rsidR="00BE2769"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на 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>основании мотивированного представления инспектора о проведении контрольного мероприятия</w:t>
      </w:r>
      <w:r w:rsidR="00BE2769" w:rsidRPr="00165156">
        <w:rPr>
          <w:rFonts w:ascii="Times New Roman" w:hAnsi="Times New Roman" w:cs="Times New Roman"/>
          <w:sz w:val="28"/>
          <w:szCs w:val="28"/>
        </w:rPr>
        <w:t xml:space="preserve"> принимается распоряжение Администрации города Волгодонска о проведении контрольного мероприятия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097104" w14:textId="77777777" w:rsidR="00DD5ADA" w:rsidRPr="00165156" w:rsidRDefault="00311CB8" w:rsidP="00DD5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5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</w:t>
      </w:r>
      <w:r w:rsidR="00084DE3" w:rsidRPr="001651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DD5ADA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инспекторами</w:t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задания </w:t>
      </w:r>
      <w:r w:rsidR="004F0CE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Волгодонска </w:t>
      </w:r>
      <w:r w:rsidR="005E0619" w:rsidRPr="00165156">
        <w:rPr>
          <w:rFonts w:ascii="Times New Roman" w:hAnsi="Times New Roman" w:cs="Times New Roman"/>
          <w:sz w:val="28"/>
          <w:szCs w:val="28"/>
        </w:rPr>
        <w:t xml:space="preserve">по кадровой </w:t>
      </w:r>
      <w:r w:rsidR="005E0619" w:rsidRPr="00165156">
        <w:rPr>
          <w:rFonts w:ascii="Times New Roman" w:hAnsi="Times New Roman" w:cs="Times New Roman"/>
          <w:sz w:val="28"/>
          <w:szCs w:val="28"/>
        </w:rPr>
        <w:lastRenderedPageBreak/>
        <w:t>политике и взаимодействию с правоохранительными органами</w:t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3" w:history="1">
        <w:r w:rsidR="005E0619" w:rsidRPr="0016515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</w:t>
      </w:r>
      <w:r w:rsidR="00DD5ADA" w:rsidRPr="00165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41ADDA" w14:textId="77777777" w:rsidR="005E0619" w:rsidRPr="00165156" w:rsidRDefault="00311CB8" w:rsidP="00C67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1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 w:rsidRPr="0016515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</w:t>
      </w:r>
      <w:r w:rsidR="00C67B80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инспекторами </w:t>
      </w:r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14" w:history="1">
        <w:r w:rsidR="005E0619" w:rsidRPr="0016515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5E0619" w:rsidRPr="0016515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248-ФЗ.</w:t>
      </w:r>
    </w:p>
    <w:p w14:paraId="7AB7405C" w14:textId="77777777" w:rsidR="005E0619" w:rsidRPr="001F1F63" w:rsidRDefault="00311CB8" w:rsidP="00C67B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156">
        <w:rPr>
          <w:color w:val="000000"/>
          <w:sz w:val="28"/>
          <w:szCs w:val="28"/>
        </w:rPr>
        <w:t>10</w:t>
      </w:r>
      <w:r w:rsidR="00BE2769" w:rsidRPr="00165156">
        <w:rPr>
          <w:color w:val="000000"/>
          <w:sz w:val="28"/>
          <w:szCs w:val="28"/>
        </w:rPr>
        <w:t>.</w:t>
      </w:r>
      <w:r w:rsidR="00BE2769" w:rsidRPr="00165156">
        <w:rPr>
          <w:color w:val="000000"/>
          <w:sz w:val="28"/>
          <w:szCs w:val="28"/>
        </w:rPr>
        <w:tab/>
      </w:r>
      <w:r w:rsidR="005E0619" w:rsidRPr="00165156">
        <w:rPr>
          <w:color w:val="000000"/>
          <w:sz w:val="28"/>
          <w:szCs w:val="28"/>
        </w:rPr>
        <w:t>Контрольный орган</w:t>
      </w:r>
      <w:r w:rsidRPr="00165156">
        <w:rPr>
          <w:color w:val="000000"/>
          <w:sz w:val="28"/>
          <w:szCs w:val="28"/>
        </w:rPr>
        <w:t xml:space="preserve"> </w:t>
      </w:r>
      <w:r w:rsidR="005E0619" w:rsidRPr="00165156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</w:t>
      </w:r>
      <w:r w:rsidRPr="00165156">
        <w:rPr>
          <w:color w:val="000000"/>
          <w:sz w:val="28"/>
          <w:szCs w:val="28"/>
        </w:rPr>
        <w:t>утверждены</w:t>
      </w:r>
      <w:r w:rsidR="005E0619" w:rsidRPr="00165156">
        <w:rPr>
          <w:color w:val="000000"/>
          <w:sz w:val="28"/>
          <w:szCs w:val="28"/>
        </w:rPr>
        <w:t xml:space="preserve"> </w:t>
      </w:r>
      <w:r w:rsidR="005E0619" w:rsidRPr="0016515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724-р, а также</w:t>
      </w:r>
      <w:r w:rsidR="005E0619" w:rsidRPr="00165156">
        <w:rPr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="005E0619" w:rsidRPr="001F1F63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32D0427" w14:textId="77777777" w:rsidR="00C67B80" w:rsidRPr="00510810" w:rsidRDefault="00B9181C" w:rsidP="00C67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7B80" w:rsidRPr="00510810">
        <w:rPr>
          <w:rFonts w:ascii="Times New Roman" w:hAnsi="Times New Roman" w:cs="Times New Roman"/>
          <w:sz w:val="28"/>
          <w:szCs w:val="28"/>
        </w:rPr>
        <w:t>О</w:t>
      </w:r>
      <w:r w:rsidR="00C67B80"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тсутствие контролируемого лица либо его представителя не препятствует оценке</w:t>
      </w:r>
      <w:r w:rsidR="00C6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инспектором</w:t>
      </w:r>
      <w:r w:rsidR="00C67B80" w:rsidRPr="00510810">
        <w:rPr>
          <w:rFonts w:ascii="Times New Roman" w:hAnsi="Times New Roman" w:cs="Times New Roman"/>
          <w:sz w:val="28"/>
          <w:szCs w:val="28"/>
        </w:rPr>
        <w:t xml:space="preserve"> </w:t>
      </w:r>
      <w:r w:rsidR="00C67B80"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мероприятия, за исключением</w:t>
      </w:r>
      <w:r w:rsidR="00C6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случая предусмотренного</w:t>
      </w:r>
      <w:r w:rsidR="00C67B80"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="00C67B8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67B80"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BE27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67B80"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настоящей статьи.</w:t>
      </w:r>
    </w:p>
    <w:p w14:paraId="51053A63" w14:textId="77777777" w:rsidR="00C67B80" w:rsidRPr="003C60BA" w:rsidRDefault="00C67B80" w:rsidP="00C67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7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Pr="0051081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орган</w:t>
      </w:r>
      <w:r w:rsidRPr="003C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BE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C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FF3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контрольный орган</w:t>
      </w:r>
      <w:r w:rsidRPr="003C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календарных дней), относится соблюдение одновременно следующих условий:</w:t>
      </w:r>
    </w:p>
    <w:p w14:paraId="509DC939" w14:textId="77777777" w:rsidR="00C67B80" w:rsidRPr="003C60BA" w:rsidRDefault="00BE2769" w:rsidP="00C67B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ab/>
      </w:r>
      <w:r w:rsidR="00C67B80" w:rsidRPr="00510810">
        <w:rPr>
          <w:sz w:val="28"/>
          <w:szCs w:val="28"/>
          <w:shd w:val="clear" w:color="auto" w:fill="FFFFFF"/>
        </w:rPr>
        <w:t>отсутствие</w:t>
      </w:r>
      <w:r w:rsidR="00C67B80" w:rsidRPr="003C60BA">
        <w:rPr>
          <w:color w:val="000000"/>
          <w:sz w:val="28"/>
          <w:szCs w:val="28"/>
          <w:shd w:val="clear" w:color="auto" w:fill="FFFFFF"/>
        </w:rPr>
        <w:t xml:space="preserve"> признаков </w:t>
      </w:r>
      <w:r w:rsidR="00C67B80" w:rsidRPr="003C60B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03D60B4" w14:textId="77777777" w:rsidR="00C67B80" w:rsidRPr="003C60BA" w:rsidRDefault="00BE2769" w:rsidP="00C67B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C67B80" w:rsidRPr="00510810">
        <w:rPr>
          <w:sz w:val="28"/>
          <w:szCs w:val="28"/>
        </w:rPr>
        <w:t>имеются</w:t>
      </w:r>
      <w:r w:rsidR="00C67B80" w:rsidRPr="003C60BA">
        <w:rPr>
          <w:color w:val="000000"/>
          <w:sz w:val="28"/>
          <w:szCs w:val="28"/>
        </w:rPr>
        <w:t xml:space="preserve"> уважительные причины для отсутствия контролируемого лица (болезнь</w:t>
      </w:r>
      <w:r w:rsidR="00C67B80" w:rsidRPr="003C60B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="00C67B80" w:rsidRPr="003C60BA">
        <w:rPr>
          <w:color w:val="000000"/>
          <w:sz w:val="28"/>
          <w:szCs w:val="28"/>
        </w:rPr>
        <w:t>, его командировка и т.п.) при проведении</w:t>
      </w:r>
      <w:r w:rsidR="00C67B80" w:rsidRPr="003C60B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="00C67B80" w:rsidRPr="003C60BA">
        <w:rPr>
          <w:color w:val="000000"/>
          <w:sz w:val="28"/>
          <w:szCs w:val="28"/>
        </w:rPr>
        <w:t>.</w:t>
      </w:r>
    </w:p>
    <w:p w14:paraId="5DB3C0CA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3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 xml:space="preserve">Инспекционный визит проводится в соответствии со </w:t>
      </w:r>
      <w:hyperlink r:id="rId15" w:history="1">
        <w:r w:rsidRPr="0020694D">
          <w:rPr>
            <w:rFonts w:eastAsia="Calibri"/>
            <w:color w:val="000000"/>
            <w:sz w:val="28"/>
            <w:szCs w:val="28"/>
          </w:rPr>
          <w:t>статьей 70</w:t>
        </w:r>
      </w:hyperlink>
      <w:r w:rsidRPr="0020694D">
        <w:rPr>
          <w:rFonts w:eastAsia="Calibri"/>
          <w:color w:val="000000"/>
          <w:sz w:val="28"/>
          <w:szCs w:val="28"/>
        </w:rPr>
        <w:t xml:space="preserve"> Федерального закона от 31.07.2020 № 248-ФЗ без предварительного уведомления контролируемого лица.</w:t>
      </w:r>
    </w:p>
    <w:p w14:paraId="53F7F8B2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 xml:space="preserve">В ходе инспекционного </w:t>
      </w:r>
      <w:r>
        <w:rPr>
          <w:rFonts w:eastAsia="Calibri"/>
          <w:sz w:val="28"/>
          <w:szCs w:val="28"/>
        </w:rPr>
        <w:t xml:space="preserve">визита </w:t>
      </w:r>
      <w:r w:rsidRPr="0020694D">
        <w:rPr>
          <w:rFonts w:eastAsia="Calibri"/>
          <w:sz w:val="28"/>
          <w:szCs w:val="28"/>
        </w:rPr>
        <w:t>инспектором могут совершаться следующие контрольные действия:</w:t>
      </w:r>
    </w:p>
    <w:p w14:paraId="6B0CB368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1)</w:t>
      </w:r>
      <w:r w:rsidRPr="0020694D">
        <w:rPr>
          <w:rFonts w:eastAsia="Calibri"/>
          <w:sz w:val="28"/>
          <w:szCs w:val="28"/>
        </w:rPr>
        <w:tab/>
        <w:t>осмотр;</w:t>
      </w:r>
    </w:p>
    <w:p w14:paraId="614B8874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2)</w:t>
      </w:r>
      <w:r w:rsidRPr="0020694D">
        <w:rPr>
          <w:rFonts w:eastAsia="Calibri"/>
          <w:sz w:val="28"/>
          <w:szCs w:val="28"/>
        </w:rPr>
        <w:tab/>
        <w:t>опрос;</w:t>
      </w:r>
    </w:p>
    <w:p w14:paraId="29BEA4BB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3)</w:t>
      </w:r>
      <w:r w:rsidRPr="0020694D">
        <w:rPr>
          <w:rFonts w:eastAsia="Calibri"/>
          <w:sz w:val="28"/>
          <w:szCs w:val="28"/>
        </w:rPr>
        <w:tab/>
        <w:t>получение письменных объяснений;</w:t>
      </w:r>
    </w:p>
    <w:p w14:paraId="11C26491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4)</w:t>
      </w:r>
      <w:r w:rsidRPr="0020694D">
        <w:rPr>
          <w:rFonts w:eastAsia="Calibri"/>
          <w:sz w:val="28"/>
          <w:szCs w:val="28"/>
        </w:rPr>
        <w:tab/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14:paraId="6998BEDA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5)</w:t>
      </w:r>
      <w:r w:rsidRPr="0020694D">
        <w:rPr>
          <w:rFonts w:eastAsia="Calibri"/>
          <w:sz w:val="28"/>
          <w:szCs w:val="28"/>
        </w:rPr>
        <w:tab/>
        <w:t>инструментальное обследование.</w:t>
      </w:r>
    </w:p>
    <w:p w14:paraId="23DEA988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301A954F" w14:textId="77777777" w:rsidR="00BE2769" w:rsidRPr="0020694D" w:rsidRDefault="00BE2769" w:rsidP="00BE2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>Контролируемые лица обязаны обеспечить беспрепятственный доступ инспектора на объект контроля.</w:t>
      </w:r>
    </w:p>
    <w:p w14:paraId="06DEB572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 xml:space="preserve">Документарная проверка проводится инспекторами в соответствии со </w:t>
      </w:r>
      <w:hyperlink r:id="rId16" w:history="1">
        <w:r w:rsidRPr="0020694D">
          <w:rPr>
            <w:rFonts w:eastAsia="Calibri"/>
            <w:sz w:val="28"/>
            <w:szCs w:val="28"/>
          </w:rPr>
          <w:t>статьей 72</w:t>
        </w:r>
      </w:hyperlink>
      <w:r w:rsidRPr="0020694D">
        <w:rPr>
          <w:rFonts w:eastAsia="Calibri"/>
          <w:sz w:val="28"/>
          <w:szCs w:val="28"/>
        </w:rPr>
        <w:t xml:space="preserve"> Федерального закона от 31.07.2020 № 248-ФЗ.</w:t>
      </w:r>
    </w:p>
    <w:p w14:paraId="28E37D4E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 xml:space="preserve">Документарная проверка проводится по месту нахождения </w:t>
      </w:r>
      <w:r w:rsidRPr="0020694D">
        <w:rPr>
          <w:rFonts w:eastAsia="Calibri"/>
          <w:sz w:val="28"/>
          <w:szCs w:val="28"/>
        </w:rPr>
        <w:lastRenderedPageBreak/>
        <w:t>контрольного органа. Предметом проверки являются исключительно сведения, содержащиеся в документах контролируемого лица, устанавливающих его организационно-правовую форму, права и обязанности, а также документы, используемые при осуществлении им деятельности и связанные с исполнением им обязательных требований и решений контрольного органа.</w:t>
      </w:r>
    </w:p>
    <w:p w14:paraId="3A4AD73A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>В ходе документарной проверки рассматриваются документы контролируемого лица,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 муниципального контроля.</w:t>
      </w:r>
    </w:p>
    <w:p w14:paraId="642FA742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>В ходе документарной проверки инспекторами могут совершаться следующие контрольные действия:</w:t>
      </w:r>
    </w:p>
    <w:p w14:paraId="13306AFE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1)</w:t>
      </w:r>
      <w:r w:rsidRPr="0020694D">
        <w:rPr>
          <w:rFonts w:eastAsia="Calibri"/>
          <w:sz w:val="28"/>
          <w:szCs w:val="28"/>
        </w:rPr>
        <w:tab/>
        <w:t>получение письменных объяснений;</w:t>
      </w:r>
    </w:p>
    <w:p w14:paraId="438547D9" w14:textId="77777777" w:rsidR="00BE2769" w:rsidRPr="0020694D" w:rsidRDefault="001A2313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BE2769" w:rsidRPr="0020694D">
        <w:rPr>
          <w:rFonts w:eastAsia="Calibri"/>
          <w:sz w:val="28"/>
          <w:szCs w:val="28"/>
        </w:rPr>
        <w:tab/>
        <w:t>истребование документов;</w:t>
      </w:r>
    </w:p>
    <w:p w14:paraId="6B2224CC" w14:textId="77777777" w:rsidR="00BE2769" w:rsidRPr="0020694D" w:rsidRDefault="001A2313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BE2769" w:rsidRPr="0020694D">
        <w:rPr>
          <w:rFonts w:eastAsia="Calibri"/>
          <w:sz w:val="28"/>
          <w:szCs w:val="28"/>
        </w:rPr>
        <w:tab/>
        <w:t>экспертиза.</w:t>
      </w:r>
    </w:p>
    <w:p w14:paraId="17EAA591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 xml:space="preserve">Срок проведения документарной проверки не может превышать </w:t>
      </w:r>
      <w:r w:rsidR="00195125">
        <w:rPr>
          <w:rFonts w:eastAsia="Calibri"/>
          <w:sz w:val="28"/>
          <w:szCs w:val="28"/>
        </w:rPr>
        <w:t>10</w:t>
      </w:r>
      <w:r w:rsidRPr="0020694D">
        <w:rPr>
          <w:rFonts w:eastAsia="Calibri"/>
          <w:sz w:val="28"/>
          <w:szCs w:val="28"/>
        </w:rPr>
        <w:t xml:space="preserve"> рабочих дней. </w:t>
      </w:r>
    </w:p>
    <w:p w14:paraId="1FDE5E1B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 xml:space="preserve"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контрольным органом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лица документах и (или) полученным при осуществлении муниципального контроля </w:t>
      </w:r>
      <w:r w:rsidR="002D6D9B">
        <w:rPr>
          <w:color w:val="000000"/>
          <w:sz w:val="28"/>
          <w:szCs w:val="28"/>
        </w:rPr>
        <w:t>в сфере благоустройства</w:t>
      </w:r>
      <w:r w:rsidRPr="0020694D">
        <w:rPr>
          <w:rFonts w:eastAsia="Calibri"/>
          <w:sz w:val="28"/>
          <w:szCs w:val="28"/>
        </w:rPr>
        <w:t xml:space="preserve"> и требования представить необходимые пояснения в </w:t>
      </w:r>
      <w:r w:rsidRPr="0020694D">
        <w:rPr>
          <w:rFonts w:eastAsia="Calibri"/>
          <w:sz w:val="28"/>
          <w:szCs w:val="28"/>
        </w:rPr>
        <w:lastRenderedPageBreak/>
        <w:t>письменной форме до момента представления указанных пояснений в контрольный орган</w:t>
      </w:r>
      <w:r>
        <w:rPr>
          <w:rFonts w:eastAsia="Calibri"/>
          <w:sz w:val="28"/>
          <w:szCs w:val="28"/>
        </w:rPr>
        <w:t>.</w:t>
      </w:r>
    </w:p>
    <w:p w14:paraId="30CCEEA7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2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 xml:space="preserve">Выездная проверка проводится инспекторами в соответствии со </w:t>
      </w:r>
      <w:hyperlink r:id="rId17" w:history="1">
        <w:r w:rsidRPr="0020694D">
          <w:rPr>
            <w:rFonts w:eastAsia="Calibri"/>
            <w:color w:val="000000"/>
            <w:sz w:val="28"/>
            <w:szCs w:val="28"/>
          </w:rPr>
          <w:t>статьей 73</w:t>
        </w:r>
      </w:hyperlink>
      <w:r w:rsidRPr="0020694D">
        <w:rPr>
          <w:rFonts w:eastAsia="Calibri"/>
          <w:sz w:val="28"/>
          <w:szCs w:val="28"/>
        </w:rPr>
        <w:t xml:space="preserve"> Федерального закона от 31.07.2020 № 248-ФЗ.</w:t>
      </w:r>
    </w:p>
    <w:p w14:paraId="40EC4307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694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Pr="0020694D">
        <w:rPr>
          <w:rFonts w:eastAsia="Calibri"/>
          <w:sz w:val="28"/>
          <w:szCs w:val="28"/>
        </w:rPr>
        <w:t>.</w:t>
      </w:r>
      <w:r w:rsidRPr="0020694D">
        <w:rPr>
          <w:rFonts w:eastAsia="Calibri"/>
          <w:sz w:val="28"/>
          <w:szCs w:val="28"/>
        </w:rPr>
        <w:tab/>
        <w:t>В ходе выездной проверки инспекторами могут совершаться следующие контрольные действия:</w:t>
      </w:r>
    </w:p>
    <w:p w14:paraId="42D42C86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осмотр;</w:t>
      </w:r>
    </w:p>
    <w:p w14:paraId="60BCE75F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опрос;</w:t>
      </w:r>
    </w:p>
    <w:p w14:paraId="4A05076B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получение письменных объяснений;</w:t>
      </w:r>
    </w:p>
    <w:p w14:paraId="3DFA80E4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истребование документов;</w:t>
      </w:r>
    </w:p>
    <w:p w14:paraId="4E2F8FAE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инструментальное обследование;</w:t>
      </w:r>
    </w:p>
    <w:p w14:paraId="11A7F2C9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испытание;</w:t>
      </w:r>
    </w:p>
    <w:p w14:paraId="7319C40F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>
        <w:rPr>
          <w:rFonts w:eastAsia="Calibri"/>
          <w:sz w:val="28"/>
          <w:szCs w:val="28"/>
        </w:rPr>
        <w:tab/>
      </w:r>
      <w:r w:rsidRPr="0020694D">
        <w:rPr>
          <w:rFonts w:eastAsia="Calibri"/>
          <w:sz w:val="28"/>
          <w:szCs w:val="28"/>
        </w:rPr>
        <w:t>экспертиза.</w:t>
      </w:r>
    </w:p>
    <w:p w14:paraId="3E8378BF" w14:textId="77777777" w:rsidR="00BE2769" w:rsidRPr="0020694D" w:rsidRDefault="00BE2769" w:rsidP="00BE2769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69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Срок проведения выездной проверки не может превышать 10 рабочих дней. </w:t>
      </w:r>
    </w:p>
    <w:p w14:paraId="54BC169F" w14:textId="77777777" w:rsidR="00BE2769" w:rsidRPr="0020694D" w:rsidRDefault="00BE2769" w:rsidP="00BE2769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4EBCA66E" w14:textId="77777777" w:rsidR="00BE2769" w:rsidRPr="0020694D" w:rsidRDefault="00BE2769" w:rsidP="00BE2769">
      <w:pPr>
        <w:pStyle w:val="s1"/>
        <w:widowControl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694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649AD8B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5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 xml:space="preserve">Инспекторами проводится наблюдение за соблюдением обязательных требований (мониторинг безопасности) в соответствии со </w:t>
      </w:r>
      <w:hyperlink r:id="rId18" w:history="1">
        <w:r w:rsidRPr="0020694D">
          <w:rPr>
            <w:rFonts w:eastAsia="Calibri"/>
            <w:color w:val="000000"/>
            <w:sz w:val="28"/>
            <w:szCs w:val="28"/>
          </w:rPr>
          <w:t>статьей 74</w:t>
        </w:r>
      </w:hyperlink>
      <w:r w:rsidRPr="0020694D">
        <w:rPr>
          <w:rFonts w:eastAsia="Calibri"/>
          <w:color w:val="000000"/>
          <w:sz w:val="28"/>
          <w:szCs w:val="28"/>
        </w:rPr>
        <w:t xml:space="preserve"> Федерального закона от 31.07.2020 № 248-ФЗ.</w:t>
      </w:r>
    </w:p>
    <w:p w14:paraId="43937055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6</w:t>
      </w:r>
      <w:r w:rsidR="001A2313">
        <w:rPr>
          <w:rFonts w:eastAsia="Calibri"/>
          <w:color w:val="000000"/>
          <w:sz w:val="28"/>
          <w:szCs w:val="28"/>
        </w:rPr>
        <w:t>.</w:t>
      </w:r>
      <w:r w:rsidR="001A2313">
        <w:rPr>
          <w:rFonts w:eastAsia="Calibri"/>
          <w:color w:val="000000"/>
          <w:sz w:val="28"/>
          <w:szCs w:val="28"/>
        </w:rPr>
        <w:tab/>
      </w:r>
      <w:r w:rsidRPr="0020694D">
        <w:rPr>
          <w:rFonts w:eastAsia="Calibri"/>
          <w:color w:val="000000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</w:t>
      </w:r>
      <w:r w:rsidRPr="0020694D">
        <w:rPr>
          <w:rFonts w:eastAsia="Calibri"/>
          <w:color w:val="000000"/>
          <w:sz w:val="28"/>
          <w:szCs w:val="28"/>
        </w:rPr>
        <w:lastRenderedPageBreak/>
        <w:t xml:space="preserve">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rFonts w:eastAsia="Calibri"/>
          <w:color w:val="000000"/>
          <w:sz w:val="28"/>
          <w:szCs w:val="28"/>
        </w:rPr>
        <w:t>контрольным органом</w:t>
      </w:r>
      <w:r w:rsidRPr="0020694D">
        <w:rPr>
          <w:rFonts w:eastAsia="Calibri"/>
          <w:color w:val="000000"/>
          <w:sz w:val="28"/>
          <w:szCs w:val="28"/>
        </w:rPr>
        <w:t xml:space="preserve"> могут быть приняты следующие решения:</w:t>
      </w:r>
    </w:p>
    <w:p w14:paraId="0A49479F" w14:textId="77777777" w:rsidR="00BE2769" w:rsidRPr="0020694D" w:rsidRDefault="001A2313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</w:t>
      </w:r>
      <w:r w:rsidR="00BE2769" w:rsidRPr="0020694D">
        <w:rPr>
          <w:rFonts w:eastAsia="Calibri"/>
          <w:color w:val="000000"/>
          <w:sz w:val="28"/>
          <w:szCs w:val="28"/>
        </w:rPr>
        <w:tab/>
        <w:t xml:space="preserve">о проведении внепланового контрольного мероприятия в соответствии со </w:t>
      </w:r>
      <w:hyperlink r:id="rId19" w:history="1">
        <w:r w:rsidR="00BE2769" w:rsidRPr="0020694D">
          <w:rPr>
            <w:rFonts w:eastAsia="Calibri"/>
            <w:color w:val="000000"/>
            <w:sz w:val="28"/>
            <w:szCs w:val="28"/>
          </w:rPr>
          <w:t>статьей 60</w:t>
        </w:r>
      </w:hyperlink>
      <w:r w:rsidR="00BE2769" w:rsidRPr="0020694D">
        <w:rPr>
          <w:rFonts w:eastAsia="Calibri"/>
          <w:color w:val="000000"/>
          <w:sz w:val="28"/>
          <w:szCs w:val="28"/>
        </w:rPr>
        <w:t xml:space="preserve"> Федерального закона от 31.07.2020 № 248-ФЗ;</w:t>
      </w:r>
    </w:p>
    <w:p w14:paraId="384D50F7" w14:textId="77777777" w:rsidR="00BE2769" w:rsidRPr="0020694D" w:rsidRDefault="001A2313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</w:t>
      </w:r>
      <w:r w:rsidR="00635867">
        <w:rPr>
          <w:rFonts w:eastAsia="Calibri"/>
          <w:color w:val="000000"/>
          <w:sz w:val="28"/>
          <w:szCs w:val="28"/>
        </w:rPr>
        <w:tab/>
        <w:t>о выдаче предписания об устранении выявленных нарушений обязательных требований</w:t>
      </w:r>
      <w:r w:rsidR="00BE2769" w:rsidRPr="0020694D">
        <w:rPr>
          <w:rFonts w:eastAsia="Calibri"/>
          <w:color w:val="000000"/>
          <w:sz w:val="28"/>
          <w:szCs w:val="28"/>
        </w:rPr>
        <w:t>.</w:t>
      </w:r>
    </w:p>
    <w:p w14:paraId="0927E209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7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 xml:space="preserve">Выездное обследование проводится инспекторами в соответствии со </w:t>
      </w:r>
      <w:hyperlink r:id="rId20" w:history="1">
        <w:r w:rsidRPr="0020694D">
          <w:rPr>
            <w:rFonts w:eastAsia="Calibri"/>
            <w:color w:val="000000"/>
            <w:sz w:val="28"/>
            <w:szCs w:val="28"/>
          </w:rPr>
          <w:t>статьей 75</w:t>
        </w:r>
      </w:hyperlink>
      <w:r w:rsidRPr="0020694D">
        <w:rPr>
          <w:rFonts w:eastAsia="Calibri"/>
          <w:color w:val="000000"/>
          <w:sz w:val="28"/>
          <w:szCs w:val="28"/>
        </w:rPr>
        <w:t xml:space="preserve"> Федерального закона от 31.07.2020 № 248-ФЗ.</w:t>
      </w:r>
    </w:p>
    <w:p w14:paraId="5A171FA0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8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>В ходе выездного обследования инспекторами может осуществляться осмотр общедоступных (открытых для посещения неограниченным кругом лиц) объектов контроля.</w:t>
      </w:r>
    </w:p>
    <w:p w14:paraId="44252B58" w14:textId="77777777" w:rsidR="00BE2769" w:rsidRPr="0020694D" w:rsidRDefault="00BE2769" w:rsidP="00BE2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694D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9</w:t>
      </w:r>
      <w:r w:rsidRPr="0020694D">
        <w:rPr>
          <w:rFonts w:eastAsia="Calibri"/>
          <w:color w:val="000000"/>
          <w:sz w:val="28"/>
          <w:szCs w:val="28"/>
        </w:rPr>
        <w:t>.</w:t>
      </w:r>
      <w:r w:rsidRPr="0020694D">
        <w:rPr>
          <w:rFonts w:eastAsia="Calibri"/>
          <w:color w:val="000000"/>
          <w:sz w:val="28"/>
          <w:szCs w:val="28"/>
        </w:rPr>
        <w:tab/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60FCB039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30.</w:t>
      </w:r>
      <w:r>
        <w:rPr>
          <w:rFonts w:eastAsia="Calibri"/>
          <w:color w:val="000000"/>
          <w:sz w:val="28"/>
          <w:szCs w:val="28"/>
        </w:rPr>
        <w:tab/>
      </w:r>
      <w:r w:rsidRPr="00884067">
        <w:rPr>
          <w:rFonts w:eastAsia="Calibri"/>
          <w:color w:val="000000"/>
          <w:sz w:val="28"/>
          <w:szCs w:val="28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 доказательств</w:t>
      </w:r>
      <w:r>
        <w:rPr>
          <w:rFonts w:eastAsia="Calibri"/>
          <w:color w:val="000000"/>
          <w:sz w:val="28"/>
          <w:szCs w:val="28"/>
        </w:rPr>
        <w:t>.</w:t>
      </w:r>
    </w:p>
    <w:p w14:paraId="59017211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Pr="00884067">
        <w:rPr>
          <w:rFonts w:eastAsia="Calibri"/>
          <w:color w:val="000000"/>
          <w:sz w:val="28"/>
          <w:szCs w:val="28"/>
        </w:rPr>
        <w:t xml:space="preserve">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мероприятий, совершении контрольных действий принимается </w:t>
      </w:r>
      <w:r>
        <w:rPr>
          <w:rFonts w:eastAsia="Calibri"/>
          <w:color w:val="000000"/>
          <w:sz w:val="28"/>
          <w:szCs w:val="28"/>
        </w:rPr>
        <w:t>контрольным органом</w:t>
      </w:r>
      <w:r w:rsidRPr="00884067">
        <w:rPr>
          <w:rFonts w:eastAsia="Calibri"/>
          <w:color w:val="000000"/>
          <w:sz w:val="28"/>
          <w:szCs w:val="28"/>
        </w:rPr>
        <w:t xml:space="preserve"> самостоятельно.</w:t>
      </w:r>
    </w:p>
    <w:p w14:paraId="2781DD94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84067">
        <w:rPr>
          <w:rFonts w:eastAsia="Calibri"/>
          <w:color w:val="000000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C1E43B8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84067">
        <w:rPr>
          <w:rFonts w:eastAsia="Calibri"/>
          <w:color w:val="000000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7018B239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84067">
        <w:rPr>
          <w:rFonts w:eastAsia="Calibri"/>
          <w:color w:val="000000"/>
          <w:sz w:val="28"/>
          <w:szCs w:val="28"/>
        </w:rPr>
        <w:lastRenderedPageBreak/>
        <w:t>Аудио- и видеозапись осуществляются в ходе проведения контрольного мероприятия непрерывно с уведомлением в начале записи о дате, месте, времени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7E7A2060" w14:textId="77777777" w:rsidR="00BE2769" w:rsidRPr="00884067" w:rsidRDefault="00BE2769" w:rsidP="00BE276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84067">
        <w:rPr>
          <w:rFonts w:eastAsia="Calibri"/>
          <w:color w:val="000000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2E3903D4" w14:textId="77777777" w:rsidR="005E0619" w:rsidRPr="002A3CE1" w:rsidRDefault="00BE2769" w:rsidP="004927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23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 xml:space="preserve"> (или) применение контрольным органом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мер, </w:t>
      </w:r>
      <w:r w:rsidR="005E0619" w:rsidRPr="002A3CE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21" w:history="1">
        <w:r w:rsidR="005E0619" w:rsidRPr="002A3CE1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5E0619" w:rsidRPr="002A3CE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</w:t>
      </w:r>
      <w:r w:rsidR="004927A5" w:rsidRPr="002A3C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54A6B8" w14:textId="77777777" w:rsidR="005E0619" w:rsidRPr="004927A5" w:rsidRDefault="00FF3971" w:rsidP="004927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5E0619" w:rsidRPr="004927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4927A5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368CBE5B" w14:textId="77777777" w:rsidR="005E0619" w:rsidRPr="001F1F63" w:rsidRDefault="005E0619" w:rsidP="004927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1F1F63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1F1F63">
        <w:rPr>
          <w:color w:val="000000"/>
          <w:sz w:val="28"/>
          <w:szCs w:val="28"/>
        </w:rPr>
        <w:t>.</w:t>
      </w:r>
    </w:p>
    <w:p w14:paraId="506F76E9" w14:textId="77777777" w:rsidR="005E0619" w:rsidRPr="001F1F63" w:rsidRDefault="005E0619" w:rsidP="004927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F3197EB" w14:textId="77777777" w:rsidR="005E0619" w:rsidRPr="001F1F63" w:rsidRDefault="00FF3971" w:rsidP="004927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C9DF2F5" w14:textId="77777777" w:rsidR="005E0619" w:rsidRPr="001F1F63" w:rsidRDefault="00FF3971" w:rsidP="004927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совершаемых</w:t>
      </w:r>
      <w:r w:rsidR="002D6D9B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инспекторами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(функций)».</w:t>
      </w:r>
    </w:p>
    <w:p w14:paraId="227E59A7" w14:textId="77777777" w:rsidR="002A3CE1" w:rsidRDefault="002A3CE1" w:rsidP="002A3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BA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инспекторами</w:t>
      </w: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путем направления ему документов на бумажном носителе в случае направления им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3C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услуг.</w:t>
      </w: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421B6E" w14:textId="77777777" w:rsidR="002A3CE1" w:rsidRPr="003C60BA" w:rsidRDefault="002A3CE1" w:rsidP="002A3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гражданин вправе направлять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контрольному органу</w:t>
      </w:r>
      <w:r w:rsidRPr="003C60B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57233AE7" w14:textId="77777777" w:rsidR="005E0619" w:rsidRPr="001F1F63" w:rsidRDefault="005E0619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31 декабря 2023 года информирование контролируемого лица о совершаемых </w:t>
      </w:r>
      <w:r w:rsidR="002A3CE1">
        <w:rPr>
          <w:rFonts w:ascii="Times New Roman" w:hAnsi="Times New Roman" w:cs="Times New Roman"/>
          <w:color w:val="000000"/>
          <w:sz w:val="28"/>
          <w:szCs w:val="28"/>
        </w:rPr>
        <w:t>инспекторами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решениях, направление документов и сведений кон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тролируемому лицу контрольным органом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D9797FD" w14:textId="77777777" w:rsidR="00474841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</w:t>
      </w:r>
      <w:r w:rsidR="002D6D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="005E0619" w:rsidRPr="001F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от 31.07.2020 № 248-ФЗ</w:t>
      </w:r>
      <w:r w:rsidR="004748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AED094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474841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C84876C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при проведении контрольного мероприятия нарушений обязательных требований ко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>нтролируемым лицом контрольный орган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74841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обязан:</w:t>
      </w:r>
    </w:p>
    <w:p w14:paraId="434C02EA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618AC30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0B929DD5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2BDB98A" w14:textId="77777777" w:rsidR="005E0619" w:rsidRPr="001F1F63" w:rsidRDefault="005E0619" w:rsidP="00474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4)</w:t>
      </w:r>
      <w:r w:rsidR="00FF3971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</w:p>
    <w:p w14:paraId="1383AFB6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DF8A505" w14:textId="77777777" w:rsidR="005E0619" w:rsidRPr="001F1F63" w:rsidRDefault="00FF3971" w:rsidP="0047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4841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Инспекторы 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5E0619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</w:t>
      </w:r>
      <w:r w:rsidR="005E0619" w:rsidRPr="001F1F6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06DF8ABC" w14:textId="77777777" w:rsidR="005E0619" w:rsidRPr="001F1F63" w:rsidRDefault="005E0619" w:rsidP="00474841">
      <w:pPr>
        <w:spacing w:line="360" w:lineRule="auto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474841">
        <w:rPr>
          <w:color w:val="000000"/>
          <w:sz w:val="28"/>
          <w:szCs w:val="28"/>
        </w:rPr>
        <w:t xml:space="preserve">Инспекторы </w:t>
      </w:r>
      <w:r w:rsidRPr="001F1F63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14:paraId="48DA0093" w14:textId="77777777" w:rsidR="005E0619" w:rsidRPr="001F1F63" w:rsidRDefault="005E0619" w:rsidP="000942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4DCAB" w14:textId="77777777" w:rsidR="005E0619" w:rsidRPr="00585137" w:rsidRDefault="005E0619" w:rsidP="0058513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474841" w:rsidRPr="0058513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585137">
        <w:rPr>
          <w:rFonts w:ascii="Times New Roman" w:hAnsi="Times New Roman" w:cs="Times New Roman"/>
          <w:bCs/>
          <w:color w:val="000000"/>
          <w:sz w:val="28"/>
          <w:szCs w:val="28"/>
        </w:rPr>
        <w:t>. Ключевые показатели контроля в сфере благоустройства и их целевые значения</w:t>
      </w:r>
    </w:p>
    <w:p w14:paraId="48A28115" w14:textId="77777777" w:rsidR="005E0619" w:rsidRPr="001F1F63" w:rsidRDefault="005E0619" w:rsidP="00B0586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A23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1D3EF14D" w14:textId="77777777" w:rsidR="005E0619" w:rsidRPr="006F148E" w:rsidRDefault="005E0619" w:rsidP="00B05860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F1F63">
        <w:rPr>
          <w:color w:val="000000"/>
          <w:sz w:val="28"/>
          <w:szCs w:val="28"/>
        </w:rPr>
        <w:t>2</w:t>
      </w:r>
      <w:r w:rsidR="002D6D9B">
        <w:rPr>
          <w:color w:val="000000"/>
          <w:sz w:val="28"/>
          <w:szCs w:val="28"/>
        </w:rPr>
        <w:t>.</w:t>
      </w:r>
      <w:r w:rsidR="001A2313">
        <w:rPr>
          <w:color w:val="000000"/>
          <w:sz w:val="28"/>
          <w:szCs w:val="28"/>
        </w:rPr>
        <w:tab/>
      </w:r>
      <w:r w:rsidRPr="006F148E">
        <w:rPr>
          <w:kern w:val="0"/>
          <w:sz w:val="28"/>
          <w:szCs w:val="28"/>
          <w:lang w:eastAsia="ru-RU"/>
        </w:rPr>
        <w:t xml:space="preserve">Ключевые </w:t>
      </w:r>
      <w:hyperlink w:anchor="P561" w:history="1">
        <w:r w:rsidRPr="002A69AB">
          <w:rPr>
            <w:color w:val="000000" w:themeColor="text1"/>
            <w:kern w:val="0"/>
            <w:sz w:val="28"/>
            <w:szCs w:val="28"/>
            <w:lang w:eastAsia="ru-RU"/>
          </w:rPr>
          <w:t>показатели</w:t>
        </w:r>
      </w:hyperlink>
      <w:r w:rsidRPr="006F148E">
        <w:rPr>
          <w:kern w:val="0"/>
          <w:sz w:val="28"/>
          <w:szCs w:val="28"/>
          <w:lang w:eastAsia="ru-RU"/>
        </w:rPr>
        <w:t xml:space="preserve"> </w:t>
      </w:r>
      <w:r w:rsidR="00585137" w:rsidRPr="00585137">
        <w:rPr>
          <w:bCs/>
          <w:color w:val="000000"/>
          <w:sz w:val="28"/>
          <w:szCs w:val="28"/>
        </w:rPr>
        <w:t xml:space="preserve">в сфере благоустройства </w:t>
      </w:r>
      <w:r w:rsidRPr="006F148E">
        <w:rPr>
          <w:kern w:val="0"/>
          <w:sz w:val="28"/>
          <w:szCs w:val="28"/>
          <w:lang w:eastAsia="ru-RU"/>
        </w:rPr>
        <w:t>и их целевые значения, индикативные показатели установлены</w:t>
      </w:r>
      <w:r w:rsidR="00B05860">
        <w:rPr>
          <w:kern w:val="0"/>
          <w:sz w:val="28"/>
          <w:szCs w:val="28"/>
          <w:lang w:eastAsia="ru-RU"/>
        </w:rPr>
        <w:t xml:space="preserve"> в приложении</w:t>
      </w:r>
      <w:r w:rsidRPr="006F148E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3</w:t>
      </w:r>
      <w:r w:rsidRPr="006F148E">
        <w:rPr>
          <w:kern w:val="0"/>
          <w:sz w:val="28"/>
          <w:szCs w:val="28"/>
          <w:lang w:eastAsia="ru-RU"/>
        </w:rPr>
        <w:t xml:space="preserve"> к настоящему Положению.</w:t>
      </w:r>
    </w:p>
    <w:p w14:paraId="12BBD551" w14:textId="77777777" w:rsidR="0042421E" w:rsidRDefault="0042421E" w:rsidP="005E061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33CB2" w14:textId="77777777" w:rsidR="0042421E" w:rsidRDefault="0042421E" w:rsidP="005E061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C624F" w14:textId="77777777" w:rsidR="0042421E" w:rsidRDefault="0042421E" w:rsidP="00B05860">
      <w:pPr>
        <w:widowControl w:val="0"/>
        <w:suppressAutoHyphens w:val="0"/>
        <w:autoSpaceDE w:val="0"/>
        <w:autoSpaceDN w:val="0"/>
        <w:spacing w:line="360" w:lineRule="auto"/>
        <w:jc w:val="both"/>
        <w:rPr>
          <w:kern w:val="0"/>
          <w:sz w:val="28"/>
          <w:szCs w:val="28"/>
          <w:lang w:eastAsia="ru-RU"/>
        </w:rPr>
      </w:pPr>
      <w:r w:rsidRPr="00FA6F6F">
        <w:rPr>
          <w:kern w:val="0"/>
          <w:sz w:val="28"/>
          <w:szCs w:val="28"/>
          <w:lang w:eastAsia="ru-RU"/>
        </w:rPr>
        <w:t>З</w:t>
      </w:r>
      <w:r>
        <w:rPr>
          <w:kern w:val="0"/>
          <w:sz w:val="28"/>
          <w:szCs w:val="28"/>
          <w:lang w:eastAsia="ru-RU"/>
        </w:rPr>
        <w:t>аместитель председателя</w:t>
      </w:r>
    </w:p>
    <w:p w14:paraId="09047540" w14:textId="77777777" w:rsidR="0042421E" w:rsidRPr="00FA6F6F" w:rsidRDefault="0042421E" w:rsidP="00B05860">
      <w:pPr>
        <w:widowControl w:val="0"/>
        <w:suppressAutoHyphens w:val="0"/>
        <w:autoSpaceDE w:val="0"/>
        <w:autoSpaceDN w:val="0"/>
        <w:spacing w:line="36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Волгодонской городской Думы                                                   И.В. Батлуков</w:t>
      </w:r>
    </w:p>
    <w:p w14:paraId="0B12D82B" w14:textId="77777777" w:rsidR="005E0619" w:rsidRDefault="005E0619" w:rsidP="00585137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14:paraId="6CFB9AC6" w14:textId="77777777" w:rsidR="00585137" w:rsidRDefault="00585137" w:rsidP="00585137">
      <w:pPr>
        <w:pStyle w:val="ConsPlusNormal"/>
        <w:jc w:val="center"/>
        <w:rPr>
          <w:rFonts w:ascii="Times New Roman" w:hAnsi="Times New Roman" w:cs="Times New Roman"/>
          <w:color w:val="000000"/>
        </w:rPr>
        <w:sectPr w:rsidR="00585137" w:rsidSect="005C7032">
          <w:head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6D7DC4" w14:textId="77777777" w:rsidR="00F26A93" w:rsidRPr="00585137" w:rsidRDefault="00F26A93" w:rsidP="001A2313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outlineLvl w:val="1"/>
        <w:rPr>
          <w:kern w:val="0"/>
          <w:sz w:val="28"/>
          <w:szCs w:val="28"/>
          <w:lang w:eastAsia="ru-RU"/>
        </w:rPr>
      </w:pPr>
      <w:r w:rsidRPr="00585137">
        <w:rPr>
          <w:kern w:val="0"/>
          <w:sz w:val="28"/>
          <w:szCs w:val="28"/>
          <w:lang w:eastAsia="ru-RU"/>
        </w:rPr>
        <w:lastRenderedPageBreak/>
        <w:t>Приложение 1</w:t>
      </w:r>
      <w:r w:rsidR="001A2313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к Положению</w:t>
      </w:r>
      <w:r w:rsidR="00585137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о муниципальном контроле</w:t>
      </w:r>
      <w:r w:rsidR="00585137">
        <w:rPr>
          <w:kern w:val="0"/>
          <w:sz w:val="28"/>
          <w:szCs w:val="28"/>
          <w:lang w:eastAsia="ru-RU"/>
        </w:rPr>
        <w:t xml:space="preserve"> </w:t>
      </w:r>
      <w:r w:rsidR="0042421E" w:rsidRPr="00585137">
        <w:rPr>
          <w:kern w:val="0"/>
          <w:sz w:val="28"/>
          <w:szCs w:val="28"/>
          <w:lang w:eastAsia="ru-RU"/>
        </w:rPr>
        <w:t xml:space="preserve">в сфере благоустройства </w:t>
      </w:r>
      <w:r w:rsidRPr="00585137">
        <w:rPr>
          <w:kern w:val="0"/>
          <w:sz w:val="28"/>
          <w:szCs w:val="28"/>
          <w:lang w:eastAsia="ru-RU"/>
        </w:rPr>
        <w:t>на территории муниципального</w:t>
      </w:r>
      <w:r w:rsidR="00585137">
        <w:rPr>
          <w:kern w:val="0"/>
          <w:sz w:val="28"/>
          <w:szCs w:val="28"/>
          <w:lang w:eastAsia="ru-RU"/>
        </w:rPr>
        <w:t xml:space="preserve"> </w:t>
      </w:r>
      <w:r w:rsidR="00D33CE1" w:rsidRPr="00585137">
        <w:rPr>
          <w:kern w:val="0"/>
          <w:sz w:val="28"/>
          <w:szCs w:val="28"/>
          <w:lang w:eastAsia="ru-RU"/>
        </w:rPr>
        <w:t>образования город Волгодонск</w:t>
      </w:r>
    </w:p>
    <w:p w14:paraId="027E87F9" w14:textId="77777777" w:rsidR="00F26A93" w:rsidRPr="00F26A93" w:rsidRDefault="00F26A93" w:rsidP="00F26A93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kern w:val="0"/>
          <w:sz w:val="22"/>
          <w:szCs w:val="20"/>
          <w:lang w:eastAsia="ru-RU"/>
        </w:rPr>
      </w:pPr>
    </w:p>
    <w:p w14:paraId="4B32FEAC" w14:textId="77777777" w:rsidR="00585137" w:rsidRDefault="00585137" w:rsidP="00585137">
      <w:pPr>
        <w:widowControl w:val="0"/>
        <w:suppressAutoHyphens w:val="0"/>
        <w:autoSpaceDE w:val="0"/>
        <w:autoSpaceDN w:val="0"/>
        <w:spacing w:line="360" w:lineRule="auto"/>
        <w:jc w:val="center"/>
        <w:rPr>
          <w:kern w:val="0"/>
          <w:sz w:val="28"/>
          <w:szCs w:val="28"/>
          <w:lang w:eastAsia="ru-RU"/>
        </w:rPr>
      </w:pPr>
      <w:bookmarkStart w:id="3" w:name="P402"/>
      <w:bookmarkEnd w:id="3"/>
      <w:r>
        <w:rPr>
          <w:kern w:val="0"/>
          <w:sz w:val="28"/>
          <w:szCs w:val="28"/>
          <w:lang w:eastAsia="ru-RU"/>
        </w:rPr>
        <w:t xml:space="preserve">Критерии </w:t>
      </w:r>
    </w:p>
    <w:p w14:paraId="7E60F48F" w14:textId="77777777" w:rsidR="00585137" w:rsidRPr="00585137" w:rsidRDefault="00585137" w:rsidP="00585137">
      <w:pPr>
        <w:widowControl w:val="0"/>
        <w:suppressAutoHyphens w:val="0"/>
        <w:autoSpaceDE w:val="0"/>
        <w:autoSpaceDN w:val="0"/>
        <w:spacing w:line="360" w:lineRule="auto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отнесения объектов контроля к категориям риска</w:t>
      </w:r>
      <w:r w:rsidR="00F26A93" w:rsidRPr="0058513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в рамках осуществления муниципального контроля в сфере благоустройства на территории муниципального образования «Город Волгодонска» </w:t>
      </w:r>
    </w:p>
    <w:p w14:paraId="68930E41" w14:textId="77777777" w:rsidR="00F26A93" w:rsidRPr="00585137" w:rsidRDefault="00F26A93" w:rsidP="00585137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</w:p>
    <w:p w14:paraId="6C96BAA3" w14:textId="77777777" w:rsidR="00CA0C0F" w:rsidRPr="00CC2C2C" w:rsidRDefault="00CA0C0F" w:rsidP="00585137">
      <w:pPr>
        <w:pStyle w:val="ConsPlusNormal"/>
        <w:widowControl/>
        <w:numPr>
          <w:ilvl w:val="0"/>
          <w:numId w:val="2"/>
        </w:numPr>
        <w:suppressAutoHyphens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C2C">
        <w:rPr>
          <w:rFonts w:ascii="Times New Roman" w:hAnsi="Times New Roman" w:cs="Times New Roman"/>
          <w:color w:val="000000"/>
          <w:sz w:val="28"/>
          <w:szCs w:val="28"/>
        </w:rPr>
        <w:t xml:space="preserve">К категории высокого риска относятся: </w:t>
      </w:r>
    </w:p>
    <w:p w14:paraId="6D82F60C" w14:textId="77777777" w:rsidR="00CA0C0F" w:rsidRPr="00CC2C2C" w:rsidRDefault="00CA0C0F" w:rsidP="00585137">
      <w:pPr>
        <w:pStyle w:val="a6"/>
        <w:widowControl w:val="0"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C2C">
        <w:rPr>
          <w:color w:val="000000"/>
          <w:sz w:val="28"/>
          <w:szCs w:val="28"/>
        </w:rPr>
        <w:t>-</w:t>
      </w:r>
      <w:r w:rsidR="00DF0426">
        <w:rPr>
          <w:color w:val="000000"/>
          <w:sz w:val="28"/>
          <w:szCs w:val="28"/>
        </w:rPr>
        <w:tab/>
      </w:r>
      <w:r w:rsidRPr="00CC2C2C">
        <w:rPr>
          <w:color w:val="000000"/>
          <w:sz w:val="28"/>
          <w:szCs w:val="28"/>
        </w:rPr>
        <w:t>элементы улично-дорожной сети (аллеи, бульвары, магистрали, переулки, площади, проезды, проспекты</w:t>
      </w:r>
      <w:r w:rsidR="002D6D9B">
        <w:rPr>
          <w:color w:val="000000"/>
          <w:sz w:val="28"/>
          <w:szCs w:val="28"/>
        </w:rPr>
        <w:t>,</w:t>
      </w:r>
      <w:r w:rsidRPr="00CC2C2C">
        <w:rPr>
          <w:color w:val="000000"/>
          <w:sz w:val="28"/>
          <w:szCs w:val="28"/>
        </w:rPr>
        <w:t xml:space="preserve"> улицы, шоссе);</w:t>
      </w:r>
    </w:p>
    <w:p w14:paraId="54262DDC" w14:textId="77777777" w:rsidR="00CA0C0F" w:rsidRPr="00CC2C2C" w:rsidRDefault="00CA0C0F" w:rsidP="005851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C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A23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2C2C">
        <w:rPr>
          <w:rFonts w:ascii="Times New Roman" w:hAnsi="Times New Roman" w:cs="Times New Roman"/>
          <w:color w:val="000000"/>
          <w:sz w:val="28"/>
          <w:szCs w:val="28"/>
        </w:rPr>
        <w:t>К категории среднего риска относятся</w:t>
      </w:r>
      <w:r w:rsidR="00FF2434" w:rsidRPr="00CC2C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7BA225E" w14:textId="77777777" w:rsidR="00CA0C0F" w:rsidRPr="00CC2C2C" w:rsidRDefault="00FF2434" w:rsidP="005851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C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04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C0F" w:rsidRPr="00CC2C2C">
        <w:rPr>
          <w:rFonts w:ascii="Times New Roman" w:hAnsi="Times New Roman" w:cs="Times New Roman"/>
          <w:color w:val="000000"/>
          <w:sz w:val="28"/>
          <w:szCs w:val="28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14:paraId="1AC55B00" w14:textId="77777777" w:rsidR="00FF2434" w:rsidRPr="00CC2C2C" w:rsidRDefault="00FF2434" w:rsidP="00585137">
      <w:pPr>
        <w:pStyle w:val="a6"/>
        <w:widowControl w:val="0"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C2C">
        <w:rPr>
          <w:color w:val="000000"/>
          <w:sz w:val="28"/>
          <w:szCs w:val="28"/>
        </w:rPr>
        <w:t>-</w:t>
      </w:r>
      <w:r w:rsidR="00DF0426">
        <w:rPr>
          <w:color w:val="000000"/>
          <w:sz w:val="28"/>
          <w:szCs w:val="28"/>
        </w:rPr>
        <w:tab/>
      </w:r>
      <w:r w:rsidRPr="00CC2C2C">
        <w:rPr>
          <w:color w:val="000000"/>
          <w:sz w:val="28"/>
          <w:szCs w:val="28"/>
        </w:rPr>
        <w:t>дворовые территории;</w:t>
      </w:r>
    </w:p>
    <w:p w14:paraId="2040C33A" w14:textId="77777777" w:rsidR="00FF2434" w:rsidRPr="00CC2C2C" w:rsidRDefault="00FF2434" w:rsidP="00585137">
      <w:pPr>
        <w:pStyle w:val="a6"/>
        <w:widowControl w:val="0"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C2C">
        <w:rPr>
          <w:color w:val="000000"/>
          <w:sz w:val="28"/>
          <w:szCs w:val="28"/>
        </w:rPr>
        <w:t>-</w:t>
      </w:r>
      <w:r w:rsidR="00DF0426">
        <w:rPr>
          <w:color w:val="000000"/>
          <w:sz w:val="28"/>
          <w:szCs w:val="28"/>
        </w:rPr>
        <w:tab/>
      </w:r>
      <w:r w:rsidRPr="00CC2C2C">
        <w:rPr>
          <w:color w:val="000000"/>
          <w:sz w:val="28"/>
          <w:szCs w:val="28"/>
        </w:rPr>
        <w:t>детские и спортивные площадки;</w:t>
      </w:r>
    </w:p>
    <w:p w14:paraId="6F8E52B2" w14:textId="77777777" w:rsidR="00FF2434" w:rsidRPr="00CC2C2C" w:rsidRDefault="00DF0426" w:rsidP="00585137">
      <w:pPr>
        <w:pStyle w:val="a6"/>
        <w:widowControl w:val="0"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F2434" w:rsidRPr="00CC2C2C">
        <w:rPr>
          <w:color w:val="000000"/>
          <w:sz w:val="28"/>
          <w:szCs w:val="28"/>
        </w:rPr>
        <w:t>площадки для выгула животных;</w:t>
      </w:r>
    </w:p>
    <w:p w14:paraId="42077392" w14:textId="77777777" w:rsidR="00FF2434" w:rsidRPr="00CC2C2C" w:rsidRDefault="00FF2434" w:rsidP="00585137">
      <w:pPr>
        <w:pStyle w:val="a6"/>
        <w:widowControl w:val="0"/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C2C">
        <w:rPr>
          <w:color w:val="000000"/>
          <w:sz w:val="28"/>
          <w:szCs w:val="28"/>
        </w:rPr>
        <w:t>-</w:t>
      </w:r>
      <w:r w:rsidR="00DF0426">
        <w:rPr>
          <w:color w:val="000000"/>
          <w:sz w:val="28"/>
          <w:szCs w:val="28"/>
        </w:rPr>
        <w:tab/>
      </w:r>
      <w:r w:rsidRPr="00CC2C2C">
        <w:rPr>
          <w:color w:val="000000"/>
          <w:sz w:val="28"/>
          <w:szCs w:val="28"/>
        </w:rPr>
        <w:t>парковки (парковочные места);</w:t>
      </w:r>
    </w:p>
    <w:p w14:paraId="32E97A16" w14:textId="77777777" w:rsidR="00FF2434" w:rsidRPr="00CC2C2C" w:rsidRDefault="00FF2434" w:rsidP="00585137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2C2C">
        <w:rPr>
          <w:color w:val="000000"/>
          <w:sz w:val="28"/>
          <w:szCs w:val="28"/>
        </w:rPr>
        <w:t>-</w:t>
      </w:r>
      <w:r w:rsidR="00DF0426">
        <w:rPr>
          <w:color w:val="000000"/>
          <w:sz w:val="28"/>
          <w:szCs w:val="28"/>
        </w:rPr>
        <w:tab/>
      </w:r>
      <w:r w:rsidRPr="00CC2C2C">
        <w:rPr>
          <w:color w:val="000000"/>
          <w:sz w:val="28"/>
          <w:szCs w:val="28"/>
        </w:rPr>
        <w:t>парки, скверы, иные зеленые зоны;</w:t>
      </w:r>
    </w:p>
    <w:p w14:paraId="41FD73DC" w14:textId="77777777" w:rsidR="00CA0C0F" w:rsidRPr="001F1F63" w:rsidRDefault="00DF0426" w:rsidP="005851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A23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C0F" w:rsidRPr="00CC2C2C">
        <w:rPr>
          <w:rFonts w:ascii="Times New Roman" w:hAnsi="Times New Roman" w:cs="Times New Roman"/>
          <w:color w:val="000000"/>
          <w:sz w:val="28"/>
          <w:szCs w:val="28"/>
        </w:rPr>
        <w:t>К категории низкого риска относятся все иные</w:t>
      </w:r>
      <w:r w:rsidR="00CA0C0F" w:rsidRPr="00CC2C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="00CA0C0F" w:rsidRPr="00CC2C2C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14:paraId="33529EE8" w14:textId="77777777" w:rsidR="00BB460B" w:rsidRDefault="00BB460B" w:rsidP="00BB460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A6F7E9" w14:textId="77777777" w:rsidR="00CC4225" w:rsidRPr="000D1061" w:rsidRDefault="00CC4225" w:rsidP="00CC4225">
      <w:pPr>
        <w:suppressAutoHyphens w:val="0"/>
        <w:spacing w:after="200" w:line="276" w:lineRule="auto"/>
        <w:rPr>
          <w:color w:val="000000" w:themeColor="text1"/>
          <w:kern w:val="0"/>
          <w:sz w:val="28"/>
          <w:szCs w:val="28"/>
          <w:lang w:eastAsia="ru-RU"/>
        </w:rPr>
      </w:pPr>
    </w:p>
    <w:p w14:paraId="37816004" w14:textId="77777777" w:rsidR="00B750CB" w:rsidRPr="00894CA0" w:rsidRDefault="00B750CB" w:rsidP="00B750CB">
      <w:pPr>
        <w:suppressAutoHyphens w:val="0"/>
        <w:spacing w:after="200" w:line="276" w:lineRule="auto"/>
        <w:rPr>
          <w:kern w:val="0"/>
          <w:sz w:val="28"/>
          <w:szCs w:val="28"/>
          <w:lang w:eastAsia="ru-RU"/>
        </w:rPr>
      </w:pPr>
      <w:r w:rsidRPr="00894CA0">
        <w:rPr>
          <w:kern w:val="0"/>
          <w:sz w:val="28"/>
          <w:szCs w:val="28"/>
          <w:lang w:eastAsia="ru-RU"/>
        </w:rPr>
        <w:br w:type="page"/>
      </w:r>
    </w:p>
    <w:p w14:paraId="794D4008" w14:textId="77777777" w:rsidR="00CC4225" w:rsidRPr="00F26A93" w:rsidRDefault="00CC4225" w:rsidP="00F26A93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kern w:val="0"/>
          <w:sz w:val="22"/>
          <w:szCs w:val="20"/>
          <w:lang w:eastAsia="ru-RU"/>
        </w:rPr>
      </w:pPr>
    </w:p>
    <w:p w14:paraId="239E7728" w14:textId="77777777" w:rsidR="00CC4225" w:rsidRPr="00585137" w:rsidRDefault="00CC4225" w:rsidP="00DF0426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outlineLvl w:val="1"/>
        <w:rPr>
          <w:kern w:val="0"/>
          <w:sz w:val="28"/>
          <w:szCs w:val="28"/>
          <w:lang w:eastAsia="ru-RU"/>
        </w:rPr>
      </w:pPr>
      <w:r w:rsidRPr="00585137">
        <w:rPr>
          <w:kern w:val="0"/>
          <w:sz w:val="28"/>
          <w:szCs w:val="28"/>
          <w:lang w:eastAsia="ru-RU"/>
        </w:rPr>
        <w:t>Приложение</w:t>
      </w:r>
      <w:r w:rsidR="00812CCE" w:rsidRPr="00585137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2</w:t>
      </w:r>
      <w:r w:rsidR="00DF0426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к Положению</w:t>
      </w:r>
      <w:r w:rsidR="00F1544A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о муниципальном контроле</w:t>
      </w:r>
      <w:r w:rsidR="00F1544A">
        <w:rPr>
          <w:kern w:val="0"/>
          <w:sz w:val="28"/>
          <w:szCs w:val="28"/>
          <w:lang w:eastAsia="ru-RU"/>
        </w:rPr>
        <w:t xml:space="preserve"> </w:t>
      </w:r>
      <w:r w:rsidR="00B05860" w:rsidRPr="00585137">
        <w:rPr>
          <w:kern w:val="0"/>
          <w:sz w:val="28"/>
          <w:szCs w:val="28"/>
          <w:lang w:eastAsia="ru-RU"/>
        </w:rPr>
        <w:t>в сфере благоустройства</w:t>
      </w:r>
      <w:r w:rsidR="00DF0426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на территории муниципального</w:t>
      </w:r>
      <w:r w:rsidR="00DF0426"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образования город Волгодонск</w:t>
      </w:r>
    </w:p>
    <w:p w14:paraId="114E03F0" w14:textId="77777777" w:rsidR="00585137" w:rsidRDefault="00585137" w:rsidP="00585137">
      <w:pPr>
        <w:widowControl w:val="0"/>
        <w:suppressAutoHyphens w:val="0"/>
        <w:autoSpaceDE w:val="0"/>
        <w:autoSpaceDN w:val="0"/>
        <w:spacing w:line="360" w:lineRule="auto"/>
        <w:jc w:val="center"/>
        <w:rPr>
          <w:b/>
          <w:kern w:val="0"/>
          <w:sz w:val="28"/>
          <w:szCs w:val="28"/>
          <w:lang w:eastAsia="ru-RU"/>
        </w:rPr>
      </w:pPr>
      <w:bookmarkStart w:id="4" w:name="P437"/>
      <w:bookmarkEnd w:id="4"/>
    </w:p>
    <w:p w14:paraId="78F9CFD2" w14:textId="77777777" w:rsidR="00CC4225" w:rsidRDefault="00CC4225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F1544A">
        <w:rPr>
          <w:kern w:val="0"/>
          <w:sz w:val="28"/>
          <w:szCs w:val="28"/>
          <w:lang w:eastAsia="ru-RU"/>
        </w:rPr>
        <w:t>П</w:t>
      </w:r>
      <w:r w:rsidR="00585137" w:rsidRPr="00F1544A">
        <w:rPr>
          <w:kern w:val="0"/>
          <w:sz w:val="28"/>
          <w:szCs w:val="28"/>
          <w:lang w:eastAsia="ru-RU"/>
        </w:rPr>
        <w:t>еречень индикаторов ри</w:t>
      </w:r>
      <w:r w:rsidR="00F1544A">
        <w:rPr>
          <w:kern w:val="0"/>
          <w:sz w:val="28"/>
          <w:szCs w:val="28"/>
          <w:lang w:eastAsia="ru-RU"/>
        </w:rPr>
        <w:t>с</w:t>
      </w:r>
      <w:r w:rsidR="00585137" w:rsidRPr="00F1544A">
        <w:rPr>
          <w:kern w:val="0"/>
          <w:sz w:val="28"/>
          <w:szCs w:val="28"/>
          <w:lang w:eastAsia="ru-RU"/>
        </w:rPr>
        <w:t xml:space="preserve">ка нарушения обязательных </w:t>
      </w:r>
      <w:r w:rsidR="00F1544A" w:rsidRPr="00F1544A">
        <w:rPr>
          <w:kern w:val="0"/>
          <w:sz w:val="28"/>
          <w:szCs w:val="28"/>
          <w:lang w:eastAsia="ru-RU"/>
        </w:rPr>
        <w:t>требований</w:t>
      </w:r>
      <w:r w:rsidR="00585137" w:rsidRPr="00F1544A">
        <w:rPr>
          <w:kern w:val="0"/>
          <w:sz w:val="28"/>
          <w:szCs w:val="28"/>
          <w:lang w:eastAsia="ru-RU"/>
        </w:rPr>
        <w:t>, проверяемых в рамках осуществления муниципального контроля в сфере благоустройства на территории муниципального образования «Город Волгодонска»</w:t>
      </w:r>
    </w:p>
    <w:p w14:paraId="22A6AFFD" w14:textId="77777777" w:rsidR="00F1544A" w:rsidRPr="00F1544A" w:rsidRDefault="00F1544A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</w:p>
    <w:p w14:paraId="6FBA4AC2" w14:textId="77777777" w:rsidR="00384F2B" w:rsidRPr="001F1F63" w:rsidRDefault="00F1544A" w:rsidP="00585137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4F2B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мусора и иных отходов производства и потребления на </w:t>
      </w:r>
      <w:r w:rsidR="00384F2B" w:rsidRPr="001F1F63">
        <w:rPr>
          <w:rFonts w:ascii="Times New Roman" w:hAnsi="Times New Roman" w:cs="Times New Roman"/>
          <w:sz w:val="28"/>
          <w:szCs w:val="28"/>
        </w:rPr>
        <w:t>территориях общего пользования.</w:t>
      </w:r>
      <w:r w:rsidR="00384F2B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D2EA1D" w14:textId="77777777" w:rsidR="00384F2B" w:rsidRPr="001F1F63" w:rsidRDefault="00F1544A" w:rsidP="00585137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4F2B" w:rsidRPr="001F1F63">
        <w:rPr>
          <w:rFonts w:ascii="Times New Roman" w:hAnsi="Times New Roman" w:cs="Times New Roman"/>
          <w:color w:val="000000"/>
          <w:sz w:val="28"/>
          <w:szCs w:val="28"/>
        </w:rPr>
        <w:t>Наличие на территории</w:t>
      </w:r>
      <w:r w:rsidR="00384F2B"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="00384F2B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2E6C3B45" w14:textId="77777777" w:rsidR="00384F2B" w:rsidRPr="001F1F63" w:rsidRDefault="00F1544A" w:rsidP="0058513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ab/>
      </w:r>
      <w:r w:rsidR="00384F2B" w:rsidRPr="001F1F63">
        <w:rPr>
          <w:color w:val="000000"/>
          <w:sz w:val="28"/>
          <w:szCs w:val="28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092A8CA7" w14:textId="77777777" w:rsidR="00384F2B" w:rsidRPr="001F1F63" w:rsidRDefault="00F1544A" w:rsidP="00585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384F2B" w:rsidRPr="001F1F63">
        <w:rPr>
          <w:color w:val="000000"/>
          <w:sz w:val="28"/>
          <w:szCs w:val="28"/>
        </w:rPr>
        <w:t xml:space="preserve">Наличие препятствующей </w:t>
      </w:r>
      <w:r w:rsidR="00384F2B"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="00384F2B" w:rsidRPr="001F1F63">
        <w:rPr>
          <w:color w:val="000000"/>
          <w:sz w:val="28"/>
          <w:szCs w:val="28"/>
        </w:rPr>
        <w:t>наледи на территориях.</w:t>
      </w:r>
    </w:p>
    <w:p w14:paraId="40629A31" w14:textId="77777777" w:rsidR="00384F2B" w:rsidRPr="001F1F63" w:rsidRDefault="00F1544A" w:rsidP="00585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="00384F2B" w:rsidRPr="001F1F63">
        <w:rPr>
          <w:color w:val="000000"/>
          <w:sz w:val="28"/>
          <w:szCs w:val="28"/>
        </w:rPr>
        <w:t>Наличие сосулек на кровлях зданий, сооружений.</w:t>
      </w:r>
    </w:p>
    <w:p w14:paraId="21C21422" w14:textId="77777777" w:rsidR="00384F2B" w:rsidRPr="001F1F63" w:rsidRDefault="00384F2B" w:rsidP="00585137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1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5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2D8B1706" w14:textId="77777777" w:rsidR="00384F2B" w:rsidRPr="001F1F63" w:rsidRDefault="00384F2B" w:rsidP="00585137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154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54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c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BFEFD46" w14:textId="77777777" w:rsidR="00384F2B" w:rsidRPr="001F1F63" w:rsidRDefault="00384F2B" w:rsidP="00585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1544A">
        <w:rPr>
          <w:color w:val="000000"/>
          <w:sz w:val="28"/>
          <w:szCs w:val="28"/>
        </w:rPr>
        <w:t>.</w:t>
      </w:r>
      <w:r w:rsidR="00F1544A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Создание препятствий для свободного прохода к зданиям и входам в них, а также для свободных въездов во дворы, обеспечения </w:t>
      </w:r>
      <w:r w:rsidRPr="001F1F63">
        <w:rPr>
          <w:color w:val="000000"/>
          <w:sz w:val="28"/>
          <w:szCs w:val="28"/>
        </w:rPr>
        <w:lastRenderedPageBreak/>
        <w:t>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104733D5" w14:textId="77777777" w:rsidR="00384F2B" w:rsidRPr="001F1F63" w:rsidRDefault="00384F2B" w:rsidP="00585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1544A">
        <w:rPr>
          <w:color w:val="000000"/>
          <w:sz w:val="28"/>
          <w:szCs w:val="28"/>
        </w:rPr>
        <w:t>.</w:t>
      </w:r>
      <w:r w:rsidR="00F1544A"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169C3E36" w14:textId="77777777" w:rsidR="00384F2B" w:rsidRPr="001F1F63" w:rsidRDefault="00384F2B" w:rsidP="0058513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1544A">
        <w:rPr>
          <w:sz w:val="28"/>
          <w:szCs w:val="28"/>
        </w:rPr>
        <w:t>.</w:t>
      </w:r>
      <w:r w:rsidR="00F1544A">
        <w:rPr>
          <w:sz w:val="28"/>
          <w:szCs w:val="28"/>
        </w:rPr>
        <w:tab/>
      </w:r>
      <w:r w:rsidRPr="001F1F63">
        <w:rPr>
          <w:sz w:val="28"/>
          <w:szCs w:val="28"/>
        </w:rPr>
        <w:t>Выпас сельскохозяйственных животных и птиц на территориях общего пользования.</w:t>
      </w:r>
    </w:p>
    <w:p w14:paraId="030B4A34" w14:textId="77777777" w:rsidR="00BB460B" w:rsidRPr="00812CCE" w:rsidRDefault="00BB460B" w:rsidP="00BB460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2CCE">
        <w:rPr>
          <w:sz w:val="28"/>
          <w:szCs w:val="28"/>
        </w:rPr>
        <w:t xml:space="preserve"> </w:t>
      </w:r>
    </w:p>
    <w:p w14:paraId="632A6349" w14:textId="77777777" w:rsidR="00B05860" w:rsidRDefault="00B05860" w:rsidP="00D81229">
      <w:pPr>
        <w:widowControl w:val="0"/>
        <w:suppressAutoHyphens w:val="0"/>
        <w:autoSpaceDE w:val="0"/>
        <w:autoSpaceDN w:val="0"/>
        <w:ind w:left="6096"/>
        <w:outlineLvl w:val="1"/>
        <w:rPr>
          <w:kern w:val="0"/>
          <w:lang w:eastAsia="ru-RU"/>
        </w:rPr>
      </w:pPr>
    </w:p>
    <w:p w14:paraId="6C2FE2C7" w14:textId="77777777" w:rsidR="00F1544A" w:rsidRDefault="00F1544A" w:rsidP="00D81229">
      <w:pPr>
        <w:widowControl w:val="0"/>
        <w:suppressAutoHyphens w:val="0"/>
        <w:autoSpaceDE w:val="0"/>
        <w:autoSpaceDN w:val="0"/>
        <w:ind w:left="6096"/>
        <w:outlineLvl w:val="1"/>
        <w:rPr>
          <w:kern w:val="0"/>
          <w:lang w:eastAsia="ru-RU"/>
        </w:rPr>
        <w:sectPr w:rsidR="00F1544A" w:rsidSect="00450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1BD56C" w14:textId="77777777" w:rsidR="00DF0426" w:rsidRPr="00585137" w:rsidRDefault="00DF0426" w:rsidP="00DF0426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outlineLvl w:val="1"/>
        <w:rPr>
          <w:kern w:val="0"/>
          <w:sz w:val="28"/>
          <w:szCs w:val="28"/>
          <w:lang w:eastAsia="ru-RU"/>
        </w:rPr>
      </w:pPr>
      <w:r w:rsidRPr="00585137">
        <w:rPr>
          <w:kern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kern w:val="0"/>
          <w:sz w:val="28"/>
          <w:szCs w:val="28"/>
          <w:lang w:eastAsia="ru-RU"/>
        </w:rPr>
        <w:t xml:space="preserve">3 </w:t>
      </w:r>
      <w:r w:rsidRPr="00585137">
        <w:rPr>
          <w:kern w:val="0"/>
          <w:sz w:val="28"/>
          <w:szCs w:val="28"/>
          <w:lang w:eastAsia="ru-RU"/>
        </w:rPr>
        <w:t>к Положению</w:t>
      </w:r>
      <w:r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о муниципальном контроле</w:t>
      </w:r>
      <w:r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в сфере благоустройства</w:t>
      </w:r>
      <w:r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на территории 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585137">
        <w:rPr>
          <w:kern w:val="0"/>
          <w:sz w:val="28"/>
          <w:szCs w:val="28"/>
          <w:lang w:eastAsia="ru-RU"/>
        </w:rPr>
        <w:t>образования город Волгодонск</w:t>
      </w:r>
    </w:p>
    <w:p w14:paraId="3AD73DB7" w14:textId="77777777" w:rsidR="00D81229" w:rsidRPr="00F1544A" w:rsidRDefault="00D81229" w:rsidP="00DF0426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outlineLvl w:val="1"/>
        <w:rPr>
          <w:kern w:val="0"/>
          <w:sz w:val="28"/>
          <w:szCs w:val="28"/>
          <w:lang w:eastAsia="ru-RU"/>
        </w:rPr>
      </w:pPr>
    </w:p>
    <w:p w14:paraId="6E677922" w14:textId="77777777" w:rsidR="00D81229" w:rsidRPr="006356FD" w:rsidRDefault="00D81229" w:rsidP="00D81229">
      <w:pPr>
        <w:widowControl w:val="0"/>
        <w:suppressAutoHyphens w:val="0"/>
        <w:autoSpaceDE w:val="0"/>
        <w:autoSpaceDN w:val="0"/>
        <w:ind w:firstLine="540"/>
        <w:jc w:val="both"/>
        <w:rPr>
          <w:kern w:val="0"/>
          <w:sz w:val="22"/>
          <w:szCs w:val="20"/>
          <w:lang w:eastAsia="ru-RU"/>
        </w:rPr>
      </w:pPr>
    </w:p>
    <w:p w14:paraId="129EFD86" w14:textId="77777777" w:rsidR="00F1544A" w:rsidRDefault="00D81229" w:rsidP="00F1544A">
      <w:pPr>
        <w:widowControl w:val="0"/>
        <w:suppressAutoHyphens w:val="0"/>
        <w:autoSpaceDE w:val="0"/>
        <w:autoSpaceDN w:val="0"/>
        <w:spacing w:line="360" w:lineRule="auto"/>
        <w:jc w:val="center"/>
        <w:rPr>
          <w:kern w:val="0"/>
          <w:sz w:val="28"/>
          <w:szCs w:val="28"/>
          <w:lang w:eastAsia="ru-RU"/>
        </w:rPr>
      </w:pPr>
      <w:r w:rsidRPr="00F1544A">
        <w:rPr>
          <w:kern w:val="0"/>
          <w:sz w:val="28"/>
          <w:szCs w:val="28"/>
          <w:lang w:eastAsia="ru-RU"/>
        </w:rPr>
        <w:t>К</w:t>
      </w:r>
      <w:r w:rsidR="00F1544A">
        <w:rPr>
          <w:kern w:val="0"/>
          <w:sz w:val="28"/>
          <w:szCs w:val="28"/>
          <w:lang w:eastAsia="ru-RU"/>
        </w:rPr>
        <w:t xml:space="preserve">лючевые показатели </w:t>
      </w:r>
    </w:p>
    <w:p w14:paraId="7870AE01" w14:textId="77777777" w:rsidR="00F1544A" w:rsidRPr="006356FD" w:rsidRDefault="00F1544A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F1544A">
        <w:rPr>
          <w:kern w:val="0"/>
          <w:sz w:val="28"/>
          <w:szCs w:val="28"/>
          <w:lang w:eastAsia="ru-RU"/>
        </w:rPr>
        <w:t>муниципального контроля в сфере благоустройства на территории муниципального образования «Город Волгодонска»</w:t>
      </w:r>
      <w:r>
        <w:rPr>
          <w:kern w:val="0"/>
          <w:sz w:val="28"/>
          <w:szCs w:val="28"/>
          <w:lang w:eastAsia="ru-RU"/>
        </w:rPr>
        <w:t xml:space="preserve"> и их целевые значения</w:t>
      </w:r>
    </w:p>
    <w:p w14:paraId="15D062A3" w14:textId="77777777" w:rsidR="00F1544A" w:rsidRDefault="00F1544A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14:paraId="7664CDDF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1.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Ключевые показатели и их целевые значения:</w:t>
      </w:r>
    </w:p>
    <w:p w14:paraId="143AC8DE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14:paraId="2E38B302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14:paraId="50381CB5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13B22273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33E04F53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2.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Индикативные показатели:</w:t>
      </w:r>
    </w:p>
    <w:p w14:paraId="3F4FE9CF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 xml:space="preserve">При осуществлении контроля </w:t>
      </w:r>
      <w:r w:rsidR="00CC2C2C">
        <w:rPr>
          <w:kern w:val="0"/>
          <w:sz w:val="28"/>
          <w:szCs w:val="28"/>
          <w:lang w:eastAsia="ru-RU"/>
        </w:rPr>
        <w:t xml:space="preserve">в сфере благоустройства </w:t>
      </w:r>
      <w:r w:rsidRPr="006356FD">
        <w:rPr>
          <w:kern w:val="0"/>
          <w:sz w:val="28"/>
          <w:szCs w:val="28"/>
          <w:lang w:eastAsia="ru-RU"/>
        </w:rPr>
        <w:t>устанавливаются следующие индикативные показатели:</w:t>
      </w:r>
    </w:p>
    <w:p w14:paraId="77C98F0D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-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14:paraId="0A81D24C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-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14:paraId="316D68BB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-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4D578D79" w14:textId="77777777" w:rsidR="00D81229" w:rsidRPr="006356FD" w:rsidRDefault="00D81229" w:rsidP="00F1544A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-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14:paraId="32DB35FF" w14:textId="77777777" w:rsidR="00384F2B" w:rsidRPr="00894CA0" w:rsidRDefault="00D81229" w:rsidP="00DF0426">
      <w:pPr>
        <w:widowControl w:val="0"/>
        <w:suppressAutoHyphens w:val="0"/>
        <w:autoSpaceDE w:val="0"/>
        <w:autoSpaceDN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6356FD">
        <w:rPr>
          <w:kern w:val="0"/>
          <w:sz w:val="28"/>
          <w:szCs w:val="28"/>
          <w:lang w:eastAsia="ru-RU"/>
        </w:rPr>
        <w:t>-</w:t>
      </w:r>
      <w:r w:rsidR="00DF0426">
        <w:rPr>
          <w:kern w:val="0"/>
          <w:sz w:val="28"/>
          <w:szCs w:val="28"/>
          <w:lang w:eastAsia="ru-RU"/>
        </w:rPr>
        <w:tab/>
      </w:r>
      <w:r w:rsidRPr="006356FD">
        <w:rPr>
          <w:kern w:val="0"/>
          <w:sz w:val="28"/>
          <w:szCs w:val="28"/>
          <w:lang w:eastAsia="ru-RU"/>
        </w:rPr>
        <w:t>количество устраненных нарушений обязательных требований.</w:t>
      </w:r>
      <w:r w:rsidR="00BB460B" w:rsidRPr="00812CCE">
        <w:rPr>
          <w:sz w:val="28"/>
          <w:szCs w:val="28"/>
        </w:rPr>
        <w:t xml:space="preserve"> </w:t>
      </w:r>
    </w:p>
    <w:sectPr w:rsidR="00384F2B" w:rsidRPr="00894CA0" w:rsidSect="00DF04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D757C" w14:textId="77777777" w:rsidR="00324B53" w:rsidRDefault="00324B53" w:rsidP="005C7032">
      <w:r>
        <w:separator/>
      </w:r>
    </w:p>
  </w:endnote>
  <w:endnote w:type="continuationSeparator" w:id="0">
    <w:p w14:paraId="6C02068D" w14:textId="77777777" w:rsidR="00324B53" w:rsidRDefault="00324B53" w:rsidP="005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F326" w14:textId="77777777" w:rsidR="00324B53" w:rsidRDefault="00324B53" w:rsidP="005C7032">
      <w:r>
        <w:separator/>
      </w:r>
    </w:p>
  </w:footnote>
  <w:footnote w:type="continuationSeparator" w:id="0">
    <w:p w14:paraId="6D68F2A3" w14:textId="77777777" w:rsidR="00324B53" w:rsidRDefault="00324B53" w:rsidP="005C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09874"/>
      <w:docPartObj>
        <w:docPartGallery w:val="Page Numbers (Top of Page)"/>
        <w:docPartUnique/>
      </w:docPartObj>
    </w:sdtPr>
    <w:sdtEndPr/>
    <w:sdtContent>
      <w:p w14:paraId="49DEA36A" w14:textId="77777777" w:rsidR="005C7032" w:rsidRDefault="005C70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41">
          <w:rPr>
            <w:noProof/>
          </w:rPr>
          <w:t>27</w:t>
        </w:r>
        <w:r>
          <w:fldChar w:fldCharType="end"/>
        </w:r>
      </w:p>
    </w:sdtContent>
  </w:sdt>
  <w:p w14:paraId="7D3002DB" w14:textId="77777777" w:rsidR="005C7032" w:rsidRPr="005C7032" w:rsidRDefault="005C7032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47AB"/>
    <w:multiLevelType w:val="hybridMultilevel"/>
    <w:tmpl w:val="B1D832FE"/>
    <w:lvl w:ilvl="0" w:tplc="7D5808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4B0B5C"/>
    <w:multiLevelType w:val="hybridMultilevel"/>
    <w:tmpl w:val="E10ABCA6"/>
    <w:lvl w:ilvl="0" w:tplc="E25C9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3B7"/>
    <w:rsid w:val="000031E9"/>
    <w:rsid w:val="00005F27"/>
    <w:rsid w:val="000256B1"/>
    <w:rsid w:val="00035A2F"/>
    <w:rsid w:val="00051359"/>
    <w:rsid w:val="00084AD6"/>
    <w:rsid w:val="00084DE3"/>
    <w:rsid w:val="000931ED"/>
    <w:rsid w:val="000942BF"/>
    <w:rsid w:val="000A045F"/>
    <w:rsid w:val="000A1E79"/>
    <w:rsid w:val="000A3DBD"/>
    <w:rsid w:val="000B1062"/>
    <w:rsid w:val="000B7E05"/>
    <w:rsid w:val="000C2E7A"/>
    <w:rsid w:val="000C69C9"/>
    <w:rsid w:val="000C7223"/>
    <w:rsid w:val="000D1061"/>
    <w:rsid w:val="000E1044"/>
    <w:rsid w:val="000E25F1"/>
    <w:rsid w:val="000E5305"/>
    <w:rsid w:val="000F248F"/>
    <w:rsid w:val="00105A69"/>
    <w:rsid w:val="00107DA8"/>
    <w:rsid w:val="00110DD4"/>
    <w:rsid w:val="00165156"/>
    <w:rsid w:val="00166A6E"/>
    <w:rsid w:val="001716AA"/>
    <w:rsid w:val="00171FBA"/>
    <w:rsid w:val="0017785F"/>
    <w:rsid w:val="0018337B"/>
    <w:rsid w:val="00184F6B"/>
    <w:rsid w:val="00191A24"/>
    <w:rsid w:val="001947FB"/>
    <w:rsid w:val="00195125"/>
    <w:rsid w:val="001A2313"/>
    <w:rsid w:val="001A5598"/>
    <w:rsid w:val="001C1174"/>
    <w:rsid w:val="001D12E5"/>
    <w:rsid w:val="001D4F39"/>
    <w:rsid w:val="001F6D10"/>
    <w:rsid w:val="00221DC0"/>
    <w:rsid w:val="00234C0A"/>
    <w:rsid w:val="00236F36"/>
    <w:rsid w:val="002460FD"/>
    <w:rsid w:val="00247C84"/>
    <w:rsid w:val="002645E0"/>
    <w:rsid w:val="002A3CE1"/>
    <w:rsid w:val="002A5C8F"/>
    <w:rsid w:val="002A69AB"/>
    <w:rsid w:val="002B6F98"/>
    <w:rsid w:val="002C07D0"/>
    <w:rsid w:val="002C2EBA"/>
    <w:rsid w:val="002D282C"/>
    <w:rsid w:val="002D6D9B"/>
    <w:rsid w:val="002E1C33"/>
    <w:rsid w:val="002E524F"/>
    <w:rsid w:val="002E545B"/>
    <w:rsid w:val="002E6CF0"/>
    <w:rsid w:val="002F7538"/>
    <w:rsid w:val="00303A5E"/>
    <w:rsid w:val="00310EDE"/>
    <w:rsid w:val="00311CB8"/>
    <w:rsid w:val="00313D7B"/>
    <w:rsid w:val="0032306F"/>
    <w:rsid w:val="00324AAD"/>
    <w:rsid w:val="00324B53"/>
    <w:rsid w:val="003264C0"/>
    <w:rsid w:val="00333818"/>
    <w:rsid w:val="00335216"/>
    <w:rsid w:val="0035284E"/>
    <w:rsid w:val="003556CC"/>
    <w:rsid w:val="00364AB7"/>
    <w:rsid w:val="0036660B"/>
    <w:rsid w:val="0037312D"/>
    <w:rsid w:val="00384F2B"/>
    <w:rsid w:val="00394E0F"/>
    <w:rsid w:val="0039646E"/>
    <w:rsid w:val="0039734A"/>
    <w:rsid w:val="003A0022"/>
    <w:rsid w:val="003B0E20"/>
    <w:rsid w:val="003C60BA"/>
    <w:rsid w:val="003D0A73"/>
    <w:rsid w:val="003E0698"/>
    <w:rsid w:val="003E2035"/>
    <w:rsid w:val="003F0CC5"/>
    <w:rsid w:val="003F424B"/>
    <w:rsid w:val="00406194"/>
    <w:rsid w:val="00407A27"/>
    <w:rsid w:val="0041572F"/>
    <w:rsid w:val="00417494"/>
    <w:rsid w:val="0042421E"/>
    <w:rsid w:val="00432EFA"/>
    <w:rsid w:val="004428A6"/>
    <w:rsid w:val="004506F3"/>
    <w:rsid w:val="004655C4"/>
    <w:rsid w:val="00471C52"/>
    <w:rsid w:val="00474841"/>
    <w:rsid w:val="00482A96"/>
    <w:rsid w:val="00484645"/>
    <w:rsid w:val="00487196"/>
    <w:rsid w:val="004927A5"/>
    <w:rsid w:val="00492B77"/>
    <w:rsid w:val="004A4C51"/>
    <w:rsid w:val="004B738F"/>
    <w:rsid w:val="004D13D3"/>
    <w:rsid w:val="004D5F08"/>
    <w:rsid w:val="004E0994"/>
    <w:rsid w:val="004E3AE8"/>
    <w:rsid w:val="004F0CE5"/>
    <w:rsid w:val="004F19F4"/>
    <w:rsid w:val="00505655"/>
    <w:rsid w:val="00510810"/>
    <w:rsid w:val="00514B42"/>
    <w:rsid w:val="00515680"/>
    <w:rsid w:val="00526C11"/>
    <w:rsid w:val="005274F0"/>
    <w:rsid w:val="00536570"/>
    <w:rsid w:val="00544D56"/>
    <w:rsid w:val="00555E0A"/>
    <w:rsid w:val="005600BA"/>
    <w:rsid w:val="005637CF"/>
    <w:rsid w:val="005645EF"/>
    <w:rsid w:val="00565915"/>
    <w:rsid w:val="00570CC1"/>
    <w:rsid w:val="005712F7"/>
    <w:rsid w:val="00582128"/>
    <w:rsid w:val="00585137"/>
    <w:rsid w:val="00587416"/>
    <w:rsid w:val="00594F7A"/>
    <w:rsid w:val="005A088A"/>
    <w:rsid w:val="005B4A98"/>
    <w:rsid w:val="005C5785"/>
    <w:rsid w:val="005C7032"/>
    <w:rsid w:val="005D0EB0"/>
    <w:rsid w:val="005D696B"/>
    <w:rsid w:val="005E0619"/>
    <w:rsid w:val="005E66E9"/>
    <w:rsid w:val="0063501F"/>
    <w:rsid w:val="006356FD"/>
    <w:rsid w:val="00635867"/>
    <w:rsid w:val="00664A28"/>
    <w:rsid w:val="00672EA2"/>
    <w:rsid w:val="00684F49"/>
    <w:rsid w:val="006929E2"/>
    <w:rsid w:val="0069647F"/>
    <w:rsid w:val="006A34B7"/>
    <w:rsid w:val="006C2098"/>
    <w:rsid w:val="006C4025"/>
    <w:rsid w:val="006E1DF1"/>
    <w:rsid w:val="006F148E"/>
    <w:rsid w:val="006F22C4"/>
    <w:rsid w:val="006F3554"/>
    <w:rsid w:val="00702215"/>
    <w:rsid w:val="00712BF4"/>
    <w:rsid w:val="00716AAE"/>
    <w:rsid w:val="007277EC"/>
    <w:rsid w:val="007340EE"/>
    <w:rsid w:val="00744A03"/>
    <w:rsid w:val="00745953"/>
    <w:rsid w:val="00750784"/>
    <w:rsid w:val="007612A2"/>
    <w:rsid w:val="00763554"/>
    <w:rsid w:val="007670DF"/>
    <w:rsid w:val="00775095"/>
    <w:rsid w:val="00775FCA"/>
    <w:rsid w:val="007863D2"/>
    <w:rsid w:val="007D3715"/>
    <w:rsid w:val="007D39FA"/>
    <w:rsid w:val="007D6B19"/>
    <w:rsid w:val="007D7435"/>
    <w:rsid w:val="007F2C1F"/>
    <w:rsid w:val="007F40F2"/>
    <w:rsid w:val="00804574"/>
    <w:rsid w:val="00812CCE"/>
    <w:rsid w:val="008207D8"/>
    <w:rsid w:val="00834099"/>
    <w:rsid w:val="00856867"/>
    <w:rsid w:val="008604F1"/>
    <w:rsid w:val="00865788"/>
    <w:rsid w:val="008737F3"/>
    <w:rsid w:val="00875568"/>
    <w:rsid w:val="00877EAE"/>
    <w:rsid w:val="0088408E"/>
    <w:rsid w:val="0088625F"/>
    <w:rsid w:val="00886918"/>
    <w:rsid w:val="0089644C"/>
    <w:rsid w:val="008A5A9A"/>
    <w:rsid w:val="008A5E72"/>
    <w:rsid w:val="008B41B4"/>
    <w:rsid w:val="008B7F98"/>
    <w:rsid w:val="008C1001"/>
    <w:rsid w:val="008D603F"/>
    <w:rsid w:val="008E738E"/>
    <w:rsid w:val="008E7FFB"/>
    <w:rsid w:val="008F173E"/>
    <w:rsid w:val="00904E6A"/>
    <w:rsid w:val="00927753"/>
    <w:rsid w:val="00956D6A"/>
    <w:rsid w:val="00962F12"/>
    <w:rsid w:val="009861A5"/>
    <w:rsid w:val="009A5EF5"/>
    <w:rsid w:val="009A6F0B"/>
    <w:rsid w:val="009B4F9B"/>
    <w:rsid w:val="009C1EED"/>
    <w:rsid w:val="009C3544"/>
    <w:rsid w:val="009C5515"/>
    <w:rsid w:val="009D0314"/>
    <w:rsid w:val="009D27B5"/>
    <w:rsid w:val="009D3C35"/>
    <w:rsid w:val="009E6E2E"/>
    <w:rsid w:val="009F1C22"/>
    <w:rsid w:val="009F1D6F"/>
    <w:rsid w:val="00A00C1A"/>
    <w:rsid w:val="00A35C12"/>
    <w:rsid w:val="00A62256"/>
    <w:rsid w:val="00A66613"/>
    <w:rsid w:val="00A71987"/>
    <w:rsid w:val="00A73D4D"/>
    <w:rsid w:val="00A751E0"/>
    <w:rsid w:val="00A829D9"/>
    <w:rsid w:val="00A94FD9"/>
    <w:rsid w:val="00A97835"/>
    <w:rsid w:val="00AA3AA9"/>
    <w:rsid w:val="00AB12A8"/>
    <w:rsid w:val="00AB701B"/>
    <w:rsid w:val="00AB7692"/>
    <w:rsid w:val="00AC77AA"/>
    <w:rsid w:val="00AD003F"/>
    <w:rsid w:val="00AD023B"/>
    <w:rsid w:val="00AD5CA2"/>
    <w:rsid w:val="00AE112B"/>
    <w:rsid w:val="00B0118A"/>
    <w:rsid w:val="00B05860"/>
    <w:rsid w:val="00B21EBA"/>
    <w:rsid w:val="00B252E2"/>
    <w:rsid w:val="00B30AA6"/>
    <w:rsid w:val="00B36185"/>
    <w:rsid w:val="00B37303"/>
    <w:rsid w:val="00B376CF"/>
    <w:rsid w:val="00B47CAF"/>
    <w:rsid w:val="00B523D9"/>
    <w:rsid w:val="00B55F13"/>
    <w:rsid w:val="00B72283"/>
    <w:rsid w:val="00B750CB"/>
    <w:rsid w:val="00B85244"/>
    <w:rsid w:val="00B905D5"/>
    <w:rsid w:val="00B9181C"/>
    <w:rsid w:val="00B9791A"/>
    <w:rsid w:val="00BA19E2"/>
    <w:rsid w:val="00BA5609"/>
    <w:rsid w:val="00BB2659"/>
    <w:rsid w:val="00BB460B"/>
    <w:rsid w:val="00BB661F"/>
    <w:rsid w:val="00BC1480"/>
    <w:rsid w:val="00BD1B97"/>
    <w:rsid w:val="00BE2769"/>
    <w:rsid w:val="00BF07DD"/>
    <w:rsid w:val="00C13791"/>
    <w:rsid w:val="00C13891"/>
    <w:rsid w:val="00C21611"/>
    <w:rsid w:val="00C37B05"/>
    <w:rsid w:val="00C41D7A"/>
    <w:rsid w:val="00C42A02"/>
    <w:rsid w:val="00C52A1B"/>
    <w:rsid w:val="00C56DEF"/>
    <w:rsid w:val="00C67B80"/>
    <w:rsid w:val="00C82F90"/>
    <w:rsid w:val="00C84B05"/>
    <w:rsid w:val="00CA0C0F"/>
    <w:rsid w:val="00CA46CD"/>
    <w:rsid w:val="00CC039F"/>
    <w:rsid w:val="00CC2C2C"/>
    <w:rsid w:val="00CC37F8"/>
    <w:rsid w:val="00CC4225"/>
    <w:rsid w:val="00CC6537"/>
    <w:rsid w:val="00CC7FD9"/>
    <w:rsid w:val="00CD2241"/>
    <w:rsid w:val="00CD35A6"/>
    <w:rsid w:val="00CD63C3"/>
    <w:rsid w:val="00CD778E"/>
    <w:rsid w:val="00CF042E"/>
    <w:rsid w:val="00D00CCF"/>
    <w:rsid w:val="00D33CE1"/>
    <w:rsid w:val="00D43063"/>
    <w:rsid w:val="00D510D4"/>
    <w:rsid w:val="00D61524"/>
    <w:rsid w:val="00D80DB3"/>
    <w:rsid w:val="00D81229"/>
    <w:rsid w:val="00D84892"/>
    <w:rsid w:val="00DB48CB"/>
    <w:rsid w:val="00DB7C76"/>
    <w:rsid w:val="00DC012B"/>
    <w:rsid w:val="00DC622B"/>
    <w:rsid w:val="00DD391E"/>
    <w:rsid w:val="00DD4D7E"/>
    <w:rsid w:val="00DD5345"/>
    <w:rsid w:val="00DD5ADA"/>
    <w:rsid w:val="00DD6413"/>
    <w:rsid w:val="00DE2C7E"/>
    <w:rsid w:val="00DF0426"/>
    <w:rsid w:val="00E131AA"/>
    <w:rsid w:val="00E20E96"/>
    <w:rsid w:val="00E335DE"/>
    <w:rsid w:val="00E5031F"/>
    <w:rsid w:val="00E5721B"/>
    <w:rsid w:val="00E603D2"/>
    <w:rsid w:val="00E95F0C"/>
    <w:rsid w:val="00EA27C3"/>
    <w:rsid w:val="00EA43B7"/>
    <w:rsid w:val="00EB13CD"/>
    <w:rsid w:val="00EC3230"/>
    <w:rsid w:val="00EC436D"/>
    <w:rsid w:val="00ED1EC9"/>
    <w:rsid w:val="00ED30C5"/>
    <w:rsid w:val="00ED75CE"/>
    <w:rsid w:val="00EF4401"/>
    <w:rsid w:val="00F1544A"/>
    <w:rsid w:val="00F1725F"/>
    <w:rsid w:val="00F237E2"/>
    <w:rsid w:val="00F26A93"/>
    <w:rsid w:val="00F311D1"/>
    <w:rsid w:val="00F32DA9"/>
    <w:rsid w:val="00F4095B"/>
    <w:rsid w:val="00F4158D"/>
    <w:rsid w:val="00F44E1A"/>
    <w:rsid w:val="00F478B2"/>
    <w:rsid w:val="00F61555"/>
    <w:rsid w:val="00F62B22"/>
    <w:rsid w:val="00F661DC"/>
    <w:rsid w:val="00F830CB"/>
    <w:rsid w:val="00F83998"/>
    <w:rsid w:val="00F84517"/>
    <w:rsid w:val="00F86E8A"/>
    <w:rsid w:val="00FA6F6F"/>
    <w:rsid w:val="00FB6B57"/>
    <w:rsid w:val="00FC0EAD"/>
    <w:rsid w:val="00FC3A30"/>
    <w:rsid w:val="00FC5ECF"/>
    <w:rsid w:val="00FC5F47"/>
    <w:rsid w:val="00FD7CC6"/>
    <w:rsid w:val="00FE44E1"/>
    <w:rsid w:val="00FF2434"/>
    <w:rsid w:val="00FF397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EA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43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A4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2F7538"/>
    <w:pPr>
      <w:widowControl w:val="0"/>
      <w:suppressAutoHyphens w:val="0"/>
      <w:autoSpaceDE w:val="0"/>
      <w:autoSpaceDN w:val="0"/>
      <w:ind w:left="112" w:firstLine="707"/>
    </w:pPr>
    <w:rPr>
      <w:kern w:val="0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F753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863D2"/>
    <w:rPr>
      <w:b/>
      <w:bCs/>
    </w:rPr>
  </w:style>
  <w:style w:type="character" w:customStyle="1" w:styleId="ConsPlusNormal1">
    <w:name w:val="ConsPlusNormal1"/>
    <w:link w:val="ConsPlusNormal"/>
    <w:locked/>
    <w:rsid w:val="00CF042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CF042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CF042E"/>
    <w:rPr>
      <w:rFonts w:ascii="Courier New" w:eastAsia="Times New Roman" w:hAnsi="Courier New" w:cs="Courier New"/>
      <w:color w:val="000000"/>
      <w:lang w:eastAsia="ru-RU"/>
    </w:rPr>
  </w:style>
  <w:style w:type="paragraph" w:styleId="a6">
    <w:name w:val="List Paragraph"/>
    <w:basedOn w:val="a"/>
    <w:uiPriority w:val="34"/>
    <w:qFormat/>
    <w:rsid w:val="00AB701B"/>
    <w:pPr>
      <w:ind w:left="720"/>
      <w:contextualSpacing/>
    </w:pPr>
  </w:style>
  <w:style w:type="character" w:styleId="a7">
    <w:name w:val="Hyperlink"/>
    <w:rsid w:val="00F84517"/>
    <w:rPr>
      <w:color w:val="0000FF"/>
      <w:u w:val="single"/>
    </w:rPr>
  </w:style>
  <w:style w:type="paragraph" w:customStyle="1" w:styleId="s1">
    <w:name w:val="s_1"/>
    <w:basedOn w:val="a"/>
    <w:rsid w:val="00F84517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table" w:styleId="a8">
    <w:name w:val="Table Grid"/>
    <w:basedOn w:val="a1"/>
    <w:uiPriority w:val="59"/>
    <w:rsid w:val="00D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E061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5E06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5E0619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E0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384F2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4F2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F2B"/>
    <w:pPr>
      <w:suppressAutoHyphens w:val="0"/>
    </w:pPr>
    <w:rPr>
      <w:b/>
      <w:bCs/>
      <w:kern w:val="0"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4F2B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paragraph" w:styleId="ad">
    <w:name w:val="footnote text"/>
    <w:basedOn w:val="a"/>
    <w:link w:val="10"/>
    <w:rsid w:val="00CD778E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CD778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d"/>
    <w:rsid w:val="00CD7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C70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C70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C7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C70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1651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515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yperlink" Target="consultantplus://offline/ref=0158F9D2F7D05DCFE35CC1652537AA4E640819BB1160F2ADF2B0D5C067F52DFD10E4A399E60BC2C898B805F9CB6505AAECE458B03F3D79201Cm9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750&amp;date=25.06.2021&amp;demo=1&amp;dst=100998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consultantplus://offline/ref=463EBFBFA5279749A99E38DA002743934DC03AA444A1BD1A5EFB45F158B8440A1F3F98922EA883F787B94F0738E1F2DFEE9441C8BCAF9CACM4f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1FA3ABE811BC04C8F157C7A0CDA580AA6689D42F41F522CE89DED9281CD4E5A46F3E49C884B276062496B332295038ED4A894390D4F280yAW1P" TargetMode="External"/><Relationship Id="rId20" Type="http://schemas.openxmlformats.org/officeDocument/2006/relationships/hyperlink" Target="consultantplus://offline/ref=0158F9D2F7D05DCFE35CC1652537AA4E640819BB1160F2ADF2B0D5C067F52DFD10E4A399E60AC8C492B805F9CB6505AAECE458B03F3D79201Cm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odonskgorod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49C615F5A8A8D44A4E40E92B20F6FC8E2281EEBC0B7521434AB7B1756780433C723887CB01BE073FFC4109528D902BD0A0C7E8A59920CAK5P4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F8B303176FC4D320372AE3C1CDD827C76C890CABDCE1E06ABC0BA96580F89AE285F424E6FAE4C39517DD641515C1BF85C7519F7A40B238Dr8A6M" TargetMode="External"/><Relationship Id="rId19" Type="http://schemas.openxmlformats.org/officeDocument/2006/relationships/hyperlink" Target="consultantplus://offline/ref=0158F9D2F7D05DCFE35CC1652537AA4E640819BB1160F2ADF2B0D5C067F52DFD10E4A399E60BCCC599B805F9CB6505AAECE458B03F3D79201Cm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4859-CF1E-435D-9F6F-02CEFE2F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reznikov_sa</dc:creator>
  <cp:lastModifiedBy>Лепилина Анастасия Алексеевна</cp:lastModifiedBy>
  <cp:revision>2</cp:revision>
  <cp:lastPrinted>2021-12-24T09:08:00Z</cp:lastPrinted>
  <dcterms:created xsi:type="dcterms:W3CDTF">2022-01-10T08:20:00Z</dcterms:created>
  <dcterms:modified xsi:type="dcterms:W3CDTF">2022-01-10T08:20:00Z</dcterms:modified>
</cp:coreProperties>
</file>