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от 22.02.2022 №17Б</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F0FE1" w:rsidRDefault="005F0FE1"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 xml:space="preserve">на финансовое обеспечение мероприятий, связанных с предотвращением влияния ухудшения экономической ситуации на развитие </w:t>
      </w:r>
      <w:r>
        <w:rPr>
          <w:sz w:val="28"/>
          <w:szCs w:val="28"/>
        </w:rPr>
        <w:lastRenderedPageBreak/>
        <w:t>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Pr="00556FF0" w:rsidRDefault="00B9240B"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lastRenderedPageBreak/>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w:t>
      </w:r>
      <w:r w:rsidRPr="00556FF0">
        <w:rPr>
          <w:snapToGrid w:val="0"/>
          <w:color w:val="000000"/>
          <w:sz w:val="28"/>
          <w:szCs w:val="28"/>
        </w:rPr>
        <w:lastRenderedPageBreak/>
        <w:t xml:space="preserve">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634306">
        <w:rPr>
          <w:sz w:val="28"/>
          <w:szCs w:val="28"/>
        </w:rPr>
        <w:lastRenderedPageBreak/>
        <w:t>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lastRenderedPageBreak/>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FF73C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 xml:space="preserve">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003151EF" w:rsidRPr="00EC79DC">
        <w:rPr>
          <w:color w:val="000000"/>
          <w:sz w:val="28"/>
          <w:szCs w:val="28"/>
        </w:rPr>
        <w:lastRenderedPageBreak/>
        <w:t>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077738">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lastRenderedPageBreak/>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lastRenderedPageBreak/>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FD0B1D">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00374349" w:rsidRPr="00374349">
        <w:rPr>
          <w:sz w:val="28"/>
          <w:szCs w:val="28"/>
        </w:rPr>
        <w:lastRenderedPageBreak/>
        <w:t>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 xml:space="preserve">на осуществление полномочий по предоставлению материальной и </w:t>
      </w:r>
      <w:r w:rsidR="00762D7B" w:rsidRPr="00762D7B">
        <w:rPr>
          <w:sz w:val="28"/>
          <w:szCs w:val="28"/>
        </w:rPr>
        <w:lastRenderedPageBreak/>
        <w:t>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lastRenderedPageBreak/>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lastRenderedPageBreak/>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lastRenderedPageBreak/>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lastRenderedPageBreak/>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w:t>
      </w:r>
      <w:r w:rsidRPr="009B5833">
        <w:rPr>
          <w:sz w:val="28"/>
          <w:szCs w:val="28"/>
        </w:rPr>
        <w:lastRenderedPageBreak/>
        <w:t>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lang w:val="en-US"/>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671B00" w:rsidRPr="0091183D" w:rsidRDefault="00166F97" w:rsidP="00EF2772">
      <w:pPr>
        <w:autoSpaceDE w:val="0"/>
        <w:autoSpaceDN w:val="0"/>
        <w:adjustRightInd w:val="0"/>
        <w:jc w:val="both"/>
        <w:outlineLvl w:val="4"/>
        <w:rPr>
          <w:sz w:val="28"/>
          <w:szCs w:val="28"/>
        </w:rPr>
      </w:pPr>
      <w:r w:rsidRPr="0091183D">
        <w:rPr>
          <w:snapToGrid w:val="0"/>
          <w:sz w:val="28"/>
          <w:szCs w:val="28"/>
        </w:rPr>
        <w:t xml:space="preserve">         </w:t>
      </w: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w:t>
      </w:r>
      <w:r w:rsidR="002B4A22">
        <w:rPr>
          <w:sz w:val="28"/>
          <w:szCs w:val="28"/>
        </w:rPr>
        <w:lastRenderedPageBreak/>
        <w:t>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lastRenderedPageBreak/>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xml:space="preserve">, а также расходы </w:t>
      </w:r>
      <w:r w:rsidRPr="009F7D81">
        <w:rPr>
          <w:snapToGrid w:val="0"/>
          <w:color w:val="000000"/>
          <w:sz w:val="28"/>
          <w:szCs w:val="28"/>
        </w:rPr>
        <w:lastRenderedPageBreak/>
        <w:t>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lastRenderedPageBreak/>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 xml:space="preserve">Расходы на разработку Программы комплексного развития  </w:t>
      </w:r>
      <w:r w:rsidRPr="00A03E9C">
        <w:rPr>
          <w:sz w:val="28"/>
          <w:szCs w:val="28"/>
        </w:rPr>
        <w:lastRenderedPageBreak/>
        <w:t>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BF10A9" w:rsidRDefault="00BF10A9" w:rsidP="00BF10A9">
      <w:pPr>
        <w:autoSpaceDE w:val="0"/>
        <w:autoSpaceDN w:val="0"/>
        <w:adjustRightInd w:val="0"/>
        <w:ind w:firstLine="709"/>
        <w:jc w:val="both"/>
        <w:rPr>
          <w:sz w:val="28"/>
          <w:szCs w:val="28"/>
        </w:rPr>
      </w:pPr>
      <w:r>
        <w:rPr>
          <w:sz w:val="28"/>
          <w:szCs w:val="28"/>
        </w:rPr>
        <w:t>69060</w:t>
      </w:r>
      <w:r w:rsidRPr="00E43B2A">
        <w:rPr>
          <w:sz w:val="28"/>
          <w:szCs w:val="28"/>
        </w:rPr>
        <w:t xml:space="preserve"> – </w:t>
      </w:r>
      <w:r w:rsidRPr="005B1C18">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p>
    <w:p w:rsidR="00BF10A9" w:rsidRDefault="00BF10A9" w:rsidP="00BF10A9">
      <w:pPr>
        <w:autoSpaceDE w:val="0"/>
        <w:autoSpaceDN w:val="0"/>
        <w:adjustRightInd w:val="0"/>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w:t>
      </w:r>
      <w:r>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Pr="00C6315A" w:rsidRDefault="00BF10A9" w:rsidP="00BF10A9">
      <w:pPr>
        <w:autoSpaceDE w:val="0"/>
        <w:autoSpaceDN w:val="0"/>
        <w:adjustRightInd w:val="0"/>
        <w:ind w:firstLine="709"/>
        <w:contextualSpacing/>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 xml:space="preserve">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w:t>
      </w:r>
      <w:r w:rsidRPr="005339BB">
        <w:rPr>
          <w:sz w:val="28"/>
          <w:szCs w:val="28"/>
        </w:rPr>
        <w:lastRenderedPageBreak/>
        <w:t>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lastRenderedPageBreak/>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lastRenderedPageBreak/>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 xml:space="preserve">По данному направлению расходов отражаются расходы местного бюджета на проведение мероприятий по капитальному ремонту, ремонту и </w:t>
      </w:r>
      <w:r w:rsidRPr="00A03E9C">
        <w:rPr>
          <w:snapToGrid w:val="0"/>
          <w:sz w:val="28"/>
          <w:szCs w:val="28"/>
        </w:rPr>
        <w:lastRenderedPageBreak/>
        <w:t>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lastRenderedPageBreak/>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lastRenderedPageBreak/>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lastRenderedPageBreak/>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5426C" w:rsidRDefault="0075426C" w:rsidP="008F7E9C">
      <w:pPr>
        <w:autoSpaceDE w:val="0"/>
        <w:autoSpaceDN w:val="0"/>
        <w:adjustRightInd w:val="0"/>
        <w:ind w:firstLine="709"/>
        <w:jc w:val="both"/>
        <w:outlineLvl w:val="4"/>
        <w:rPr>
          <w:snapToGrid w:val="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lastRenderedPageBreak/>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lastRenderedPageBreak/>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lastRenderedPageBreak/>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w:t>
      </w:r>
      <w:r w:rsidR="00253D46" w:rsidRPr="00253D46">
        <w:rPr>
          <w:sz w:val="28"/>
          <w:szCs w:val="28"/>
        </w:rPr>
        <w:lastRenderedPageBreak/>
        <w:t>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 xml:space="preserve">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00257525" w:rsidRPr="00257525">
        <w:rPr>
          <w:sz w:val="28"/>
          <w:szCs w:val="28"/>
        </w:rPr>
        <w:lastRenderedPageBreak/>
        <w:t>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lastRenderedPageBreak/>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w:t>
      </w:r>
      <w:r w:rsidRPr="00CB7802">
        <w:rPr>
          <w:sz w:val="28"/>
          <w:szCs w:val="28"/>
        </w:rPr>
        <w:lastRenderedPageBreak/>
        <w:t xml:space="preserve">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B7802">
        <w:rPr>
          <w:snapToGrid w:val="0"/>
          <w:sz w:val="28"/>
          <w:szCs w:val="28"/>
        </w:rPr>
        <w:lastRenderedPageBreak/>
        <w:t>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lastRenderedPageBreak/>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lastRenderedPageBreak/>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 xml:space="preserve">рамках подпрограммы «Совершенствование </w:t>
            </w:r>
            <w:r w:rsidRPr="004C7D4C">
              <w:rPr>
                <w:sz w:val="28"/>
                <w:szCs w:val="28"/>
              </w:rPr>
              <w:lastRenderedPageBreak/>
              <w:t>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lastRenderedPageBreak/>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lastRenderedPageBreak/>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w:t>
            </w:r>
            <w:r w:rsidRPr="00D27E3F">
              <w:rPr>
                <w:sz w:val="28"/>
                <w:szCs w:val="28"/>
              </w:rPr>
              <w:lastRenderedPageBreak/>
              <w:t>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образования в городе </w:t>
            </w:r>
            <w:r w:rsidRPr="00D27E3F">
              <w:rPr>
                <w:snapToGrid w:val="0"/>
                <w:sz w:val="28"/>
                <w:szCs w:val="28"/>
              </w:rPr>
              <w:lastRenderedPageBreak/>
              <w:t>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w:t>
            </w:r>
            <w:r w:rsidRPr="00D27E3F">
              <w:rPr>
                <w:sz w:val="28"/>
                <w:szCs w:val="28"/>
              </w:rPr>
              <w:lastRenderedPageBreak/>
              <w:t>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lastRenderedPageBreak/>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обустройству придомовых территорий многоквартирных домов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D73E74" w:rsidRPr="00C6315A" w:rsidTr="00133941">
        <w:trPr>
          <w:trHeight w:val="648"/>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Pr="000A3299">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 xml:space="preserve"> «15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Pr>
                <w:snapToGrid w:val="0"/>
                <w:sz w:val="28"/>
                <w:szCs w:val="28"/>
              </w:rPr>
              <w:t>«</w:t>
            </w: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57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BB351A">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A86198">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A86198">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BB351A">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BB351A">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9F5A2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2B" w:rsidRDefault="008E082B">
      <w:r>
        <w:separator/>
      </w:r>
    </w:p>
  </w:endnote>
  <w:endnote w:type="continuationSeparator" w:id="0">
    <w:p w:rsidR="008E082B" w:rsidRDefault="008E0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1646">
      <w:rPr>
        <w:rStyle w:val="a9"/>
        <w:noProof/>
      </w:rPr>
      <w:t>92</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2B" w:rsidRDefault="008E082B">
      <w:r>
        <w:separator/>
      </w:r>
    </w:p>
  </w:footnote>
  <w:footnote w:type="continuationSeparator" w:id="0">
    <w:p w:rsidR="008E082B" w:rsidRDefault="008E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5F7D"/>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82B"/>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17F"/>
    <w:rsid w:val="00C62322"/>
    <w:rsid w:val="00C6315A"/>
    <w:rsid w:val="00C6380C"/>
    <w:rsid w:val="00C64840"/>
    <w:rsid w:val="00C64AB5"/>
    <w:rsid w:val="00C6563F"/>
    <w:rsid w:val="00C65663"/>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544"/>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6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6C28-8004-4213-9E04-06291A9C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40784</Words>
  <Characters>232470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272709</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2022-03-17T07:18:00Z</dcterms:created>
  <dcterms:modified xsi:type="dcterms:W3CDTF">2022-03-17T07:18:00Z</dcterms:modified>
</cp:coreProperties>
</file>