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F0FE1" w:rsidRDefault="005F0FE1"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 xml:space="preserve">на финансовое обеспечение мероприятий, связанных с предотвращением влияния ухудшения экономической ситуации на развитие </w:t>
      </w:r>
      <w:r>
        <w:rPr>
          <w:sz w:val="28"/>
          <w:szCs w:val="28"/>
        </w:rPr>
        <w:lastRenderedPageBreak/>
        <w:t>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Pr="00556FF0" w:rsidRDefault="00B9240B"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lastRenderedPageBreak/>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w:t>
      </w:r>
      <w:r w:rsidRPr="00556FF0">
        <w:rPr>
          <w:snapToGrid w:val="0"/>
          <w:color w:val="000000"/>
          <w:sz w:val="28"/>
          <w:szCs w:val="28"/>
        </w:rPr>
        <w:lastRenderedPageBreak/>
        <w:t xml:space="preserve">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634306">
        <w:rPr>
          <w:sz w:val="28"/>
          <w:szCs w:val="28"/>
        </w:rPr>
        <w:lastRenderedPageBreak/>
        <w:t>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lastRenderedPageBreak/>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003151EF" w:rsidRPr="00EC79DC">
        <w:rPr>
          <w:color w:val="000000"/>
          <w:sz w:val="28"/>
          <w:szCs w:val="28"/>
        </w:rPr>
        <w:lastRenderedPageBreak/>
        <w:t>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077738">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lastRenderedPageBreak/>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lastRenderedPageBreak/>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w:t>
      </w:r>
      <w:r w:rsidRPr="00FD0B1D">
        <w:rPr>
          <w:sz w:val="28"/>
          <w:szCs w:val="28"/>
        </w:rPr>
        <w:lastRenderedPageBreak/>
        <w:t>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 xml:space="preserve">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00374349" w:rsidRPr="00374349">
        <w:rPr>
          <w:sz w:val="28"/>
          <w:szCs w:val="28"/>
        </w:rPr>
        <w:lastRenderedPageBreak/>
        <w:t>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 xml:space="preserve">на осуществление полномочий по предоставлению материальной и </w:t>
      </w:r>
      <w:r w:rsidR="00762D7B" w:rsidRPr="00762D7B">
        <w:rPr>
          <w:sz w:val="28"/>
          <w:szCs w:val="28"/>
        </w:rPr>
        <w:lastRenderedPageBreak/>
        <w:t>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72480 </w:t>
      </w:r>
      <w:r w:rsidRPr="00E43B2A">
        <w:rPr>
          <w:sz w:val="28"/>
          <w:szCs w:val="28"/>
        </w:rPr>
        <w:t>–</w:t>
      </w:r>
      <w:r>
        <w:rPr>
          <w:sz w:val="28"/>
          <w:szCs w:val="28"/>
        </w:rPr>
        <w:t xml:space="preserve"> </w:t>
      </w: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BF10A9" w:rsidRDefault="00BF10A9" w:rsidP="00BF10A9">
      <w:pPr>
        <w:autoSpaceDE w:val="0"/>
        <w:autoSpaceDN w:val="0"/>
        <w:adjustRightInd w:val="0"/>
        <w:ind w:firstLine="851"/>
        <w:jc w:val="both"/>
        <w:outlineLvl w:val="4"/>
        <w:rPr>
          <w:rFonts w:eastAsia="Calibri"/>
          <w:sz w:val="28"/>
          <w:szCs w:val="28"/>
          <w:lang w:eastAsia="en-US"/>
        </w:rPr>
      </w:pPr>
      <w:r w:rsidRPr="00AF5180">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lastRenderedPageBreak/>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w:t>
      </w:r>
      <w:r w:rsidRPr="00CE0545">
        <w:rPr>
          <w:color w:val="000000"/>
          <w:sz w:val="28"/>
          <w:szCs w:val="28"/>
        </w:rPr>
        <w:lastRenderedPageBreak/>
        <w:t>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 xml:space="preserve">на осуществление полномочий по предоставлению мер социальной поддержки малоимущих семей, имеющих детей и проживающих на территории </w:t>
      </w:r>
      <w:r w:rsidR="00D31FA7" w:rsidRPr="00D31FA7">
        <w:rPr>
          <w:sz w:val="28"/>
          <w:szCs w:val="28"/>
        </w:rPr>
        <w:lastRenderedPageBreak/>
        <w:t>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lastRenderedPageBreak/>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lastRenderedPageBreak/>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91183D">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lastRenderedPageBreak/>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lastRenderedPageBreak/>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lastRenderedPageBreak/>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lastRenderedPageBreak/>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BF10A9" w:rsidRDefault="00BF10A9" w:rsidP="00BF10A9">
      <w:pPr>
        <w:autoSpaceDE w:val="0"/>
        <w:autoSpaceDN w:val="0"/>
        <w:adjustRightInd w:val="0"/>
        <w:ind w:firstLine="709"/>
        <w:jc w:val="both"/>
        <w:rPr>
          <w:sz w:val="28"/>
          <w:szCs w:val="28"/>
        </w:rPr>
      </w:pPr>
      <w:r>
        <w:rPr>
          <w:sz w:val="28"/>
          <w:szCs w:val="28"/>
        </w:rPr>
        <w:t>69060</w:t>
      </w:r>
      <w:r w:rsidRPr="00E43B2A">
        <w:rPr>
          <w:sz w:val="28"/>
          <w:szCs w:val="28"/>
        </w:rPr>
        <w:t xml:space="preserve"> – </w:t>
      </w:r>
      <w:r w:rsidRPr="005B1C18">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p>
    <w:p w:rsidR="00BF10A9" w:rsidRDefault="00BF10A9" w:rsidP="00BF10A9">
      <w:pPr>
        <w:autoSpaceDE w:val="0"/>
        <w:autoSpaceDN w:val="0"/>
        <w:adjustRightInd w:val="0"/>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r>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Pr="00C6315A" w:rsidRDefault="00BF10A9" w:rsidP="00BF10A9">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 xml:space="preserve">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w:t>
      </w:r>
      <w:r w:rsidRPr="005339BB">
        <w:rPr>
          <w:sz w:val="28"/>
          <w:szCs w:val="28"/>
        </w:rPr>
        <w:lastRenderedPageBreak/>
        <w:t>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lastRenderedPageBreak/>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 xml:space="preserve">По данному направлению расходов отражаются расходы местного бюджета на проведение мероприятий по капитальному ремонту, ремонту и </w:t>
      </w:r>
      <w:r w:rsidRPr="00A03E9C">
        <w:rPr>
          <w:snapToGrid w:val="0"/>
          <w:sz w:val="28"/>
          <w:szCs w:val="28"/>
        </w:rPr>
        <w:lastRenderedPageBreak/>
        <w:t>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lastRenderedPageBreak/>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A03E9C" w:rsidRDefault="008F7E9C" w:rsidP="00E40897">
      <w:pPr>
        <w:autoSpaceDE w:val="0"/>
        <w:autoSpaceDN w:val="0"/>
        <w:adjustRightInd w:val="0"/>
        <w:ind w:firstLine="709"/>
        <w:jc w:val="both"/>
        <w:rPr>
          <w:rFonts w:eastAsia="Calibri"/>
          <w:sz w:val="28"/>
          <w:szCs w:val="28"/>
          <w:lang w:eastAsia="en-US"/>
        </w:rPr>
      </w:pPr>
      <w:r w:rsidRPr="00A03E9C">
        <w:rPr>
          <w:sz w:val="28"/>
          <w:szCs w:val="28"/>
        </w:rPr>
        <w:t xml:space="preserve">53900 – </w:t>
      </w:r>
      <w:r w:rsidRPr="00A03E9C">
        <w:rPr>
          <w:rFonts w:eastAsia="Calibri"/>
          <w:sz w:val="28"/>
          <w:szCs w:val="28"/>
          <w:lang w:eastAsia="en-US"/>
        </w:rPr>
        <w:t>Расходы на финансовое обеспечение дорожной деятельности</w:t>
      </w:r>
    </w:p>
    <w:p w:rsidR="008F7E9C" w:rsidRPr="00A03E9C" w:rsidRDefault="008F7E9C" w:rsidP="00E40897">
      <w:pPr>
        <w:autoSpaceDE w:val="0"/>
        <w:autoSpaceDN w:val="0"/>
        <w:adjustRightInd w:val="0"/>
        <w:ind w:firstLine="709"/>
        <w:contextualSpacing/>
        <w:jc w:val="both"/>
        <w:outlineLvl w:val="4"/>
        <w:rPr>
          <w:sz w:val="28"/>
          <w:szCs w:val="28"/>
        </w:rPr>
      </w:pPr>
      <w:r w:rsidRPr="00A03E9C">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sidRPr="00A03E9C">
        <w:rPr>
          <w:snapToGrid w:val="0"/>
          <w:sz w:val="28"/>
          <w:szCs w:val="28"/>
        </w:rPr>
        <w:t>«</w:t>
      </w:r>
      <w:r w:rsidRPr="00A03E9C">
        <w:rPr>
          <w:snapToGrid w:val="0"/>
          <w:sz w:val="28"/>
          <w:szCs w:val="28"/>
        </w:rPr>
        <w:t>Безопасные и качественные дороги</w:t>
      </w:r>
      <w:r w:rsidR="00221365" w:rsidRPr="00A03E9C">
        <w:rPr>
          <w:snapToGrid w:val="0"/>
          <w:sz w:val="28"/>
          <w:szCs w:val="28"/>
        </w:rPr>
        <w:t>»</w:t>
      </w:r>
      <w:r w:rsidRPr="00A03E9C">
        <w:rPr>
          <w:snapToGrid w:val="0"/>
          <w:sz w:val="28"/>
          <w:szCs w:val="28"/>
        </w:rPr>
        <w:t xml:space="preserve">, а также на достижение целевых показателей региональных программ в сфере дорожного </w:t>
      </w:r>
      <w:r w:rsidRPr="00A03E9C">
        <w:rPr>
          <w:snapToGrid w:val="0"/>
          <w:sz w:val="28"/>
          <w:szCs w:val="28"/>
        </w:rPr>
        <w:lastRenderedPageBreak/>
        <w:t>хозяйства, источником финансового обеспечения которых являются иные межбюджетные трансферты, предоставляемые из областного бюджета</w:t>
      </w:r>
      <w:r w:rsidRPr="00A03E9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w:t>
      </w:r>
      <w:r w:rsidRPr="00732A87">
        <w:rPr>
          <w:rFonts w:ascii="Times New Roman" w:hAnsi="Times New Roman"/>
          <w:sz w:val="28"/>
          <w:szCs w:val="28"/>
        </w:rPr>
        <w:lastRenderedPageBreak/>
        <w:t>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5426C" w:rsidRDefault="0075426C" w:rsidP="008F7E9C">
      <w:pPr>
        <w:autoSpaceDE w:val="0"/>
        <w:autoSpaceDN w:val="0"/>
        <w:adjustRightInd w:val="0"/>
        <w:ind w:firstLine="709"/>
        <w:jc w:val="both"/>
        <w:outlineLvl w:val="4"/>
        <w:rPr>
          <w:snapToGrid w:val="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 xml:space="preserve">источником финансового </w:t>
      </w:r>
      <w:r w:rsidRPr="00292DD9">
        <w:rPr>
          <w:sz w:val="28"/>
          <w:szCs w:val="28"/>
        </w:rPr>
        <w:lastRenderedPageBreak/>
        <w:t>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lastRenderedPageBreak/>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lastRenderedPageBreak/>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w:t>
      </w:r>
      <w:r w:rsidRPr="00AA60CC">
        <w:rPr>
          <w:snapToGrid w:val="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lastRenderedPageBreak/>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lastRenderedPageBreak/>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CB7802">
        <w:rPr>
          <w:sz w:val="28"/>
          <w:szCs w:val="28"/>
        </w:rPr>
        <w:lastRenderedPageBreak/>
        <w:t xml:space="preserve">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lastRenderedPageBreak/>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w:t>
      </w:r>
      <w:r w:rsidRPr="009005E1">
        <w:rPr>
          <w:sz w:val="28"/>
          <w:szCs w:val="28"/>
        </w:rPr>
        <w:lastRenderedPageBreak/>
        <w:t>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 xml:space="preserve">рамках подпрограммы «Совершенствование </w:t>
            </w:r>
            <w:r w:rsidRPr="004C7D4C">
              <w:rPr>
                <w:sz w:val="28"/>
                <w:szCs w:val="28"/>
              </w:rPr>
              <w:lastRenderedPageBreak/>
              <w:t>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lastRenderedPageBreak/>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lastRenderedPageBreak/>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w:t>
            </w:r>
            <w:r w:rsidRPr="00D27E3F">
              <w:rPr>
                <w:sz w:val="28"/>
                <w:szCs w:val="28"/>
              </w:rPr>
              <w:lastRenderedPageBreak/>
              <w:t>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образования в городе </w:t>
            </w:r>
            <w:r w:rsidRPr="00D27E3F">
              <w:rPr>
                <w:snapToGrid w:val="0"/>
                <w:sz w:val="28"/>
                <w:szCs w:val="28"/>
              </w:rPr>
              <w:lastRenderedPageBreak/>
              <w:t>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w:t>
            </w:r>
            <w:r w:rsidRPr="00D27E3F">
              <w:rPr>
                <w:sz w:val="28"/>
                <w:szCs w:val="28"/>
              </w:rPr>
              <w:lastRenderedPageBreak/>
              <w:t>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lastRenderedPageBreak/>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 xml:space="preserve">Развитие </w:t>
            </w:r>
            <w:r w:rsidRPr="00D27E3F">
              <w:rPr>
                <w:snapToGrid w:val="0"/>
                <w:sz w:val="28"/>
                <w:szCs w:val="28"/>
              </w:rPr>
              <w:lastRenderedPageBreak/>
              <w:t>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lastRenderedPageBreak/>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«Защита от чрезвычайных ситуаций» муниципальной </w:t>
            </w:r>
            <w:r w:rsidRPr="00D27E3F">
              <w:rPr>
                <w:sz w:val="28"/>
                <w:szCs w:val="28"/>
              </w:rPr>
              <w:lastRenderedPageBreak/>
              <w:t>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lastRenderedPageBreak/>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lastRenderedPageBreak/>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w:t>
            </w:r>
            <w:r w:rsidRPr="00D27E3F">
              <w:rPr>
                <w:sz w:val="28"/>
                <w:szCs w:val="28"/>
              </w:rPr>
              <w:lastRenderedPageBreak/>
              <w:t xml:space="preserve">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color w:val="000000"/>
                <w:sz w:val="28"/>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92277F" w:rsidRPr="00F55A70" w:rsidRDefault="0092277F"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8C0FFA" w:rsidRDefault="0092277F"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92277F" w:rsidRPr="008C0FFA" w:rsidRDefault="0092277F"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w:t>
            </w:r>
            <w:r w:rsidRPr="008A5A39">
              <w:rPr>
                <w:color w:val="000000"/>
                <w:sz w:val="28"/>
              </w:rPr>
              <w:lastRenderedPageBreak/>
              <w:t>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02F95" w:rsidRDefault="0092277F"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92277F"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02F95" w:rsidRDefault="0092277F" w:rsidP="008A3BFF">
            <w:pPr>
              <w:ind w:left="-57" w:right="-57"/>
              <w:jc w:val="center"/>
              <w:rPr>
                <w:color w:val="000000"/>
                <w:sz w:val="28"/>
                <w:szCs w:val="28"/>
              </w:rPr>
            </w:pPr>
            <w:r w:rsidRPr="00302F95">
              <w:rPr>
                <w:color w:val="000000"/>
                <w:sz w:val="28"/>
                <w:szCs w:val="28"/>
              </w:rPr>
              <w:t>08 2 00 53800</w:t>
            </w:r>
          </w:p>
          <w:p w:rsidR="0092277F" w:rsidRPr="00302F95" w:rsidRDefault="0092277F"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302F95" w:rsidRDefault="0092277F"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92277F"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0659FB" w:rsidRDefault="0092277F"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2277F" w:rsidRPr="000659FB" w:rsidRDefault="0092277F"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w:t>
            </w:r>
            <w:r w:rsidRPr="000659FB">
              <w:rPr>
                <w:color w:val="000000"/>
                <w:sz w:val="28"/>
                <w:szCs w:val="28"/>
              </w:rPr>
              <w:lastRenderedPageBreak/>
              <w:t xml:space="preserve">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2 Р1 55730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z w:val="28"/>
                <w:szCs w:val="28"/>
              </w:rPr>
              <w:lastRenderedPageBreak/>
              <w:t>«Старшее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08 3 00 72260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92277F"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Pr>
                <w:sz w:val="28"/>
                <w:szCs w:val="28"/>
              </w:rPr>
              <w:t>исключен</w:t>
            </w:r>
          </w:p>
        </w:tc>
      </w:tr>
      <w:tr w:rsidR="0092277F"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ind w:left="-57" w:right="-57"/>
              <w:rPr>
                <w:sz w:val="28"/>
                <w:szCs w:val="28"/>
              </w:rPr>
            </w:pPr>
            <w:r w:rsidRPr="00D27E3F">
              <w:rPr>
                <w:sz w:val="28"/>
                <w:szCs w:val="28"/>
              </w:rPr>
              <w:t>Подпрограмма «Доступная среда»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16FF3" w:rsidRDefault="0092277F"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2277F" w:rsidRPr="00516FF3" w:rsidRDefault="0092277F" w:rsidP="008A3BFF">
            <w:pPr>
              <w:ind w:left="-57" w:right="-57"/>
              <w:jc w:val="both"/>
              <w:rPr>
                <w:color w:val="000000"/>
                <w:sz w:val="28"/>
                <w:szCs w:val="28"/>
              </w:rPr>
            </w:pPr>
            <w:r w:rsidRPr="00516FF3">
              <w:rPr>
                <w:snapToGrid w:val="0"/>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30E3D" w:rsidRDefault="0092277F"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30E3D" w:rsidRDefault="0092277F" w:rsidP="008A3BFF">
            <w:pPr>
              <w:autoSpaceDE w:val="0"/>
              <w:autoSpaceDN w:val="0"/>
              <w:adjustRightInd w:val="0"/>
              <w:ind w:left="-57" w:right="-57"/>
              <w:jc w:val="both"/>
              <w:outlineLvl w:val="4"/>
              <w:rPr>
                <w:sz w:val="28"/>
                <w:szCs w:val="28"/>
              </w:rPr>
            </w:pPr>
            <w:r w:rsidRPr="00230E3D">
              <w:rPr>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08 5 00 00000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lastRenderedPageBreak/>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08 5 00 00190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09 1 00 00000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lastRenderedPageBreak/>
              <w:t>09 2 00 00000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 xml:space="preserve">«Управление муниципальными </w:t>
            </w:r>
            <w:r w:rsidRPr="00D27E3F">
              <w:rPr>
                <w:snapToGrid w:val="0"/>
                <w:sz w:val="28"/>
                <w:szCs w:val="28"/>
              </w:rPr>
              <w:lastRenderedPageBreak/>
              <w:t>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10 1 00 91010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10 2 00 00000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 xml:space="preserve">муниципальной программы города </w:t>
            </w:r>
            <w:r w:rsidRPr="00D27E3F">
              <w:rPr>
                <w:sz w:val="28"/>
                <w:szCs w:val="28"/>
              </w:rPr>
              <w:lastRenderedPageBreak/>
              <w:t>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92277F" w:rsidRPr="00D27E3F" w:rsidRDefault="0092277F"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D27E3F" w:rsidRDefault="0092277F"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92277F"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40315C" w:rsidRDefault="0092277F"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2277F" w:rsidRPr="00516FF3" w:rsidRDefault="0092277F"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w:t>
            </w:r>
            <w:r w:rsidRPr="00D27E3F">
              <w:rPr>
                <w:rFonts w:eastAsia="Calibri"/>
                <w:sz w:val="28"/>
                <w:szCs w:val="28"/>
              </w:rPr>
              <w:lastRenderedPageBreak/>
              <w:t>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12 2 00 72400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w:t>
            </w:r>
            <w:r w:rsidRPr="00D27E3F">
              <w:rPr>
                <w:snapToGrid w:val="0"/>
                <w:sz w:val="28"/>
                <w:szCs w:val="28"/>
              </w:rPr>
              <w:lastRenderedPageBreak/>
              <w:t>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AB5CB6">
            <w:pPr>
              <w:ind w:left="-57" w:right="-57"/>
              <w:jc w:val="center"/>
              <w:rPr>
                <w:sz w:val="28"/>
                <w:szCs w:val="28"/>
              </w:rPr>
            </w:pPr>
            <w:r w:rsidRPr="00D27E3F">
              <w:rPr>
                <w:sz w:val="28"/>
                <w:szCs w:val="28"/>
              </w:rPr>
              <w:lastRenderedPageBreak/>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92277F" w:rsidRPr="00D27E3F" w:rsidRDefault="0092277F"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Обеспечение </w:t>
            </w:r>
            <w:r w:rsidRPr="00D27E3F">
              <w:rPr>
                <w:snapToGrid w:val="0"/>
                <w:sz w:val="28"/>
                <w:szCs w:val="28"/>
              </w:rPr>
              <w:lastRenderedPageBreak/>
              <w:t>качественными жилищно-коммунальными услугами населения города Волгодонска</w:t>
            </w:r>
            <w:r w:rsidRPr="00D27E3F">
              <w:rPr>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E74AE6">
            <w:pPr>
              <w:ind w:left="-57" w:right="-113"/>
              <w:jc w:val="center"/>
              <w:rPr>
                <w:sz w:val="28"/>
                <w:szCs w:val="28"/>
              </w:rPr>
            </w:pPr>
            <w:r w:rsidRPr="00D27E3F">
              <w:rPr>
                <w:sz w:val="28"/>
                <w:szCs w:val="28"/>
              </w:rPr>
              <w:lastRenderedPageBreak/>
              <w:t>13 2 00 25420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516FF3" w:rsidRDefault="0092277F"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516FF3" w:rsidRDefault="0092277F"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92277F"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0A3299" w:rsidRDefault="0092277F"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92277F" w:rsidRPr="00C6315A" w:rsidTr="00133941">
        <w:trPr>
          <w:trHeight w:val="648"/>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0A3299" w:rsidRDefault="0092277F"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EA209C" w:rsidRDefault="0092277F"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EA209C" w:rsidRDefault="0092277F"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w:t>
            </w:r>
            <w:r w:rsidRPr="00EA209C">
              <w:rPr>
                <w:color w:val="000000"/>
                <w:sz w:val="28"/>
                <w:szCs w:val="28"/>
              </w:rPr>
              <w:lastRenderedPageBreak/>
              <w:t xml:space="preserve">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2277F" w:rsidRPr="00D27E3F" w:rsidRDefault="0092277F"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2277F" w:rsidRPr="00D27E3F" w:rsidRDefault="0092277F"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92277F"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Организация благоустройства территории города в рамках </w:t>
            </w:r>
            <w:r w:rsidRPr="00D27E3F">
              <w:rPr>
                <w:sz w:val="28"/>
                <w:szCs w:val="28"/>
              </w:rPr>
              <w:lastRenderedPageBreak/>
              <w:t xml:space="preserve">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BD7A80">
            <w:pPr>
              <w:ind w:left="-57" w:right="-57"/>
              <w:jc w:val="center"/>
              <w:rPr>
                <w:sz w:val="28"/>
                <w:szCs w:val="28"/>
              </w:rPr>
            </w:pPr>
            <w:r w:rsidRPr="00D27E3F">
              <w:rPr>
                <w:sz w:val="28"/>
                <w:szCs w:val="28"/>
              </w:rPr>
              <w:lastRenderedPageBreak/>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9E22D5" w:rsidRDefault="0092277F"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2277F" w:rsidRPr="00D27E3F" w:rsidRDefault="0092277F"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EF7AA8" w:rsidRDefault="0092277F"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92277F"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0A3299" w:rsidRDefault="0092277F"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92277F"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w:t>
            </w:r>
            <w:r w:rsidRPr="00D27E3F">
              <w:rPr>
                <w:sz w:val="28"/>
                <w:szCs w:val="28"/>
              </w:rPr>
              <w:lastRenderedPageBreak/>
              <w:t xml:space="preserve">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z w:val="28"/>
                <w:szCs w:val="28"/>
                <w:lang w:eastAsia="en-US"/>
              </w:rPr>
              <w:t xml:space="preserve">Расходы на финансовое обеспечение дорожной деятельности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042506" w:rsidRDefault="0092277F"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356B53" w:rsidRDefault="0092277F"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2277F"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8649E2" w:rsidRDefault="0092277F" w:rsidP="00C67AF9">
            <w:pPr>
              <w:ind w:left="-113" w:right="-113"/>
              <w:jc w:val="center"/>
              <w:rPr>
                <w:color w:val="000000"/>
                <w:sz w:val="28"/>
                <w:szCs w:val="28"/>
              </w:rPr>
            </w:pPr>
            <w:r w:rsidRPr="008649E2">
              <w:rPr>
                <w:color w:val="000000"/>
                <w:sz w:val="28"/>
                <w:szCs w:val="28"/>
              </w:rPr>
              <w:t xml:space="preserve"> «15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8649E2" w:rsidRDefault="0092277F"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AF0032" w:rsidRDefault="0092277F"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 xml:space="preserve">«Развитие </w:t>
            </w:r>
            <w:r w:rsidRPr="00D27E3F">
              <w:rPr>
                <w:snapToGrid w:val="0"/>
                <w:sz w:val="28"/>
                <w:szCs w:val="28"/>
              </w:rPr>
              <w:lastRenderedPageBreak/>
              <w:t>транспортной системы города Волгодонска»</w:t>
            </w:r>
            <w:r>
              <w:rPr>
                <w:snapToGrid w:val="0"/>
                <w:sz w:val="28"/>
                <w:szCs w:val="28"/>
              </w:rPr>
              <w:t>;</w:t>
            </w:r>
          </w:p>
        </w:tc>
      </w:tr>
      <w:tr w:rsidR="0092277F"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887DAB" w:rsidRDefault="0092277F" w:rsidP="00C67AF9">
            <w:pPr>
              <w:ind w:left="-113" w:right="-113"/>
              <w:jc w:val="center"/>
              <w:rPr>
                <w:sz w:val="28"/>
                <w:szCs w:val="28"/>
              </w:rPr>
            </w:pPr>
            <w:r>
              <w:rPr>
                <w:sz w:val="28"/>
                <w:szCs w:val="28"/>
              </w:rPr>
              <w:lastRenderedPageBreak/>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2277F" w:rsidRPr="00D722B3" w:rsidRDefault="0092277F"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92277F"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887DAB" w:rsidRDefault="0092277F"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92277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92277F" w:rsidRPr="000A5D9E" w:rsidRDefault="0092277F" w:rsidP="00C67AF9">
            <w:pPr>
              <w:ind w:left="-113" w:right="-113"/>
              <w:jc w:val="center"/>
              <w:rPr>
                <w:color w:val="000000"/>
                <w:sz w:val="28"/>
                <w:szCs w:val="28"/>
              </w:rPr>
            </w:pPr>
            <w:r>
              <w:rPr>
                <w:snapToGrid w:val="0"/>
                <w:sz w:val="28"/>
                <w:szCs w:val="28"/>
              </w:rPr>
              <w:t>«</w:t>
            </w: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01013F" w:rsidRDefault="0092277F"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2277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92277F" w:rsidRPr="00697A82" w:rsidRDefault="0092277F"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697A82" w:rsidRDefault="0092277F"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2277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92277F" w:rsidRPr="000A5D9E" w:rsidRDefault="0092277F"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697A82" w:rsidRDefault="0092277F"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2277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92277F" w:rsidRPr="000A5D9E" w:rsidRDefault="0092277F"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81C45" w:rsidRDefault="0092277F" w:rsidP="00C67AF9">
            <w:pPr>
              <w:autoSpaceDE w:val="0"/>
              <w:autoSpaceDN w:val="0"/>
              <w:adjustRightInd w:val="0"/>
              <w:jc w:val="both"/>
              <w:outlineLvl w:val="4"/>
              <w:rPr>
                <w:snapToGrid w:val="0"/>
                <w:color w:val="000000"/>
                <w:sz w:val="28"/>
                <w:szCs w:val="28"/>
              </w:rPr>
            </w:pPr>
            <w:r w:rsidRPr="009F7A1A">
              <w:rPr>
                <w:snapToGrid w:val="0"/>
                <w:color w:val="000000"/>
                <w:sz w:val="28"/>
                <w:szCs w:val="28"/>
              </w:rPr>
              <w:t xml:space="preserve">Расходы на реализацию инициативных проектов </w:t>
            </w:r>
            <w:r w:rsidRPr="009F7A1A">
              <w:rPr>
                <w:snapToGrid w:val="0"/>
                <w:color w:val="000000"/>
                <w:sz w:val="28"/>
                <w:szCs w:val="28"/>
              </w:rPr>
              <w:lastRenderedPageBreak/>
              <w:t>(</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1E5DE7">
            <w:pPr>
              <w:ind w:left="-57" w:right="-57"/>
              <w:jc w:val="center"/>
              <w:rPr>
                <w:b/>
                <w:sz w:val="28"/>
                <w:szCs w:val="28"/>
              </w:rPr>
            </w:pPr>
            <w:r w:rsidRPr="00D27E3F">
              <w:rPr>
                <w:snapToGrid w:val="0"/>
                <w:sz w:val="28"/>
                <w:szCs w:val="28"/>
              </w:rPr>
              <w:lastRenderedPageBreak/>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01013F" w:rsidRDefault="0092277F"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01013F" w:rsidRDefault="0092277F"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2277F" w:rsidRPr="0001013F" w:rsidRDefault="0092277F"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01013F" w:rsidRDefault="0092277F"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 xml:space="preserve">Управление и распоряжение муниципальным имуществом» </w:t>
            </w:r>
            <w:r w:rsidRPr="00D27E3F">
              <w:rPr>
                <w:sz w:val="28"/>
                <w:szCs w:val="28"/>
              </w:rPr>
              <w:lastRenderedPageBreak/>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92277F" w:rsidRPr="00D27E3F" w:rsidRDefault="0092277F" w:rsidP="008A3BFF">
            <w:pPr>
              <w:ind w:left="-57" w:right="-57"/>
              <w:jc w:val="center"/>
              <w:rPr>
                <w:snapToGrid w:val="0"/>
                <w:sz w:val="28"/>
                <w:szCs w:val="28"/>
              </w:rPr>
            </w:pPr>
            <w:r w:rsidRPr="00D27E3F">
              <w:rPr>
                <w:snapToGrid w:val="0"/>
                <w:sz w:val="28"/>
                <w:szCs w:val="28"/>
              </w:rPr>
              <w:lastRenderedPageBreak/>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w:t>
            </w:r>
            <w:r w:rsidRPr="00D27E3F">
              <w:rPr>
                <w:sz w:val="28"/>
                <w:szCs w:val="28"/>
              </w:rPr>
              <w:lastRenderedPageBreak/>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lastRenderedPageBreak/>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92277F"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w:t>
            </w:r>
            <w:r w:rsidRPr="00D27E3F">
              <w:rPr>
                <w:sz w:val="28"/>
                <w:szCs w:val="28"/>
              </w:rPr>
              <w:lastRenderedPageBreak/>
              <w:t>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lastRenderedPageBreak/>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w:t>
            </w:r>
            <w:r w:rsidRPr="00D27E3F">
              <w:rPr>
                <w:sz w:val="28"/>
                <w:szCs w:val="28"/>
              </w:rPr>
              <w:lastRenderedPageBreak/>
              <w:t>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lastRenderedPageBreak/>
              <w:t>89 2 00 00000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Депутаты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Волгодонская городская Дума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w:t>
            </w:r>
            <w:r w:rsidRPr="00D27E3F">
              <w:rPr>
                <w:sz w:val="28"/>
                <w:szCs w:val="28"/>
              </w:rPr>
              <w:lastRenderedPageBreak/>
              <w:t>обеспечения деятельности Волгодонской городской Думы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lastRenderedPageBreak/>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92277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2277F" w:rsidRPr="008D045C" w:rsidRDefault="0092277F"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8D045C" w:rsidRDefault="0092277F"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2277F" w:rsidRPr="008D045C" w:rsidRDefault="0092277F"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8D045C" w:rsidRDefault="0092277F"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2277F" w:rsidRPr="008D045C" w:rsidRDefault="0092277F"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8D045C" w:rsidRDefault="0092277F"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2277F" w:rsidRPr="005675E0" w:rsidRDefault="0092277F"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2277F" w:rsidRPr="005675E0" w:rsidRDefault="0092277F"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2277F" w:rsidRPr="005675E0" w:rsidRDefault="0092277F"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2277F" w:rsidRPr="005675E0" w:rsidRDefault="0092277F"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C67AF9">
            <w:pPr>
              <w:ind w:left="-57" w:right="-57"/>
              <w:jc w:val="both"/>
              <w:rPr>
                <w:sz w:val="28"/>
                <w:szCs w:val="28"/>
              </w:rPr>
            </w:pPr>
            <w:r w:rsidRPr="00D27E3F">
              <w:rPr>
                <w:sz w:val="28"/>
                <w:szCs w:val="28"/>
              </w:rPr>
              <w:t>Контрольно – счетная палата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2277F" w:rsidRPr="00C6315A" w:rsidTr="00A86198">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2277F" w:rsidRPr="00C6315A" w:rsidTr="00A86198">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92277F"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8A3BFF">
            <w:pPr>
              <w:ind w:left="-57" w:right="-57"/>
              <w:jc w:val="both"/>
              <w:rPr>
                <w:sz w:val="28"/>
                <w:szCs w:val="28"/>
              </w:rPr>
            </w:pPr>
            <w:r w:rsidRPr="00D27E3F">
              <w:rPr>
                <w:sz w:val="28"/>
                <w:szCs w:val="28"/>
              </w:rPr>
              <w:t>Финансовое обеспечение непредвиденных расходов</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92277F" w:rsidRPr="00D27E3F" w:rsidRDefault="0092277F" w:rsidP="008A3BFF">
            <w:pPr>
              <w:ind w:left="-57" w:right="-57"/>
              <w:jc w:val="both"/>
              <w:rPr>
                <w:sz w:val="28"/>
                <w:szCs w:val="28"/>
              </w:rPr>
            </w:pPr>
            <w:r w:rsidRPr="00D27E3F">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w:t>
            </w:r>
            <w:r w:rsidRPr="00D27E3F">
              <w:rPr>
                <w:sz w:val="28"/>
                <w:szCs w:val="28"/>
              </w:rPr>
              <w:lastRenderedPageBreak/>
              <w:t>(функциональных) органов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lastRenderedPageBreak/>
              <w:t>99 9 00 00000</w:t>
            </w:r>
          </w:p>
        </w:tc>
        <w:tc>
          <w:tcPr>
            <w:tcW w:w="7796" w:type="dxa"/>
            <w:tcBorders>
              <w:top w:val="nil"/>
              <w:left w:val="nil"/>
              <w:bottom w:val="single" w:sz="4" w:space="0" w:color="auto"/>
              <w:right w:val="single" w:sz="4" w:space="0" w:color="auto"/>
            </w:tcBorders>
            <w:shd w:val="clear" w:color="auto" w:fill="auto"/>
            <w:noWrap/>
            <w:hideMark/>
          </w:tcPr>
          <w:p w:rsidR="0092277F" w:rsidRPr="00D27E3F" w:rsidRDefault="0092277F" w:rsidP="008A3BFF">
            <w:pPr>
              <w:ind w:left="-57" w:right="-57"/>
              <w:jc w:val="both"/>
              <w:rPr>
                <w:sz w:val="28"/>
                <w:szCs w:val="28"/>
              </w:rPr>
            </w:pPr>
            <w:r w:rsidRPr="00D27E3F">
              <w:rPr>
                <w:sz w:val="28"/>
                <w:szCs w:val="28"/>
              </w:rPr>
              <w:t>Иные непрограммные мероприятия</w:t>
            </w:r>
          </w:p>
        </w:tc>
      </w:tr>
      <w:tr w:rsidR="0092277F"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2F0AF7">
            <w:pPr>
              <w:pStyle w:val="ae"/>
              <w:jc w:val="both"/>
              <w:rPr>
                <w:rFonts w:ascii="Times New Roman" w:hAnsi="Times New Roman"/>
                <w:sz w:val="28"/>
                <w:szCs w:val="28"/>
              </w:rPr>
            </w:pPr>
            <w:r>
              <w:rPr>
                <w:rFonts w:ascii="Times New Roman" w:hAnsi="Times New Roman"/>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277F" w:rsidRPr="00C6315A" w:rsidTr="009F5A2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883284" w:rsidRDefault="0092277F"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883284" w:rsidRDefault="0092277F"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2277F" w:rsidRPr="00D27E3F" w:rsidRDefault="0092277F" w:rsidP="008A3BFF">
            <w:pPr>
              <w:ind w:left="-57" w:right="-57"/>
              <w:jc w:val="both"/>
              <w:rPr>
                <w:sz w:val="28"/>
                <w:szCs w:val="28"/>
              </w:rPr>
            </w:pPr>
            <w:r w:rsidRPr="00D27E3F">
              <w:rPr>
                <w:sz w:val="28"/>
                <w:szCs w:val="28"/>
              </w:rPr>
              <w:t>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2277F" w:rsidRPr="00D27E3F" w:rsidRDefault="0092277F"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490EEB">
            <w:pPr>
              <w:ind w:left="-57" w:right="-57"/>
              <w:jc w:val="both"/>
              <w:rPr>
                <w:sz w:val="28"/>
                <w:szCs w:val="28"/>
              </w:rPr>
            </w:pPr>
            <w:r w:rsidRPr="00D27E3F">
              <w:rPr>
                <w:sz w:val="28"/>
                <w:szCs w:val="28"/>
              </w:rPr>
              <w:t xml:space="preserve">Расходы, зарезервированные на реализацию инициативных проектов в рамках непрограммного направления деятельности </w:t>
            </w:r>
            <w:r w:rsidRPr="00D27E3F">
              <w:rPr>
                <w:sz w:val="28"/>
                <w:szCs w:val="28"/>
              </w:rPr>
              <w:lastRenderedPageBreak/>
              <w:t>«Реализация функций органов местного самоуправления и отраслевых (функциональных) органов Администрации города Волгодонска»</w:t>
            </w:r>
          </w:p>
        </w:tc>
      </w:tr>
      <w:tr w:rsidR="002C09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C09E1" w:rsidRPr="00D27E3F" w:rsidRDefault="002C09E1" w:rsidP="00B53E3E">
            <w:pPr>
              <w:ind w:left="-57" w:right="-57"/>
              <w:jc w:val="center"/>
              <w:rPr>
                <w:sz w:val="28"/>
                <w:szCs w:val="28"/>
              </w:rPr>
            </w:pPr>
            <w:r w:rsidRPr="00D27E3F">
              <w:rPr>
                <w:sz w:val="28"/>
                <w:szCs w:val="28"/>
              </w:rPr>
              <w:lastRenderedPageBreak/>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2C09E1" w:rsidRPr="00D27E3F" w:rsidRDefault="002C09E1"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C09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C09E1" w:rsidRPr="00D27E3F" w:rsidRDefault="002C09E1"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C09E1" w:rsidRPr="00D27E3F" w:rsidRDefault="002C09E1"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lastRenderedPageBreak/>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lastRenderedPageBreak/>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6742F">
              <w:rPr>
                <w:color w:val="000000"/>
              </w:rPr>
              <w:lastRenderedPageBreak/>
              <w:t>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lastRenderedPageBreak/>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lastRenderedPageBreak/>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B3" w:rsidRDefault="006931B3">
      <w:r>
        <w:separator/>
      </w:r>
    </w:p>
  </w:endnote>
  <w:endnote w:type="continuationSeparator" w:id="0">
    <w:p w:rsidR="006931B3" w:rsidRDefault="00693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6E6F">
      <w:rPr>
        <w:rStyle w:val="a9"/>
        <w:noProof/>
      </w:rPr>
      <w:t>126</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B3" w:rsidRDefault="006931B3">
      <w:r>
        <w:separator/>
      </w:r>
    </w:p>
  </w:footnote>
  <w:footnote w:type="continuationSeparator" w:id="0">
    <w:p w:rsidR="006931B3" w:rsidRDefault="00693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C6E6F"/>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05F"/>
    <w:rsid w:val="0069224E"/>
    <w:rsid w:val="00692B01"/>
    <w:rsid w:val="006931B3"/>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59CF"/>
    <w:rsid w:val="00AD6777"/>
    <w:rsid w:val="00AD69BB"/>
    <w:rsid w:val="00AD69C8"/>
    <w:rsid w:val="00AD7491"/>
    <w:rsid w:val="00AD7715"/>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4E1"/>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0EF6-013B-45F6-A63D-7A381594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40656</Words>
  <Characters>231745</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271858</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2022-03-17T07:18:00Z</dcterms:created>
  <dcterms:modified xsi:type="dcterms:W3CDTF">2022-03-17T07:18:00Z</dcterms:modified>
</cp:coreProperties>
</file>