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78" w:rsidRPr="0056371D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Администрация</w:t>
      </w:r>
    </w:p>
    <w:p w:rsidR="00490978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города Волгодонска</w:t>
      </w:r>
    </w:p>
    <w:p w:rsidR="00490978" w:rsidRPr="00426340" w:rsidRDefault="00490978" w:rsidP="00490978">
      <w:pPr>
        <w:jc w:val="center"/>
        <w:rPr>
          <w:b/>
          <w:sz w:val="26"/>
          <w:szCs w:val="26"/>
        </w:rPr>
      </w:pPr>
    </w:p>
    <w:p w:rsidR="00490978" w:rsidRPr="0056371D" w:rsidRDefault="00490978" w:rsidP="0049097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Pr="0056371D">
        <w:rPr>
          <w:b/>
          <w:sz w:val="36"/>
          <w:szCs w:val="36"/>
        </w:rPr>
        <w:t xml:space="preserve"> </w:t>
      </w:r>
    </w:p>
    <w:p w:rsidR="00490978" w:rsidRPr="00255C8C" w:rsidRDefault="00490978" w:rsidP="00490978">
      <w:pPr>
        <w:jc w:val="center"/>
        <w:rPr>
          <w:sz w:val="26"/>
          <w:szCs w:val="26"/>
        </w:rPr>
      </w:pPr>
    </w:p>
    <w:p w:rsidR="00490978" w:rsidRPr="0056371D" w:rsidRDefault="00490978" w:rsidP="00490978">
      <w:pPr>
        <w:jc w:val="center"/>
      </w:pPr>
      <w:r w:rsidRPr="0056371D">
        <w:t xml:space="preserve">от </w:t>
      </w:r>
      <w:r w:rsidR="00837C32">
        <w:t>07.04.2022</w:t>
      </w:r>
      <w:r w:rsidRPr="0056371D">
        <w:t xml:space="preserve"> № </w:t>
      </w:r>
      <w:r w:rsidR="00837C32">
        <w:t>906</w:t>
      </w:r>
    </w:p>
    <w:p w:rsidR="00490978" w:rsidRDefault="00490978" w:rsidP="00490978">
      <w:pPr>
        <w:jc w:val="center"/>
      </w:pPr>
    </w:p>
    <w:p w:rsidR="00490978" w:rsidRPr="00224888" w:rsidRDefault="00490978" w:rsidP="00490978">
      <w:pPr>
        <w:jc w:val="center"/>
      </w:pPr>
      <w:r w:rsidRPr="00224888">
        <w:t>г. Волгодонск</w:t>
      </w:r>
    </w:p>
    <w:p w:rsidR="00490978" w:rsidRPr="00F54E8D" w:rsidRDefault="00490978" w:rsidP="00490978">
      <w:pPr>
        <w:jc w:val="center"/>
        <w:rPr>
          <w:sz w:val="27"/>
          <w:szCs w:val="27"/>
        </w:rPr>
      </w:pPr>
    </w:p>
    <w:p w:rsidR="000B3626" w:rsidRDefault="00922B83" w:rsidP="0031507D">
      <w:pPr>
        <w:jc w:val="center"/>
        <w:rPr>
          <w:b/>
        </w:rPr>
      </w:pPr>
      <w:r w:rsidRPr="00922B83">
        <w:rPr>
          <w:b/>
        </w:rPr>
        <w:t>О внесении изменени</w:t>
      </w:r>
      <w:r w:rsidR="0031507D">
        <w:rPr>
          <w:b/>
        </w:rPr>
        <w:t>й</w:t>
      </w:r>
      <w:r w:rsidRPr="00922B83">
        <w:rPr>
          <w:b/>
        </w:rPr>
        <w:t xml:space="preserve"> в постановление Администрации </w:t>
      </w:r>
    </w:p>
    <w:p w:rsidR="00922B83" w:rsidRPr="00922B83" w:rsidRDefault="00922B83" w:rsidP="0031507D">
      <w:pPr>
        <w:jc w:val="center"/>
        <w:rPr>
          <w:b/>
        </w:rPr>
      </w:pPr>
      <w:r w:rsidRPr="00922B83">
        <w:rPr>
          <w:b/>
        </w:rPr>
        <w:t xml:space="preserve">города </w:t>
      </w:r>
      <w:r>
        <w:rPr>
          <w:b/>
        </w:rPr>
        <w:t>В</w:t>
      </w:r>
      <w:r w:rsidRPr="00922B83">
        <w:rPr>
          <w:b/>
        </w:rPr>
        <w:t>олгодонска</w:t>
      </w:r>
      <w:r>
        <w:rPr>
          <w:b/>
        </w:rPr>
        <w:t xml:space="preserve"> </w:t>
      </w:r>
      <w:r w:rsidRPr="00922B83">
        <w:rPr>
          <w:b/>
        </w:rPr>
        <w:t>от 16.10.2018 №</w:t>
      </w:r>
      <w:r w:rsidR="000B3626">
        <w:rPr>
          <w:b/>
        </w:rPr>
        <w:t xml:space="preserve"> </w:t>
      </w:r>
      <w:r w:rsidRPr="00922B83">
        <w:rPr>
          <w:b/>
        </w:rPr>
        <w:t>2351 «</w:t>
      </w:r>
      <w:r w:rsidRPr="00922B83">
        <w:rPr>
          <w:rStyle w:val="pre"/>
          <w:b/>
        </w:rPr>
        <w:t xml:space="preserve">Об утверждении </w:t>
      </w:r>
      <w:r w:rsidR="000B3626">
        <w:rPr>
          <w:b/>
        </w:rPr>
        <w:t>Плана мероприятий по росту</w:t>
      </w:r>
      <w:r w:rsidRPr="00922B83">
        <w:rPr>
          <w:b/>
        </w:rPr>
        <w:t xml:space="preserve"> доходного потенциала города Волгодонска, оптимизации расходов местного бюджета и сокращению муниципального долга города Волгодонска до 2024 года»</w:t>
      </w:r>
    </w:p>
    <w:p w:rsidR="00DA73EC" w:rsidRPr="003603B0" w:rsidRDefault="00DA73EC" w:rsidP="00922B83">
      <w:pPr>
        <w:jc w:val="both"/>
      </w:pPr>
    </w:p>
    <w:p w:rsidR="007875E0" w:rsidRPr="003603B0" w:rsidRDefault="007875E0" w:rsidP="00224888">
      <w:pPr>
        <w:autoSpaceDE w:val="0"/>
        <w:autoSpaceDN w:val="0"/>
        <w:adjustRightInd w:val="0"/>
        <w:ind w:firstLine="709"/>
        <w:jc w:val="both"/>
      </w:pPr>
      <w:r w:rsidRPr="003603B0">
        <w:t xml:space="preserve">В соответствии </w:t>
      </w:r>
      <w:r w:rsidR="00224888">
        <w:t xml:space="preserve">с </w:t>
      </w:r>
      <w:r w:rsidRPr="003603B0">
        <w:t>Федеральным законом от 06.10.2003 № 131-ФЗ «Об</w:t>
      </w:r>
      <w:r w:rsidR="000B3626">
        <w:t> </w:t>
      </w:r>
      <w:r w:rsidRPr="003603B0">
        <w:t>общих принципах организации местного самоуправления в Российской Федерации», Уставом муниципального образования «Город Волгодонск»</w:t>
      </w:r>
      <w:r w:rsidR="00224888">
        <w:t xml:space="preserve"> в</w:t>
      </w:r>
      <w:r w:rsidR="000B3626">
        <w:t> </w:t>
      </w:r>
      <w:r w:rsidR="00224888">
        <w:t xml:space="preserve">целях приведения </w:t>
      </w:r>
      <w:r w:rsidR="00224888">
        <w:rPr>
          <w:rFonts w:eastAsia="Times New Roman"/>
          <w:lang w:eastAsia="ru-RU"/>
        </w:rPr>
        <w:t>правового акта Администрации города Волгодонска в</w:t>
      </w:r>
      <w:r w:rsidR="000B3626">
        <w:rPr>
          <w:rFonts w:eastAsia="Times New Roman"/>
          <w:lang w:eastAsia="ru-RU"/>
        </w:rPr>
        <w:t> </w:t>
      </w:r>
      <w:r w:rsidR="00224888">
        <w:rPr>
          <w:rFonts w:eastAsia="Times New Roman"/>
          <w:lang w:eastAsia="ru-RU"/>
        </w:rPr>
        <w:t>соответствие с действующим законодательством</w:t>
      </w:r>
    </w:p>
    <w:p w:rsidR="00972603" w:rsidRPr="003603B0" w:rsidRDefault="00972603" w:rsidP="00A62FD6">
      <w:pPr>
        <w:ind w:firstLine="1134"/>
        <w:jc w:val="both"/>
      </w:pPr>
    </w:p>
    <w:p w:rsidR="00972603" w:rsidRDefault="000E229F" w:rsidP="000B3626">
      <w:pPr>
        <w:autoSpaceDE w:val="0"/>
        <w:autoSpaceDN w:val="0"/>
        <w:adjustRightInd w:val="0"/>
        <w:jc w:val="both"/>
        <w:rPr>
          <w:b/>
          <w:spacing w:val="60"/>
        </w:rPr>
      </w:pPr>
      <w:r w:rsidRPr="000B3626">
        <w:rPr>
          <w:b/>
          <w:spacing w:val="60"/>
        </w:rPr>
        <w:t>ПОСТАНОВЛЯЮ:</w:t>
      </w:r>
    </w:p>
    <w:p w:rsidR="000B3626" w:rsidRPr="000B3626" w:rsidRDefault="000B3626" w:rsidP="000B3626">
      <w:pPr>
        <w:autoSpaceDE w:val="0"/>
        <w:autoSpaceDN w:val="0"/>
        <w:adjustRightInd w:val="0"/>
        <w:jc w:val="both"/>
        <w:rPr>
          <w:spacing w:val="60"/>
        </w:rPr>
      </w:pPr>
    </w:p>
    <w:p w:rsidR="001A4E4E" w:rsidRDefault="00922B83" w:rsidP="000B3626">
      <w:pPr>
        <w:ind w:firstLine="709"/>
        <w:jc w:val="both"/>
      </w:pPr>
      <w:r>
        <w:rPr>
          <w:kern w:val="2"/>
        </w:rPr>
        <w:t>1</w:t>
      </w:r>
      <w:r w:rsidR="00E4369F">
        <w:rPr>
          <w:kern w:val="2"/>
        </w:rPr>
        <w:t>.</w:t>
      </w:r>
      <w:r>
        <w:rPr>
          <w:kern w:val="2"/>
        </w:rPr>
        <w:tab/>
        <w:t xml:space="preserve">Внести в постановление Администрации города Волгодонска </w:t>
      </w:r>
      <w:r>
        <w:t>от</w:t>
      </w:r>
      <w:r w:rsidR="00FD4CD7">
        <w:t> </w:t>
      </w:r>
      <w:r>
        <w:t>16.10.2018 №</w:t>
      </w:r>
      <w:r w:rsidR="00FD4CD7">
        <w:t xml:space="preserve"> </w:t>
      </w:r>
      <w:r>
        <w:t>2351 «</w:t>
      </w:r>
      <w:r>
        <w:rPr>
          <w:rStyle w:val="pre"/>
        </w:rPr>
        <w:t xml:space="preserve">Об утверждении </w:t>
      </w:r>
      <w:r w:rsidRPr="007E593C">
        <w:t>План</w:t>
      </w:r>
      <w:r>
        <w:t>а</w:t>
      </w:r>
      <w:r w:rsidRPr="007E593C">
        <w:t xml:space="preserve"> мероприятий по росту доходного потенциала города Волгодонска, оптимизации расходов местного бюджета и сокращению муниципального долга города Волгодонска </w:t>
      </w:r>
      <w:r w:rsidR="00FD4CD7">
        <w:br/>
      </w:r>
      <w:r w:rsidRPr="007E593C">
        <w:t>до 2024 год</w:t>
      </w:r>
      <w:r>
        <w:t>а»</w:t>
      </w:r>
      <w:r w:rsidR="001A4E4E">
        <w:t xml:space="preserve"> следующие изменения:</w:t>
      </w:r>
    </w:p>
    <w:p w:rsidR="001A4E4E" w:rsidRDefault="001A4E4E" w:rsidP="006E6C80">
      <w:pPr>
        <w:ind w:firstLine="709"/>
        <w:jc w:val="both"/>
      </w:pPr>
      <w:r>
        <w:t>1.1</w:t>
      </w:r>
      <w:r w:rsidR="00E4369F">
        <w:t>.</w:t>
      </w:r>
      <w:r>
        <w:tab/>
        <w:t xml:space="preserve">В подпункте </w:t>
      </w:r>
      <w:r>
        <w:rPr>
          <w:lang w:val="en-US"/>
        </w:rPr>
        <w:t> </w:t>
      </w:r>
      <w:r w:rsidR="006E6C80">
        <w:t>9</w:t>
      </w:r>
      <w:r w:rsidRPr="009B08E3">
        <w:t xml:space="preserve">.2 </w:t>
      </w:r>
      <w:r>
        <w:t>пункта</w:t>
      </w:r>
      <w:r>
        <w:rPr>
          <w:lang w:val="en-US"/>
        </w:rPr>
        <w:t> </w:t>
      </w:r>
      <w:r w:rsidR="006E6C80">
        <w:t>9</w:t>
      </w:r>
      <w:r>
        <w:t xml:space="preserve"> </w:t>
      </w:r>
      <w:r w:rsidRPr="009B08E3">
        <w:t xml:space="preserve">слова </w:t>
      </w:r>
      <w:r>
        <w:t>«до 1</w:t>
      </w:r>
      <w:r w:rsidRPr="009B08E3">
        <w:t xml:space="preserve"> </w:t>
      </w:r>
      <w:r>
        <w:t>октября 202</w:t>
      </w:r>
      <w:r w:rsidR="00E4369F">
        <w:t>1</w:t>
      </w:r>
      <w:r w:rsidR="00D60150">
        <w:t xml:space="preserve"> </w:t>
      </w:r>
      <w:r w:rsidRPr="009B08E3">
        <w:t xml:space="preserve">г.» заменить словами «до </w:t>
      </w:r>
      <w:r w:rsidR="00E4369F">
        <w:t>30</w:t>
      </w:r>
      <w:r w:rsidRPr="009B08E3">
        <w:t xml:space="preserve"> </w:t>
      </w:r>
      <w:r w:rsidR="00E4369F">
        <w:t>сентября</w:t>
      </w:r>
      <w:r>
        <w:t xml:space="preserve"> 202</w:t>
      </w:r>
      <w:r w:rsidR="00E4369F">
        <w:t>2</w:t>
      </w:r>
      <w:r w:rsidR="00D60150">
        <w:t xml:space="preserve"> </w:t>
      </w:r>
      <w:r w:rsidRPr="009B08E3">
        <w:t>г.»</w:t>
      </w:r>
      <w:r>
        <w:t>.</w:t>
      </w:r>
    </w:p>
    <w:p w:rsidR="001A4E4E" w:rsidRDefault="001A4E4E" w:rsidP="006E6C80">
      <w:pPr>
        <w:ind w:firstLine="709"/>
        <w:jc w:val="both"/>
      </w:pPr>
      <w:r>
        <w:t>1.2</w:t>
      </w:r>
      <w:r w:rsidR="00D60150">
        <w:t>.</w:t>
      </w:r>
      <w:r>
        <w:tab/>
        <w:t>Приложение №3 изложить в редакции согласно приложению.</w:t>
      </w:r>
    </w:p>
    <w:p w:rsidR="00922B83" w:rsidRPr="00E97E42" w:rsidRDefault="00922B83" w:rsidP="00922B83">
      <w:pPr>
        <w:shd w:val="clear" w:color="auto" w:fill="FFFFFF"/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</w:rPr>
      </w:pPr>
      <w:r w:rsidRPr="00E97E42">
        <w:rPr>
          <w:kern w:val="2"/>
        </w:rPr>
        <w:t>2</w:t>
      </w:r>
      <w:r w:rsidR="00E4369F">
        <w:rPr>
          <w:kern w:val="2"/>
        </w:rPr>
        <w:t>.</w:t>
      </w:r>
      <w:r w:rsidRPr="00E97E42">
        <w:rPr>
          <w:kern w:val="2"/>
        </w:rPr>
        <w:tab/>
        <w:t>Постановление вступает в силу со дня его принятия.</w:t>
      </w:r>
    </w:p>
    <w:p w:rsidR="00922B83" w:rsidRDefault="00922B83" w:rsidP="00922B83">
      <w:pPr>
        <w:autoSpaceDE w:val="0"/>
        <w:autoSpaceDN w:val="0"/>
        <w:adjustRightInd w:val="0"/>
        <w:ind w:firstLine="709"/>
        <w:contextualSpacing/>
        <w:jc w:val="both"/>
        <w:rPr>
          <w:kern w:val="2"/>
        </w:rPr>
      </w:pPr>
      <w:r>
        <w:rPr>
          <w:kern w:val="2"/>
        </w:rPr>
        <w:t>3</w:t>
      </w:r>
      <w:r w:rsidR="00E4369F">
        <w:rPr>
          <w:kern w:val="2"/>
        </w:rPr>
        <w:t>.</w:t>
      </w:r>
      <w:r>
        <w:rPr>
          <w:kern w:val="2"/>
        </w:rPr>
        <w:tab/>
        <w:t xml:space="preserve">Контроль </w:t>
      </w:r>
      <w:r>
        <w:t xml:space="preserve">за исполнением </w:t>
      </w:r>
      <w:r>
        <w:rPr>
          <w:kern w:val="2"/>
        </w:rPr>
        <w:t>постановления возложить на</w:t>
      </w:r>
      <w:r w:rsidR="00FD4CD7">
        <w:rPr>
          <w:kern w:val="2"/>
        </w:rPr>
        <w:t> </w:t>
      </w:r>
      <w:r>
        <w:rPr>
          <w:kern w:val="2"/>
        </w:rPr>
        <w:t>заместителей главы Администрации города Волгодонска в пределах предоставленных полномочий по курируемым направлениям.</w:t>
      </w:r>
    </w:p>
    <w:p w:rsidR="00FD4CD7" w:rsidRDefault="00FD4CD7" w:rsidP="00252E1F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507D" w:rsidRDefault="0031507D" w:rsidP="00252E1F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7C32" w:rsidRDefault="00837C32" w:rsidP="00252E1F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7A61" w:rsidRPr="003603B0" w:rsidRDefault="00E4369F" w:rsidP="009552FF">
      <w:pPr>
        <w:jc w:val="both"/>
      </w:pPr>
      <w:r>
        <w:t>Гл</w:t>
      </w:r>
      <w:r w:rsidR="00D67A61" w:rsidRPr="003603B0">
        <w:t>ав</w:t>
      </w:r>
      <w:r>
        <w:t>а</w:t>
      </w:r>
      <w:r w:rsidR="00D67A61" w:rsidRPr="003603B0">
        <w:t xml:space="preserve"> Администрации</w:t>
      </w:r>
    </w:p>
    <w:p w:rsidR="009552FF" w:rsidRDefault="009552FF" w:rsidP="009552FF">
      <w:pPr>
        <w:jc w:val="both"/>
      </w:pPr>
      <w:r w:rsidRPr="003603B0">
        <w:t>города Волгодонска</w:t>
      </w:r>
      <w:r w:rsidRPr="003603B0">
        <w:tab/>
      </w:r>
      <w:r w:rsidRPr="003603B0">
        <w:tab/>
      </w:r>
      <w:r w:rsidRPr="003603B0">
        <w:tab/>
      </w:r>
      <w:r w:rsidRPr="003603B0">
        <w:tab/>
      </w:r>
      <w:r w:rsidRPr="003603B0">
        <w:tab/>
      </w:r>
      <w:r w:rsidRPr="003603B0">
        <w:tab/>
      </w:r>
      <w:r w:rsidR="001A4E4E">
        <w:tab/>
      </w:r>
      <w:r w:rsidR="00FD4CD7">
        <w:t xml:space="preserve">         </w:t>
      </w:r>
      <w:r w:rsidR="001A4E4E">
        <w:t>С.М.Макаров</w:t>
      </w:r>
    </w:p>
    <w:p w:rsidR="0031507D" w:rsidRDefault="0031507D" w:rsidP="009552FF">
      <w:pPr>
        <w:jc w:val="both"/>
        <w:rPr>
          <w:sz w:val="24"/>
          <w:szCs w:val="24"/>
        </w:rPr>
      </w:pPr>
    </w:p>
    <w:p w:rsidR="00837C32" w:rsidRDefault="00837C32" w:rsidP="009552FF">
      <w:pPr>
        <w:jc w:val="both"/>
        <w:rPr>
          <w:sz w:val="24"/>
          <w:szCs w:val="24"/>
        </w:rPr>
      </w:pPr>
    </w:p>
    <w:p w:rsidR="00837C32" w:rsidRPr="00490978" w:rsidRDefault="00837C32" w:rsidP="009552FF">
      <w:pPr>
        <w:jc w:val="both"/>
        <w:rPr>
          <w:sz w:val="24"/>
          <w:szCs w:val="24"/>
        </w:rPr>
      </w:pPr>
    </w:p>
    <w:p w:rsidR="009552FF" w:rsidRPr="00FD4CD7" w:rsidRDefault="00224888" w:rsidP="009552FF">
      <w:pPr>
        <w:jc w:val="both"/>
        <w:rPr>
          <w:sz w:val="22"/>
          <w:szCs w:val="24"/>
        </w:rPr>
      </w:pPr>
      <w:r w:rsidRPr="00FD4CD7">
        <w:rPr>
          <w:sz w:val="22"/>
          <w:szCs w:val="24"/>
        </w:rPr>
        <w:t>П</w:t>
      </w:r>
      <w:r w:rsidR="009552FF" w:rsidRPr="00FD4CD7">
        <w:rPr>
          <w:sz w:val="22"/>
          <w:szCs w:val="24"/>
        </w:rPr>
        <w:t>остановлени</w:t>
      </w:r>
      <w:r w:rsidRPr="00FD4CD7">
        <w:rPr>
          <w:sz w:val="22"/>
          <w:szCs w:val="24"/>
        </w:rPr>
        <w:t>е</w:t>
      </w:r>
      <w:r w:rsidR="009552FF" w:rsidRPr="00FD4CD7">
        <w:rPr>
          <w:sz w:val="22"/>
          <w:szCs w:val="24"/>
        </w:rPr>
        <w:t xml:space="preserve"> вносит</w:t>
      </w:r>
    </w:p>
    <w:p w:rsidR="00922B83" w:rsidRPr="00FD4CD7" w:rsidRDefault="000A367C" w:rsidP="007511BC">
      <w:pPr>
        <w:jc w:val="both"/>
        <w:rPr>
          <w:sz w:val="22"/>
          <w:szCs w:val="24"/>
        </w:rPr>
      </w:pPr>
      <w:r w:rsidRPr="00FD4CD7">
        <w:rPr>
          <w:sz w:val="22"/>
          <w:szCs w:val="24"/>
        </w:rPr>
        <w:t>Финансовое управление города Волгодонска</w:t>
      </w:r>
    </w:p>
    <w:p w:rsidR="00922B83" w:rsidRPr="00FD4CD7" w:rsidRDefault="00922B83" w:rsidP="007511BC">
      <w:pPr>
        <w:jc w:val="both"/>
        <w:rPr>
          <w:sz w:val="22"/>
          <w:szCs w:val="24"/>
        </w:rPr>
        <w:sectPr w:rsidR="00922B83" w:rsidRPr="00FD4CD7" w:rsidSect="00FD4CD7">
          <w:headerReference w:type="default" r:id="rId7"/>
          <w:pgSz w:w="11906" w:h="16838" w:code="9"/>
          <w:pgMar w:top="1134" w:right="850" w:bottom="993" w:left="1701" w:header="720" w:footer="720" w:gutter="0"/>
          <w:cols w:space="720"/>
          <w:titlePg/>
          <w:docGrid w:linePitch="381"/>
        </w:sectPr>
      </w:pPr>
    </w:p>
    <w:p w:rsidR="0063502F" w:rsidRDefault="0063502F" w:rsidP="00FD4CD7">
      <w:pPr>
        <w:ind w:left="10206"/>
        <w:jc w:val="center"/>
      </w:pPr>
      <w:r>
        <w:lastRenderedPageBreak/>
        <w:t>Приложение</w:t>
      </w:r>
    </w:p>
    <w:p w:rsidR="00FD4CD7" w:rsidRDefault="0063502F" w:rsidP="00FD4CD7">
      <w:pPr>
        <w:ind w:left="10206"/>
        <w:jc w:val="center"/>
      </w:pPr>
      <w:r>
        <w:t xml:space="preserve">к постановлению Администрации </w:t>
      </w:r>
    </w:p>
    <w:p w:rsidR="0063502F" w:rsidRDefault="0063502F" w:rsidP="00FD4CD7">
      <w:pPr>
        <w:ind w:left="10206"/>
        <w:jc w:val="center"/>
      </w:pPr>
      <w:r>
        <w:t>города Волгодонска</w:t>
      </w:r>
    </w:p>
    <w:p w:rsidR="0063502F" w:rsidRDefault="0063502F" w:rsidP="00FD4CD7">
      <w:pPr>
        <w:ind w:left="10206"/>
        <w:jc w:val="center"/>
      </w:pPr>
      <w:r>
        <w:t xml:space="preserve">от </w:t>
      </w:r>
      <w:r w:rsidR="00837C32">
        <w:t>07.04.2022</w:t>
      </w:r>
      <w:r w:rsidR="00FD4CD7">
        <w:t xml:space="preserve"> </w:t>
      </w:r>
      <w:r>
        <w:t>№</w:t>
      </w:r>
      <w:r w:rsidR="00FD4CD7">
        <w:t xml:space="preserve"> </w:t>
      </w:r>
      <w:r w:rsidR="00837C32">
        <w:t>906</w:t>
      </w:r>
    </w:p>
    <w:p w:rsidR="001A4E4E" w:rsidRDefault="001A4E4E" w:rsidP="00FD4CD7">
      <w:pPr>
        <w:ind w:left="10206"/>
        <w:jc w:val="center"/>
        <w:rPr>
          <w:kern w:val="2"/>
        </w:rPr>
      </w:pPr>
    </w:p>
    <w:p w:rsidR="00FD4CD7" w:rsidRDefault="001A4E4E" w:rsidP="00FD4CD7">
      <w:pPr>
        <w:ind w:left="10206"/>
        <w:jc w:val="center"/>
      </w:pPr>
      <w:r>
        <w:rPr>
          <w:kern w:val="2"/>
        </w:rPr>
        <w:t>«</w:t>
      </w:r>
      <w:r w:rsidRPr="001A4E4E">
        <w:t xml:space="preserve"> </w:t>
      </w:r>
      <w:r>
        <w:t xml:space="preserve">Приложение </w:t>
      </w:r>
      <w:r w:rsidR="0002245A">
        <w:t>№3</w:t>
      </w:r>
      <w:r w:rsidR="006E6C80">
        <w:t xml:space="preserve"> </w:t>
      </w:r>
    </w:p>
    <w:p w:rsidR="00FD4CD7" w:rsidRDefault="001A4E4E" w:rsidP="00FD4CD7">
      <w:pPr>
        <w:ind w:left="10206"/>
        <w:jc w:val="center"/>
      </w:pPr>
      <w:r>
        <w:t xml:space="preserve">к постановлению Администрации </w:t>
      </w:r>
    </w:p>
    <w:p w:rsidR="00FD4CD7" w:rsidRDefault="001A4E4E" w:rsidP="00FD4CD7">
      <w:pPr>
        <w:ind w:left="10206"/>
        <w:jc w:val="center"/>
      </w:pPr>
      <w:r>
        <w:t>города Волгодонска</w:t>
      </w:r>
      <w:r w:rsidR="0002245A">
        <w:t xml:space="preserve"> </w:t>
      </w:r>
    </w:p>
    <w:p w:rsidR="001A4E4E" w:rsidRDefault="0002245A" w:rsidP="00FD4CD7">
      <w:pPr>
        <w:ind w:left="10206"/>
        <w:jc w:val="center"/>
      </w:pPr>
      <w:r>
        <w:t>от 16.10.2018 №2351</w:t>
      </w:r>
    </w:p>
    <w:p w:rsidR="00FD4CD7" w:rsidRPr="00284BE6" w:rsidRDefault="00FD4CD7" w:rsidP="00FD4CD7">
      <w:pPr>
        <w:ind w:left="10206"/>
        <w:jc w:val="center"/>
      </w:pPr>
    </w:p>
    <w:p w:rsidR="001A4E4E" w:rsidRDefault="001A4E4E" w:rsidP="0002245A">
      <w:pPr>
        <w:pStyle w:val="a5"/>
        <w:spacing w:after="0"/>
        <w:ind w:left="357" w:right="314"/>
        <w:jc w:val="center"/>
      </w:pPr>
      <w:r>
        <w:t>ИНФОРМАЦИЯ</w:t>
      </w:r>
    </w:p>
    <w:p w:rsidR="001A4E4E" w:rsidRDefault="001A4E4E" w:rsidP="0002245A">
      <w:pPr>
        <w:pStyle w:val="a5"/>
        <w:ind w:left="357" w:right="318"/>
        <w:jc w:val="center"/>
      </w:pPr>
      <w:r>
        <w:t xml:space="preserve">о реализации Плана мероприятий по росту доходного потенциала </w:t>
      </w:r>
      <w:r w:rsidR="006E6C80" w:rsidRPr="006E6C80">
        <w:t>города Волгодонска, оптимизации расходов местного бюджета и сокращению муниципального долга города Волгодонска до 2024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71"/>
        <w:gridCol w:w="1376"/>
        <w:gridCol w:w="1681"/>
        <w:gridCol w:w="1071"/>
        <w:gridCol w:w="914"/>
        <w:gridCol w:w="1238"/>
        <w:gridCol w:w="1047"/>
        <w:gridCol w:w="924"/>
        <w:gridCol w:w="1699"/>
        <w:gridCol w:w="1090"/>
        <w:gridCol w:w="880"/>
        <w:gridCol w:w="1659"/>
        <w:gridCol w:w="1142"/>
      </w:tblGrid>
      <w:tr w:rsidR="00E4369F" w:rsidRPr="009B3B11" w:rsidTr="00FF5CF0">
        <w:tc>
          <w:tcPr>
            <w:tcW w:w="218" w:type="pct"/>
            <w:vMerge w:val="restart"/>
            <w:shd w:val="clear" w:color="auto" w:fill="auto"/>
            <w:hideMark/>
          </w:tcPr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№ п/п*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Наиме</w:t>
            </w:r>
            <w:r w:rsidRPr="00E4369F">
              <w:rPr>
                <w:kern w:val="2"/>
                <w:sz w:val="24"/>
                <w:szCs w:val="24"/>
              </w:rPr>
              <w:softHyphen/>
              <w:t>нование меро</w:t>
            </w:r>
            <w:r w:rsidRPr="00E4369F">
              <w:rPr>
                <w:kern w:val="2"/>
                <w:sz w:val="24"/>
                <w:szCs w:val="24"/>
              </w:rPr>
              <w:softHyphen/>
              <w:t>приятия*</w:t>
            </w:r>
          </w:p>
        </w:tc>
        <w:tc>
          <w:tcPr>
            <w:tcW w:w="546" w:type="pct"/>
            <w:vMerge w:val="restart"/>
            <w:shd w:val="clear" w:color="auto" w:fill="auto"/>
          </w:tcPr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Ответст</w:t>
            </w:r>
            <w:r w:rsidRPr="00E4369F">
              <w:rPr>
                <w:kern w:val="2"/>
                <w:sz w:val="24"/>
                <w:szCs w:val="24"/>
              </w:rPr>
              <w:softHyphen/>
              <w:t>венный исполнитель*</w:t>
            </w:r>
          </w:p>
        </w:tc>
        <w:tc>
          <w:tcPr>
            <w:tcW w:w="348" w:type="pct"/>
            <w:vMerge w:val="restart"/>
            <w:shd w:val="clear" w:color="auto" w:fill="auto"/>
          </w:tcPr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Срок испол</w:t>
            </w:r>
            <w:r w:rsidRPr="00E4369F">
              <w:rPr>
                <w:kern w:val="2"/>
                <w:sz w:val="24"/>
                <w:szCs w:val="24"/>
              </w:rPr>
              <w:softHyphen/>
              <w:t>нения*</w:t>
            </w:r>
          </w:p>
        </w:tc>
        <w:tc>
          <w:tcPr>
            <w:tcW w:w="3442" w:type="pct"/>
            <w:gridSpan w:val="9"/>
            <w:shd w:val="clear" w:color="auto" w:fill="auto"/>
            <w:hideMark/>
          </w:tcPr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Финансовая оценка (бюджетный эффект)</w:t>
            </w:r>
          </w:p>
        </w:tc>
      </w:tr>
      <w:tr w:rsidR="00E4369F" w:rsidRPr="009B3B11" w:rsidTr="00FF5CF0">
        <w:tc>
          <w:tcPr>
            <w:tcW w:w="218" w:type="pct"/>
            <w:vMerge/>
            <w:shd w:val="clear" w:color="auto" w:fill="auto"/>
            <w:hideMark/>
          </w:tcPr>
          <w:p w:rsidR="00E4369F" w:rsidRPr="00E4369F" w:rsidRDefault="00E4369F" w:rsidP="00FF5CF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E4369F" w:rsidRPr="00E4369F" w:rsidRDefault="00E4369F" w:rsidP="00FF5CF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E4369F" w:rsidRPr="00E4369F" w:rsidRDefault="00E4369F" w:rsidP="00FF5CF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E4369F" w:rsidRPr="00E4369F" w:rsidRDefault="00E4369F" w:rsidP="00FF5CF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39" w:type="pct"/>
            <w:gridSpan w:val="3"/>
            <w:shd w:val="clear" w:color="auto" w:fill="auto"/>
            <w:hideMark/>
          </w:tcPr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1206" w:type="pct"/>
            <w:gridSpan w:val="3"/>
            <w:shd w:val="clear" w:color="auto" w:fill="auto"/>
            <w:hideMark/>
          </w:tcPr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1197" w:type="pct"/>
            <w:gridSpan w:val="3"/>
            <w:shd w:val="clear" w:color="auto" w:fill="auto"/>
            <w:hideMark/>
          </w:tcPr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2024 год</w:t>
            </w:r>
          </w:p>
        </w:tc>
      </w:tr>
      <w:tr w:rsidR="00E4369F" w:rsidRPr="009B3B11" w:rsidTr="00FF5CF0">
        <w:tc>
          <w:tcPr>
            <w:tcW w:w="218" w:type="pct"/>
            <w:vMerge/>
            <w:shd w:val="clear" w:color="auto" w:fill="auto"/>
            <w:hideMark/>
          </w:tcPr>
          <w:p w:rsidR="00E4369F" w:rsidRPr="00E4369F" w:rsidRDefault="00E4369F" w:rsidP="00FF5CF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E4369F" w:rsidRPr="00E4369F" w:rsidRDefault="00E4369F" w:rsidP="00FF5CF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E4369F" w:rsidRPr="00E4369F" w:rsidRDefault="00E4369F" w:rsidP="00FF5CF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E4369F" w:rsidRPr="00E4369F" w:rsidRDefault="00E4369F" w:rsidP="00FF5CF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план*</w:t>
            </w:r>
          </w:p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hideMark/>
          </w:tcPr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оценка испол</w:t>
            </w:r>
            <w:r w:rsidRPr="00E4369F">
              <w:rPr>
                <w:kern w:val="2"/>
                <w:sz w:val="24"/>
                <w:szCs w:val="24"/>
              </w:rPr>
              <w:softHyphen/>
              <w:t>нения по итогам</w:t>
            </w:r>
          </w:p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года</w:t>
            </w:r>
          </w:p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приме</w:t>
            </w:r>
            <w:r w:rsidRPr="00E4369F">
              <w:rPr>
                <w:kern w:val="2"/>
                <w:sz w:val="24"/>
                <w:szCs w:val="24"/>
              </w:rPr>
              <w:softHyphen/>
              <w:t>чание**</w:t>
            </w:r>
          </w:p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план*</w:t>
            </w:r>
          </w:p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 xml:space="preserve">учтено </w:t>
            </w:r>
          </w:p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 xml:space="preserve">в проекте </w:t>
            </w:r>
            <w:r>
              <w:rPr>
                <w:kern w:val="2"/>
                <w:sz w:val="24"/>
                <w:szCs w:val="24"/>
              </w:rPr>
              <w:t>местного</w:t>
            </w:r>
          </w:p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 xml:space="preserve">бюджета </w:t>
            </w:r>
          </w:p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 xml:space="preserve">на 2023 год </w:t>
            </w:r>
          </w:p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 xml:space="preserve">и на плановый </w:t>
            </w:r>
          </w:p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период 2024</w:t>
            </w:r>
          </w:p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и 2025 годов</w:t>
            </w:r>
          </w:p>
        </w:tc>
        <w:tc>
          <w:tcPr>
            <w:tcW w:w="354" w:type="pct"/>
            <w:shd w:val="clear" w:color="auto" w:fill="auto"/>
            <w:hideMark/>
          </w:tcPr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приме</w:t>
            </w:r>
            <w:r w:rsidRPr="00E4369F">
              <w:rPr>
                <w:kern w:val="2"/>
                <w:sz w:val="24"/>
                <w:szCs w:val="24"/>
              </w:rPr>
              <w:softHyphen/>
              <w:t xml:space="preserve">чание** </w:t>
            </w:r>
          </w:p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план*</w:t>
            </w:r>
          </w:p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  <w:hideMark/>
          </w:tcPr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 xml:space="preserve">учтено </w:t>
            </w:r>
          </w:p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 xml:space="preserve">в проекте </w:t>
            </w:r>
            <w:r>
              <w:rPr>
                <w:kern w:val="2"/>
                <w:sz w:val="24"/>
                <w:szCs w:val="24"/>
              </w:rPr>
              <w:t>местного</w:t>
            </w:r>
          </w:p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 xml:space="preserve">бюджета </w:t>
            </w:r>
          </w:p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 xml:space="preserve">на 2023 год </w:t>
            </w:r>
          </w:p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и на пла</w:t>
            </w:r>
            <w:r w:rsidRPr="00E4369F">
              <w:rPr>
                <w:kern w:val="2"/>
                <w:sz w:val="24"/>
                <w:szCs w:val="24"/>
              </w:rPr>
              <w:softHyphen/>
              <w:t>новый</w:t>
            </w:r>
          </w:p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период 2024</w:t>
            </w:r>
          </w:p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и 2025 годов</w:t>
            </w:r>
          </w:p>
        </w:tc>
        <w:tc>
          <w:tcPr>
            <w:tcW w:w="372" w:type="pct"/>
            <w:shd w:val="clear" w:color="auto" w:fill="auto"/>
            <w:hideMark/>
          </w:tcPr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приме</w:t>
            </w:r>
            <w:r w:rsidRPr="00E4369F">
              <w:rPr>
                <w:kern w:val="2"/>
                <w:sz w:val="24"/>
                <w:szCs w:val="24"/>
              </w:rPr>
              <w:softHyphen/>
              <w:t>чание**</w:t>
            </w:r>
          </w:p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4369F" w:rsidRPr="009B3B11" w:rsidTr="00FF5CF0">
        <w:tc>
          <w:tcPr>
            <w:tcW w:w="218" w:type="pct"/>
            <w:shd w:val="clear" w:color="auto" w:fill="auto"/>
            <w:hideMark/>
          </w:tcPr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47" w:type="pct"/>
            <w:shd w:val="clear" w:color="auto" w:fill="auto"/>
          </w:tcPr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546" w:type="pct"/>
            <w:shd w:val="clear" w:color="auto" w:fill="auto"/>
          </w:tcPr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48" w:type="pct"/>
            <w:shd w:val="clear" w:color="auto" w:fill="auto"/>
          </w:tcPr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97" w:type="pct"/>
            <w:shd w:val="clear" w:color="auto" w:fill="auto"/>
            <w:hideMark/>
          </w:tcPr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402" w:type="pct"/>
            <w:shd w:val="clear" w:color="auto" w:fill="auto"/>
            <w:hideMark/>
          </w:tcPr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340" w:type="pct"/>
            <w:shd w:val="clear" w:color="auto" w:fill="auto"/>
            <w:hideMark/>
          </w:tcPr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300" w:type="pct"/>
            <w:shd w:val="clear" w:color="auto" w:fill="auto"/>
            <w:hideMark/>
          </w:tcPr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552" w:type="pct"/>
            <w:shd w:val="clear" w:color="auto" w:fill="auto"/>
            <w:hideMark/>
          </w:tcPr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354" w:type="pct"/>
            <w:shd w:val="clear" w:color="auto" w:fill="auto"/>
            <w:hideMark/>
          </w:tcPr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86" w:type="pct"/>
            <w:shd w:val="clear" w:color="auto" w:fill="auto"/>
            <w:hideMark/>
          </w:tcPr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539" w:type="pct"/>
            <w:shd w:val="clear" w:color="auto" w:fill="auto"/>
            <w:hideMark/>
          </w:tcPr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372" w:type="pct"/>
            <w:shd w:val="clear" w:color="auto" w:fill="auto"/>
            <w:hideMark/>
          </w:tcPr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13</w:t>
            </w:r>
          </w:p>
        </w:tc>
      </w:tr>
      <w:tr w:rsidR="00E4369F" w:rsidRPr="009B3B11" w:rsidTr="00FF5CF0">
        <w:tc>
          <w:tcPr>
            <w:tcW w:w="218" w:type="pct"/>
            <w:shd w:val="clear" w:color="auto" w:fill="auto"/>
            <w:hideMark/>
          </w:tcPr>
          <w:p w:rsidR="00E4369F" w:rsidRPr="00E4369F" w:rsidRDefault="00E4369F" w:rsidP="00FF5CF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:rsidR="00E4369F" w:rsidRPr="00E4369F" w:rsidRDefault="00E4369F" w:rsidP="00FF5CF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E4369F" w:rsidRPr="00E4369F" w:rsidRDefault="00E4369F" w:rsidP="00FF5CF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E4369F" w:rsidRPr="00E4369F" w:rsidRDefault="00E4369F" w:rsidP="00FF5CF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hideMark/>
          </w:tcPr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  <w:hideMark/>
          </w:tcPr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auto"/>
            <w:hideMark/>
          </w:tcPr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4369F" w:rsidRPr="009B3B11" w:rsidTr="00FF5CF0">
        <w:tc>
          <w:tcPr>
            <w:tcW w:w="218" w:type="pct"/>
            <w:shd w:val="clear" w:color="auto" w:fill="auto"/>
            <w:hideMark/>
          </w:tcPr>
          <w:p w:rsidR="00E4369F" w:rsidRPr="00E4369F" w:rsidRDefault="00E4369F" w:rsidP="00FF5CF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:rsidR="00E4369F" w:rsidRPr="00E4369F" w:rsidRDefault="00E4369F" w:rsidP="00FF5CF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E4369F" w:rsidRPr="00E4369F" w:rsidRDefault="00E4369F" w:rsidP="00FF5CF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E4369F" w:rsidRPr="00E4369F" w:rsidRDefault="00E4369F" w:rsidP="00FF5CF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hideMark/>
          </w:tcPr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  <w:hideMark/>
          </w:tcPr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auto"/>
            <w:hideMark/>
          </w:tcPr>
          <w:p w:rsidR="00E4369F" w:rsidRPr="00E4369F" w:rsidRDefault="00E4369F" w:rsidP="00FF5CF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1A4E4E" w:rsidRPr="0002245A" w:rsidRDefault="001A4E4E" w:rsidP="0002245A">
      <w:pPr>
        <w:pStyle w:val="aa"/>
        <w:tabs>
          <w:tab w:val="left" w:pos="0"/>
        </w:tabs>
        <w:spacing w:before="120" w:after="120" w:line="240" w:lineRule="auto"/>
        <w:ind w:left="0" w:firstLine="709"/>
        <w:rPr>
          <w:rFonts w:ascii="Times New Roman" w:hAnsi="Times New Roman" w:cs="Times New Roman"/>
        </w:rPr>
      </w:pPr>
      <w:r w:rsidRPr="0002245A">
        <w:rPr>
          <w:rFonts w:ascii="Times New Roman" w:hAnsi="Times New Roman" w:cs="Times New Roman"/>
        </w:rPr>
        <w:t>*Заполняется в соответствии с приложением №</w:t>
      </w:r>
      <w:r w:rsidRPr="0002245A">
        <w:rPr>
          <w:rFonts w:ascii="Times New Roman" w:hAnsi="Times New Roman" w:cs="Times New Roman"/>
          <w:lang w:val="en-US"/>
        </w:rPr>
        <w:t> </w:t>
      </w:r>
      <w:r w:rsidRPr="0002245A">
        <w:rPr>
          <w:rFonts w:ascii="Times New Roman" w:hAnsi="Times New Roman" w:cs="Times New Roman"/>
        </w:rPr>
        <w:t>1.</w:t>
      </w:r>
    </w:p>
    <w:p w:rsidR="001A4E4E" w:rsidRPr="0002245A" w:rsidRDefault="001A4E4E" w:rsidP="001A4E4E">
      <w:pPr>
        <w:pStyle w:val="aa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02245A">
        <w:rPr>
          <w:rFonts w:ascii="Times New Roman" w:hAnsi="Times New Roman" w:cs="Times New Roman"/>
        </w:rPr>
        <w:t>**Заполняется в случае отклонения показателей графы</w:t>
      </w:r>
      <w:r w:rsidRPr="0002245A">
        <w:rPr>
          <w:rFonts w:ascii="Times New Roman" w:hAnsi="Times New Roman" w:cs="Times New Roman"/>
          <w:lang w:val="en-US"/>
        </w:rPr>
        <w:t> </w:t>
      </w:r>
      <w:r w:rsidRPr="0002245A">
        <w:rPr>
          <w:rFonts w:ascii="Times New Roman" w:hAnsi="Times New Roman" w:cs="Times New Roman"/>
        </w:rPr>
        <w:t>6 от показателей графы</w:t>
      </w:r>
      <w:r w:rsidRPr="0002245A">
        <w:rPr>
          <w:rFonts w:ascii="Times New Roman" w:hAnsi="Times New Roman" w:cs="Times New Roman"/>
          <w:lang w:val="en-US"/>
        </w:rPr>
        <w:t> </w:t>
      </w:r>
      <w:r w:rsidRPr="0002245A">
        <w:rPr>
          <w:rFonts w:ascii="Times New Roman" w:hAnsi="Times New Roman" w:cs="Times New Roman"/>
        </w:rPr>
        <w:t>5, показателей графы</w:t>
      </w:r>
      <w:r w:rsidRPr="0002245A">
        <w:rPr>
          <w:rFonts w:ascii="Times New Roman" w:hAnsi="Times New Roman" w:cs="Times New Roman"/>
          <w:lang w:val="en-US"/>
        </w:rPr>
        <w:t> </w:t>
      </w:r>
      <w:r w:rsidRPr="0002245A">
        <w:rPr>
          <w:rFonts w:ascii="Times New Roman" w:hAnsi="Times New Roman" w:cs="Times New Roman"/>
        </w:rPr>
        <w:t>9 от показателей графы</w:t>
      </w:r>
      <w:r w:rsidRPr="0002245A">
        <w:rPr>
          <w:rFonts w:ascii="Times New Roman" w:hAnsi="Times New Roman" w:cs="Times New Roman"/>
          <w:lang w:val="en-US"/>
        </w:rPr>
        <w:t> </w:t>
      </w:r>
      <w:r w:rsidRPr="0002245A">
        <w:rPr>
          <w:rFonts w:ascii="Times New Roman" w:hAnsi="Times New Roman" w:cs="Times New Roman"/>
        </w:rPr>
        <w:t>8, показателей графы</w:t>
      </w:r>
      <w:r w:rsidRPr="0002245A">
        <w:rPr>
          <w:rFonts w:ascii="Times New Roman" w:hAnsi="Times New Roman" w:cs="Times New Roman"/>
          <w:lang w:val="en-US"/>
        </w:rPr>
        <w:t> </w:t>
      </w:r>
      <w:r w:rsidRPr="0002245A">
        <w:rPr>
          <w:rFonts w:ascii="Times New Roman" w:hAnsi="Times New Roman" w:cs="Times New Roman"/>
        </w:rPr>
        <w:t>12 от показателей графы</w:t>
      </w:r>
      <w:r w:rsidRPr="0002245A">
        <w:rPr>
          <w:rFonts w:ascii="Times New Roman" w:hAnsi="Times New Roman" w:cs="Times New Roman"/>
          <w:lang w:val="en-US"/>
        </w:rPr>
        <w:t> </w:t>
      </w:r>
      <w:r w:rsidRPr="0002245A">
        <w:rPr>
          <w:rFonts w:ascii="Times New Roman" w:hAnsi="Times New Roman" w:cs="Times New Roman"/>
        </w:rPr>
        <w:t>11.</w:t>
      </w:r>
      <w:r w:rsidR="00FD4CD7">
        <w:rPr>
          <w:rFonts w:ascii="Times New Roman" w:hAnsi="Times New Roman" w:cs="Times New Roman"/>
        </w:rPr>
        <w:t>».</w:t>
      </w:r>
    </w:p>
    <w:p w:rsidR="0062318D" w:rsidRDefault="0062318D" w:rsidP="0002245A"/>
    <w:p w:rsidR="0002245A" w:rsidRPr="009F386C" w:rsidRDefault="0002245A" w:rsidP="0002245A">
      <w:r w:rsidRPr="009F386C">
        <w:t>Управляющий делами</w:t>
      </w:r>
    </w:p>
    <w:p w:rsidR="0002245A" w:rsidRPr="002E1A1B" w:rsidRDefault="0002245A" w:rsidP="0002245A">
      <w:pPr>
        <w:rPr>
          <w:sz w:val="20"/>
          <w:szCs w:val="24"/>
        </w:rPr>
      </w:pPr>
      <w:r w:rsidRPr="009F386C">
        <w:t>Администрации города Волгодонска</w:t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="0062318D">
        <w:t xml:space="preserve">             </w:t>
      </w:r>
      <w:r w:rsidRPr="009F386C">
        <w:t>И.В. Орлова</w:t>
      </w:r>
    </w:p>
    <w:p w:rsidR="00922B83" w:rsidRPr="002E1A1B" w:rsidRDefault="00922B83" w:rsidP="00922B83">
      <w:pPr>
        <w:rPr>
          <w:sz w:val="20"/>
          <w:szCs w:val="24"/>
        </w:rPr>
      </w:pPr>
    </w:p>
    <w:sectPr w:rsidR="00922B83" w:rsidRPr="002E1A1B" w:rsidSect="0002245A">
      <w:pgSz w:w="16838" w:h="11906" w:orient="landscape" w:code="9"/>
      <w:pgMar w:top="567" w:right="709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7C3" w:rsidRDefault="001377C3">
      <w:r>
        <w:separator/>
      </w:r>
    </w:p>
  </w:endnote>
  <w:endnote w:type="continuationSeparator" w:id="0">
    <w:p w:rsidR="001377C3" w:rsidRDefault="00137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7C3" w:rsidRDefault="001377C3">
      <w:r>
        <w:separator/>
      </w:r>
    </w:p>
  </w:footnote>
  <w:footnote w:type="continuationSeparator" w:id="0">
    <w:p w:rsidR="001377C3" w:rsidRDefault="00137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D7" w:rsidRDefault="00FD4CD7" w:rsidP="000B3626">
    <w:pPr>
      <w:pStyle w:val="ab"/>
      <w:jc w:val="center"/>
    </w:pPr>
    <w:fldSimple w:instr=" PAGE   \* MERGEFORMAT ">
      <w:r w:rsidR="0083562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A3255F4"/>
    <w:multiLevelType w:val="multilevel"/>
    <w:tmpl w:val="62AE3B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30BB3EFB"/>
    <w:multiLevelType w:val="multilevel"/>
    <w:tmpl w:val="580E8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2D16"/>
    <w:rsid w:val="00007DD3"/>
    <w:rsid w:val="0001172F"/>
    <w:rsid w:val="00016B78"/>
    <w:rsid w:val="00022042"/>
    <w:rsid w:val="0002245A"/>
    <w:rsid w:val="0002316F"/>
    <w:rsid w:val="000405C3"/>
    <w:rsid w:val="0004269D"/>
    <w:rsid w:val="0004501E"/>
    <w:rsid w:val="00045FBB"/>
    <w:rsid w:val="000534A7"/>
    <w:rsid w:val="00053EA1"/>
    <w:rsid w:val="00067335"/>
    <w:rsid w:val="00070219"/>
    <w:rsid w:val="0009275A"/>
    <w:rsid w:val="000932CD"/>
    <w:rsid w:val="000A367C"/>
    <w:rsid w:val="000B3626"/>
    <w:rsid w:val="000B3E1A"/>
    <w:rsid w:val="000C4BB1"/>
    <w:rsid w:val="000E229F"/>
    <w:rsid w:val="000E4744"/>
    <w:rsid w:val="000E7F37"/>
    <w:rsid w:val="000F1683"/>
    <w:rsid w:val="000F1C46"/>
    <w:rsid w:val="000F34E8"/>
    <w:rsid w:val="000F5529"/>
    <w:rsid w:val="00102A46"/>
    <w:rsid w:val="00103AC3"/>
    <w:rsid w:val="00103EE5"/>
    <w:rsid w:val="00112CBF"/>
    <w:rsid w:val="0013127D"/>
    <w:rsid w:val="00134D35"/>
    <w:rsid w:val="001377C3"/>
    <w:rsid w:val="0014224E"/>
    <w:rsid w:val="001450E0"/>
    <w:rsid w:val="001535FC"/>
    <w:rsid w:val="00154086"/>
    <w:rsid w:val="001561EE"/>
    <w:rsid w:val="00165158"/>
    <w:rsid w:val="0016661B"/>
    <w:rsid w:val="00170017"/>
    <w:rsid w:val="00171EA3"/>
    <w:rsid w:val="00182173"/>
    <w:rsid w:val="0018769B"/>
    <w:rsid w:val="001A2359"/>
    <w:rsid w:val="001A3D9A"/>
    <w:rsid w:val="001A4E4E"/>
    <w:rsid w:val="001A61F1"/>
    <w:rsid w:val="001A6DC7"/>
    <w:rsid w:val="001B6393"/>
    <w:rsid w:val="001C115F"/>
    <w:rsid w:val="001D1322"/>
    <w:rsid w:val="001D393E"/>
    <w:rsid w:val="001D4454"/>
    <w:rsid w:val="001D6DC4"/>
    <w:rsid w:val="001D6E47"/>
    <w:rsid w:val="001E2EF5"/>
    <w:rsid w:val="001E4CFB"/>
    <w:rsid w:val="001E608C"/>
    <w:rsid w:val="001E61D3"/>
    <w:rsid w:val="00204427"/>
    <w:rsid w:val="00207A53"/>
    <w:rsid w:val="00217AE8"/>
    <w:rsid w:val="00223629"/>
    <w:rsid w:val="00224888"/>
    <w:rsid w:val="00237F1E"/>
    <w:rsid w:val="00252E1F"/>
    <w:rsid w:val="00262930"/>
    <w:rsid w:val="00275956"/>
    <w:rsid w:val="002831A5"/>
    <w:rsid w:val="00284D4C"/>
    <w:rsid w:val="002A04A6"/>
    <w:rsid w:val="002A652B"/>
    <w:rsid w:val="002A7B1E"/>
    <w:rsid w:val="002B65B7"/>
    <w:rsid w:val="002C1073"/>
    <w:rsid w:val="002C309A"/>
    <w:rsid w:val="002C4412"/>
    <w:rsid w:val="002C4EC3"/>
    <w:rsid w:val="002C5D9D"/>
    <w:rsid w:val="002D4A99"/>
    <w:rsid w:val="002E1A1B"/>
    <w:rsid w:val="002F512D"/>
    <w:rsid w:val="00302E96"/>
    <w:rsid w:val="0031228D"/>
    <w:rsid w:val="0031507D"/>
    <w:rsid w:val="003167D2"/>
    <w:rsid w:val="00350011"/>
    <w:rsid w:val="003548E2"/>
    <w:rsid w:val="00355C4B"/>
    <w:rsid w:val="003603B0"/>
    <w:rsid w:val="00373861"/>
    <w:rsid w:val="003872CA"/>
    <w:rsid w:val="00387D67"/>
    <w:rsid w:val="00390C2D"/>
    <w:rsid w:val="00395AF8"/>
    <w:rsid w:val="003A052C"/>
    <w:rsid w:val="003A1BA6"/>
    <w:rsid w:val="003A6DF6"/>
    <w:rsid w:val="003B18B2"/>
    <w:rsid w:val="003D108E"/>
    <w:rsid w:val="003D10F4"/>
    <w:rsid w:val="003E3539"/>
    <w:rsid w:val="003E6D0D"/>
    <w:rsid w:val="003F27B7"/>
    <w:rsid w:val="003F4EE4"/>
    <w:rsid w:val="0040028E"/>
    <w:rsid w:val="00406193"/>
    <w:rsid w:val="0040652F"/>
    <w:rsid w:val="00414643"/>
    <w:rsid w:val="00415F04"/>
    <w:rsid w:val="00437A3F"/>
    <w:rsid w:val="004402BB"/>
    <w:rsid w:val="004433FA"/>
    <w:rsid w:val="00446481"/>
    <w:rsid w:val="0046299E"/>
    <w:rsid w:val="0046671C"/>
    <w:rsid w:val="00471434"/>
    <w:rsid w:val="00475A38"/>
    <w:rsid w:val="004767EC"/>
    <w:rsid w:val="004800E2"/>
    <w:rsid w:val="0049001D"/>
    <w:rsid w:val="00490978"/>
    <w:rsid w:val="004911C6"/>
    <w:rsid w:val="004A27A9"/>
    <w:rsid w:val="004A57FD"/>
    <w:rsid w:val="004C4CBC"/>
    <w:rsid w:val="004C58DD"/>
    <w:rsid w:val="004D041D"/>
    <w:rsid w:val="004D0E8F"/>
    <w:rsid w:val="004D7C43"/>
    <w:rsid w:val="004F1EB7"/>
    <w:rsid w:val="004F4385"/>
    <w:rsid w:val="00500656"/>
    <w:rsid w:val="00533FA2"/>
    <w:rsid w:val="00534407"/>
    <w:rsid w:val="005376CC"/>
    <w:rsid w:val="00541D4A"/>
    <w:rsid w:val="00546D8C"/>
    <w:rsid w:val="005523DA"/>
    <w:rsid w:val="00561484"/>
    <w:rsid w:val="005616AA"/>
    <w:rsid w:val="00565C38"/>
    <w:rsid w:val="00566CB8"/>
    <w:rsid w:val="00570E41"/>
    <w:rsid w:val="00574B4C"/>
    <w:rsid w:val="005766DC"/>
    <w:rsid w:val="0057703E"/>
    <w:rsid w:val="00577281"/>
    <w:rsid w:val="0059006F"/>
    <w:rsid w:val="00590D4E"/>
    <w:rsid w:val="005A008B"/>
    <w:rsid w:val="005A06F9"/>
    <w:rsid w:val="005A4440"/>
    <w:rsid w:val="005A78B8"/>
    <w:rsid w:val="005B074A"/>
    <w:rsid w:val="005B56CC"/>
    <w:rsid w:val="005D2608"/>
    <w:rsid w:val="005D4289"/>
    <w:rsid w:val="005E1C60"/>
    <w:rsid w:val="005E4137"/>
    <w:rsid w:val="006072B5"/>
    <w:rsid w:val="00611097"/>
    <w:rsid w:val="00612D87"/>
    <w:rsid w:val="00615CDE"/>
    <w:rsid w:val="00622057"/>
    <w:rsid w:val="0062318D"/>
    <w:rsid w:val="006238C5"/>
    <w:rsid w:val="00627942"/>
    <w:rsid w:val="00631167"/>
    <w:rsid w:val="00631367"/>
    <w:rsid w:val="0063502F"/>
    <w:rsid w:val="00636767"/>
    <w:rsid w:val="0063716C"/>
    <w:rsid w:val="00644D55"/>
    <w:rsid w:val="0065336D"/>
    <w:rsid w:val="00660A99"/>
    <w:rsid w:val="006758E8"/>
    <w:rsid w:val="006A6522"/>
    <w:rsid w:val="006B5F01"/>
    <w:rsid w:val="006B65FB"/>
    <w:rsid w:val="006C18D4"/>
    <w:rsid w:val="006C48C8"/>
    <w:rsid w:val="006D0461"/>
    <w:rsid w:val="006D047D"/>
    <w:rsid w:val="006E4479"/>
    <w:rsid w:val="006E613F"/>
    <w:rsid w:val="006E6C80"/>
    <w:rsid w:val="006E7921"/>
    <w:rsid w:val="00701F0E"/>
    <w:rsid w:val="00701F93"/>
    <w:rsid w:val="00711579"/>
    <w:rsid w:val="00715AE2"/>
    <w:rsid w:val="0072728A"/>
    <w:rsid w:val="00727B49"/>
    <w:rsid w:val="0073316C"/>
    <w:rsid w:val="00734CF3"/>
    <w:rsid w:val="00736FF8"/>
    <w:rsid w:val="00745D42"/>
    <w:rsid w:val="007511BC"/>
    <w:rsid w:val="00775DD7"/>
    <w:rsid w:val="00776270"/>
    <w:rsid w:val="00776D41"/>
    <w:rsid w:val="00777EE6"/>
    <w:rsid w:val="0078098C"/>
    <w:rsid w:val="00784486"/>
    <w:rsid w:val="007875E0"/>
    <w:rsid w:val="00790AD4"/>
    <w:rsid w:val="007A0363"/>
    <w:rsid w:val="007B038E"/>
    <w:rsid w:val="007C59AE"/>
    <w:rsid w:val="007D15EE"/>
    <w:rsid w:val="007E6F68"/>
    <w:rsid w:val="007F4E2E"/>
    <w:rsid w:val="00801DFC"/>
    <w:rsid w:val="008067ED"/>
    <w:rsid w:val="008137DC"/>
    <w:rsid w:val="00822B31"/>
    <w:rsid w:val="00825143"/>
    <w:rsid w:val="00827487"/>
    <w:rsid w:val="00835624"/>
    <w:rsid w:val="00837798"/>
    <w:rsid w:val="00837C32"/>
    <w:rsid w:val="00854556"/>
    <w:rsid w:val="008643D8"/>
    <w:rsid w:val="0086572D"/>
    <w:rsid w:val="00865D9A"/>
    <w:rsid w:val="00872BB6"/>
    <w:rsid w:val="00875246"/>
    <w:rsid w:val="00880352"/>
    <w:rsid w:val="00883564"/>
    <w:rsid w:val="008A0B86"/>
    <w:rsid w:val="008A6E5B"/>
    <w:rsid w:val="008B261F"/>
    <w:rsid w:val="008B44D0"/>
    <w:rsid w:val="008B6FC7"/>
    <w:rsid w:val="008D2A84"/>
    <w:rsid w:val="008D5DC2"/>
    <w:rsid w:val="008F07D4"/>
    <w:rsid w:val="008F7928"/>
    <w:rsid w:val="00907E44"/>
    <w:rsid w:val="0091065C"/>
    <w:rsid w:val="00914E30"/>
    <w:rsid w:val="009157DB"/>
    <w:rsid w:val="00916F11"/>
    <w:rsid w:val="009219D2"/>
    <w:rsid w:val="00922B83"/>
    <w:rsid w:val="00924501"/>
    <w:rsid w:val="00933EAD"/>
    <w:rsid w:val="00934615"/>
    <w:rsid w:val="0095178C"/>
    <w:rsid w:val="009552FF"/>
    <w:rsid w:val="00960547"/>
    <w:rsid w:val="00972603"/>
    <w:rsid w:val="00990DA3"/>
    <w:rsid w:val="00994DAB"/>
    <w:rsid w:val="009A55C7"/>
    <w:rsid w:val="009B6CC7"/>
    <w:rsid w:val="009C0A7E"/>
    <w:rsid w:val="009C53A9"/>
    <w:rsid w:val="009D0AE5"/>
    <w:rsid w:val="009D2200"/>
    <w:rsid w:val="009D556E"/>
    <w:rsid w:val="009E6B43"/>
    <w:rsid w:val="009F50B9"/>
    <w:rsid w:val="009F73EC"/>
    <w:rsid w:val="00A03E3C"/>
    <w:rsid w:val="00A2479B"/>
    <w:rsid w:val="00A31805"/>
    <w:rsid w:val="00A31B86"/>
    <w:rsid w:val="00A43B6B"/>
    <w:rsid w:val="00A449FC"/>
    <w:rsid w:val="00A46A6B"/>
    <w:rsid w:val="00A51227"/>
    <w:rsid w:val="00A62FD6"/>
    <w:rsid w:val="00A71887"/>
    <w:rsid w:val="00A71F0D"/>
    <w:rsid w:val="00A7530A"/>
    <w:rsid w:val="00A7565A"/>
    <w:rsid w:val="00A83168"/>
    <w:rsid w:val="00A837AA"/>
    <w:rsid w:val="00A849DD"/>
    <w:rsid w:val="00A85B09"/>
    <w:rsid w:val="00A86CAC"/>
    <w:rsid w:val="00A87874"/>
    <w:rsid w:val="00AA38C6"/>
    <w:rsid w:val="00AB275E"/>
    <w:rsid w:val="00AB7689"/>
    <w:rsid w:val="00AB768D"/>
    <w:rsid w:val="00AC45D1"/>
    <w:rsid w:val="00AC6506"/>
    <w:rsid w:val="00AC73F3"/>
    <w:rsid w:val="00AD25D7"/>
    <w:rsid w:val="00AE5985"/>
    <w:rsid w:val="00AE71F4"/>
    <w:rsid w:val="00AF5517"/>
    <w:rsid w:val="00B017CD"/>
    <w:rsid w:val="00B01D9D"/>
    <w:rsid w:val="00B050E8"/>
    <w:rsid w:val="00B15AC2"/>
    <w:rsid w:val="00B15C41"/>
    <w:rsid w:val="00B2118F"/>
    <w:rsid w:val="00B41130"/>
    <w:rsid w:val="00B50290"/>
    <w:rsid w:val="00B5783A"/>
    <w:rsid w:val="00B62AA9"/>
    <w:rsid w:val="00B645A9"/>
    <w:rsid w:val="00B721E6"/>
    <w:rsid w:val="00B83244"/>
    <w:rsid w:val="00B83926"/>
    <w:rsid w:val="00B919C9"/>
    <w:rsid w:val="00B9565C"/>
    <w:rsid w:val="00BA274B"/>
    <w:rsid w:val="00BA2E16"/>
    <w:rsid w:val="00BB7E29"/>
    <w:rsid w:val="00BC26D3"/>
    <w:rsid w:val="00BC38EF"/>
    <w:rsid w:val="00BC3D73"/>
    <w:rsid w:val="00BD347D"/>
    <w:rsid w:val="00BE05B8"/>
    <w:rsid w:val="00BE3F3A"/>
    <w:rsid w:val="00C121DD"/>
    <w:rsid w:val="00C12647"/>
    <w:rsid w:val="00C20FD0"/>
    <w:rsid w:val="00C459FA"/>
    <w:rsid w:val="00C55EE8"/>
    <w:rsid w:val="00C65506"/>
    <w:rsid w:val="00C776BD"/>
    <w:rsid w:val="00C77B0E"/>
    <w:rsid w:val="00C80F1C"/>
    <w:rsid w:val="00C92EC4"/>
    <w:rsid w:val="00C9708E"/>
    <w:rsid w:val="00CB07E4"/>
    <w:rsid w:val="00CD7BFD"/>
    <w:rsid w:val="00CE6CAF"/>
    <w:rsid w:val="00CF5345"/>
    <w:rsid w:val="00D02DBE"/>
    <w:rsid w:val="00D030C5"/>
    <w:rsid w:val="00D12E85"/>
    <w:rsid w:val="00D151EA"/>
    <w:rsid w:val="00D253B7"/>
    <w:rsid w:val="00D40C4E"/>
    <w:rsid w:val="00D43A22"/>
    <w:rsid w:val="00D551E2"/>
    <w:rsid w:val="00D60150"/>
    <w:rsid w:val="00D62A28"/>
    <w:rsid w:val="00D63BD5"/>
    <w:rsid w:val="00D67A61"/>
    <w:rsid w:val="00D76B75"/>
    <w:rsid w:val="00D833A8"/>
    <w:rsid w:val="00D86E65"/>
    <w:rsid w:val="00D92CAB"/>
    <w:rsid w:val="00D9396C"/>
    <w:rsid w:val="00DA73EC"/>
    <w:rsid w:val="00DA7839"/>
    <w:rsid w:val="00DB6E3A"/>
    <w:rsid w:val="00DC1674"/>
    <w:rsid w:val="00DC19E0"/>
    <w:rsid w:val="00DC3C25"/>
    <w:rsid w:val="00DD360E"/>
    <w:rsid w:val="00DD5E2F"/>
    <w:rsid w:val="00DE162C"/>
    <w:rsid w:val="00DE2555"/>
    <w:rsid w:val="00DE296B"/>
    <w:rsid w:val="00E0216D"/>
    <w:rsid w:val="00E10763"/>
    <w:rsid w:val="00E163F9"/>
    <w:rsid w:val="00E24492"/>
    <w:rsid w:val="00E26DAE"/>
    <w:rsid w:val="00E27741"/>
    <w:rsid w:val="00E30C83"/>
    <w:rsid w:val="00E312DA"/>
    <w:rsid w:val="00E3689D"/>
    <w:rsid w:val="00E43205"/>
    <w:rsid w:val="00E4369F"/>
    <w:rsid w:val="00E44BEC"/>
    <w:rsid w:val="00E56743"/>
    <w:rsid w:val="00E56E7B"/>
    <w:rsid w:val="00E60ED4"/>
    <w:rsid w:val="00E61F5D"/>
    <w:rsid w:val="00E63C75"/>
    <w:rsid w:val="00E7669C"/>
    <w:rsid w:val="00E80C0E"/>
    <w:rsid w:val="00E80CC2"/>
    <w:rsid w:val="00E8553F"/>
    <w:rsid w:val="00E869B3"/>
    <w:rsid w:val="00E8783C"/>
    <w:rsid w:val="00EA4EBF"/>
    <w:rsid w:val="00EA701D"/>
    <w:rsid w:val="00EC0504"/>
    <w:rsid w:val="00EC09F6"/>
    <w:rsid w:val="00EC4FEA"/>
    <w:rsid w:val="00ED2E4C"/>
    <w:rsid w:val="00ED5CF5"/>
    <w:rsid w:val="00EE3B5B"/>
    <w:rsid w:val="00EE75B5"/>
    <w:rsid w:val="00EE7940"/>
    <w:rsid w:val="00EF15D6"/>
    <w:rsid w:val="00F0462C"/>
    <w:rsid w:val="00F06A3F"/>
    <w:rsid w:val="00F12192"/>
    <w:rsid w:val="00F138DE"/>
    <w:rsid w:val="00F1540E"/>
    <w:rsid w:val="00F2438E"/>
    <w:rsid w:val="00F266AC"/>
    <w:rsid w:val="00F52AFD"/>
    <w:rsid w:val="00F533E1"/>
    <w:rsid w:val="00F54E8D"/>
    <w:rsid w:val="00F76BD0"/>
    <w:rsid w:val="00F827AF"/>
    <w:rsid w:val="00F960F2"/>
    <w:rsid w:val="00FA2732"/>
    <w:rsid w:val="00FB4836"/>
    <w:rsid w:val="00FC23C9"/>
    <w:rsid w:val="00FC7515"/>
    <w:rsid w:val="00FD4CD7"/>
    <w:rsid w:val="00FE6C66"/>
    <w:rsid w:val="00FE79C3"/>
    <w:rsid w:val="00FF1D90"/>
    <w:rsid w:val="00FF4D1D"/>
    <w:rsid w:val="00FF5CF0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  <w:lang/>
    </w:rPr>
  </w:style>
  <w:style w:type="paragraph" w:styleId="3">
    <w:name w:val="heading 3"/>
    <w:basedOn w:val="a"/>
    <w:next w:val="a"/>
    <w:link w:val="30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semiHidden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semiHidden/>
    <w:rsid w:val="00990DA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rsid w:val="009B6C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5455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854556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pre">
    <w:name w:val="pre"/>
    <w:basedOn w:val="a0"/>
    <w:rsid w:val="00922B83"/>
  </w:style>
  <w:style w:type="paragraph" w:styleId="aa">
    <w:name w:val="List Paragraph"/>
    <w:basedOn w:val="a"/>
    <w:uiPriority w:val="1"/>
    <w:qFormat/>
    <w:rsid w:val="00922B83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ab">
    <w:name w:val="header"/>
    <w:basedOn w:val="a"/>
    <w:link w:val="ac"/>
    <w:uiPriority w:val="99"/>
    <w:rsid w:val="000B36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3626"/>
    <w:rPr>
      <w:rFonts w:eastAsia="Calibri"/>
      <w:sz w:val="28"/>
      <w:szCs w:val="28"/>
      <w:lang w:eastAsia="en-US"/>
    </w:rPr>
  </w:style>
  <w:style w:type="paragraph" w:styleId="ad">
    <w:name w:val="footer"/>
    <w:basedOn w:val="a"/>
    <w:link w:val="ae"/>
    <w:rsid w:val="000B36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B3626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Administration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2022-04-08T07:06:00Z</cp:lastPrinted>
  <dcterms:created xsi:type="dcterms:W3CDTF">2022-04-11T11:31:00Z</dcterms:created>
  <dcterms:modified xsi:type="dcterms:W3CDTF">2022-04-11T11:31:00Z</dcterms:modified>
</cp:coreProperties>
</file>