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DB" w:rsidRPr="008126DB" w:rsidRDefault="008126DB" w:rsidP="008126D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/>
          <w:b/>
          <w:color w:val="00000A"/>
          <w:kern w:val="2"/>
          <w:sz w:val="32"/>
          <w:szCs w:val="24"/>
          <w:lang w:eastAsia="zh-CN"/>
        </w:rPr>
      </w:pPr>
      <w:r w:rsidRPr="008126DB">
        <w:rPr>
          <w:rFonts w:ascii="Times New Roman" w:eastAsia="Lucida Sans Unicode" w:hAnsi="Times New Roman"/>
          <w:b/>
          <w:color w:val="00000A"/>
          <w:kern w:val="2"/>
          <w:sz w:val="36"/>
          <w:szCs w:val="36"/>
          <w:lang w:eastAsia="zh-CN"/>
        </w:rPr>
        <w:t>Администрация</w:t>
      </w:r>
    </w:p>
    <w:p w:rsidR="008126DB" w:rsidRPr="008126DB" w:rsidRDefault="008126DB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A"/>
          <w:kern w:val="2"/>
          <w:sz w:val="24"/>
          <w:szCs w:val="24"/>
          <w:lang w:eastAsia="zh-CN"/>
        </w:rPr>
      </w:pPr>
      <w:r w:rsidRPr="008126DB">
        <w:rPr>
          <w:rFonts w:ascii="Times New Roman" w:eastAsia="Lucida Sans Unicode" w:hAnsi="Times New Roman"/>
          <w:b/>
          <w:color w:val="00000A"/>
          <w:kern w:val="2"/>
          <w:sz w:val="36"/>
          <w:szCs w:val="36"/>
          <w:lang w:eastAsia="zh-CN"/>
        </w:rPr>
        <w:t>города Волгодонска</w:t>
      </w:r>
    </w:p>
    <w:p w:rsidR="008126DB" w:rsidRPr="00BD5649" w:rsidRDefault="008126DB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A"/>
          <w:kern w:val="2"/>
          <w:sz w:val="26"/>
          <w:szCs w:val="26"/>
          <w:lang w:eastAsia="zh-CN"/>
        </w:rPr>
      </w:pPr>
    </w:p>
    <w:p w:rsidR="008126DB" w:rsidRPr="008126DB" w:rsidRDefault="008126DB" w:rsidP="008126DB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Lucida Sans Unicode" w:hAnsi="Times New Roman"/>
          <w:b/>
          <w:color w:val="00000A"/>
          <w:kern w:val="2"/>
          <w:sz w:val="32"/>
          <w:szCs w:val="24"/>
          <w:lang w:eastAsia="zh-CN"/>
        </w:rPr>
      </w:pPr>
      <w:r w:rsidRPr="00BD5649">
        <w:rPr>
          <w:rFonts w:ascii="Times New Roman" w:eastAsia="Lucida Sans Unicode" w:hAnsi="Times New Roman"/>
          <w:b/>
          <w:color w:val="00000A"/>
          <w:kern w:val="2"/>
          <w:sz w:val="36"/>
          <w:szCs w:val="24"/>
          <w:lang w:eastAsia="zh-CN"/>
        </w:rPr>
        <w:t>ПОСТАНОВЛЕНИЕ</w:t>
      </w:r>
    </w:p>
    <w:p w:rsidR="008126DB" w:rsidRPr="00BD5649" w:rsidRDefault="008126DB" w:rsidP="008126D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A"/>
          <w:kern w:val="2"/>
          <w:sz w:val="26"/>
          <w:szCs w:val="26"/>
          <w:lang w:eastAsia="zh-CN"/>
        </w:rPr>
      </w:pPr>
    </w:p>
    <w:p w:rsidR="008126DB" w:rsidRPr="008126DB" w:rsidRDefault="00EB5A38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</w:pPr>
      <w:r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 xml:space="preserve">от </w:t>
      </w:r>
      <w:r w:rsidR="00EF2988"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>11.04.2022</w:t>
      </w:r>
      <w:r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 xml:space="preserve"> № </w:t>
      </w:r>
      <w:r w:rsidR="00EF2988"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>932</w:t>
      </w:r>
    </w:p>
    <w:p w:rsidR="008126DB" w:rsidRPr="00BD5649" w:rsidRDefault="008126DB" w:rsidP="008126D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A"/>
          <w:kern w:val="2"/>
          <w:sz w:val="26"/>
          <w:szCs w:val="26"/>
          <w:lang w:eastAsia="zh-CN"/>
        </w:rPr>
      </w:pPr>
    </w:p>
    <w:p w:rsidR="008126DB" w:rsidRPr="00BD5649" w:rsidRDefault="008126DB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A"/>
          <w:kern w:val="2"/>
          <w:sz w:val="24"/>
          <w:szCs w:val="24"/>
          <w:lang w:eastAsia="zh-CN"/>
        </w:rPr>
      </w:pPr>
      <w:r w:rsidRPr="00BD5649">
        <w:rPr>
          <w:rFonts w:ascii="Times New Roman" w:eastAsia="Lucida Sans Unicode" w:hAnsi="Times New Roman"/>
          <w:color w:val="00000A"/>
          <w:kern w:val="2"/>
          <w:sz w:val="28"/>
          <w:szCs w:val="28"/>
          <w:lang w:eastAsia="zh-CN"/>
        </w:rPr>
        <w:t>г. Волгодонск</w:t>
      </w:r>
    </w:p>
    <w:p w:rsidR="00DD1B71" w:rsidRPr="002D764A" w:rsidRDefault="00DD1B71" w:rsidP="00774A7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5969A6" w:rsidRPr="009E31B6" w:rsidRDefault="005969A6" w:rsidP="009E31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B6">
        <w:rPr>
          <w:rFonts w:ascii="Times New Roman" w:hAnsi="Times New Roman" w:cs="Times New Roman"/>
          <w:b/>
          <w:sz w:val="28"/>
          <w:szCs w:val="28"/>
        </w:rPr>
        <w:t>Об утверждении отчета</w:t>
      </w:r>
      <w:r w:rsidR="009E3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1B6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5969A6" w:rsidRPr="009E31B6" w:rsidRDefault="005969A6" w:rsidP="009E31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B6">
        <w:rPr>
          <w:rFonts w:ascii="Times New Roman" w:hAnsi="Times New Roman" w:cs="Times New Roman"/>
          <w:b/>
          <w:sz w:val="28"/>
          <w:szCs w:val="28"/>
        </w:rPr>
        <w:t>города Волгодонска</w:t>
      </w:r>
      <w:r w:rsidR="009E3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FA" w:rsidRPr="009E31B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37CD5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246CFA" w:rsidRPr="009E31B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C5FE6" w:rsidRPr="009E31B6">
        <w:rPr>
          <w:rFonts w:ascii="Times New Roman" w:hAnsi="Times New Roman" w:cs="Times New Roman"/>
          <w:b/>
          <w:sz w:val="28"/>
          <w:szCs w:val="28"/>
        </w:rPr>
        <w:t>2</w:t>
      </w:r>
      <w:r w:rsidR="00FF262B" w:rsidRPr="00EF2988">
        <w:rPr>
          <w:rFonts w:ascii="Times New Roman" w:hAnsi="Times New Roman" w:cs="Times New Roman"/>
          <w:b/>
          <w:sz w:val="28"/>
          <w:szCs w:val="28"/>
        </w:rPr>
        <w:t>2</w:t>
      </w:r>
      <w:r w:rsidRPr="009E31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9A6" w:rsidRPr="00BD5649" w:rsidRDefault="005969A6" w:rsidP="005969A6">
      <w:pPr>
        <w:pStyle w:val="ConsPlusNormal"/>
        <w:widowControl/>
        <w:ind w:firstLine="540"/>
        <w:jc w:val="both"/>
        <w:rPr>
          <w:sz w:val="28"/>
        </w:rPr>
      </w:pPr>
    </w:p>
    <w:p w:rsidR="007473B9" w:rsidRPr="00620B4B" w:rsidRDefault="007473B9" w:rsidP="007473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4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69527D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69527D">
          <w:rPr>
            <w:rFonts w:ascii="Times New Roman" w:hAnsi="Times New Roman"/>
            <w:sz w:val="28"/>
            <w:szCs w:val="28"/>
          </w:rPr>
          <w:t>законом</w:t>
        </w:r>
      </w:hyperlink>
      <w:r w:rsidRPr="0069527D">
        <w:rPr>
          <w:rFonts w:ascii="Times New Roman" w:hAnsi="Times New Roman"/>
          <w:sz w:val="28"/>
          <w:szCs w:val="28"/>
        </w:rPr>
        <w:t xml:space="preserve"> от 06.10.2003 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27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B4B">
        <w:rPr>
          <w:rFonts w:ascii="Times New Roman" w:hAnsi="Times New Roman" w:cs="Times New Roman"/>
          <w:sz w:val="28"/>
          <w:szCs w:val="28"/>
        </w:rPr>
        <w:t>Уставом 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1189">
        <w:rPr>
          <w:rFonts w:ascii="Times New Roman" w:hAnsi="Times New Roman" w:cs="Times New Roman"/>
          <w:sz w:val="28"/>
          <w:szCs w:val="28"/>
        </w:rPr>
        <w:t xml:space="preserve">статьей 49 </w:t>
      </w:r>
      <w:r w:rsidRPr="00620B4B">
        <w:rPr>
          <w:rFonts w:ascii="Times New Roman" w:hAnsi="Times New Roman" w:cs="Times New Roman"/>
          <w:sz w:val="28"/>
          <w:szCs w:val="28"/>
        </w:rPr>
        <w:t xml:space="preserve">решения Волгодонской городской Думы от 05.09.2007 №110 «О бюджетном процессе в городе Волгодонске» </w:t>
      </w:r>
    </w:p>
    <w:p w:rsidR="005969A6" w:rsidRPr="00620B4B" w:rsidRDefault="005969A6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BD5649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D5649">
        <w:rPr>
          <w:rFonts w:ascii="Times New Roman" w:hAnsi="Times New Roman" w:cs="Times New Roman"/>
          <w:b/>
          <w:spacing w:val="60"/>
          <w:sz w:val="28"/>
          <w:szCs w:val="28"/>
        </w:rPr>
        <w:t>ПОСТАНОВЛЯЮ:</w:t>
      </w:r>
    </w:p>
    <w:p w:rsidR="00BD5649" w:rsidRPr="00F31746" w:rsidRDefault="00BD5649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Pr="00266D7E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D1C">
        <w:rPr>
          <w:rFonts w:ascii="Times New Roman" w:hAnsi="Times New Roman" w:cs="Times New Roman"/>
          <w:sz w:val="28"/>
        </w:rPr>
        <w:t xml:space="preserve">Утвердить отчет об исполнении бюджета города Волгодонска </w:t>
      </w:r>
      <w:r w:rsidRPr="006F5D1C">
        <w:rPr>
          <w:rFonts w:ascii="Times New Roman" w:hAnsi="Times New Roman" w:cs="Times New Roman"/>
          <w:sz w:val="28"/>
          <w:szCs w:val="28"/>
        </w:rPr>
        <w:t>за</w:t>
      </w:r>
      <w:r w:rsidR="00BD5649">
        <w:rPr>
          <w:rFonts w:ascii="Times New Roman" w:hAnsi="Times New Roman" w:cs="Times New Roman"/>
          <w:sz w:val="28"/>
          <w:szCs w:val="28"/>
        </w:rPr>
        <w:t> </w:t>
      </w:r>
      <w:r w:rsidR="00D37CD5" w:rsidRPr="006F5D1C">
        <w:rPr>
          <w:rFonts w:ascii="Times New Roman" w:hAnsi="Times New Roman" w:cs="Times New Roman"/>
          <w:sz w:val="28"/>
          <w:szCs w:val="28"/>
        </w:rPr>
        <w:t>1 квартал</w:t>
      </w:r>
      <w:r w:rsidR="00737EA2">
        <w:rPr>
          <w:rFonts w:ascii="Times New Roman" w:hAnsi="Times New Roman" w:cs="Times New Roman"/>
          <w:sz w:val="28"/>
          <w:szCs w:val="28"/>
        </w:rPr>
        <w:t xml:space="preserve"> </w:t>
      </w:r>
      <w:r w:rsidRPr="006F5D1C">
        <w:rPr>
          <w:rFonts w:ascii="Times New Roman" w:hAnsi="Times New Roman" w:cs="Times New Roman"/>
          <w:sz w:val="28"/>
          <w:szCs w:val="28"/>
        </w:rPr>
        <w:t>20</w:t>
      </w:r>
      <w:r w:rsidR="007C5FE6" w:rsidRPr="006F5D1C">
        <w:rPr>
          <w:rFonts w:ascii="Times New Roman" w:hAnsi="Times New Roman" w:cs="Times New Roman"/>
          <w:sz w:val="28"/>
          <w:szCs w:val="28"/>
        </w:rPr>
        <w:t>2</w:t>
      </w:r>
      <w:r w:rsidR="006F5D1C" w:rsidRPr="006F5D1C">
        <w:rPr>
          <w:rFonts w:ascii="Times New Roman" w:hAnsi="Times New Roman" w:cs="Times New Roman"/>
          <w:sz w:val="28"/>
          <w:szCs w:val="28"/>
        </w:rPr>
        <w:t>2</w:t>
      </w:r>
      <w:r w:rsidRPr="006F5D1C">
        <w:rPr>
          <w:rFonts w:ascii="Times New Roman" w:hAnsi="Times New Roman" w:cs="Times New Roman"/>
          <w:sz w:val="28"/>
          <w:szCs w:val="28"/>
        </w:rPr>
        <w:t xml:space="preserve"> </w:t>
      </w:r>
      <w:r w:rsidRPr="00585BEE">
        <w:rPr>
          <w:rFonts w:ascii="Times New Roman" w:hAnsi="Times New Roman" w:cs="Times New Roman"/>
          <w:sz w:val="28"/>
          <w:szCs w:val="28"/>
        </w:rPr>
        <w:t>года</w:t>
      </w:r>
      <w:r w:rsidRPr="00585BEE">
        <w:rPr>
          <w:rFonts w:ascii="Times New Roman" w:hAnsi="Times New Roman" w:cs="Times New Roman"/>
          <w:sz w:val="28"/>
        </w:rPr>
        <w:t xml:space="preserve"> по доходам в сумме </w:t>
      </w:r>
      <w:r w:rsidR="00585BEE" w:rsidRPr="00585BEE">
        <w:rPr>
          <w:rFonts w:ascii="Times New Roman" w:hAnsi="Times New Roman" w:cs="Times New Roman"/>
          <w:sz w:val="28"/>
        </w:rPr>
        <w:t>1 469 723,6</w:t>
      </w:r>
      <w:r w:rsidRPr="00585BEE">
        <w:rPr>
          <w:rFonts w:ascii="Times New Roman" w:hAnsi="Times New Roman" w:cs="Times New Roman"/>
          <w:sz w:val="28"/>
        </w:rPr>
        <w:t xml:space="preserve"> тыс. рублей, по</w:t>
      </w:r>
      <w:r w:rsidR="00BD5649">
        <w:rPr>
          <w:rFonts w:ascii="Times New Roman" w:hAnsi="Times New Roman" w:cs="Times New Roman"/>
          <w:sz w:val="28"/>
        </w:rPr>
        <w:t> </w:t>
      </w:r>
      <w:r w:rsidRPr="00585BEE">
        <w:rPr>
          <w:rFonts w:ascii="Times New Roman" w:hAnsi="Times New Roman" w:cs="Times New Roman"/>
          <w:sz w:val="28"/>
        </w:rPr>
        <w:t>расходам</w:t>
      </w:r>
      <w:r w:rsidRPr="00332106">
        <w:rPr>
          <w:rFonts w:ascii="Times New Roman" w:hAnsi="Times New Roman" w:cs="Times New Roman"/>
          <w:sz w:val="28"/>
        </w:rPr>
        <w:t xml:space="preserve"> в сумме </w:t>
      </w:r>
      <w:r w:rsidR="00332106" w:rsidRPr="00332106">
        <w:rPr>
          <w:rFonts w:ascii="Times New Roman" w:hAnsi="Times New Roman" w:cs="Times New Roman"/>
          <w:sz w:val="28"/>
        </w:rPr>
        <w:t>1 291 083,3</w:t>
      </w:r>
      <w:r w:rsidR="0006130E" w:rsidRPr="00332106">
        <w:rPr>
          <w:rFonts w:ascii="Times New Roman" w:hAnsi="Times New Roman" w:cs="Times New Roman"/>
          <w:sz w:val="28"/>
        </w:rPr>
        <w:t xml:space="preserve"> </w:t>
      </w:r>
      <w:r w:rsidRPr="00332106">
        <w:rPr>
          <w:rFonts w:ascii="Times New Roman" w:hAnsi="Times New Roman" w:cs="Times New Roman"/>
          <w:sz w:val="28"/>
        </w:rPr>
        <w:t xml:space="preserve">тыс. рублей </w:t>
      </w:r>
      <w:r w:rsidRPr="005844C5">
        <w:rPr>
          <w:rFonts w:ascii="Times New Roman" w:hAnsi="Times New Roman" w:cs="Times New Roman"/>
          <w:sz w:val="28"/>
        </w:rPr>
        <w:t>с превышением доходов над</w:t>
      </w:r>
      <w:r w:rsidR="00BD5649">
        <w:rPr>
          <w:rFonts w:ascii="Times New Roman" w:hAnsi="Times New Roman" w:cs="Times New Roman"/>
          <w:sz w:val="28"/>
        </w:rPr>
        <w:t> </w:t>
      </w:r>
      <w:r w:rsidRPr="005844C5">
        <w:rPr>
          <w:rFonts w:ascii="Times New Roman" w:hAnsi="Times New Roman" w:cs="Times New Roman"/>
          <w:sz w:val="28"/>
        </w:rPr>
        <w:t xml:space="preserve">расходами (профицит местного бюджета) в сумме </w:t>
      </w:r>
      <w:r w:rsidR="00300A4D" w:rsidRPr="005844C5">
        <w:rPr>
          <w:rFonts w:ascii="Times New Roman" w:hAnsi="Times New Roman" w:cs="Times New Roman"/>
          <w:sz w:val="28"/>
        </w:rPr>
        <w:t>178 640,3</w:t>
      </w:r>
      <w:r w:rsidR="009C332C" w:rsidRPr="005844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4C5">
        <w:rPr>
          <w:rFonts w:ascii="Times New Roman" w:hAnsi="Times New Roman" w:cs="Times New Roman"/>
          <w:sz w:val="28"/>
        </w:rPr>
        <w:t xml:space="preserve">тыс. рублей </w:t>
      </w:r>
      <w:r w:rsidRPr="005C0A22">
        <w:rPr>
          <w:rFonts w:ascii="Times New Roman" w:hAnsi="Times New Roman" w:cs="Times New Roman"/>
          <w:sz w:val="28"/>
        </w:rPr>
        <w:t>согласно</w:t>
      </w:r>
      <w:r w:rsidRPr="00266D7E">
        <w:rPr>
          <w:rFonts w:ascii="Times New Roman" w:hAnsi="Times New Roman" w:cs="Times New Roman"/>
          <w:sz w:val="28"/>
        </w:rPr>
        <w:t xml:space="preserve"> приложению.</w:t>
      </w:r>
    </w:p>
    <w:p w:rsidR="005969A6" w:rsidRPr="00266D7E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66D7E">
        <w:rPr>
          <w:rFonts w:ascii="Times New Roman" w:hAnsi="Times New Roman" w:cs="Times New Roman"/>
          <w:sz w:val="28"/>
        </w:rPr>
        <w:t xml:space="preserve">Финансовому управлению </w:t>
      </w:r>
      <w:r w:rsidR="0030684F" w:rsidRPr="00266D7E">
        <w:rPr>
          <w:rFonts w:ascii="Times New Roman" w:hAnsi="Times New Roman" w:cs="Times New Roman"/>
          <w:sz w:val="28"/>
        </w:rPr>
        <w:t>города Волгодонска (М.А.</w:t>
      </w:r>
      <w:r w:rsidR="00BD5649">
        <w:rPr>
          <w:rFonts w:ascii="Times New Roman" w:hAnsi="Times New Roman" w:cs="Times New Roman"/>
          <w:sz w:val="28"/>
        </w:rPr>
        <w:t xml:space="preserve"> </w:t>
      </w:r>
      <w:proofErr w:type="gramStart"/>
      <w:r w:rsidR="0030684F" w:rsidRPr="00266D7E">
        <w:rPr>
          <w:rFonts w:ascii="Times New Roman" w:hAnsi="Times New Roman" w:cs="Times New Roman"/>
          <w:sz w:val="28"/>
        </w:rPr>
        <w:t>Вялых</w:t>
      </w:r>
      <w:proofErr w:type="gramEnd"/>
      <w:r w:rsidRPr="00266D7E">
        <w:rPr>
          <w:rFonts w:ascii="Times New Roman" w:hAnsi="Times New Roman" w:cs="Times New Roman"/>
          <w:sz w:val="28"/>
        </w:rPr>
        <w:t>) направить настоящее постановление в Волгодонскую городскую Думу и Контрольно-счетную палату города Волгодонска.</w:t>
      </w:r>
    </w:p>
    <w:p w:rsidR="002B0843" w:rsidRPr="00266D7E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E">
        <w:rPr>
          <w:rFonts w:ascii="Times New Roman" w:hAnsi="Times New Roman" w:cs="Times New Roman"/>
          <w:sz w:val="28"/>
        </w:rPr>
        <w:t xml:space="preserve">Постановление вступает в силу со </w:t>
      </w:r>
      <w:r w:rsidR="002B0843" w:rsidRPr="00266D7E">
        <w:rPr>
          <w:rFonts w:ascii="Times New Roman" w:hAnsi="Times New Roman" w:cs="Times New Roman"/>
          <w:sz w:val="28"/>
        </w:rPr>
        <w:t xml:space="preserve">дня его принятия и подлежит опубликованию в </w:t>
      </w:r>
      <w:r w:rsidR="0003476D" w:rsidRPr="00266D7E">
        <w:rPr>
          <w:rFonts w:ascii="Times New Roman" w:hAnsi="Times New Roman" w:cs="Times New Roman"/>
          <w:sz w:val="28"/>
        </w:rPr>
        <w:t>газете «В</w:t>
      </w:r>
      <w:r w:rsidR="008207DA" w:rsidRPr="00266D7E">
        <w:rPr>
          <w:rFonts w:ascii="Times New Roman" w:hAnsi="Times New Roman" w:cs="Times New Roman"/>
          <w:sz w:val="28"/>
        </w:rPr>
        <w:t>олгодонская Правда»</w:t>
      </w:r>
      <w:r w:rsidR="002B0843" w:rsidRPr="00266D7E">
        <w:rPr>
          <w:rFonts w:ascii="Times New Roman" w:hAnsi="Times New Roman" w:cs="Times New Roman"/>
          <w:sz w:val="28"/>
        </w:rPr>
        <w:t>.</w:t>
      </w:r>
    </w:p>
    <w:p w:rsidR="005969A6" w:rsidRPr="00266D7E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E">
        <w:rPr>
          <w:rFonts w:ascii="Times New Roman" w:hAnsi="Times New Roman" w:cs="Times New Roman"/>
          <w:sz w:val="28"/>
        </w:rPr>
        <w:t xml:space="preserve"> Контроль за исполнением постановления возложить на</w:t>
      </w:r>
      <w:r w:rsidR="00BD5649">
        <w:rPr>
          <w:rFonts w:ascii="Times New Roman" w:hAnsi="Times New Roman" w:cs="Times New Roman"/>
          <w:sz w:val="28"/>
        </w:rPr>
        <w:t> </w:t>
      </w:r>
      <w:r w:rsidR="009E4589" w:rsidRPr="00266D7E">
        <w:rPr>
          <w:rFonts w:ascii="Times New Roman" w:hAnsi="Times New Roman" w:cs="Times New Roman"/>
          <w:sz w:val="28"/>
        </w:rPr>
        <w:t xml:space="preserve">начальника Финансового управления города Волгодонска М.А. </w:t>
      </w:r>
      <w:proofErr w:type="gramStart"/>
      <w:r w:rsidR="009E4589" w:rsidRPr="00266D7E">
        <w:rPr>
          <w:rFonts w:ascii="Times New Roman" w:hAnsi="Times New Roman" w:cs="Times New Roman"/>
          <w:sz w:val="28"/>
        </w:rPr>
        <w:t>Вялых</w:t>
      </w:r>
      <w:proofErr w:type="gramEnd"/>
      <w:r w:rsidRPr="00266D7E">
        <w:rPr>
          <w:rFonts w:ascii="Times New Roman" w:hAnsi="Times New Roman" w:cs="Times New Roman"/>
          <w:sz w:val="28"/>
          <w:szCs w:val="28"/>
        </w:rPr>
        <w:t>.</w:t>
      </w:r>
    </w:p>
    <w:p w:rsidR="005969A6" w:rsidRDefault="005969A6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EF2988" w:rsidRPr="00266D7E" w:rsidRDefault="00EF2988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9E4589" w:rsidRPr="00266D7E" w:rsidRDefault="009E4589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969A6" w:rsidRPr="009A0CA9" w:rsidRDefault="004B2B43" w:rsidP="005969A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66D7E">
        <w:rPr>
          <w:rFonts w:ascii="Times New Roman" w:hAnsi="Times New Roman" w:cs="Times New Roman"/>
          <w:b w:val="0"/>
          <w:sz w:val="28"/>
          <w:szCs w:val="28"/>
        </w:rPr>
        <w:t>Г</w:t>
      </w:r>
      <w:r w:rsidR="001B3960" w:rsidRPr="00266D7E">
        <w:rPr>
          <w:rFonts w:ascii="Times New Roman" w:hAnsi="Times New Roman" w:cs="Times New Roman"/>
          <w:b w:val="0"/>
          <w:sz w:val="28"/>
          <w:szCs w:val="28"/>
        </w:rPr>
        <w:t>лав</w:t>
      </w:r>
      <w:r w:rsidRPr="00266D7E">
        <w:rPr>
          <w:rFonts w:ascii="Times New Roman" w:hAnsi="Times New Roman" w:cs="Times New Roman"/>
          <w:b w:val="0"/>
          <w:sz w:val="28"/>
          <w:szCs w:val="28"/>
        </w:rPr>
        <w:t>а</w:t>
      </w:r>
      <w:r w:rsidR="001B3960" w:rsidRPr="00266D7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1B3960" w:rsidRPr="009A0CA9" w:rsidRDefault="001B3960" w:rsidP="001B3960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>города Волгодонска</w:t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BD564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 w:rsidR="005844C5">
        <w:rPr>
          <w:rFonts w:ascii="Times New Roman" w:eastAsia="Times New Roman" w:hAnsi="Times New Roman"/>
          <w:sz w:val="28"/>
          <w:szCs w:val="20"/>
          <w:lang w:eastAsia="ru-RU"/>
        </w:rPr>
        <w:t>С.М. Макаров</w:t>
      </w:r>
    </w:p>
    <w:p w:rsidR="005969A6" w:rsidRPr="009A0CA9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EF2988" w:rsidRPr="009A0CA9" w:rsidRDefault="00EF2988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BD5649" w:rsidRDefault="00BD5649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Постановление</w:t>
      </w:r>
      <w:r w:rsidR="005969A6" w:rsidRPr="00BD5649">
        <w:rPr>
          <w:rFonts w:ascii="Times New Roman" w:hAnsi="Times New Roman" w:cs="Times New Roman"/>
          <w:sz w:val="22"/>
        </w:rPr>
        <w:t xml:space="preserve"> вносит </w:t>
      </w:r>
    </w:p>
    <w:p w:rsidR="005969A6" w:rsidRPr="00BD5649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2"/>
        </w:rPr>
      </w:pPr>
      <w:r w:rsidRPr="00BD5649">
        <w:rPr>
          <w:rFonts w:ascii="Times New Roman" w:hAnsi="Times New Roman" w:cs="Times New Roman"/>
          <w:sz w:val="22"/>
        </w:rPr>
        <w:t xml:space="preserve">Финансовое управление </w:t>
      </w:r>
    </w:p>
    <w:p w:rsidR="005969A6" w:rsidRPr="00BD5649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2"/>
        </w:rPr>
      </w:pPr>
      <w:r w:rsidRPr="00BD5649">
        <w:rPr>
          <w:rFonts w:ascii="Times New Roman" w:hAnsi="Times New Roman" w:cs="Times New Roman"/>
          <w:sz w:val="22"/>
        </w:rPr>
        <w:t xml:space="preserve">города Волгодонска </w:t>
      </w:r>
    </w:p>
    <w:p w:rsidR="005969A6" w:rsidRPr="003C0B9D" w:rsidRDefault="005969A6" w:rsidP="00BD5649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342F">
        <w:rPr>
          <w:rFonts w:ascii="Times New Roman" w:hAnsi="Times New Roman" w:cs="Times New Roman"/>
          <w:sz w:val="28"/>
          <w:highlight w:val="yellow"/>
        </w:rPr>
        <w:br w:type="page"/>
      </w:r>
      <w:r w:rsidRPr="003C0B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3C0B9D" w:rsidRDefault="005969A6" w:rsidP="00BD564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0B9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69A6" w:rsidRPr="003C0B9D" w:rsidRDefault="005969A6" w:rsidP="00BD564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0B9D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5969A6" w:rsidRPr="003C0B9D" w:rsidRDefault="00BD5649" w:rsidP="00BD564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2988">
        <w:rPr>
          <w:rFonts w:ascii="Times New Roman" w:hAnsi="Times New Roman" w:cs="Times New Roman"/>
          <w:sz w:val="28"/>
          <w:szCs w:val="28"/>
        </w:rPr>
        <w:t>11.04.2022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530" w:rsidRPr="003C0B9D">
        <w:rPr>
          <w:rFonts w:ascii="Times New Roman" w:hAnsi="Times New Roman" w:cs="Times New Roman"/>
          <w:sz w:val="28"/>
          <w:szCs w:val="28"/>
        </w:rPr>
        <w:t xml:space="preserve">№ </w:t>
      </w:r>
      <w:r w:rsidR="00EF2988">
        <w:rPr>
          <w:rFonts w:ascii="Times New Roman" w:hAnsi="Times New Roman" w:cs="Times New Roman"/>
          <w:sz w:val="28"/>
          <w:szCs w:val="28"/>
        </w:rPr>
        <w:t>932</w:t>
      </w:r>
    </w:p>
    <w:p w:rsidR="005969A6" w:rsidRPr="003C0B9D" w:rsidRDefault="005969A6" w:rsidP="005969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E6422" w:rsidRDefault="002E6422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5969A6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6378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бюджета города Волгодонска за </w:t>
      </w:r>
      <w:r w:rsidR="008F378D">
        <w:rPr>
          <w:rFonts w:ascii="Times New Roman" w:hAnsi="Times New Roman" w:cs="Times New Roman"/>
          <w:b w:val="0"/>
          <w:sz w:val="28"/>
          <w:szCs w:val="28"/>
        </w:rPr>
        <w:t>1 квартал</w:t>
      </w:r>
      <w:r w:rsidRPr="00BA6378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7C5FE6" w:rsidRPr="00BA6378">
        <w:rPr>
          <w:rFonts w:ascii="Times New Roman" w:hAnsi="Times New Roman" w:cs="Times New Roman"/>
          <w:b w:val="0"/>
          <w:sz w:val="28"/>
          <w:szCs w:val="28"/>
        </w:rPr>
        <w:t>2</w:t>
      </w:r>
      <w:r w:rsidR="00FF262B" w:rsidRPr="00FF262B">
        <w:rPr>
          <w:rFonts w:ascii="Times New Roman" w:hAnsi="Times New Roman" w:cs="Times New Roman"/>
          <w:b w:val="0"/>
          <w:sz w:val="28"/>
          <w:szCs w:val="28"/>
        </w:rPr>
        <w:t>2</w:t>
      </w:r>
      <w:r w:rsidRPr="00BA637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2E6422" w:rsidRPr="00BA6378" w:rsidRDefault="002E6422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69A6" w:rsidRPr="00BA6378" w:rsidRDefault="005969A6" w:rsidP="005969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637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7108"/>
        <w:gridCol w:w="1276"/>
        <w:gridCol w:w="1275"/>
      </w:tblGrid>
      <w:tr w:rsidR="005969A6" w:rsidRPr="00BA6378" w:rsidTr="005969A6">
        <w:trPr>
          <w:cantSplit/>
          <w:trHeight w:val="276"/>
        </w:trPr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Утвержден-ные</w:t>
            </w:r>
            <w:proofErr w:type="gramEnd"/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бюджетные назначения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69A6" w:rsidRPr="00BA6378" w:rsidTr="005969A6">
        <w:trPr>
          <w:cantSplit/>
          <w:trHeight w:val="276"/>
        </w:trPr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69A6" w:rsidRPr="00BA6378" w:rsidRDefault="005969A6" w:rsidP="005969A6">
      <w:pPr>
        <w:spacing w:after="0" w:line="40" w:lineRule="exact"/>
        <w:rPr>
          <w:sz w:val="6"/>
          <w:szCs w:val="6"/>
        </w:rPr>
      </w:pPr>
    </w:p>
    <w:tbl>
      <w:tblPr>
        <w:tblW w:w="9656" w:type="dxa"/>
        <w:tblInd w:w="91" w:type="dxa"/>
        <w:tblLook w:val="04A0"/>
      </w:tblPr>
      <w:tblGrid>
        <w:gridCol w:w="7105"/>
        <w:gridCol w:w="1276"/>
        <w:gridCol w:w="1275"/>
      </w:tblGrid>
      <w:tr w:rsidR="005969A6" w:rsidRPr="00BA6378" w:rsidTr="004E7A2F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BA6378" w:rsidRDefault="005969A6" w:rsidP="00886C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A6378" w:rsidRDefault="005969A6" w:rsidP="00886C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A6378" w:rsidRDefault="005969A6" w:rsidP="00886C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1 866 201,2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407 306,1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820 451,0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195 044,2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820 451,0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195 044,2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18 063,1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4 658,5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18 063,1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4 658,5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125 266,0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28 690,8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упрощенной  системы налогообложения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87 924,0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14 788,0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4 556,0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25 466,0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9 184,6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589 572,0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99 582,3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67 818,0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3 568,9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144 617,0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12 942,6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377 137,0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83 070,8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36 244,1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8 197,2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23 810,0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5 836,6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12 401,7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2 287,2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167 402,3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33 322,3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</w:t>
            </w: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151 230,4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29 030,7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4 291,6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3 746,6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3 746,6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1 090,2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1 077,5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92 691,5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13 849,3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131,7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625,2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87 991,5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12 705,1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387,3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10 888,2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18 586,3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538,4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-2,8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528,6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5 570 388,4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1 062 417,5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5 568 523,7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1 061 599,5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887 372,7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104 597,6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2 956 161,5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783 354,4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1 724 989,5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173 647,5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1 864,7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5 629,4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-6 676,1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7 436 589,6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1 469 723,6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323 845,4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51 653,2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36 358,6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5 678,6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128 961,2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19 880,9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276,7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34 234,5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5 369,8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110 998,5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20 447,2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33 453,1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7 624,0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661,3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29 754,4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6 962,7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1 891 583,2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187 071,7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17 350,1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6 109,3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1 869 692,7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180 912,5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507 997,6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47 451,0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1 356,9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203 172,6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175 408,2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18 707,0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114 385,9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27 387,1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389 923,4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389 923,4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2 780 022,4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543 915,3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1 009 427,2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178 448,8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1 355 482,1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296 090,6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305 647,8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59 245,8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58 172,9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1 655,5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50 587,0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8 459,1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201 705,9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35 922,8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189 623,9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33 817,8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2 105,0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254 302,3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20 027,9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135 132,1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11 374,1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103 674,3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6 313,0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2 340,8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1 669 642,0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371 071,3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4 650,2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88 980,2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16 767,6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675 684,9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158 560,8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817 961,1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180 554,1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74 127,5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10 538,6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155 933,6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20 248,9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147 727,3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19 069,4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8 206,3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1 179,5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280,3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280,3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38 987,5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5 816,9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38 987,5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5 816,9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8 249 071,3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1 291 083,3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-812 481,7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178 640,3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812 481,7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-178 640,3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-380 000,0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-220 000,0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356 134,9</w:t>
            </w:r>
          </w:p>
        </w:tc>
      </w:tr>
      <w:tr w:rsidR="004E7A2F" w:rsidRPr="004E7A2F" w:rsidTr="004E7A2F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632 481,7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A2F" w:rsidRPr="004E7A2F" w:rsidRDefault="004E7A2F" w:rsidP="004E7A2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-314 775,2</w:t>
            </w:r>
          </w:p>
        </w:tc>
      </w:tr>
    </w:tbl>
    <w:p w:rsidR="00A22C25" w:rsidRPr="00426311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2C25" w:rsidRPr="00FF5614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2C25" w:rsidRPr="00FF5614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6422" w:rsidRDefault="00D401F4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401F4">
        <w:rPr>
          <w:rFonts w:ascii="Times New Roman" w:hAnsi="Times New Roman" w:cs="Times New Roman"/>
          <w:sz w:val="28"/>
          <w:szCs w:val="28"/>
        </w:rPr>
        <w:t>У</w:t>
      </w:r>
      <w:r w:rsidR="00A93E6E" w:rsidRPr="00D401F4">
        <w:rPr>
          <w:rFonts w:ascii="Times New Roman" w:hAnsi="Times New Roman" w:cs="Times New Roman"/>
          <w:sz w:val="28"/>
          <w:szCs w:val="28"/>
        </w:rPr>
        <w:t>пр</w:t>
      </w:r>
      <w:r w:rsidR="005969A6" w:rsidRPr="00D401F4">
        <w:rPr>
          <w:rFonts w:ascii="Times New Roman" w:hAnsi="Times New Roman" w:cs="Times New Roman"/>
          <w:sz w:val="28"/>
          <w:szCs w:val="28"/>
        </w:rPr>
        <w:t>авляющ</w:t>
      </w:r>
      <w:r w:rsidRPr="00D401F4">
        <w:rPr>
          <w:rFonts w:ascii="Times New Roman" w:hAnsi="Times New Roman" w:cs="Times New Roman"/>
          <w:sz w:val="28"/>
          <w:szCs w:val="28"/>
        </w:rPr>
        <w:t>ий</w:t>
      </w:r>
      <w:r w:rsidR="005969A6" w:rsidRPr="00D401F4">
        <w:rPr>
          <w:rFonts w:ascii="Times New Roman" w:hAnsi="Times New Roman" w:cs="Times New Roman"/>
          <w:sz w:val="28"/>
          <w:szCs w:val="28"/>
        </w:rPr>
        <w:t xml:space="preserve"> делами</w:t>
      </w:r>
    </w:p>
    <w:p w:rsidR="005969A6" w:rsidRPr="00FF5614" w:rsidRDefault="002E6422" w:rsidP="005969A6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 w:rsidR="005969A6" w:rsidRPr="00D401F4">
        <w:rPr>
          <w:rFonts w:ascii="Times New Roman" w:hAnsi="Times New Roman" w:cs="Times New Roman"/>
          <w:sz w:val="28"/>
          <w:szCs w:val="28"/>
        </w:rPr>
        <w:tab/>
      </w:r>
      <w:r w:rsidR="00237C56" w:rsidRPr="00D401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01F4" w:rsidRPr="00D401F4">
        <w:rPr>
          <w:rFonts w:ascii="Times New Roman" w:hAnsi="Times New Roman" w:cs="Times New Roman"/>
          <w:sz w:val="28"/>
          <w:szCs w:val="28"/>
        </w:rPr>
        <w:t xml:space="preserve">     </w:t>
      </w:r>
      <w:r w:rsidR="00237C56" w:rsidRPr="00D401F4">
        <w:rPr>
          <w:rFonts w:ascii="Times New Roman" w:hAnsi="Times New Roman" w:cs="Times New Roman"/>
          <w:sz w:val="28"/>
          <w:szCs w:val="28"/>
        </w:rPr>
        <w:t xml:space="preserve"> </w:t>
      </w:r>
      <w:r w:rsidR="005969A6" w:rsidRPr="00D401F4">
        <w:rPr>
          <w:rFonts w:ascii="Times New Roman" w:hAnsi="Times New Roman" w:cs="Times New Roman"/>
          <w:sz w:val="28"/>
          <w:szCs w:val="28"/>
        </w:rPr>
        <w:tab/>
      </w:r>
      <w:r w:rsidR="005969A6" w:rsidRPr="00D401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1F4" w:rsidRPr="00D401F4">
        <w:rPr>
          <w:rFonts w:ascii="Times New Roman" w:hAnsi="Times New Roman" w:cs="Times New Roman"/>
          <w:sz w:val="28"/>
          <w:szCs w:val="28"/>
        </w:rPr>
        <w:t>И</w:t>
      </w:r>
      <w:r w:rsidR="00A940D7" w:rsidRPr="00D401F4">
        <w:rPr>
          <w:rFonts w:ascii="Times New Roman" w:hAnsi="Times New Roman" w:cs="Times New Roman"/>
          <w:sz w:val="28"/>
          <w:szCs w:val="28"/>
        </w:rPr>
        <w:t>.В</w:t>
      </w:r>
      <w:r w:rsidR="005969A6" w:rsidRPr="00D401F4">
        <w:rPr>
          <w:rFonts w:ascii="Times New Roman" w:hAnsi="Times New Roman" w:cs="Times New Roman"/>
          <w:sz w:val="28"/>
          <w:szCs w:val="28"/>
        </w:rPr>
        <w:t xml:space="preserve">. </w:t>
      </w:r>
      <w:r w:rsidR="00D401F4" w:rsidRPr="00D401F4">
        <w:rPr>
          <w:rFonts w:ascii="Times New Roman" w:hAnsi="Times New Roman" w:cs="Times New Roman"/>
          <w:sz w:val="28"/>
          <w:szCs w:val="28"/>
        </w:rPr>
        <w:t>Орлова</w:t>
      </w:r>
    </w:p>
    <w:p w:rsidR="005969A6" w:rsidRPr="00426311" w:rsidRDefault="005969A6" w:rsidP="002E6422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5614">
        <w:br w:type="page"/>
      </w:r>
      <w:r w:rsidRPr="004263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426311" w:rsidRDefault="005969A6" w:rsidP="002E6422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sz w:val="28"/>
          <w:szCs w:val="28"/>
        </w:rPr>
        <w:t>к отчету об исполнении бюджета</w:t>
      </w:r>
    </w:p>
    <w:p w:rsidR="005969A6" w:rsidRPr="00426311" w:rsidRDefault="005969A6" w:rsidP="002E6422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sz w:val="28"/>
          <w:szCs w:val="28"/>
        </w:rPr>
        <w:t>города Волгодонска</w:t>
      </w:r>
    </w:p>
    <w:p w:rsidR="005969A6" w:rsidRPr="00426311" w:rsidRDefault="005969A6" w:rsidP="002E6422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8F378D">
        <w:rPr>
          <w:rFonts w:ascii="Times New Roman" w:hAnsi="Times New Roman" w:cs="Times New Roman"/>
          <w:b w:val="0"/>
          <w:sz w:val="28"/>
          <w:szCs w:val="28"/>
        </w:rPr>
        <w:t>1 квартал</w:t>
      </w: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8F378D">
        <w:rPr>
          <w:rFonts w:ascii="Times New Roman" w:hAnsi="Times New Roman" w:cs="Times New Roman"/>
          <w:b w:val="0"/>
          <w:sz w:val="28"/>
          <w:szCs w:val="28"/>
        </w:rPr>
        <w:t>2</w:t>
      </w:r>
      <w:r w:rsidR="00FF262B" w:rsidRPr="00FF262B">
        <w:rPr>
          <w:rFonts w:ascii="Times New Roman" w:hAnsi="Times New Roman" w:cs="Times New Roman"/>
          <w:b w:val="0"/>
          <w:sz w:val="28"/>
          <w:szCs w:val="28"/>
        </w:rPr>
        <w:t>2</w:t>
      </w: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426311" w:rsidRDefault="005969A6" w:rsidP="002E64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0B2224" w:rsidRPr="00B70F00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0F00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0B2224" w:rsidRPr="00B70F00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0F00">
        <w:rPr>
          <w:rFonts w:ascii="Times New Roman" w:hAnsi="Times New Roman" w:cs="Times New Roman"/>
          <w:b w:val="0"/>
          <w:bCs w:val="0"/>
          <w:sz w:val="28"/>
          <w:szCs w:val="28"/>
        </w:rPr>
        <w:t>о ходе исполнения б</w:t>
      </w:r>
      <w:r w:rsidR="00291ADC" w:rsidRPr="00B7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юджета города Волгодонска за </w:t>
      </w:r>
      <w:r w:rsidR="00D37CD5" w:rsidRPr="00B70F00">
        <w:rPr>
          <w:rFonts w:ascii="Times New Roman" w:hAnsi="Times New Roman" w:cs="Times New Roman"/>
          <w:b w:val="0"/>
          <w:bCs w:val="0"/>
          <w:sz w:val="28"/>
          <w:szCs w:val="28"/>
        </w:rPr>
        <w:t>1 квартал</w:t>
      </w:r>
      <w:r w:rsidRPr="00B7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F32AAD" w:rsidRPr="00B70F0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70F00" w:rsidRPr="00B70F0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7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</w:p>
    <w:p w:rsidR="000B2224" w:rsidRPr="00FF262B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2224" w:rsidRPr="00FF262B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4D0F" w:rsidRDefault="00F76D6C" w:rsidP="00F76D6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F00">
        <w:rPr>
          <w:rFonts w:ascii="Times New Roman" w:hAnsi="Times New Roman"/>
          <w:sz w:val="28"/>
          <w:szCs w:val="28"/>
        </w:rPr>
        <w:t xml:space="preserve">Исполнение местного бюджета за </w:t>
      </w:r>
      <w:r w:rsidR="00341C47" w:rsidRPr="00B70F00">
        <w:rPr>
          <w:rFonts w:ascii="Times New Roman" w:hAnsi="Times New Roman"/>
          <w:sz w:val="28"/>
          <w:szCs w:val="28"/>
        </w:rPr>
        <w:t>1 квартал</w:t>
      </w:r>
      <w:r w:rsidRPr="00B70F00">
        <w:rPr>
          <w:rFonts w:ascii="Times New Roman" w:hAnsi="Times New Roman"/>
          <w:sz w:val="28"/>
          <w:szCs w:val="28"/>
        </w:rPr>
        <w:t xml:space="preserve"> 20</w:t>
      </w:r>
      <w:r w:rsidR="009D407F" w:rsidRPr="00B70F00">
        <w:rPr>
          <w:rFonts w:ascii="Times New Roman" w:hAnsi="Times New Roman"/>
          <w:sz w:val="28"/>
          <w:szCs w:val="28"/>
        </w:rPr>
        <w:t>2</w:t>
      </w:r>
      <w:r w:rsidR="00B70F00" w:rsidRPr="00B70F00">
        <w:rPr>
          <w:rFonts w:ascii="Times New Roman" w:hAnsi="Times New Roman"/>
          <w:sz w:val="28"/>
          <w:szCs w:val="28"/>
        </w:rPr>
        <w:t>2</w:t>
      </w:r>
      <w:r w:rsidRPr="00B70F00">
        <w:rPr>
          <w:rFonts w:ascii="Times New Roman" w:hAnsi="Times New Roman"/>
          <w:sz w:val="28"/>
          <w:szCs w:val="28"/>
        </w:rPr>
        <w:t xml:space="preserve"> года составило по</w:t>
      </w:r>
      <w:r w:rsidR="002E6422">
        <w:rPr>
          <w:rFonts w:ascii="Times New Roman" w:hAnsi="Times New Roman"/>
          <w:sz w:val="28"/>
          <w:szCs w:val="28"/>
        </w:rPr>
        <w:t> </w:t>
      </w:r>
      <w:r w:rsidRPr="00585BEE">
        <w:rPr>
          <w:rFonts w:ascii="Times New Roman" w:hAnsi="Times New Roman"/>
          <w:sz w:val="28"/>
          <w:szCs w:val="28"/>
        </w:rPr>
        <w:t>доходам</w:t>
      </w:r>
      <w:r w:rsidR="008F378D" w:rsidRPr="00585BEE">
        <w:rPr>
          <w:rFonts w:ascii="Times New Roman" w:hAnsi="Times New Roman"/>
          <w:sz w:val="28"/>
          <w:szCs w:val="28"/>
        </w:rPr>
        <w:t xml:space="preserve"> 1</w:t>
      </w:r>
      <w:r w:rsidR="00585BEE" w:rsidRPr="00585BEE">
        <w:rPr>
          <w:rFonts w:ascii="Times New Roman" w:hAnsi="Times New Roman"/>
          <w:sz w:val="28"/>
          <w:szCs w:val="28"/>
        </w:rPr>
        <w:t> 469 723,6</w:t>
      </w:r>
      <w:r w:rsidRPr="00585BEE">
        <w:rPr>
          <w:rFonts w:ascii="Times New Roman" w:hAnsi="Times New Roman"/>
          <w:sz w:val="28"/>
          <w:szCs w:val="28"/>
        </w:rPr>
        <w:t xml:space="preserve"> тыс. рублей, или </w:t>
      </w:r>
      <w:r w:rsidR="00E23DA0">
        <w:rPr>
          <w:rFonts w:ascii="Times New Roman" w:hAnsi="Times New Roman"/>
          <w:sz w:val="28"/>
          <w:szCs w:val="28"/>
        </w:rPr>
        <w:t>19,8</w:t>
      </w:r>
      <w:r w:rsidRPr="00585BEE">
        <w:rPr>
          <w:rFonts w:ascii="Times New Roman" w:hAnsi="Times New Roman"/>
          <w:sz w:val="28"/>
          <w:szCs w:val="28"/>
        </w:rPr>
        <w:t xml:space="preserve"> процент</w:t>
      </w:r>
      <w:r w:rsidR="00585BEE" w:rsidRPr="00585BEE">
        <w:rPr>
          <w:rFonts w:ascii="Times New Roman" w:hAnsi="Times New Roman"/>
          <w:sz w:val="28"/>
          <w:szCs w:val="28"/>
        </w:rPr>
        <w:t>ов</w:t>
      </w:r>
      <w:r w:rsidRPr="00585BEE">
        <w:rPr>
          <w:rFonts w:ascii="Times New Roman" w:hAnsi="Times New Roman"/>
          <w:sz w:val="28"/>
          <w:szCs w:val="28"/>
        </w:rPr>
        <w:t xml:space="preserve"> к годовому плану, и по</w:t>
      </w:r>
      <w:r w:rsidRPr="009677A0">
        <w:rPr>
          <w:rFonts w:ascii="Times New Roman" w:hAnsi="Times New Roman"/>
          <w:sz w:val="28"/>
          <w:szCs w:val="28"/>
        </w:rPr>
        <w:t xml:space="preserve"> расходам</w:t>
      </w:r>
      <w:r w:rsidR="00E91CD7" w:rsidRPr="009677A0">
        <w:rPr>
          <w:rFonts w:ascii="Times New Roman" w:hAnsi="Times New Roman"/>
          <w:sz w:val="28"/>
          <w:szCs w:val="28"/>
        </w:rPr>
        <w:t xml:space="preserve"> </w:t>
      </w:r>
      <w:r w:rsidR="009677A0" w:rsidRPr="009677A0">
        <w:rPr>
          <w:rFonts w:ascii="Times New Roman" w:hAnsi="Times New Roman"/>
          <w:sz w:val="28"/>
          <w:szCs w:val="28"/>
        </w:rPr>
        <w:t>1 291 083,3</w:t>
      </w:r>
      <w:r w:rsidR="00E91CD7" w:rsidRPr="009677A0">
        <w:rPr>
          <w:rFonts w:ascii="Times New Roman" w:hAnsi="Times New Roman"/>
          <w:sz w:val="28"/>
          <w:szCs w:val="28"/>
        </w:rPr>
        <w:t xml:space="preserve"> </w:t>
      </w:r>
      <w:r w:rsidR="002E6422">
        <w:rPr>
          <w:rFonts w:ascii="Times New Roman" w:hAnsi="Times New Roman"/>
          <w:sz w:val="28"/>
          <w:szCs w:val="28"/>
        </w:rPr>
        <w:t>тыс. рублей</w:t>
      </w:r>
      <w:r w:rsidRPr="009677A0">
        <w:rPr>
          <w:rFonts w:ascii="Times New Roman" w:hAnsi="Times New Roman"/>
          <w:sz w:val="28"/>
          <w:szCs w:val="28"/>
        </w:rPr>
        <w:t xml:space="preserve"> </w:t>
      </w:r>
      <w:r w:rsidRPr="002B6B46">
        <w:rPr>
          <w:rFonts w:ascii="Times New Roman" w:hAnsi="Times New Roman"/>
          <w:sz w:val="28"/>
          <w:szCs w:val="28"/>
        </w:rPr>
        <w:t xml:space="preserve">(в том числе за счет собственных средств – </w:t>
      </w:r>
      <w:r w:rsidR="002B6B46" w:rsidRPr="002B6B46">
        <w:rPr>
          <w:rFonts w:ascii="Times New Roman" w:hAnsi="Times New Roman"/>
          <w:sz w:val="28"/>
          <w:szCs w:val="28"/>
        </w:rPr>
        <w:t>394 160,9</w:t>
      </w:r>
      <w:r w:rsidRPr="002B6B46">
        <w:rPr>
          <w:rFonts w:ascii="Times New Roman" w:hAnsi="Times New Roman"/>
          <w:sz w:val="28"/>
          <w:szCs w:val="28"/>
        </w:rPr>
        <w:t xml:space="preserve">  тыс. рублей, за счет средств областного бюджета – </w:t>
      </w:r>
      <w:r w:rsidR="00716ED4">
        <w:rPr>
          <w:rFonts w:ascii="Times New Roman" w:hAnsi="Times New Roman"/>
          <w:sz w:val="28"/>
          <w:szCs w:val="28"/>
        </w:rPr>
        <w:t>896 922,4</w:t>
      </w:r>
      <w:r w:rsidRPr="002B6B46">
        <w:rPr>
          <w:rFonts w:ascii="Times New Roman" w:hAnsi="Times New Roman"/>
          <w:sz w:val="28"/>
          <w:szCs w:val="28"/>
        </w:rPr>
        <w:t xml:space="preserve"> тыс. рублей) или </w:t>
      </w:r>
      <w:r w:rsidR="00A70F50">
        <w:rPr>
          <w:rFonts w:ascii="Times New Roman" w:hAnsi="Times New Roman"/>
          <w:sz w:val="28"/>
          <w:szCs w:val="28"/>
        </w:rPr>
        <w:t>15,7</w:t>
      </w:r>
      <w:r w:rsidRPr="002B6B46">
        <w:rPr>
          <w:rFonts w:ascii="Times New Roman" w:hAnsi="Times New Roman"/>
          <w:sz w:val="28"/>
          <w:szCs w:val="28"/>
        </w:rPr>
        <w:t xml:space="preserve"> п</w:t>
      </w:r>
      <w:r w:rsidRPr="009677A0">
        <w:rPr>
          <w:rFonts w:ascii="Times New Roman" w:hAnsi="Times New Roman"/>
          <w:sz w:val="28"/>
          <w:szCs w:val="28"/>
        </w:rPr>
        <w:t>роцент</w:t>
      </w:r>
      <w:r w:rsidR="00585BEE">
        <w:rPr>
          <w:rFonts w:ascii="Times New Roman" w:hAnsi="Times New Roman"/>
          <w:sz w:val="28"/>
          <w:szCs w:val="28"/>
        </w:rPr>
        <w:t>а</w:t>
      </w:r>
      <w:r w:rsidRPr="009677A0">
        <w:rPr>
          <w:rFonts w:ascii="Times New Roman" w:hAnsi="Times New Roman"/>
          <w:sz w:val="28"/>
          <w:szCs w:val="28"/>
        </w:rPr>
        <w:t xml:space="preserve"> к годовому плану</w:t>
      </w:r>
      <w:r w:rsidRPr="00504D0F">
        <w:rPr>
          <w:rFonts w:ascii="Times New Roman" w:hAnsi="Times New Roman"/>
          <w:sz w:val="28"/>
          <w:szCs w:val="28"/>
        </w:rPr>
        <w:t>.</w:t>
      </w:r>
      <w:proofErr w:type="gramEnd"/>
      <w:r w:rsidRPr="00504D0F">
        <w:rPr>
          <w:rFonts w:ascii="Times New Roman" w:hAnsi="Times New Roman"/>
          <w:sz w:val="28"/>
          <w:szCs w:val="28"/>
        </w:rPr>
        <w:t xml:space="preserve"> По сравнению с</w:t>
      </w:r>
      <w:r w:rsidR="002E6422">
        <w:rPr>
          <w:rFonts w:ascii="Times New Roman" w:hAnsi="Times New Roman"/>
          <w:sz w:val="28"/>
          <w:szCs w:val="28"/>
        </w:rPr>
        <w:t> </w:t>
      </w:r>
      <w:r w:rsidRPr="00504D0F">
        <w:rPr>
          <w:rFonts w:ascii="Times New Roman" w:hAnsi="Times New Roman"/>
          <w:sz w:val="28"/>
          <w:szCs w:val="28"/>
        </w:rPr>
        <w:t xml:space="preserve">аналогичным периодом прошлого года объем поступлений собственных доходов бюджета города </w:t>
      </w:r>
      <w:r w:rsidR="00585BEE" w:rsidRPr="00504D0F">
        <w:rPr>
          <w:rFonts w:ascii="Times New Roman" w:hAnsi="Times New Roman"/>
          <w:sz w:val="28"/>
          <w:szCs w:val="28"/>
        </w:rPr>
        <w:t>увеличился</w:t>
      </w:r>
      <w:r w:rsidRPr="00504D0F">
        <w:rPr>
          <w:rFonts w:ascii="Times New Roman" w:hAnsi="Times New Roman"/>
          <w:sz w:val="28"/>
          <w:szCs w:val="28"/>
        </w:rPr>
        <w:t xml:space="preserve"> на </w:t>
      </w:r>
      <w:r w:rsidR="00585BEE" w:rsidRPr="00504D0F">
        <w:rPr>
          <w:rFonts w:ascii="Times New Roman" w:hAnsi="Times New Roman"/>
          <w:sz w:val="28"/>
          <w:szCs w:val="28"/>
        </w:rPr>
        <w:t>10 183,2</w:t>
      </w:r>
      <w:r w:rsidRPr="00504D0F">
        <w:rPr>
          <w:rFonts w:ascii="Times New Roman" w:hAnsi="Times New Roman"/>
          <w:sz w:val="28"/>
          <w:szCs w:val="28"/>
        </w:rPr>
        <w:t xml:space="preserve"> тыс. рублей, или </w:t>
      </w:r>
      <w:r w:rsidR="002E6422">
        <w:rPr>
          <w:rFonts w:ascii="Times New Roman" w:hAnsi="Times New Roman"/>
          <w:sz w:val="28"/>
          <w:szCs w:val="28"/>
        </w:rPr>
        <w:br/>
      </w:r>
      <w:r w:rsidRPr="00504D0F">
        <w:rPr>
          <w:rFonts w:ascii="Times New Roman" w:hAnsi="Times New Roman"/>
          <w:sz w:val="28"/>
          <w:szCs w:val="28"/>
        </w:rPr>
        <w:t xml:space="preserve">на </w:t>
      </w:r>
      <w:r w:rsidR="00585BEE" w:rsidRPr="00504D0F">
        <w:rPr>
          <w:rFonts w:ascii="Times New Roman" w:hAnsi="Times New Roman"/>
          <w:sz w:val="28"/>
          <w:szCs w:val="28"/>
        </w:rPr>
        <w:t xml:space="preserve">2,6 </w:t>
      </w:r>
      <w:r w:rsidRPr="00504D0F">
        <w:rPr>
          <w:rFonts w:ascii="Times New Roman" w:hAnsi="Times New Roman"/>
          <w:sz w:val="28"/>
          <w:szCs w:val="28"/>
        </w:rPr>
        <w:t xml:space="preserve">процента. </w:t>
      </w:r>
      <w:r w:rsidR="00504D0F" w:rsidRPr="00504D0F">
        <w:rPr>
          <w:rFonts w:ascii="Times New Roman" w:hAnsi="Times New Roman"/>
          <w:sz w:val="28"/>
          <w:szCs w:val="28"/>
        </w:rPr>
        <w:t>Объем б</w:t>
      </w:r>
      <w:r w:rsidRPr="00504D0F">
        <w:rPr>
          <w:rFonts w:ascii="Times New Roman" w:hAnsi="Times New Roman"/>
          <w:sz w:val="28"/>
          <w:szCs w:val="28"/>
        </w:rPr>
        <w:t>езвозмездны</w:t>
      </w:r>
      <w:r w:rsidR="00504D0F" w:rsidRPr="00504D0F">
        <w:rPr>
          <w:rFonts w:ascii="Times New Roman" w:hAnsi="Times New Roman"/>
          <w:sz w:val="28"/>
          <w:szCs w:val="28"/>
        </w:rPr>
        <w:t>х</w:t>
      </w:r>
      <w:r w:rsidRPr="00504D0F">
        <w:rPr>
          <w:rFonts w:ascii="Times New Roman" w:hAnsi="Times New Roman"/>
          <w:sz w:val="28"/>
          <w:szCs w:val="28"/>
        </w:rPr>
        <w:t xml:space="preserve"> поступлени</w:t>
      </w:r>
      <w:r w:rsidR="00504D0F" w:rsidRPr="00504D0F">
        <w:rPr>
          <w:rFonts w:ascii="Times New Roman" w:hAnsi="Times New Roman"/>
          <w:sz w:val="28"/>
          <w:szCs w:val="28"/>
        </w:rPr>
        <w:t>й</w:t>
      </w:r>
      <w:r w:rsidRPr="00504D0F">
        <w:rPr>
          <w:rFonts w:ascii="Times New Roman" w:hAnsi="Times New Roman"/>
          <w:sz w:val="28"/>
          <w:szCs w:val="28"/>
        </w:rPr>
        <w:t xml:space="preserve"> </w:t>
      </w:r>
      <w:r w:rsidR="00504D0F" w:rsidRPr="00504D0F">
        <w:rPr>
          <w:rFonts w:ascii="Times New Roman" w:hAnsi="Times New Roman"/>
          <w:sz w:val="28"/>
          <w:szCs w:val="28"/>
        </w:rPr>
        <w:t xml:space="preserve">снизился на </w:t>
      </w:r>
      <w:r w:rsidR="00144D63">
        <w:rPr>
          <w:rFonts w:ascii="Times New Roman" w:hAnsi="Times New Roman"/>
          <w:sz w:val="28"/>
          <w:szCs w:val="28"/>
        </w:rPr>
        <w:t>154 095,2</w:t>
      </w:r>
      <w:r w:rsidRPr="00504D0F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04D0F" w:rsidRPr="00504D0F">
        <w:rPr>
          <w:rFonts w:ascii="Times New Roman" w:hAnsi="Times New Roman"/>
          <w:sz w:val="28"/>
          <w:szCs w:val="28"/>
        </w:rPr>
        <w:t>12,7</w:t>
      </w:r>
      <w:r w:rsidRPr="00504D0F">
        <w:rPr>
          <w:rFonts w:ascii="Times New Roman" w:hAnsi="Times New Roman"/>
          <w:sz w:val="28"/>
          <w:szCs w:val="28"/>
        </w:rPr>
        <w:t xml:space="preserve"> процент</w:t>
      </w:r>
      <w:r w:rsidR="00504D0F" w:rsidRPr="00504D0F">
        <w:rPr>
          <w:rFonts w:ascii="Times New Roman" w:hAnsi="Times New Roman"/>
          <w:sz w:val="28"/>
          <w:szCs w:val="28"/>
        </w:rPr>
        <w:t>ов</w:t>
      </w:r>
      <w:r w:rsidRPr="00504D0F">
        <w:rPr>
          <w:rFonts w:ascii="Times New Roman" w:hAnsi="Times New Roman"/>
          <w:sz w:val="28"/>
          <w:szCs w:val="28"/>
        </w:rPr>
        <w:t>.</w:t>
      </w:r>
    </w:p>
    <w:p w:rsidR="00F76D6C" w:rsidRPr="009310F0" w:rsidRDefault="00F76D6C" w:rsidP="00F76D6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B6B46">
        <w:rPr>
          <w:rFonts w:ascii="Times New Roman" w:hAnsi="Times New Roman"/>
          <w:sz w:val="28"/>
          <w:szCs w:val="28"/>
        </w:rPr>
        <w:t xml:space="preserve">По расходам по сравнению с аналогичным периодом прошлого года </w:t>
      </w:r>
      <w:r w:rsidR="00C10B85">
        <w:rPr>
          <w:rFonts w:ascii="Times New Roman" w:hAnsi="Times New Roman"/>
          <w:sz w:val="28"/>
          <w:szCs w:val="28"/>
        </w:rPr>
        <w:t>уменьшение</w:t>
      </w:r>
      <w:r w:rsidRPr="002B6B46">
        <w:rPr>
          <w:rFonts w:ascii="Times New Roman" w:hAnsi="Times New Roman"/>
          <w:sz w:val="28"/>
          <w:szCs w:val="28"/>
        </w:rPr>
        <w:t xml:space="preserve"> </w:t>
      </w:r>
      <w:r w:rsidRPr="00C10B85">
        <w:rPr>
          <w:rFonts w:ascii="Times New Roman" w:hAnsi="Times New Roman"/>
          <w:sz w:val="28"/>
          <w:szCs w:val="28"/>
        </w:rPr>
        <w:t xml:space="preserve">составило </w:t>
      </w:r>
      <w:r w:rsidR="00C10B85" w:rsidRPr="00C10B85">
        <w:rPr>
          <w:rFonts w:ascii="Times New Roman" w:hAnsi="Times New Roman"/>
          <w:sz w:val="28"/>
          <w:szCs w:val="28"/>
        </w:rPr>
        <w:t>127 899,2</w:t>
      </w:r>
      <w:r w:rsidRPr="00C10B85">
        <w:rPr>
          <w:rFonts w:ascii="Times New Roman" w:hAnsi="Times New Roman"/>
          <w:sz w:val="28"/>
          <w:szCs w:val="28"/>
        </w:rPr>
        <w:t xml:space="preserve"> тыс. </w:t>
      </w:r>
      <w:r w:rsidRPr="00DB6C34">
        <w:rPr>
          <w:rFonts w:ascii="Times New Roman" w:hAnsi="Times New Roman"/>
          <w:sz w:val="28"/>
          <w:szCs w:val="28"/>
        </w:rPr>
        <w:t xml:space="preserve">рублей, или на </w:t>
      </w:r>
      <w:r w:rsidR="00C10B85" w:rsidRPr="00DB6C34">
        <w:rPr>
          <w:rFonts w:ascii="Times New Roman" w:hAnsi="Times New Roman"/>
          <w:sz w:val="28"/>
          <w:szCs w:val="28"/>
        </w:rPr>
        <w:t>9,0</w:t>
      </w:r>
      <w:r w:rsidRPr="00DB6C34">
        <w:rPr>
          <w:rFonts w:ascii="Times New Roman" w:hAnsi="Times New Roman"/>
          <w:sz w:val="28"/>
          <w:szCs w:val="28"/>
        </w:rPr>
        <w:t xml:space="preserve"> процент</w:t>
      </w:r>
      <w:r w:rsidR="00C10B85" w:rsidRPr="00DB6C34">
        <w:rPr>
          <w:rFonts w:ascii="Times New Roman" w:hAnsi="Times New Roman"/>
          <w:sz w:val="28"/>
          <w:szCs w:val="28"/>
        </w:rPr>
        <w:t>ов</w:t>
      </w:r>
      <w:r w:rsidRPr="00DB6C34">
        <w:rPr>
          <w:rFonts w:ascii="Times New Roman" w:hAnsi="Times New Roman"/>
          <w:sz w:val="28"/>
          <w:szCs w:val="28"/>
        </w:rPr>
        <w:t>. По</w:t>
      </w:r>
      <w:r w:rsidR="002E6422">
        <w:rPr>
          <w:rFonts w:ascii="Times New Roman" w:hAnsi="Times New Roman"/>
          <w:sz w:val="28"/>
          <w:szCs w:val="28"/>
        </w:rPr>
        <w:t> </w:t>
      </w:r>
      <w:r w:rsidRPr="002B6B46">
        <w:rPr>
          <w:rFonts w:ascii="Times New Roman" w:hAnsi="Times New Roman"/>
          <w:sz w:val="28"/>
          <w:szCs w:val="28"/>
        </w:rPr>
        <w:t xml:space="preserve">итогам исполнения бюджета </w:t>
      </w:r>
      <w:r w:rsidR="001C4659" w:rsidRPr="002B6B46">
        <w:rPr>
          <w:rFonts w:ascii="Times New Roman" w:hAnsi="Times New Roman" w:cs="Times New Roman"/>
          <w:sz w:val="28"/>
          <w:szCs w:val="28"/>
        </w:rPr>
        <w:t>за 1 квартал 202</w:t>
      </w:r>
      <w:r w:rsidR="002B6B46" w:rsidRPr="002B6B46">
        <w:rPr>
          <w:rFonts w:ascii="Times New Roman" w:hAnsi="Times New Roman" w:cs="Times New Roman"/>
          <w:sz w:val="28"/>
          <w:szCs w:val="28"/>
        </w:rPr>
        <w:t>2</w:t>
      </w:r>
      <w:r w:rsidR="001C4659" w:rsidRPr="002B6B4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310F0">
        <w:rPr>
          <w:rFonts w:ascii="Times New Roman" w:hAnsi="Times New Roman"/>
          <w:sz w:val="28"/>
          <w:szCs w:val="28"/>
        </w:rPr>
        <w:t>сложился профицит в</w:t>
      </w:r>
      <w:r w:rsidR="002E6422">
        <w:rPr>
          <w:rFonts w:ascii="Times New Roman" w:hAnsi="Times New Roman"/>
          <w:sz w:val="28"/>
          <w:szCs w:val="28"/>
        </w:rPr>
        <w:t> </w:t>
      </w:r>
      <w:r w:rsidRPr="009310F0">
        <w:rPr>
          <w:rFonts w:ascii="Times New Roman" w:hAnsi="Times New Roman"/>
          <w:sz w:val="28"/>
          <w:szCs w:val="28"/>
        </w:rPr>
        <w:t xml:space="preserve">сумме </w:t>
      </w:r>
      <w:r w:rsidR="005844C5" w:rsidRPr="009310F0">
        <w:rPr>
          <w:rFonts w:ascii="Times New Roman" w:hAnsi="Times New Roman"/>
          <w:sz w:val="28"/>
          <w:szCs w:val="28"/>
        </w:rPr>
        <w:t>178 640,3</w:t>
      </w:r>
      <w:r w:rsidRPr="009310F0">
        <w:rPr>
          <w:rFonts w:ascii="Times New Roman" w:hAnsi="Times New Roman"/>
          <w:sz w:val="28"/>
          <w:szCs w:val="28"/>
        </w:rPr>
        <w:t xml:space="preserve"> тыс. рублей, в связи с тем, что доходы превысили расходы. </w:t>
      </w:r>
    </w:p>
    <w:p w:rsidR="00F76D6C" w:rsidRPr="00144D63" w:rsidRDefault="00F76D6C" w:rsidP="002E642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4D63">
        <w:rPr>
          <w:rFonts w:ascii="Times New Roman" w:hAnsi="Times New Roman"/>
          <w:sz w:val="28"/>
          <w:szCs w:val="28"/>
        </w:rPr>
        <w:t>Налоговые и неналоговые доходы местного бюджета исполнены в</w:t>
      </w:r>
      <w:r w:rsidR="002E6422">
        <w:rPr>
          <w:rFonts w:ascii="Times New Roman" w:hAnsi="Times New Roman"/>
          <w:sz w:val="28"/>
          <w:szCs w:val="28"/>
        </w:rPr>
        <w:t> </w:t>
      </w:r>
      <w:r w:rsidRPr="00144D63">
        <w:rPr>
          <w:rFonts w:ascii="Times New Roman" w:hAnsi="Times New Roman"/>
          <w:sz w:val="28"/>
          <w:szCs w:val="28"/>
        </w:rPr>
        <w:t xml:space="preserve">сумме </w:t>
      </w:r>
      <w:r w:rsidR="00504D0F" w:rsidRPr="00144D63">
        <w:rPr>
          <w:rFonts w:ascii="Times New Roman" w:hAnsi="Times New Roman"/>
          <w:sz w:val="28"/>
          <w:szCs w:val="28"/>
        </w:rPr>
        <w:t xml:space="preserve">407 306,1 </w:t>
      </w:r>
      <w:r w:rsidRPr="00144D63">
        <w:rPr>
          <w:rFonts w:ascii="Times New Roman" w:hAnsi="Times New Roman"/>
          <w:sz w:val="28"/>
          <w:szCs w:val="28"/>
        </w:rPr>
        <w:t xml:space="preserve">тыс. рублей, или </w:t>
      </w:r>
      <w:r w:rsidR="00504D0F" w:rsidRPr="00144D63">
        <w:rPr>
          <w:rFonts w:ascii="Times New Roman" w:hAnsi="Times New Roman"/>
          <w:sz w:val="28"/>
          <w:szCs w:val="28"/>
        </w:rPr>
        <w:t>21,8</w:t>
      </w:r>
      <w:r w:rsidRPr="00144D63">
        <w:rPr>
          <w:rFonts w:ascii="Times New Roman" w:hAnsi="Times New Roman"/>
          <w:sz w:val="28"/>
          <w:szCs w:val="28"/>
        </w:rPr>
        <w:t xml:space="preserve"> процент</w:t>
      </w:r>
      <w:r w:rsidR="00504D0F" w:rsidRPr="00144D63">
        <w:rPr>
          <w:rFonts w:ascii="Times New Roman" w:hAnsi="Times New Roman"/>
          <w:sz w:val="28"/>
          <w:szCs w:val="28"/>
        </w:rPr>
        <w:t>а</w:t>
      </w:r>
      <w:r w:rsidRPr="00144D63">
        <w:rPr>
          <w:rFonts w:ascii="Times New Roman" w:hAnsi="Times New Roman"/>
          <w:sz w:val="28"/>
          <w:szCs w:val="28"/>
        </w:rPr>
        <w:t xml:space="preserve"> к годовому плану. Наибольший удельный вес в структуре собственных доходов занимают: налог на доходы физических лиц – </w:t>
      </w:r>
      <w:r w:rsidR="00504D0F" w:rsidRPr="00144D63">
        <w:rPr>
          <w:rFonts w:ascii="Times New Roman" w:hAnsi="Times New Roman"/>
          <w:sz w:val="28"/>
          <w:szCs w:val="28"/>
        </w:rPr>
        <w:t>195 044,2</w:t>
      </w:r>
      <w:r w:rsidRPr="00144D63">
        <w:rPr>
          <w:rFonts w:ascii="Times New Roman" w:hAnsi="Times New Roman"/>
          <w:sz w:val="28"/>
          <w:szCs w:val="28"/>
        </w:rPr>
        <w:t xml:space="preserve"> тыс. рублей, или </w:t>
      </w:r>
      <w:r w:rsidR="00504D0F" w:rsidRPr="00144D63">
        <w:rPr>
          <w:rFonts w:ascii="Times New Roman" w:hAnsi="Times New Roman"/>
          <w:sz w:val="28"/>
          <w:szCs w:val="28"/>
        </w:rPr>
        <w:t>47,9</w:t>
      </w:r>
      <w:r w:rsidRPr="00144D63">
        <w:rPr>
          <w:rFonts w:ascii="Times New Roman" w:hAnsi="Times New Roman"/>
          <w:sz w:val="28"/>
          <w:szCs w:val="28"/>
        </w:rPr>
        <w:t xml:space="preserve"> процент</w:t>
      </w:r>
      <w:r w:rsidR="00504D0F" w:rsidRPr="00144D63">
        <w:rPr>
          <w:rFonts w:ascii="Times New Roman" w:hAnsi="Times New Roman"/>
          <w:sz w:val="28"/>
          <w:szCs w:val="28"/>
        </w:rPr>
        <w:t>а</w:t>
      </w:r>
      <w:r w:rsidRPr="00144D63">
        <w:rPr>
          <w:rFonts w:ascii="Times New Roman" w:hAnsi="Times New Roman"/>
          <w:sz w:val="28"/>
          <w:szCs w:val="28"/>
        </w:rPr>
        <w:t xml:space="preserve">, земельный налог – </w:t>
      </w:r>
      <w:r w:rsidR="00504D0F" w:rsidRPr="00144D63">
        <w:rPr>
          <w:rFonts w:ascii="Times New Roman" w:hAnsi="Times New Roman"/>
          <w:sz w:val="28"/>
          <w:szCs w:val="28"/>
        </w:rPr>
        <w:t>83 070,8</w:t>
      </w:r>
      <w:r w:rsidRPr="00144D63">
        <w:rPr>
          <w:rFonts w:ascii="Times New Roman" w:hAnsi="Times New Roman"/>
          <w:sz w:val="28"/>
          <w:szCs w:val="28"/>
        </w:rPr>
        <w:t xml:space="preserve"> тыс. рублей, или 2</w:t>
      </w:r>
      <w:r w:rsidR="00325158" w:rsidRPr="00144D63">
        <w:rPr>
          <w:rFonts w:ascii="Times New Roman" w:hAnsi="Times New Roman"/>
          <w:sz w:val="28"/>
          <w:szCs w:val="28"/>
        </w:rPr>
        <w:t>0,</w:t>
      </w:r>
      <w:r w:rsidR="00504D0F" w:rsidRPr="00144D63">
        <w:rPr>
          <w:rFonts w:ascii="Times New Roman" w:hAnsi="Times New Roman"/>
          <w:sz w:val="28"/>
          <w:szCs w:val="28"/>
        </w:rPr>
        <w:t>4</w:t>
      </w:r>
      <w:r w:rsidRPr="00144D63">
        <w:rPr>
          <w:rFonts w:ascii="Times New Roman" w:hAnsi="Times New Roman"/>
          <w:sz w:val="28"/>
          <w:szCs w:val="28"/>
        </w:rPr>
        <w:t xml:space="preserve"> процент</w:t>
      </w:r>
      <w:r w:rsidR="00504D0F" w:rsidRPr="00144D63">
        <w:rPr>
          <w:rFonts w:ascii="Times New Roman" w:hAnsi="Times New Roman"/>
          <w:sz w:val="28"/>
          <w:szCs w:val="28"/>
        </w:rPr>
        <w:t>а</w:t>
      </w:r>
      <w:r w:rsidRPr="00144D63">
        <w:rPr>
          <w:rFonts w:ascii="Times New Roman" w:hAnsi="Times New Roman"/>
          <w:sz w:val="28"/>
          <w:szCs w:val="28"/>
        </w:rPr>
        <w:t>, доходы от</w:t>
      </w:r>
      <w:r w:rsidR="002E6422">
        <w:rPr>
          <w:rFonts w:ascii="Times New Roman" w:hAnsi="Times New Roman"/>
          <w:sz w:val="28"/>
          <w:szCs w:val="28"/>
        </w:rPr>
        <w:t> </w:t>
      </w:r>
      <w:r w:rsidRPr="00144D63">
        <w:rPr>
          <w:rFonts w:ascii="Times New Roman" w:hAnsi="Times New Roman"/>
          <w:sz w:val="28"/>
          <w:szCs w:val="28"/>
        </w:rPr>
        <w:t xml:space="preserve">использования имущества, находящегося в государственной и муниципальной собственности – </w:t>
      </w:r>
      <w:r w:rsidR="00504D0F" w:rsidRPr="00144D63">
        <w:rPr>
          <w:rFonts w:ascii="Times New Roman" w:hAnsi="Times New Roman"/>
          <w:sz w:val="28"/>
          <w:szCs w:val="28"/>
        </w:rPr>
        <w:t>33 322,3</w:t>
      </w:r>
      <w:r w:rsidR="002E6422">
        <w:rPr>
          <w:rFonts w:ascii="Times New Roman" w:hAnsi="Times New Roman"/>
          <w:sz w:val="28"/>
          <w:szCs w:val="28"/>
        </w:rPr>
        <w:t xml:space="preserve"> </w:t>
      </w:r>
      <w:r w:rsidRPr="00144D63">
        <w:rPr>
          <w:rFonts w:ascii="Times New Roman" w:hAnsi="Times New Roman"/>
          <w:sz w:val="28"/>
          <w:szCs w:val="28"/>
        </w:rPr>
        <w:t xml:space="preserve">тыс. рублей, или </w:t>
      </w:r>
      <w:r w:rsidR="00144D63">
        <w:rPr>
          <w:rFonts w:ascii="Times New Roman" w:hAnsi="Times New Roman"/>
          <w:sz w:val="28"/>
          <w:szCs w:val="28"/>
        </w:rPr>
        <w:t>19,9</w:t>
      </w:r>
      <w:r w:rsidRPr="00144D63">
        <w:rPr>
          <w:rFonts w:ascii="Times New Roman" w:hAnsi="Times New Roman"/>
          <w:sz w:val="28"/>
          <w:szCs w:val="28"/>
        </w:rPr>
        <w:t xml:space="preserve"> процент</w:t>
      </w:r>
      <w:r w:rsidR="008A0369" w:rsidRPr="00144D63">
        <w:rPr>
          <w:rFonts w:ascii="Times New Roman" w:hAnsi="Times New Roman"/>
          <w:sz w:val="28"/>
          <w:szCs w:val="28"/>
        </w:rPr>
        <w:t>ов</w:t>
      </w:r>
      <w:r w:rsidRPr="00144D63">
        <w:rPr>
          <w:rFonts w:ascii="Times New Roman" w:hAnsi="Times New Roman"/>
          <w:sz w:val="28"/>
          <w:szCs w:val="28"/>
        </w:rPr>
        <w:t>.</w:t>
      </w:r>
    </w:p>
    <w:p w:rsidR="004B67EA" w:rsidRPr="00E91162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D63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8D791A" w:rsidRPr="00144D63">
        <w:rPr>
          <w:rFonts w:ascii="Times New Roman" w:hAnsi="Times New Roman" w:cs="Times New Roman"/>
          <w:sz w:val="28"/>
          <w:szCs w:val="28"/>
        </w:rPr>
        <w:t>1 квартал</w:t>
      </w:r>
      <w:r w:rsidRPr="00144D63">
        <w:rPr>
          <w:rFonts w:ascii="Times New Roman" w:hAnsi="Times New Roman" w:cs="Times New Roman"/>
          <w:sz w:val="28"/>
          <w:szCs w:val="28"/>
        </w:rPr>
        <w:t xml:space="preserve"> 20</w:t>
      </w:r>
      <w:r w:rsidR="00314960" w:rsidRPr="00144D63">
        <w:rPr>
          <w:rFonts w:ascii="Times New Roman" w:hAnsi="Times New Roman" w:cs="Times New Roman"/>
          <w:sz w:val="28"/>
          <w:szCs w:val="28"/>
        </w:rPr>
        <w:t>2</w:t>
      </w:r>
      <w:r w:rsidR="00144D63" w:rsidRPr="00144D63">
        <w:rPr>
          <w:rFonts w:ascii="Times New Roman" w:hAnsi="Times New Roman" w:cs="Times New Roman"/>
          <w:sz w:val="28"/>
          <w:szCs w:val="28"/>
        </w:rPr>
        <w:t>2</w:t>
      </w:r>
      <w:r w:rsidRPr="00144D63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44D63" w:rsidRPr="00144D63">
        <w:rPr>
          <w:rFonts w:ascii="Times New Roman" w:hAnsi="Times New Roman" w:cs="Times New Roman"/>
          <w:sz w:val="28"/>
          <w:szCs w:val="28"/>
        </w:rPr>
        <w:t>1 062 417,5</w:t>
      </w:r>
      <w:r w:rsidRPr="00144D63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E91162">
        <w:rPr>
          <w:rFonts w:ascii="Times New Roman" w:hAnsi="Times New Roman" w:cs="Times New Roman"/>
          <w:sz w:val="28"/>
          <w:szCs w:val="28"/>
        </w:rPr>
        <w:t>Средства областного бюджета направлены на</w:t>
      </w:r>
      <w:r w:rsidR="002C7672">
        <w:rPr>
          <w:rFonts w:ascii="Times New Roman" w:hAnsi="Times New Roman" w:cs="Times New Roman"/>
          <w:sz w:val="28"/>
          <w:szCs w:val="28"/>
        </w:rPr>
        <w:t> </w:t>
      </w:r>
      <w:r w:rsidRPr="00E91162">
        <w:rPr>
          <w:rFonts w:ascii="Times New Roman" w:hAnsi="Times New Roman" w:cs="Times New Roman"/>
          <w:sz w:val="28"/>
          <w:szCs w:val="28"/>
        </w:rPr>
        <w:t>предоставление мер по социальной поддержке отдельных категорий граждан, социальное обслуживание граждан пожилого возраста, на выплату пособий, денежные выплаты медицинскому персоналу, субвенции на</w:t>
      </w:r>
      <w:r w:rsidR="002C7672">
        <w:rPr>
          <w:rFonts w:ascii="Times New Roman" w:hAnsi="Times New Roman" w:cs="Times New Roman"/>
          <w:sz w:val="28"/>
          <w:szCs w:val="28"/>
        </w:rPr>
        <w:t> </w:t>
      </w:r>
      <w:r w:rsidRPr="00E91162">
        <w:rPr>
          <w:rFonts w:ascii="Times New Roman" w:hAnsi="Times New Roman" w:cs="Times New Roman"/>
          <w:sz w:val="28"/>
          <w:szCs w:val="28"/>
        </w:rPr>
        <w:t>получение общедосту</w:t>
      </w:r>
      <w:r w:rsidR="00DA7E19" w:rsidRPr="00E91162">
        <w:rPr>
          <w:rFonts w:ascii="Times New Roman" w:hAnsi="Times New Roman" w:cs="Times New Roman"/>
          <w:sz w:val="28"/>
          <w:szCs w:val="28"/>
        </w:rPr>
        <w:t>пного и бесплатного образования, строительство.</w:t>
      </w:r>
    </w:p>
    <w:p w:rsidR="004B67EA" w:rsidRPr="00FB1BC1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62">
        <w:rPr>
          <w:rFonts w:ascii="Times New Roman" w:hAnsi="Times New Roman" w:cs="Times New Roman"/>
          <w:sz w:val="28"/>
          <w:szCs w:val="28"/>
        </w:rPr>
        <w:t>Расходы на социальную сферу, включая расходы на финансовое обеспечение муниципального задания, подведомственным</w:t>
      </w:r>
      <w:r w:rsidRPr="00FB1BC1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2C7672">
        <w:rPr>
          <w:rFonts w:ascii="Times New Roman" w:hAnsi="Times New Roman" w:cs="Times New Roman"/>
          <w:sz w:val="28"/>
          <w:szCs w:val="28"/>
        </w:rPr>
        <w:br/>
      </w:r>
      <w:r w:rsidR="00DA7E19" w:rsidRPr="00FB1BC1">
        <w:rPr>
          <w:rFonts w:ascii="Times New Roman" w:hAnsi="Times New Roman" w:cs="Times New Roman"/>
          <w:sz w:val="28"/>
          <w:szCs w:val="28"/>
        </w:rPr>
        <w:t>за 1 квартал 202</w:t>
      </w:r>
      <w:r w:rsidR="00B70F00" w:rsidRPr="00FB1BC1">
        <w:rPr>
          <w:rFonts w:ascii="Times New Roman" w:hAnsi="Times New Roman" w:cs="Times New Roman"/>
          <w:sz w:val="28"/>
          <w:szCs w:val="28"/>
        </w:rPr>
        <w:t>2</w:t>
      </w:r>
      <w:r w:rsidR="00DA7E19" w:rsidRPr="00FB1B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7672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Pr="00FB1BC1">
        <w:rPr>
          <w:rFonts w:ascii="Times New Roman" w:hAnsi="Times New Roman" w:cs="Times New Roman"/>
          <w:sz w:val="28"/>
          <w:szCs w:val="28"/>
        </w:rPr>
        <w:t xml:space="preserve"> </w:t>
      </w:r>
      <w:r w:rsidR="00FB1BC1" w:rsidRPr="00FB1BC1">
        <w:rPr>
          <w:rFonts w:ascii="Times New Roman" w:hAnsi="Times New Roman" w:cs="Times New Roman"/>
          <w:sz w:val="28"/>
          <w:szCs w:val="28"/>
        </w:rPr>
        <w:t>991 186,2</w:t>
      </w:r>
      <w:r w:rsidRPr="00FB1BC1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5A08F4" w:rsidRPr="00FB1BC1">
        <w:rPr>
          <w:rFonts w:ascii="Times New Roman" w:hAnsi="Times New Roman" w:cs="Times New Roman"/>
          <w:sz w:val="28"/>
          <w:szCs w:val="28"/>
        </w:rPr>
        <w:t xml:space="preserve"> </w:t>
      </w:r>
      <w:r w:rsidR="00FB1BC1" w:rsidRPr="00FB1BC1">
        <w:rPr>
          <w:rFonts w:ascii="Times New Roman" w:hAnsi="Times New Roman" w:cs="Times New Roman"/>
          <w:sz w:val="28"/>
          <w:szCs w:val="28"/>
        </w:rPr>
        <w:t>19,6</w:t>
      </w:r>
      <w:r w:rsidRPr="00FB1BC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B6FBF">
        <w:rPr>
          <w:rFonts w:ascii="Times New Roman" w:hAnsi="Times New Roman" w:cs="Times New Roman"/>
          <w:sz w:val="28"/>
          <w:szCs w:val="28"/>
        </w:rPr>
        <w:t>а</w:t>
      </w:r>
      <w:r w:rsidRPr="00FB1BC1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4B67EA" w:rsidRPr="00FA46FA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FA">
        <w:rPr>
          <w:rFonts w:ascii="Times New Roman" w:hAnsi="Times New Roman" w:cs="Times New Roman"/>
          <w:sz w:val="28"/>
          <w:szCs w:val="28"/>
        </w:rPr>
        <w:t xml:space="preserve">На дорожное, лесное хозяйство, а также на другие расходы направлено </w:t>
      </w:r>
      <w:r w:rsidR="00FA46FA" w:rsidRPr="00FA46FA">
        <w:rPr>
          <w:rFonts w:ascii="Times New Roman" w:hAnsi="Times New Roman" w:cs="Times New Roman"/>
          <w:sz w:val="28"/>
          <w:szCs w:val="28"/>
        </w:rPr>
        <w:t>252 446,1</w:t>
      </w:r>
      <w:r w:rsidRPr="00FA46FA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A46FA" w:rsidRPr="00FA46FA">
        <w:rPr>
          <w:rFonts w:ascii="Times New Roman" w:hAnsi="Times New Roman" w:cs="Times New Roman"/>
          <w:sz w:val="28"/>
          <w:szCs w:val="28"/>
        </w:rPr>
        <w:t>9,4</w:t>
      </w:r>
      <w:r w:rsidR="0009681B" w:rsidRPr="00FA46FA">
        <w:rPr>
          <w:rFonts w:ascii="Times New Roman" w:hAnsi="Times New Roman" w:cs="Times New Roman"/>
          <w:sz w:val="28"/>
          <w:szCs w:val="28"/>
        </w:rPr>
        <w:t xml:space="preserve"> </w:t>
      </w:r>
      <w:r w:rsidRPr="00FA46FA">
        <w:rPr>
          <w:rFonts w:ascii="Times New Roman" w:hAnsi="Times New Roman" w:cs="Times New Roman"/>
          <w:sz w:val="28"/>
          <w:szCs w:val="28"/>
        </w:rPr>
        <w:t>процент</w:t>
      </w:r>
      <w:r w:rsidR="0009681B" w:rsidRPr="00FA46FA">
        <w:rPr>
          <w:rFonts w:ascii="Times New Roman" w:hAnsi="Times New Roman" w:cs="Times New Roman"/>
          <w:sz w:val="28"/>
          <w:szCs w:val="28"/>
        </w:rPr>
        <w:t>а</w:t>
      </w:r>
      <w:r w:rsidRPr="00FA46FA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4B67EA" w:rsidRPr="00FB1BC1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FA">
        <w:rPr>
          <w:rFonts w:ascii="Times New Roman" w:hAnsi="Times New Roman" w:cs="Times New Roman"/>
          <w:sz w:val="28"/>
          <w:szCs w:val="28"/>
        </w:rPr>
        <w:t>На жилищно</w:t>
      </w:r>
      <w:r w:rsidRPr="00FB1BC1">
        <w:rPr>
          <w:rFonts w:ascii="Times New Roman" w:hAnsi="Times New Roman" w:cs="Times New Roman"/>
          <w:sz w:val="28"/>
          <w:szCs w:val="28"/>
        </w:rPr>
        <w:t xml:space="preserve"> – коммунальное хозяйство направлено</w:t>
      </w:r>
      <w:r w:rsidR="007E05E2" w:rsidRPr="00FB1BC1">
        <w:rPr>
          <w:rFonts w:ascii="Times New Roman" w:hAnsi="Times New Roman" w:cs="Times New Roman"/>
          <w:sz w:val="28"/>
          <w:szCs w:val="28"/>
        </w:rPr>
        <w:t xml:space="preserve"> </w:t>
      </w:r>
      <w:r w:rsidR="00FB1BC1" w:rsidRPr="00FB1BC1">
        <w:rPr>
          <w:rFonts w:ascii="Times New Roman" w:hAnsi="Times New Roman" w:cs="Times New Roman"/>
          <w:sz w:val="28"/>
          <w:szCs w:val="28"/>
        </w:rPr>
        <w:t>47 451,0</w:t>
      </w:r>
      <w:r w:rsidR="00F40B15" w:rsidRPr="00FB1BC1">
        <w:rPr>
          <w:rFonts w:ascii="Times New Roman" w:hAnsi="Times New Roman" w:cs="Times New Roman"/>
          <w:sz w:val="28"/>
          <w:szCs w:val="28"/>
        </w:rPr>
        <w:t xml:space="preserve"> </w:t>
      </w:r>
      <w:r w:rsidRPr="00FB1BC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FB1BC1" w:rsidRPr="00FB1BC1">
        <w:rPr>
          <w:rFonts w:ascii="Times New Roman" w:hAnsi="Times New Roman" w:cs="Times New Roman"/>
          <w:sz w:val="28"/>
          <w:szCs w:val="28"/>
        </w:rPr>
        <w:t>9</w:t>
      </w:r>
      <w:r w:rsidR="00F40B15" w:rsidRPr="00FB1BC1">
        <w:rPr>
          <w:rFonts w:ascii="Times New Roman" w:hAnsi="Times New Roman" w:cs="Times New Roman"/>
          <w:sz w:val="28"/>
          <w:szCs w:val="28"/>
        </w:rPr>
        <w:t>,</w:t>
      </w:r>
      <w:r w:rsidR="00FB1BC1" w:rsidRPr="00FB1BC1">
        <w:rPr>
          <w:rFonts w:ascii="Times New Roman" w:hAnsi="Times New Roman" w:cs="Times New Roman"/>
          <w:sz w:val="28"/>
          <w:szCs w:val="28"/>
        </w:rPr>
        <w:t>3</w:t>
      </w:r>
      <w:r w:rsidRPr="00FB1BC1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4B67EA" w:rsidRPr="00AB6FBF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DF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муниципальных программ </w:t>
      </w:r>
      <w:r w:rsidR="00DA7E19" w:rsidRPr="002B00DF">
        <w:rPr>
          <w:rFonts w:ascii="Times New Roman" w:hAnsi="Times New Roman" w:cs="Times New Roman"/>
          <w:sz w:val="28"/>
          <w:szCs w:val="28"/>
        </w:rPr>
        <w:t>за 1 квартал 202</w:t>
      </w:r>
      <w:r w:rsidR="003751AF" w:rsidRPr="002B00DF">
        <w:rPr>
          <w:rFonts w:ascii="Times New Roman" w:hAnsi="Times New Roman" w:cs="Times New Roman"/>
          <w:sz w:val="28"/>
          <w:szCs w:val="28"/>
        </w:rPr>
        <w:t>2</w:t>
      </w:r>
      <w:r w:rsidR="00DA7E19" w:rsidRPr="002B00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310F0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9310F0" w:rsidRPr="009310F0">
        <w:rPr>
          <w:rFonts w:ascii="Times New Roman" w:hAnsi="Times New Roman" w:cs="Times New Roman"/>
          <w:sz w:val="28"/>
          <w:szCs w:val="28"/>
        </w:rPr>
        <w:t>1 255 744,9</w:t>
      </w:r>
      <w:r w:rsidRPr="009310F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81106" w:rsidRPr="009310F0">
        <w:rPr>
          <w:rFonts w:ascii="Times New Roman" w:hAnsi="Times New Roman" w:cs="Times New Roman"/>
          <w:sz w:val="28"/>
          <w:szCs w:val="28"/>
        </w:rPr>
        <w:t>9</w:t>
      </w:r>
      <w:r w:rsidR="009310F0" w:rsidRPr="009310F0">
        <w:rPr>
          <w:rFonts w:ascii="Times New Roman" w:hAnsi="Times New Roman" w:cs="Times New Roman"/>
          <w:sz w:val="28"/>
          <w:szCs w:val="28"/>
        </w:rPr>
        <w:t>7,3</w:t>
      </w:r>
      <w:r w:rsidRPr="009310F0">
        <w:rPr>
          <w:rFonts w:ascii="Times New Roman" w:hAnsi="Times New Roman" w:cs="Times New Roman"/>
          <w:sz w:val="28"/>
          <w:szCs w:val="28"/>
        </w:rPr>
        <w:t xml:space="preserve"> процента от</w:t>
      </w:r>
      <w:r w:rsidRPr="00AB6FBF">
        <w:rPr>
          <w:rFonts w:ascii="Times New Roman" w:hAnsi="Times New Roman" w:cs="Times New Roman"/>
          <w:sz w:val="28"/>
          <w:szCs w:val="28"/>
        </w:rPr>
        <w:t xml:space="preserve"> общего объема расходов местного бюджета </w:t>
      </w:r>
      <w:r w:rsidR="00F40B15" w:rsidRPr="00AB6FBF">
        <w:rPr>
          <w:rFonts w:ascii="Times New Roman" w:hAnsi="Times New Roman" w:cs="Times New Roman"/>
          <w:sz w:val="28"/>
          <w:szCs w:val="28"/>
        </w:rPr>
        <w:t>за 1 квартал 202</w:t>
      </w:r>
      <w:r w:rsidR="002B00DF" w:rsidRPr="00AB6FBF">
        <w:rPr>
          <w:rFonts w:ascii="Times New Roman" w:hAnsi="Times New Roman" w:cs="Times New Roman"/>
          <w:sz w:val="28"/>
          <w:szCs w:val="28"/>
        </w:rPr>
        <w:t>2</w:t>
      </w:r>
      <w:r w:rsidR="00F40B15" w:rsidRPr="00AB6F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67EA" w:rsidRPr="002B00DF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0DF"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</w:t>
      </w:r>
      <w:r w:rsidR="00716ED4">
        <w:rPr>
          <w:rFonts w:ascii="Times New Roman" w:hAnsi="Times New Roman" w:cs="Times New Roman"/>
          <w:sz w:val="28"/>
          <w:szCs w:val="28"/>
        </w:rPr>
        <w:t xml:space="preserve">за счет средств местного </w:t>
      </w:r>
      <w:r w:rsidR="00CE174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B00DF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DA7E19" w:rsidRPr="002B00DF">
        <w:rPr>
          <w:rFonts w:ascii="Times New Roman" w:hAnsi="Times New Roman" w:cs="Times New Roman"/>
          <w:sz w:val="28"/>
          <w:szCs w:val="28"/>
        </w:rPr>
        <w:t>04</w:t>
      </w:r>
      <w:r w:rsidRPr="002B00DF">
        <w:rPr>
          <w:rFonts w:ascii="Times New Roman" w:hAnsi="Times New Roman" w:cs="Times New Roman"/>
          <w:sz w:val="28"/>
          <w:szCs w:val="28"/>
        </w:rPr>
        <w:t>.20</w:t>
      </w:r>
      <w:r w:rsidR="0049788C" w:rsidRPr="002B00DF">
        <w:rPr>
          <w:rFonts w:ascii="Times New Roman" w:hAnsi="Times New Roman" w:cs="Times New Roman"/>
          <w:sz w:val="28"/>
          <w:szCs w:val="28"/>
        </w:rPr>
        <w:t>2</w:t>
      </w:r>
      <w:r w:rsidR="002B00DF" w:rsidRPr="002B00DF">
        <w:rPr>
          <w:rFonts w:ascii="Times New Roman" w:hAnsi="Times New Roman" w:cs="Times New Roman"/>
          <w:sz w:val="28"/>
          <w:szCs w:val="28"/>
        </w:rPr>
        <w:t>2</w:t>
      </w:r>
      <w:r w:rsidRPr="002B00DF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4B67EA" w:rsidRPr="00DF5899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33">
        <w:rPr>
          <w:rFonts w:ascii="Times New Roman" w:hAnsi="Times New Roman" w:cs="Times New Roman"/>
          <w:sz w:val="28"/>
          <w:szCs w:val="28"/>
        </w:rPr>
        <w:t>Бюджетная политика в сфере расходов бюджета города Волгодонска была направлена на решение социальных и экономических задач города, на</w:t>
      </w:r>
      <w:r w:rsidR="002C7672">
        <w:rPr>
          <w:rFonts w:ascii="Times New Roman" w:hAnsi="Times New Roman" w:cs="Times New Roman"/>
          <w:sz w:val="28"/>
          <w:szCs w:val="28"/>
        </w:rPr>
        <w:t> </w:t>
      </w:r>
      <w:r w:rsidRPr="00F73033">
        <w:rPr>
          <w:rFonts w:ascii="Times New Roman" w:hAnsi="Times New Roman" w:cs="Times New Roman"/>
          <w:sz w:val="28"/>
          <w:szCs w:val="28"/>
        </w:rPr>
        <w:t>обеспечение эффективности и результативности бюджетных расходов</w:t>
      </w:r>
      <w:r w:rsidR="00CE17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224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7672" w:rsidRPr="00DF5899" w:rsidRDefault="002C7672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2224" w:rsidRPr="00DF5899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224" w:rsidRPr="00DF5899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3E" w:rsidRPr="00DF5899" w:rsidRDefault="00CA5E45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B94E3E" w:rsidRPr="00DF58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ачальник </w:t>
      </w:r>
      <w:proofErr w:type="gramStart"/>
      <w:r w:rsidR="00B94E3E" w:rsidRPr="00DF5899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Финансового</w:t>
      </w:r>
      <w:proofErr w:type="gramEnd"/>
    </w:p>
    <w:p w:rsidR="000B2224" w:rsidRPr="00B94E3E" w:rsidRDefault="00B94E3E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58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управления города Волгодонска                                      </w:t>
      </w:r>
      <w:r w:rsidR="002C76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DF58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CA5E4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940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A5E4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940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A5E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CA5E45">
        <w:rPr>
          <w:rFonts w:ascii="Times New Roman" w:hAnsi="Times New Roman" w:cs="Times New Roman"/>
          <w:b w:val="0"/>
          <w:bCs w:val="0"/>
          <w:sz w:val="28"/>
          <w:szCs w:val="28"/>
        </w:rPr>
        <w:t>Вялых</w:t>
      </w:r>
      <w:proofErr w:type="gramEnd"/>
    </w:p>
    <w:sectPr w:rsidR="000B2224" w:rsidRPr="00B94E3E" w:rsidSect="00BD5649">
      <w:headerReference w:type="default" r:id="rId8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AFF" w:rsidRDefault="00BB3AFF" w:rsidP="00BD5649">
      <w:pPr>
        <w:spacing w:after="0" w:line="240" w:lineRule="auto"/>
      </w:pPr>
      <w:r>
        <w:separator/>
      </w:r>
    </w:p>
  </w:endnote>
  <w:endnote w:type="continuationSeparator" w:id="0">
    <w:p w:rsidR="00BB3AFF" w:rsidRDefault="00BB3AFF" w:rsidP="00BD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AFF" w:rsidRDefault="00BB3AFF" w:rsidP="00BD5649">
      <w:pPr>
        <w:spacing w:after="0" w:line="240" w:lineRule="auto"/>
      </w:pPr>
      <w:r>
        <w:separator/>
      </w:r>
    </w:p>
  </w:footnote>
  <w:footnote w:type="continuationSeparator" w:id="0">
    <w:p w:rsidR="00BB3AFF" w:rsidRDefault="00BB3AFF" w:rsidP="00BD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22" w:rsidRDefault="002E6422">
    <w:pPr>
      <w:pStyle w:val="a7"/>
      <w:jc w:val="center"/>
    </w:pPr>
    <w:fldSimple w:instr=" PAGE   \* MERGEFORMAT ">
      <w:r w:rsidR="00FE0039">
        <w:rPr>
          <w:noProof/>
        </w:rPr>
        <w:t>7</w:t>
      </w:r>
    </w:fldSimple>
  </w:p>
  <w:p w:rsidR="002E6422" w:rsidRDefault="002E64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177"/>
    <w:rsid w:val="00001229"/>
    <w:rsid w:val="0000149E"/>
    <w:rsid w:val="00002DCC"/>
    <w:rsid w:val="000210E8"/>
    <w:rsid w:val="00021C33"/>
    <w:rsid w:val="00023810"/>
    <w:rsid w:val="000334D8"/>
    <w:rsid w:val="0003476D"/>
    <w:rsid w:val="000377A3"/>
    <w:rsid w:val="00044FD7"/>
    <w:rsid w:val="00055089"/>
    <w:rsid w:val="0006130E"/>
    <w:rsid w:val="000618BE"/>
    <w:rsid w:val="000619FC"/>
    <w:rsid w:val="00063719"/>
    <w:rsid w:val="000735F1"/>
    <w:rsid w:val="00073EBB"/>
    <w:rsid w:val="00074B5A"/>
    <w:rsid w:val="000821D6"/>
    <w:rsid w:val="0008318E"/>
    <w:rsid w:val="0009197F"/>
    <w:rsid w:val="00092884"/>
    <w:rsid w:val="00095DCD"/>
    <w:rsid w:val="0009681B"/>
    <w:rsid w:val="00097077"/>
    <w:rsid w:val="000A26EA"/>
    <w:rsid w:val="000B2224"/>
    <w:rsid w:val="000B269E"/>
    <w:rsid w:val="000B3ED8"/>
    <w:rsid w:val="000C0509"/>
    <w:rsid w:val="000D043F"/>
    <w:rsid w:val="000D49ED"/>
    <w:rsid w:val="000E484C"/>
    <w:rsid w:val="000E68E8"/>
    <w:rsid w:val="000F0035"/>
    <w:rsid w:val="000F0CF7"/>
    <w:rsid w:val="000F570E"/>
    <w:rsid w:val="001103E3"/>
    <w:rsid w:val="001109BA"/>
    <w:rsid w:val="00112500"/>
    <w:rsid w:val="00113C33"/>
    <w:rsid w:val="00114192"/>
    <w:rsid w:val="0011464F"/>
    <w:rsid w:val="0011796A"/>
    <w:rsid w:val="001304B6"/>
    <w:rsid w:val="0013093F"/>
    <w:rsid w:val="00136AFD"/>
    <w:rsid w:val="00144D63"/>
    <w:rsid w:val="00151B23"/>
    <w:rsid w:val="00153FF9"/>
    <w:rsid w:val="0016312B"/>
    <w:rsid w:val="001649A7"/>
    <w:rsid w:val="001653B0"/>
    <w:rsid w:val="001657F4"/>
    <w:rsid w:val="00165930"/>
    <w:rsid w:val="00167E78"/>
    <w:rsid w:val="0018129E"/>
    <w:rsid w:val="001861B7"/>
    <w:rsid w:val="00187E3A"/>
    <w:rsid w:val="00187E9D"/>
    <w:rsid w:val="0019383A"/>
    <w:rsid w:val="00194C92"/>
    <w:rsid w:val="00195D11"/>
    <w:rsid w:val="001976D4"/>
    <w:rsid w:val="00197C24"/>
    <w:rsid w:val="001B2CC5"/>
    <w:rsid w:val="001B3960"/>
    <w:rsid w:val="001B7847"/>
    <w:rsid w:val="001C0CCB"/>
    <w:rsid w:val="001C25EB"/>
    <w:rsid w:val="001C4659"/>
    <w:rsid w:val="001C6F2A"/>
    <w:rsid w:val="001D01D3"/>
    <w:rsid w:val="001D1E1E"/>
    <w:rsid w:val="001D560A"/>
    <w:rsid w:val="001E6879"/>
    <w:rsid w:val="001F0C6E"/>
    <w:rsid w:val="001F2488"/>
    <w:rsid w:val="001F4D17"/>
    <w:rsid w:val="00203ADC"/>
    <w:rsid w:val="00205996"/>
    <w:rsid w:val="00206A7F"/>
    <w:rsid w:val="00211AA1"/>
    <w:rsid w:val="00223B99"/>
    <w:rsid w:val="00237C56"/>
    <w:rsid w:val="00244AC5"/>
    <w:rsid w:val="00246CFA"/>
    <w:rsid w:val="0025152A"/>
    <w:rsid w:val="0025208A"/>
    <w:rsid w:val="00255423"/>
    <w:rsid w:val="00266D7E"/>
    <w:rsid w:val="00271214"/>
    <w:rsid w:val="0027340F"/>
    <w:rsid w:val="00274023"/>
    <w:rsid w:val="00275FAB"/>
    <w:rsid w:val="00276D04"/>
    <w:rsid w:val="00281A3C"/>
    <w:rsid w:val="002847C8"/>
    <w:rsid w:val="00291ADC"/>
    <w:rsid w:val="00294FD5"/>
    <w:rsid w:val="00297C93"/>
    <w:rsid w:val="002A200C"/>
    <w:rsid w:val="002A7B68"/>
    <w:rsid w:val="002B00DF"/>
    <w:rsid w:val="002B0843"/>
    <w:rsid w:val="002B386C"/>
    <w:rsid w:val="002B619B"/>
    <w:rsid w:val="002B6B46"/>
    <w:rsid w:val="002C0F7A"/>
    <w:rsid w:val="002C7672"/>
    <w:rsid w:val="002D161F"/>
    <w:rsid w:val="002D43B1"/>
    <w:rsid w:val="002D764A"/>
    <w:rsid w:val="002E0C0C"/>
    <w:rsid w:val="002E342F"/>
    <w:rsid w:val="002E574A"/>
    <w:rsid w:val="002E6422"/>
    <w:rsid w:val="002F0A52"/>
    <w:rsid w:val="002F379F"/>
    <w:rsid w:val="00300A4D"/>
    <w:rsid w:val="00301C5A"/>
    <w:rsid w:val="00304868"/>
    <w:rsid w:val="0030684F"/>
    <w:rsid w:val="0031241B"/>
    <w:rsid w:val="00312C5A"/>
    <w:rsid w:val="00314960"/>
    <w:rsid w:val="0032274A"/>
    <w:rsid w:val="00324FD5"/>
    <w:rsid w:val="00325158"/>
    <w:rsid w:val="0032638E"/>
    <w:rsid w:val="003266B2"/>
    <w:rsid w:val="00332106"/>
    <w:rsid w:val="00341C47"/>
    <w:rsid w:val="003423A3"/>
    <w:rsid w:val="00343785"/>
    <w:rsid w:val="00343F07"/>
    <w:rsid w:val="00351399"/>
    <w:rsid w:val="00363B02"/>
    <w:rsid w:val="00364733"/>
    <w:rsid w:val="00372B21"/>
    <w:rsid w:val="003751AF"/>
    <w:rsid w:val="003766B8"/>
    <w:rsid w:val="00376AFA"/>
    <w:rsid w:val="00377CCB"/>
    <w:rsid w:val="00382AD3"/>
    <w:rsid w:val="0038585F"/>
    <w:rsid w:val="00395BF8"/>
    <w:rsid w:val="003A149E"/>
    <w:rsid w:val="003A5D24"/>
    <w:rsid w:val="003A673C"/>
    <w:rsid w:val="003A6F45"/>
    <w:rsid w:val="003C0B9D"/>
    <w:rsid w:val="003D05EF"/>
    <w:rsid w:val="003D6670"/>
    <w:rsid w:val="003E568C"/>
    <w:rsid w:val="003F5FB4"/>
    <w:rsid w:val="003F722D"/>
    <w:rsid w:val="00412CEB"/>
    <w:rsid w:val="00414C39"/>
    <w:rsid w:val="00426311"/>
    <w:rsid w:val="00433B3C"/>
    <w:rsid w:val="0043601E"/>
    <w:rsid w:val="00437B6D"/>
    <w:rsid w:val="00441189"/>
    <w:rsid w:val="00442BF0"/>
    <w:rsid w:val="00445AED"/>
    <w:rsid w:val="00446FA1"/>
    <w:rsid w:val="00447590"/>
    <w:rsid w:val="00454210"/>
    <w:rsid w:val="00454DA7"/>
    <w:rsid w:val="00457D0E"/>
    <w:rsid w:val="00457FE1"/>
    <w:rsid w:val="004607E2"/>
    <w:rsid w:val="00472222"/>
    <w:rsid w:val="00477A29"/>
    <w:rsid w:val="00480DC7"/>
    <w:rsid w:val="004856F7"/>
    <w:rsid w:val="00490DCC"/>
    <w:rsid w:val="004915D7"/>
    <w:rsid w:val="00494D82"/>
    <w:rsid w:val="0049788C"/>
    <w:rsid w:val="004A6B54"/>
    <w:rsid w:val="004A709F"/>
    <w:rsid w:val="004B2695"/>
    <w:rsid w:val="004B2B43"/>
    <w:rsid w:val="004B47E8"/>
    <w:rsid w:val="004B67EA"/>
    <w:rsid w:val="004C00AB"/>
    <w:rsid w:val="004E2804"/>
    <w:rsid w:val="004E7A2F"/>
    <w:rsid w:val="004F60E9"/>
    <w:rsid w:val="00500C9F"/>
    <w:rsid w:val="00503F98"/>
    <w:rsid w:val="00504D0F"/>
    <w:rsid w:val="00507AE2"/>
    <w:rsid w:val="00515D38"/>
    <w:rsid w:val="00522BD7"/>
    <w:rsid w:val="0053015A"/>
    <w:rsid w:val="00530E22"/>
    <w:rsid w:val="00532C04"/>
    <w:rsid w:val="00534529"/>
    <w:rsid w:val="00534C3F"/>
    <w:rsid w:val="00541571"/>
    <w:rsid w:val="0054627A"/>
    <w:rsid w:val="0054774F"/>
    <w:rsid w:val="00554318"/>
    <w:rsid w:val="00555B20"/>
    <w:rsid w:val="00563005"/>
    <w:rsid w:val="00565B65"/>
    <w:rsid w:val="005709D3"/>
    <w:rsid w:val="00572AF6"/>
    <w:rsid w:val="00575920"/>
    <w:rsid w:val="00576008"/>
    <w:rsid w:val="005775E9"/>
    <w:rsid w:val="005810A0"/>
    <w:rsid w:val="00581490"/>
    <w:rsid w:val="00583BD7"/>
    <w:rsid w:val="005844C5"/>
    <w:rsid w:val="00585BEE"/>
    <w:rsid w:val="005918E2"/>
    <w:rsid w:val="005969A6"/>
    <w:rsid w:val="005A08F4"/>
    <w:rsid w:val="005A6DD5"/>
    <w:rsid w:val="005A7E8B"/>
    <w:rsid w:val="005B25FB"/>
    <w:rsid w:val="005B3593"/>
    <w:rsid w:val="005B543F"/>
    <w:rsid w:val="005B7228"/>
    <w:rsid w:val="005C0A22"/>
    <w:rsid w:val="005C1565"/>
    <w:rsid w:val="005C579C"/>
    <w:rsid w:val="005D54F1"/>
    <w:rsid w:val="005E184F"/>
    <w:rsid w:val="005E3F9D"/>
    <w:rsid w:val="005F02FB"/>
    <w:rsid w:val="00603420"/>
    <w:rsid w:val="00605817"/>
    <w:rsid w:val="006102C1"/>
    <w:rsid w:val="006107B6"/>
    <w:rsid w:val="00615CB9"/>
    <w:rsid w:val="00620B4B"/>
    <w:rsid w:val="00624526"/>
    <w:rsid w:val="00630C9A"/>
    <w:rsid w:val="006318FC"/>
    <w:rsid w:val="00632E11"/>
    <w:rsid w:val="006469CD"/>
    <w:rsid w:val="00646D6A"/>
    <w:rsid w:val="00657911"/>
    <w:rsid w:val="00657EAC"/>
    <w:rsid w:val="00660F23"/>
    <w:rsid w:val="00670C1C"/>
    <w:rsid w:val="00671A9E"/>
    <w:rsid w:val="00676070"/>
    <w:rsid w:val="006765EE"/>
    <w:rsid w:val="00676F8B"/>
    <w:rsid w:val="00677A7D"/>
    <w:rsid w:val="00681106"/>
    <w:rsid w:val="00684909"/>
    <w:rsid w:val="00687921"/>
    <w:rsid w:val="006928DA"/>
    <w:rsid w:val="00695589"/>
    <w:rsid w:val="006B00CB"/>
    <w:rsid w:val="006B5178"/>
    <w:rsid w:val="006B528C"/>
    <w:rsid w:val="006C1484"/>
    <w:rsid w:val="006C1F28"/>
    <w:rsid w:val="006D4909"/>
    <w:rsid w:val="006E65F5"/>
    <w:rsid w:val="006F51E3"/>
    <w:rsid w:val="006F5D1C"/>
    <w:rsid w:val="00702BFB"/>
    <w:rsid w:val="007100DC"/>
    <w:rsid w:val="00713D73"/>
    <w:rsid w:val="00716ED4"/>
    <w:rsid w:val="00717583"/>
    <w:rsid w:val="00723760"/>
    <w:rsid w:val="00726616"/>
    <w:rsid w:val="0072766F"/>
    <w:rsid w:val="007340C4"/>
    <w:rsid w:val="00734134"/>
    <w:rsid w:val="00737EA2"/>
    <w:rsid w:val="0074136D"/>
    <w:rsid w:val="00746843"/>
    <w:rsid w:val="007473B9"/>
    <w:rsid w:val="00755674"/>
    <w:rsid w:val="00764293"/>
    <w:rsid w:val="00766812"/>
    <w:rsid w:val="007722D8"/>
    <w:rsid w:val="007748C9"/>
    <w:rsid w:val="00774A7A"/>
    <w:rsid w:val="007811A4"/>
    <w:rsid w:val="007841E1"/>
    <w:rsid w:val="00792768"/>
    <w:rsid w:val="00795185"/>
    <w:rsid w:val="007A1D21"/>
    <w:rsid w:val="007A3AE5"/>
    <w:rsid w:val="007A49E0"/>
    <w:rsid w:val="007B4CD2"/>
    <w:rsid w:val="007B5E76"/>
    <w:rsid w:val="007C00B7"/>
    <w:rsid w:val="007C5FE6"/>
    <w:rsid w:val="007D35AB"/>
    <w:rsid w:val="007D3B14"/>
    <w:rsid w:val="007D72A1"/>
    <w:rsid w:val="007E05E2"/>
    <w:rsid w:val="007F1C05"/>
    <w:rsid w:val="007F3FFC"/>
    <w:rsid w:val="008044B8"/>
    <w:rsid w:val="008126DB"/>
    <w:rsid w:val="00812C78"/>
    <w:rsid w:val="008146D3"/>
    <w:rsid w:val="00816AC6"/>
    <w:rsid w:val="008207DA"/>
    <w:rsid w:val="008218D1"/>
    <w:rsid w:val="00822E90"/>
    <w:rsid w:val="008273AB"/>
    <w:rsid w:val="008309B7"/>
    <w:rsid w:val="0085250C"/>
    <w:rsid w:val="00853B7A"/>
    <w:rsid w:val="008648D4"/>
    <w:rsid w:val="008718FE"/>
    <w:rsid w:val="00874019"/>
    <w:rsid w:val="0087618F"/>
    <w:rsid w:val="0088041D"/>
    <w:rsid w:val="00886CF2"/>
    <w:rsid w:val="008A0369"/>
    <w:rsid w:val="008A15E1"/>
    <w:rsid w:val="008A60E7"/>
    <w:rsid w:val="008B0045"/>
    <w:rsid w:val="008B14D4"/>
    <w:rsid w:val="008B4E41"/>
    <w:rsid w:val="008D791A"/>
    <w:rsid w:val="008D7966"/>
    <w:rsid w:val="008E070B"/>
    <w:rsid w:val="008E5B8E"/>
    <w:rsid w:val="008E7876"/>
    <w:rsid w:val="008E7BE5"/>
    <w:rsid w:val="008F0D2F"/>
    <w:rsid w:val="008F378D"/>
    <w:rsid w:val="008F5742"/>
    <w:rsid w:val="00903394"/>
    <w:rsid w:val="00904116"/>
    <w:rsid w:val="00912177"/>
    <w:rsid w:val="00912FF8"/>
    <w:rsid w:val="009142B6"/>
    <w:rsid w:val="009169CA"/>
    <w:rsid w:val="00924FB6"/>
    <w:rsid w:val="0092726F"/>
    <w:rsid w:val="009310F0"/>
    <w:rsid w:val="0093505D"/>
    <w:rsid w:val="00937F37"/>
    <w:rsid w:val="009418D0"/>
    <w:rsid w:val="00946691"/>
    <w:rsid w:val="009466C8"/>
    <w:rsid w:val="009470EA"/>
    <w:rsid w:val="00964E48"/>
    <w:rsid w:val="009677A0"/>
    <w:rsid w:val="00973E45"/>
    <w:rsid w:val="00982029"/>
    <w:rsid w:val="0098540D"/>
    <w:rsid w:val="00985BD4"/>
    <w:rsid w:val="00992F88"/>
    <w:rsid w:val="00993337"/>
    <w:rsid w:val="0099359B"/>
    <w:rsid w:val="00993722"/>
    <w:rsid w:val="009A0CA9"/>
    <w:rsid w:val="009A29DF"/>
    <w:rsid w:val="009B0329"/>
    <w:rsid w:val="009B3A2A"/>
    <w:rsid w:val="009B59E3"/>
    <w:rsid w:val="009B5EEE"/>
    <w:rsid w:val="009C332C"/>
    <w:rsid w:val="009D407F"/>
    <w:rsid w:val="009D6D9A"/>
    <w:rsid w:val="009E0580"/>
    <w:rsid w:val="009E31B6"/>
    <w:rsid w:val="009E4589"/>
    <w:rsid w:val="00A013E3"/>
    <w:rsid w:val="00A032FC"/>
    <w:rsid w:val="00A17A5E"/>
    <w:rsid w:val="00A17B2B"/>
    <w:rsid w:val="00A22C25"/>
    <w:rsid w:val="00A233D0"/>
    <w:rsid w:val="00A400E2"/>
    <w:rsid w:val="00A4021E"/>
    <w:rsid w:val="00A463D4"/>
    <w:rsid w:val="00A52DBA"/>
    <w:rsid w:val="00A70F50"/>
    <w:rsid w:val="00A76A71"/>
    <w:rsid w:val="00A7726C"/>
    <w:rsid w:val="00A81E4B"/>
    <w:rsid w:val="00A86147"/>
    <w:rsid w:val="00A868EF"/>
    <w:rsid w:val="00A93B6B"/>
    <w:rsid w:val="00A93E6E"/>
    <w:rsid w:val="00A940D7"/>
    <w:rsid w:val="00A95433"/>
    <w:rsid w:val="00A95EF0"/>
    <w:rsid w:val="00AA013A"/>
    <w:rsid w:val="00AA119E"/>
    <w:rsid w:val="00AA2287"/>
    <w:rsid w:val="00AA29E6"/>
    <w:rsid w:val="00AA39B2"/>
    <w:rsid w:val="00AB5563"/>
    <w:rsid w:val="00AB6FBF"/>
    <w:rsid w:val="00AB77A5"/>
    <w:rsid w:val="00AC0725"/>
    <w:rsid w:val="00AC4C72"/>
    <w:rsid w:val="00AC58D6"/>
    <w:rsid w:val="00AD431A"/>
    <w:rsid w:val="00AD6382"/>
    <w:rsid w:val="00AE1544"/>
    <w:rsid w:val="00AE3A12"/>
    <w:rsid w:val="00AE53D5"/>
    <w:rsid w:val="00AE60EE"/>
    <w:rsid w:val="00AE727C"/>
    <w:rsid w:val="00B00445"/>
    <w:rsid w:val="00B067B4"/>
    <w:rsid w:val="00B0775A"/>
    <w:rsid w:val="00B07B6F"/>
    <w:rsid w:val="00B115DD"/>
    <w:rsid w:val="00B13AF5"/>
    <w:rsid w:val="00B14136"/>
    <w:rsid w:val="00B14356"/>
    <w:rsid w:val="00B164A8"/>
    <w:rsid w:val="00B22AE3"/>
    <w:rsid w:val="00B2666B"/>
    <w:rsid w:val="00B31C3A"/>
    <w:rsid w:val="00B32FB1"/>
    <w:rsid w:val="00B33968"/>
    <w:rsid w:val="00B46FCB"/>
    <w:rsid w:val="00B520A0"/>
    <w:rsid w:val="00B562F8"/>
    <w:rsid w:val="00B56561"/>
    <w:rsid w:val="00B57330"/>
    <w:rsid w:val="00B619D0"/>
    <w:rsid w:val="00B70F00"/>
    <w:rsid w:val="00B74755"/>
    <w:rsid w:val="00B94E3E"/>
    <w:rsid w:val="00B95BE3"/>
    <w:rsid w:val="00BA2CD5"/>
    <w:rsid w:val="00BA6378"/>
    <w:rsid w:val="00BB3AFF"/>
    <w:rsid w:val="00BB5B5A"/>
    <w:rsid w:val="00BB5CA9"/>
    <w:rsid w:val="00BC2760"/>
    <w:rsid w:val="00BC6252"/>
    <w:rsid w:val="00BC6AC0"/>
    <w:rsid w:val="00BD5649"/>
    <w:rsid w:val="00BD6B33"/>
    <w:rsid w:val="00BD7518"/>
    <w:rsid w:val="00BE0957"/>
    <w:rsid w:val="00BE522D"/>
    <w:rsid w:val="00C02496"/>
    <w:rsid w:val="00C02DC8"/>
    <w:rsid w:val="00C0464E"/>
    <w:rsid w:val="00C07701"/>
    <w:rsid w:val="00C10B85"/>
    <w:rsid w:val="00C1361A"/>
    <w:rsid w:val="00C204EB"/>
    <w:rsid w:val="00C206E6"/>
    <w:rsid w:val="00C224DA"/>
    <w:rsid w:val="00C22FC9"/>
    <w:rsid w:val="00C332F7"/>
    <w:rsid w:val="00C36654"/>
    <w:rsid w:val="00C40AA5"/>
    <w:rsid w:val="00C426EA"/>
    <w:rsid w:val="00C46332"/>
    <w:rsid w:val="00C47058"/>
    <w:rsid w:val="00C4769C"/>
    <w:rsid w:val="00C52814"/>
    <w:rsid w:val="00C556C0"/>
    <w:rsid w:val="00C61628"/>
    <w:rsid w:val="00C618BF"/>
    <w:rsid w:val="00C74177"/>
    <w:rsid w:val="00C74B11"/>
    <w:rsid w:val="00C80B87"/>
    <w:rsid w:val="00C84602"/>
    <w:rsid w:val="00C95285"/>
    <w:rsid w:val="00CA0885"/>
    <w:rsid w:val="00CA25BF"/>
    <w:rsid w:val="00CA392B"/>
    <w:rsid w:val="00CA3B89"/>
    <w:rsid w:val="00CA5E45"/>
    <w:rsid w:val="00CB39A9"/>
    <w:rsid w:val="00CC1836"/>
    <w:rsid w:val="00CC28FB"/>
    <w:rsid w:val="00CC3764"/>
    <w:rsid w:val="00CD3B83"/>
    <w:rsid w:val="00CE00E5"/>
    <w:rsid w:val="00CE1744"/>
    <w:rsid w:val="00CE20E6"/>
    <w:rsid w:val="00CE2530"/>
    <w:rsid w:val="00CE44C3"/>
    <w:rsid w:val="00CF126E"/>
    <w:rsid w:val="00CF2DB4"/>
    <w:rsid w:val="00D02552"/>
    <w:rsid w:val="00D06BB3"/>
    <w:rsid w:val="00D11A4E"/>
    <w:rsid w:val="00D16490"/>
    <w:rsid w:val="00D228D0"/>
    <w:rsid w:val="00D30FC2"/>
    <w:rsid w:val="00D34F07"/>
    <w:rsid w:val="00D37CD5"/>
    <w:rsid w:val="00D401F4"/>
    <w:rsid w:val="00D43EB0"/>
    <w:rsid w:val="00D43F75"/>
    <w:rsid w:val="00D469EF"/>
    <w:rsid w:val="00D525F7"/>
    <w:rsid w:val="00D6710E"/>
    <w:rsid w:val="00D81709"/>
    <w:rsid w:val="00D82486"/>
    <w:rsid w:val="00D846E1"/>
    <w:rsid w:val="00D87424"/>
    <w:rsid w:val="00D876FE"/>
    <w:rsid w:val="00D92E82"/>
    <w:rsid w:val="00DA7E19"/>
    <w:rsid w:val="00DB56C8"/>
    <w:rsid w:val="00DB6C34"/>
    <w:rsid w:val="00DC0E7D"/>
    <w:rsid w:val="00DC583C"/>
    <w:rsid w:val="00DD0DD2"/>
    <w:rsid w:val="00DD1B71"/>
    <w:rsid w:val="00DE393F"/>
    <w:rsid w:val="00DE6213"/>
    <w:rsid w:val="00DF029C"/>
    <w:rsid w:val="00DF0939"/>
    <w:rsid w:val="00DF369B"/>
    <w:rsid w:val="00DF5899"/>
    <w:rsid w:val="00E0058E"/>
    <w:rsid w:val="00E055F5"/>
    <w:rsid w:val="00E05B44"/>
    <w:rsid w:val="00E107A3"/>
    <w:rsid w:val="00E1105C"/>
    <w:rsid w:val="00E13D54"/>
    <w:rsid w:val="00E23DA0"/>
    <w:rsid w:val="00E241A4"/>
    <w:rsid w:val="00E260A0"/>
    <w:rsid w:val="00E26E11"/>
    <w:rsid w:val="00E32C3D"/>
    <w:rsid w:val="00E36AC5"/>
    <w:rsid w:val="00E42239"/>
    <w:rsid w:val="00E52E67"/>
    <w:rsid w:val="00E578F1"/>
    <w:rsid w:val="00E71519"/>
    <w:rsid w:val="00E71A98"/>
    <w:rsid w:val="00E73A46"/>
    <w:rsid w:val="00E812B3"/>
    <w:rsid w:val="00E821AB"/>
    <w:rsid w:val="00E87FAD"/>
    <w:rsid w:val="00E91162"/>
    <w:rsid w:val="00E91CD7"/>
    <w:rsid w:val="00E956A5"/>
    <w:rsid w:val="00E967CD"/>
    <w:rsid w:val="00EA05FB"/>
    <w:rsid w:val="00EB2B75"/>
    <w:rsid w:val="00EB38CD"/>
    <w:rsid w:val="00EB5431"/>
    <w:rsid w:val="00EB5A38"/>
    <w:rsid w:val="00EC061D"/>
    <w:rsid w:val="00EC2164"/>
    <w:rsid w:val="00ED54FA"/>
    <w:rsid w:val="00ED59EC"/>
    <w:rsid w:val="00EE7849"/>
    <w:rsid w:val="00EF1993"/>
    <w:rsid w:val="00EF2988"/>
    <w:rsid w:val="00F033E4"/>
    <w:rsid w:val="00F04EB4"/>
    <w:rsid w:val="00F079B8"/>
    <w:rsid w:val="00F1228E"/>
    <w:rsid w:val="00F129DA"/>
    <w:rsid w:val="00F15B16"/>
    <w:rsid w:val="00F274FF"/>
    <w:rsid w:val="00F31746"/>
    <w:rsid w:val="00F32AAD"/>
    <w:rsid w:val="00F32BEE"/>
    <w:rsid w:val="00F348C1"/>
    <w:rsid w:val="00F35AE1"/>
    <w:rsid w:val="00F40B15"/>
    <w:rsid w:val="00F51F0D"/>
    <w:rsid w:val="00F53507"/>
    <w:rsid w:val="00F617CA"/>
    <w:rsid w:val="00F61EAF"/>
    <w:rsid w:val="00F64033"/>
    <w:rsid w:val="00F702E1"/>
    <w:rsid w:val="00F73033"/>
    <w:rsid w:val="00F74F96"/>
    <w:rsid w:val="00F76D6C"/>
    <w:rsid w:val="00F902FA"/>
    <w:rsid w:val="00FA46FA"/>
    <w:rsid w:val="00FA7A87"/>
    <w:rsid w:val="00FB1BC1"/>
    <w:rsid w:val="00FB7887"/>
    <w:rsid w:val="00FC0923"/>
    <w:rsid w:val="00FC2981"/>
    <w:rsid w:val="00FC38BE"/>
    <w:rsid w:val="00FE0039"/>
    <w:rsid w:val="00FE5866"/>
    <w:rsid w:val="00FF1540"/>
    <w:rsid w:val="00FF262B"/>
    <w:rsid w:val="00FF283F"/>
    <w:rsid w:val="00FF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BD5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64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D5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56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953117D2C0A0153C4A6DAFD4A1E4A7527F5AC7F32DD125EE4DF97250AAu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12788</CharactersWithSpaces>
  <SharedDoc>false</SharedDoc>
  <HLinks>
    <vt:vector size="6" baseType="variant"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2022-04-12T13:15:00Z</cp:lastPrinted>
  <dcterms:created xsi:type="dcterms:W3CDTF">2022-04-13T12:18:00Z</dcterms:created>
  <dcterms:modified xsi:type="dcterms:W3CDTF">2022-04-13T12:18:00Z</dcterms:modified>
</cp:coreProperties>
</file>