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D" w:rsidRPr="003C2BC2" w:rsidRDefault="00425C4D" w:rsidP="00425C4D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5. Особенности закупок товаров, работ, услуг</w:t>
      </w:r>
    </w:p>
    <w:p w:rsidR="00425C4D" w:rsidRPr="003C2BC2" w:rsidRDefault="00425C4D" w:rsidP="00425C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25C4D" w:rsidRPr="003C2BC2" w:rsidRDefault="00425C4D" w:rsidP="00425C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Общие послабления в сфере закупки товаров, работ, услуг по Закону N 44-ФЗ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Правительство РФ определило дополнительные основания для проведения закупки у единственного поставщика. Так, до 31 декабря 2022 г. </w:t>
      </w:r>
      <w:hyperlink r:id="rId4" w:history="1">
        <w:r w:rsidRPr="003C2BC2">
          <w:rPr>
            <w:rFonts w:ascii="Times New Roman" w:hAnsi="Times New Roman" w:cs="Times New Roman"/>
            <w:sz w:val="28"/>
            <w:szCs w:val="28"/>
          </w:rPr>
          <w:t>можно осуществить такую закупку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основании акта Правительства РФ, высшего исполнительного органа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субъекта РФ, местной администрации, которые принимаются в </w:t>
      </w:r>
      <w:hyperlink r:id="rId5" w:history="1">
        <w:r w:rsidRPr="003C2BC2">
          <w:rPr>
            <w:rFonts w:ascii="Times New Roman" w:hAnsi="Times New Roman" w:cs="Times New Roman"/>
            <w:sz w:val="28"/>
            <w:szCs w:val="28"/>
          </w:rPr>
          <w:t>установленных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случаях. При осуществлении такой закупки надо соблюсти установленный порядок, в частности выполнить </w:t>
      </w:r>
      <w:hyperlink r:id="rId6" w:history="1">
        <w:r w:rsidRPr="003C2BC2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 том, что обоснование цены контракта является его неотъемлемой частью.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Подлежат списанию </w:t>
      </w:r>
      <w:hyperlink r:id="rId7" w:history="1">
        <w:r w:rsidRPr="003C2BC2">
          <w:rPr>
            <w:rFonts w:ascii="Times New Roman" w:hAnsi="Times New Roman" w:cs="Times New Roman"/>
            <w:sz w:val="28"/>
            <w:szCs w:val="28"/>
          </w:rPr>
          <w:t>неустойки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 контрактам, возникшие из-за санкций </w:t>
      </w:r>
      <w:hyperlink r:id="rId8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недружественных государств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 (или) ограничительных мер. Заказчики списывают штрафы и пени с поставщиков (подрядчиков, исполнителей) </w:t>
      </w:r>
      <w:hyperlink r:id="rId9" w:history="1">
        <w:r w:rsidRPr="003C2BC2">
          <w:rPr>
            <w:rFonts w:ascii="Times New Roman" w:hAnsi="Times New Roman" w:cs="Times New Roman"/>
            <w:sz w:val="28"/>
            <w:szCs w:val="28"/>
          </w:rPr>
          <w:t>в полном объеме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при предоставлении ими </w:t>
      </w:r>
      <w:hyperlink r:id="rId10" w:history="1">
        <w:r w:rsidRPr="003C2BC2">
          <w:rPr>
            <w:rFonts w:ascii="Times New Roman" w:hAnsi="Times New Roman" w:cs="Times New Roman"/>
            <w:sz w:val="28"/>
            <w:szCs w:val="28"/>
          </w:rPr>
          <w:t>соответствующих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C2BC2">
          <w:rPr>
            <w:rFonts w:ascii="Times New Roman" w:hAnsi="Times New Roman" w:cs="Times New Roman"/>
            <w:sz w:val="28"/>
            <w:szCs w:val="28"/>
          </w:rPr>
          <w:t>Списывается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неустойка по контрактам, по которым в 2022 г. обязательства не были исполнены в полном объеме в связи с существенным увеличением в 2021-2022 гг. цен на строительные ресурсы, повлекшем невозможность исполнения контракта.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Поставщик (подрядчик, исполнитель) </w:t>
      </w:r>
      <w:hyperlink r:id="rId12" w:history="1">
        <w:r w:rsidRPr="003C2BC2">
          <w:rPr>
            <w:rFonts w:ascii="Times New Roman" w:hAnsi="Times New Roman" w:cs="Times New Roman"/>
            <w:sz w:val="28"/>
            <w:szCs w:val="28"/>
          </w:rPr>
          <w:t>не будет включен в РНП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если подтвердит, что надлежащее исполнение контракта оказалось невозможным из-за обстоятельств непреодолимой силы в виде санкций и (или) ограничительных мер. Не будет считаться таким обстоятельством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Правительство РФ </w:t>
      </w:r>
      <w:hyperlink r:id="rId13" w:history="1">
        <w:r w:rsidRPr="003C2BC2">
          <w:rPr>
            <w:rFonts w:ascii="Times New Roman" w:hAnsi="Times New Roman" w:cs="Times New Roman"/>
            <w:sz w:val="28"/>
            <w:szCs w:val="28"/>
          </w:rPr>
          <w:t>продлило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право некоторых </w:t>
      </w:r>
      <w:hyperlink r:id="rId14" w:history="1">
        <w:r w:rsidRPr="003C2BC2">
          <w:rPr>
            <w:rFonts w:ascii="Times New Roman" w:hAnsi="Times New Roman" w:cs="Times New Roman"/>
            <w:sz w:val="28"/>
            <w:szCs w:val="28"/>
          </w:rPr>
          <w:t>заказчиков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изменять "строительные" контракты при соблюдении </w:t>
      </w:r>
      <w:hyperlink r:id="rId15" w:history="1">
        <w:r w:rsidRPr="003C2BC2">
          <w:rPr>
            <w:rFonts w:ascii="Times New Roman" w:hAnsi="Times New Roman" w:cs="Times New Roman"/>
            <w:sz w:val="28"/>
            <w:szCs w:val="28"/>
          </w:rPr>
          <w:t>установленных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Правительством РФ условий. Теперь изменить </w:t>
      </w:r>
      <w:hyperlink r:id="rId16" w:history="1">
        <w:r w:rsidRPr="003C2BC2">
          <w:rPr>
            <w:rFonts w:ascii="Times New Roman" w:hAnsi="Times New Roman" w:cs="Times New Roman"/>
            <w:sz w:val="28"/>
            <w:szCs w:val="28"/>
          </w:rPr>
          <w:t>можно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контракты, заключенные до 31 декабря 2022 г.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Кроме того, с соблюдением п. 8 ч. 1 ст. 95 Закона N 44-ФЗ можно изменить существенные условия "строительных" </w:t>
      </w:r>
      <w:hyperlink r:id="rId17" w:history="1">
        <w:r w:rsidRPr="003C2BC2">
          <w:rPr>
            <w:rFonts w:ascii="Times New Roman" w:hAnsi="Times New Roman" w:cs="Times New Roman"/>
            <w:sz w:val="28"/>
            <w:szCs w:val="28"/>
          </w:rPr>
          <w:t>контрактов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заключенных до 31 декабря 2022 г. на год и более, цена которых равна 1 </w:t>
      </w:r>
      <w:proofErr w:type="spellStart"/>
      <w:proofErr w:type="gramStart"/>
      <w:r w:rsidRPr="003C2BC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руб., если  в  ходе их  исполнения  возникли не зависящие от сторон обстоятельства, из-за которых работы выполнить нельзя.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3C2BC2">
          <w:rPr>
            <w:rFonts w:ascii="Times New Roman" w:hAnsi="Times New Roman" w:cs="Times New Roman"/>
            <w:sz w:val="28"/>
            <w:szCs w:val="28"/>
          </w:rPr>
          <w:t>Банки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которые выдают независимые гарантии для обеспечения заявок, исполнения контрактов, гарантийных обязательств, должны соответствовать </w:t>
      </w:r>
      <w:hyperlink r:id="rId19" w:history="1">
        <w:r w:rsidRPr="003C2BC2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 наличии кредитного рейтинга на </w:t>
      </w:r>
      <w:hyperlink r:id="rId20" w:history="1">
        <w:r w:rsidRPr="003C2BC2">
          <w:rPr>
            <w:rFonts w:ascii="Times New Roman" w:hAnsi="Times New Roman" w:cs="Times New Roman"/>
            <w:sz w:val="28"/>
            <w:szCs w:val="28"/>
          </w:rPr>
          <w:t>1 февраля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08.03.2022 N 46-ФЗ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24.03.2022 N 446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21.03.2022 N 417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10.03.2022 N 339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10.03.2022 N 340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23.03.2022 N 439</w:t>
      </w:r>
    </w:p>
    <w:p w:rsidR="00425C4D" w:rsidRPr="003C2BC2" w:rsidRDefault="00425C4D" w:rsidP="00425C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560"/>
      <w:bookmarkEnd w:id="0"/>
      <w:r w:rsidRPr="003C2BC2">
        <w:rPr>
          <w:rFonts w:ascii="Times New Roman" w:hAnsi="Times New Roman" w:cs="Times New Roman"/>
          <w:b/>
          <w:sz w:val="28"/>
          <w:szCs w:val="28"/>
        </w:rPr>
        <w:t xml:space="preserve">Особенности закупки лекарств, </w:t>
      </w:r>
      <w:proofErr w:type="spellStart"/>
      <w:r w:rsidRPr="003C2BC2">
        <w:rPr>
          <w:rFonts w:ascii="Times New Roman" w:hAnsi="Times New Roman" w:cs="Times New Roman"/>
          <w:b/>
          <w:sz w:val="28"/>
          <w:szCs w:val="28"/>
        </w:rPr>
        <w:t>медизделий</w:t>
      </w:r>
      <w:proofErr w:type="spellEnd"/>
      <w:r w:rsidRPr="003C2BC2">
        <w:rPr>
          <w:rFonts w:ascii="Times New Roman" w:hAnsi="Times New Roman" w:cs="Times New Roman"/>
          <w:b/>
          <w:sz w:val="28"/>
          <w:szCs w:val="28"/>
        </w:rPr>
        <w:t xml:space="preserve"> по Закону N 44-ФЗ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могут приобретать лекарства, медицинские изделия и расходные материалы у </w:t>
      </w:r>
      <w:hyperlink r:id="rId27" w:history="1">
        <w:r w:rsidRPr="003C2BC2">
          <w:rPr>
            <w:rFonts w:ascii="Times New Roman" w:hAnsi="Times New Roman" w:cs="Times New Roman"/>
            <w:sz w:val="28"/>
            <w:szCs w:val="28"/>
          </w:rPr>
          <w:t>единственного поставщика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3C2BC2">
          <w:rPr>
            <w:rFonts w:ascii="Times New Roman" w:hAnsi="Times New Roman" w:cs="Times New Roman"/>
            <w:sz w:val="28"/>
            <w:szCs w:val="28"/>
          </w:rPr>
          <w:t>при соблюдении условий</w:t>
        </w:r>
      </w:hyperlink>
      <w:r w:rsidRPr="003C2BC2">
        <w:rPr>
          <w:rFonts w:ascii="Times New Roman" w:hAnsi="Times New Roman" w:cs="Times New Roman"/>
          <w:sz w:val="28"/>
          <w:szCs w:val="28"/>
        </w:rPr>
        <w:t>: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закупка электронная;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товары произведены единственным производителем на территории РФ или в стране, не вводившей санкции против России;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закупка одобрена учредителем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>;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годовой объем закупок по такому основанию - не более 50 </w:t>
      </w:r>
      <w:proofErr w:type="spellStart"/>
      <w:proofErr w:type="gramStart"/>
      <w:r w:rsidRPr="003C2BC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руб. для лекарств или расходных материалов и не более 250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руб. для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медизделий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C2BC2">
          <w:rPr>
            <w:rFonts w:ascii="Times New Roman" w:hAnsi="Times New Roman" w:cs="Times New Roman"/>
            <w:sz w:val="28"/>
            <w:szCs w:val="28"/>
          </w:rPr>
          <w:t>Допускается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закупка у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едпоставщика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лекарств и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медизделий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>, не имеющих отечественных аналогов, при условии, что: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единственный производитель происходит из страны, не вводивший санкции против России;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едпоставщик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внесен в соответствующий реестр.</w:t>
      </w:r>
      <w:proofErr w:type="gramEnd"/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Приведенные нововведения действуют </w:t>
      </w:r>
      <w:hyperlink r:id="rId30" w:history="1">
        <w:r w:rsidRPr="003C2BC2">
          <w:rPr>
            <w:rFonts w:ascii="Times New Roman" w:hAnsi="Times New Roman" w:cs="Times New Roman"/>
            <w:sz w:val="28"/>
            <w:szCs w:val="28"/>
          </w:rPr>
          <w:t>два года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Максимальная стоимость закупки у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едпоставщика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лекарственных препаратов, назначаемых по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медпоказаниям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, увеличена с </w:t>
      </w:r>
      <w:hyperlink r:id="rId31" w:history="1">
        <w:r w:rsidRPr="003C2BC2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proofErr w:type="gramStart"/>
        <w:r w:rsidRPr="003C2BC2">
          <w:rPr>
            <w:rFonts w:ascii="Times New Roman" w:hAnsi="Times New Roman" w:cs="Times New Roman"/>
            <w:sz w:val="28"/>
            <w:szCs w:val="28"/>
          </w:rPr>
          <w:t>млн</w:t>
        </w:r>
        <w:proofErr w:type="spellEnd"/>
        <w:proofErr w:type="gramEnd"/>
        <w:r w:rsidRPr="003C2BC2">
          <w:rPr>
            <w:rFonts w:ascii="Times New Roman" w:hAnsi="Times New Roman" w:cs="Times New Roman"/>
            <w:sz w:val="28"/>
            <w:szCs w:val="28"/>
          </w:rPr>
          <w:t xml:space="preserve"> руб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до </w:t>
      </w:r>
      <w:hyperlink r:id="rId32" w:history="1">
        <w:r w:rsidRPr="003C2BC2">
          <w:rPr>
            <w:rFonts w:ascii="Times New Roman" w:hAnsi="Times New Roman" w:cs="Times New Roman"/>
            <w:sz w:val="28"/>
            <w:szCs w:val="28"/>
          </w:rPr>
          <w:t>1,5 млн. руб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Заказчик может проводить </w:t>
      </w:r>
      <w:hyperlink r:id="rId33" w:history="1">
        <w:r w:rsidRPr="003C2BC2">
          <w:rPr>
            <w:rFonts w:ascii="Times New Roman" w:hAnsi="Times New Roman" w:cs="Times New Roman"/>
            <w:sz w:val="28"/>
            <w:szCs w:val="28"/>
          </w:rPr>
          <w:t>электронный запрос котировок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 закупке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медоборудования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, расходных материалов к нему и технических средств реабилитации инвалидов (за исключением медицинских изделий одноразового применения, адсорбирующего белья, подгузников,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противопролежневых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матрасов и подушек). Это возможно при условии, что НМЦК не более 50 млн. руб. Годовой объем таких закупок не должен превышать 750 млн. руб. Послабление действует до </w:t>
      </w:r>
      <w:hyperlink r:id="rId34" w:history="1">
        <w:r w:rsidRPr="003C2BC2">
          <w:rPr>
            <w:rFonts w:ascii="Times New Roman" w:hAnsi="Times New Roman" w:cs="Times New Roman"/>
            <w:sz w:val="28"/>
            <w:szCs w:val="28"/>
          </w:rPr>
          <w:t>1 августа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С 25 марта 2022 г. до 1 сентября 2022 г. </w:t>
      </w:r>
      <w:hyperlink r:id="rId35" w:history="1">
        <w:r w:rsidRPr="003C2BC2">
          <w:rPr>
            <w:rFonts w:ascii="Times New Roman" w:hAnsi="Times New Roman" w:cs="Times New Roman"/>
            <w:sz w:val="28"/>
            <w:szCs w:val="28"/>
          </w:rPr>
          <w:t>не действуют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3C2BC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 формированию лотов при закупке медицинских изделий, утвержденные Постановлением Правительства РФ от 19.04.2021 N 620.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 2022 и 2023 гг. закупки лекарственных препаратов для медицинского применения и медицинских изделий </w:t>
      </w:r>
      <w:hyperlink r:id="rId37" w:history="1">
        <w:r w:rsidRPr="003C2BC2">
          <w:rPr>
            <w:rFonts w:ascii="Times New Roman" w:hAnsi="Times New Roman" w:cs="Times New Roman"/>
            <w:sz w:val="28"/>
            <w:szCs w:val="28"/>
          </w:rPr>
          <w:t>не учитываются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 определении обязательной доли закупок у СМП и СОНКО, предусмотренной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>. 1 ст. 30 Закона 44-ФЗ. Правило действует для заказчиков - федеральных и региональных органов исполнительной власти, подведомственных им госучреждений и ГУП, а также муниципальных медицинских организаций.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Федеральный закон от 26.03.2022 N 64-ФЗ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08.03.2022 N 46-ФЗ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06.03.2022 N 297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16.03.2022 N 374</w:t>
      </w:r>
    </w:p>
    <w:p w:rsidR="00425C4D" w:rsidRPr="003C2BC2" w:rsidRDefault="00425C4D" w:rsidP="00425C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Особенности размещения в ЕИС сведений по Закону N 223-ФЗ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Введение санкций со стороны </w:t>
      </w:r>
      <w:hyperlink r:id="rId41" w:history="1">
        <w:r w:rsidRPr="003C2BC2">
          <w:rPr>
            <w:rFonts w:ascii="Times New Roman" w:hAnsi="Times New Roman" w:cs="Times New Roman"/>
            <w:sz w:val="28"/>
            <w:szCs w:val="28"/>
          </w:rPr>
          <w:t>недружественных стран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или принятия ограничительных мер в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осуществляющего закупку заказчика (а для заказчика - кредитной организации - еще и в отношении ее </w:t>
      </w:r>
      <w:hyperlink r:id="rId42" w:history="1">
        <w:r w:rsidRPr="003C2BC2">
          <w:rPr>
            <w:rFonts w:ascii="Times New Roman" w:hAnsi="Times New Roman" w:cs="Times New Roman"/>
            <w:sz w:val="28"/>
            <w:szCs w:val="28"/>
          </w:rPr>
          <w:t>контролирующего лица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 отсутствии санкций и мер в отношении нее самой) является основанием обязательного </w:t>
      </w:r>
      <w:hyperlink r:id="rId43" w:history="1">
        <w:proofErr w:type="spellStart"/>
        <w:r w:rsidRPr="003C2BC2">
          <w:rPr>
            <w:rFonts w:ascii="Times New Roman" w:hAnsi="Times New Roman" w:cs="Times New Roman"/>
            <w:sz w:val="28"/>
            <w:szCs w:val="28"/>
          </w:rPr>
          <w:t>неразмещения</w:t>
        </w:r>
        <w:proofErr w:type="spellEnd"/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ЕИС информации: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 закупке товаров, работ, услуг;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поставщике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(подрядчике, исполнителе), с которым заключен договор по результатам закупки.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Такие заказчики применяют приведенное правило ко </w:t>
      </w:r>
      <w:hyperlink r:id="rId44" w:history="1">
        <w:r w:rsidRPr="003C2BC2">
          <w:rPr>
            <w:rFonts w:ascii="Times New Roman" w:hAnsi="Times New Roman" w:cs="Times New Roman"/>
            <w:sz w:val="28"/>
            <w:szCs w:val="28"/>
          </w:rPr>
          <w:t>всем закупкам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в том числе находящимся на этапе определения поставщика (подрядчика, исполнителя).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Закупки, осуществляемые в соответствии с Постановлением Правительства РФ от 06.03.2022 N 301, </w:t>
      </w:r>
      <w:hyperlink r:id="rId45" w:history="1">
        <w:r w:rsidRPr="003C2BC2">
          <w:rPr>
            <w:rFonts w:ascii="Times New Roman" w:hAnsi="Times New Roman" w:cs="Times New Roman"/>
            <w:sz w:val="28"/>
            <w:szCs w:val="28"/>
          </w:rPr>
          <w:t>не включаются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план закупок, а также </w:t>
      </w:r>
      <w:hyperlink r:id="rId46" w:history="1">
        <w:r w:rsidRPr="003C2BC2">
          <w:rPr>
            <w:rFonts w:ascii="Times New Roman" w:hAnsi="Times New Roman" w:cs="Times New Roman"/>
            <w:sz w:val="28"/>
            <w:szCs w:val="28"/>
          </w:rPr>
          <w:t>не учитываются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при расчете соответствующих годовых стоимостных объемов для определения объема закупок у субъектов МСП.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06.03.2022 N 301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C2BC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Минфина России от 14.03.2022 N 24-03-08/18813</w:t>
      </w:r>
    </w:p>
    <w:p w:rsidR="00425C4D" w:rsidRPr="003C2BC2" w:rsidRDefault="00425C4D" w:rsidP="00425C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 xml:space="preserve">Поддержка субъектов МСП и </w:t>
      </w:r>
      <w:proofErr w:type="spellStart"/>
      <w:r w:rsidRPr="003C2BC2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3C2BC2">
        <w:rPr>
          <w:rFonts w:ascii="Times New Roman" w:hAnsi="Times New Roman" w:cs="Times New Roman"/>
          <w:b/>
          <w:sz w:val="28"/>
          <w:szCs w:val="28"/>
        </w:rPr>
        <w:t xml:space="preserve"> при закупках по Закону 223-ФЗ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3C2BC2">
          <w:rPr>
            <w:rFonts w:ascii="Times New Roman" w:hAnsi="Times New Roman" w:cs="Times New Roman"/>
            <w:sz w:val="28"/>
            <w:szCs w:val="28"/>
          </w:rPr>
          <w:t>Сокращен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срок оплаты по договорам с СМСП и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>, заключенных в целях исполнения требований Постановления N 1352.</w:t>
      </w:r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Оплатить товары (работы, услуги) по таким договорам (отдельным этапам) необходимо в срок не более 7 рабочих дней со дня подписания заказчиком документа о приемке, если они заключены по результатам </w:t>
      </w:r>
      <w:hyperlink r:id="rId50" w:history="1">
        <w:r w:rsidRPr="003C2BC2">
          <w:rPr>
            <w:rFonts w:ascii="Times New Roman" w:hAnsi="Times New Roman" w:cs="Times New Roman"/>
            <w:sz w:val="28"/>
            <w:szCs w:val="28"/>
          </w:rPr>
          <w:t>закупок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проводимых между любыми участниками, в том числе данными субъектами либо </w:t>
      </w:r>
      <w:hyperlink r:id="rId51" w:history="1">
        <w:r w:rsidRPr="003C2BC2">
          <w:rPr>
            <w:rFonts w:ascii="Times New Roman" w:hAnsi="Times New Roman" w:cs="Times New Roman"/>
            <w:sz w:val="28"/>
            <w:szCs w:val="28"/>
          </w:rPr>
          <w:t>закупок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проводимых только среди этих субъектов (п.п. 14(3), 28 Положения об особенностях участия СМСП в закупках).</w:t>
      </w:r>
      <w:proofErr w:type="gramEnd"/>
    </w:p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Если установлено </w:t>
      </w:r>
      <w:hyperlink r:id="rId52" w:history="1">
        <w:r w:rsidRPr="003C2BC2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 привлечении к исполнению договора субподрядчиков (соисполнителей) из числа данных субъектов, то в документацию включается обязательное условие о том, что срок оплаты по договорам с ними составляет не более 7 рабочих дней со дня подписания заказчиком документа о приемке (п. 32(1) Положения об особенностях участия СМСП в закупках).</w:t>
      </w:r>
      <w:proofErr w:type="gramEnd"/>
    </w:p>
    <w:tbl>
      <w:tblPr>
        <w:tblW w:w="461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8635"/>
      </w:tblGrid>
      <w:tr w:rsidR="00425C4D" w:rsidRPr="003C2BC2" w:rsidTr="00AA62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425C4D" w:rsidRPr="003C2BC2" w:rsidRDefault="00425C4D" w:rsidP="00AA622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3C2BC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3C2BC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21.03.2022 N 417</w:t>
            </w:r>
          </w:p>
        </w:tc>
      </w:tr>
    </w:tbl>
    <w:p w:rsidR="00425C4D" w:rsidRPr="003C2BC2" w:rsidRDefault="00425C4D" w:rsidP="00425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09D" w:rsidRDefault="003F209D"/>
    <w:sectPr w:rsidR="003F209D" w:rsidSect="003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4D"/>
    <w:rsid w:val="003F209D"/>
    <w:rsid w:val="0042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4D"/>
    <w:pPr>
      <w:spacing w:after="0" w:line="240" w:lineRule="auto"/>
    </w:pPr>
  </w:style>
  <w:style w:type="paragraph" w:customStyle="1" w:styleId="ConsPlusNormal">
    <w:name w:val="ConsPlusNormal"/>
    <w:rsid w:val="0042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488CEE95C162C06ED1167F369C0D27410FD383830A508D1CB7F3A488722A5457517A382A348CAA136C27AE410F0C64E24B74FF3BBF5B4nCn8J" TargetMode="External"/><Relationship Id="rId18" Type="http://schemas.openxmlformats.org/officeDocument/2006/relationships/hyperlink" Target="consultantplus://offline/ref=DE4488CEE95C162C06ED1167F369C0D27410FD3A3933A508D1CB7F3A488722A5457517A086A74AC0FC6CD27EAD46FCDB4F39A94EEDBBnFn7J" TargetMode="External"/><Relationship Id="rId26" Type="http://schemas.openxmlformats.org/officeDocument/2006/relationships/hyperlink" Target="consultantplus://offline/ref=DE4488CEE95C162C06ED1167F369C0D27410FD383830A508D1CB7F3A488722A557754FAF81A256CBAB23942BA2n4n7J" TargetMode="External"/><Relationship Id="rId39" Type="http://schemas.openxmlformats.org/officeDocument/2006/relationships/hyperlink" Target="consultantplus://offline/ref=DE4488CEE95C162C06ED1167F369C0D27410FE3D333EA508D1CB7F3A488722A557754FAF81A256CBAB23942BA2n4n7J" TargetMode="External"/><Relationship Id="rId21" Type="http://schemas.openxmlformats.org/officeDocument/2006/relationships/hyperlink" Target="consultantplus://offline/ref=DE4488CEE95C162C06ED1167F369C0D27410FD3A3B31A508D1CB7F3A488722A5457517A382A348CBAC36C27AE410F0C64E24B74FF3BBF5B4nCn8J" TargetMode="External"/><Relationship Id="rId34" Type="http://schemas.openxmlformats.org/officeDocument/2006/relationships/hyperlink" Target="consultantplus://offline/ref=DE4488CEE95C162C06ED1167F369C0D27410FE3D333EA508D1CB7F3A488722A5457517A382A348CBAF36C27AE410F0C64E24B74FF3BBF5B4nCn8J" TargetMode="External"/><Relationship Id="rId42" Type="http://schemas.openxmlformats.org/officeDocument/2006/relationships/hyperlink" Target="consultantplus://offline/ref=DE4488CEE95C162C06ED1167F369C0D27410FE3B3B3EA508D1CB7F3A488722A5457517A382A348CBAF36C27AE410F0C64E24B74FF3BBF5B4nCn8J" TargetMode="External"/><Relationship Id="rId47" Type="http://schemas.openxmlformats.org/officeDocument/2006/relationships/hyperlink" Target="consultantplus://offline/ref=DE4488CEE95C162C06ED1167F369C0D27410FE3D3332A508D1CB7F3A488722A557754FAF81A256CBAB23942BA2n4n7J" TargetMode="External"/><Relationship Id="rId50" Type="http://schemas.openxmlformats.org/officeDocument/2006/relationships/hyperlink" Target="consultantplus://offline/ref=DE4488CEE95C162C06ED1167F369C0D27410FD393D33A508D1CB7F3A488722A5457517A382A348CAA136C27AE410F0C64E24B74FF3BBF5B4nCn8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E4488CEE95C162C06ED1167F369C0D27410FE3E3931A508D1CB7F3A488722A5457517A382A348CAAF36C27AE410F0C64E24B74FF3BBF5B4nCn8J" TargetMode="External"/><Relationship Id="rId12" Type="http://schemas.openxmlformats.org/officeDocument/2006/relationships/hyperlink" Target="consultantplus://offline/ref=DE4488CEE95C162C06ED1167F369C0D27410FD393A34A508D1CB7F3A488722A5457517A382A348CAA936C27AE410F0C64E24B74FF3BBF5B4nCn8J" TargetMode="External"/><Relationship Id="rId17" Type="http://schemas.openxmlformats.org/officeDocument/2006/relationships/hyperlink" Target="consultantplus://offline/ref=DE4488CEE95C162C06ED1167F369C0D27410FD3B3A3FA508D1CB7F3A488722A5457517A382A348CAAA36C27AE410F0C64E24B74FF3BBF5B4nCn8J" TargetMode="External"/><Relationship Id="rId25" Type="http://schemas.openxmlformats.org/officeDocument/2006/relationships/hyperlink" Target="consultantplus://offline/ref=DE4488CEE95C162C06ED1167F369C0D27410FE3E3931A508D1CB7F3A488722A557754FAF81A256CBAB23942BA2n4n7J" TargetMode="External"/><Relationship Id="rId33" Type="http://schemas.openxmlformats.org/officeDocument/2006/relationships/hyperlink" Target="consultantplus://offline/ref=DE4488CEE95C162C06ED1167F369C0D27410FE3D333EA508D1CB7F3A488722A5457517A382A348CBAD36C27AE410F0C64E24B74FF3BBF5B4nCn8J" TargetMode="External"/><Relationship Id="rId38" Type="http://schemas.openxmlformats.org/officeDocument/2006/relationships/hyperlink" Target="consultantplus://offline/ref=DE4488CEE95C162C06ED1167F369C0D27410FD3A3B31A508D1CB7F3A488722A557754FAF81A256CBAB23942BA2n4n7J" TargetMode="External"/><Relationship Id="rId46" Type="http://schemas.openxmlformats.org/officeDocument/2006/relationships/hyperlink" Target="consultantplus://offline/ref=DE4488CEE95C162C06ED1167F369C0D27410FE3B3B3EA508D1CB7F3A488722A5457517A382A348CAA036C27AE410F0C64E24B74FF3BBF5B4nC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1167F369C0D27410FD3B3A30A508D1CB7F3A488722A5457517A382A349CBAA36C27AE410F0C64E24B74FF3BBF5B4nCn8J" TargetMode="External"/><Relationship Id="rId20" Type="http://schemas.openxmlformats.org/officeDocument/2006/relationships/hyperlink" Target="consultantplus://offline/ref=DE4488CEE95C162C06ED1167F369C0D27410FD3B3E3EA508D1CB7F3A488722A5457517A382A348C8AD36C27AE410F0C64E24B74FF3BBF5B4nCn8J" TargetMode="External"/><Relationship Id="rId29" Type="http://schemas.openxmlformats.org/officeDocument/2006/relationships/hyperlink" Target="consultantplus://offline/ref=DE4488CEE95C162C06ED1167F369C0D27410FD3A3B31A508D1CB7F3A488722A5457517A382A348CDA936C27AE410F0C64E24B74FF3BBF5B4nCn8J" TargetMode="External"/><Relationship Id="rId41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88CEE95C162C06ED1167F369C0D27410FE3E3B30A508D1CB7F3A488722A5457517A382A348CAAD36C27AE410F0C64E24B74FF3BBF5B4nCn8J" TargetMode="External"/><Relationship Id="rId11" Type="http://schemas.openxmlformats.org/officeDocument/2006/relationships/hyperlink" Target="consultantplus://offline/ref=DE4488CEE95C162C06ED1167F369C0D27410FD383830A508D1CB7F3A488722A5457517A382A348CAAD36C27AE410F0C64E24B74FF3BBF5B4nCn8J" TargetMode="External"/><Relationship Id="rId24" Type="http://schemas.openxmlformats.org/officeDocument/2006/relationships/hyperlink" Target="consultantplus://offline/ref=DE4488CEE95C162C06ED1167F369C0D27410FE3E3B30A508D1CB7F3A488722A557754FAF81A256CBAB23942BA2n4n7J" TargetMode="External"/><Relationship Id="rId32" Type="http://schemas.openxmlformats.org/officeDocument/2006/relationships/hyperlink" Target="consultantplus://offline/ref=DE4488CEE95C162C06ED1167F369C0D27410FD3A3B31A508D1CB7F3A488722A5457517A382A348CDA836C27AE410F0C64E24B74FF3BBF5B4nCn8J" TargetMode="External"/><Relationship Id="rId37" Type="http://schemas.openxmlformats.org/officeDocument/2006/relationships/hyperlink" Target="consultantplus://offline/ref=DE4488CEE95C162C06ED1167F369C0D27410FD3B3233A508D1CB7F3A488722A5457517A382A348C9AB36C27AE410F0C64E24B74FF3BBF5B4nCn8J" TargetMode="External"/><Relationship Id="rId40" Type="http://schemas.openxmlformats.org/officeDocument/2006/relationships/hyperlink" Target="consultantplus://offline/ref=DE4488CEE95C162C06ED1167F369C0D27410FE3A3F37A508D1CB7F3A488722A557754FAF81A256CBAB23942BA2n4n7J" TargetMode="External"/><Relationship Id="rId45" Type="http://schemas.openxmlformats.org/officeDocument/2006/relationships/hyperlink" Target="consultantplus://offline/ref=DE4488CEE95C162C06ED1167F369C0D27410FE3B3B3EA508D1CB7F3A488722A5457517A382A348CAAF36C27AE410F0C64E24B74FF3BBF5B4nCn8J" TargetMode="External"/><Relationship Id="rId53" Type="http://schemas.openxmlformats.org/officeDocument/2006/relationships/hyperlink" Target="consultantplus://offline/ref=DE4488CEE95C162C06ED1167F369C0D27410FD393A34A508D1CB7F3A488722A557754FAF81A256CBAB23942BA2n4n7J" TargetMode="External"/><Relationship Id="rId5" Type="http://schemas.openxmlformats.org/officeDocument/2006/relationships/hyperlink" Target="consultantplus://offline/ref=DE4488CEE95C162C06ED1167F369C0D27410FE3E3B30A508D1CB7F3A488722A5457517A382A348CBAE36C27AE410F0C64E24B74FF3BBF5B4nCn8J" TargetMode="External"/><Relationship Id="rId15" Type="http://schemas.openxmlformats.org/officeDocument/2006/relationships/hyperlink" Target="consultantplus://offline/ref=DE4488CEE95C162C06ED1167F369C0D27410FD3B3A30A508D1CB7F3A488722A557754FAF81A256CBAB23942BA2n4n7J" TargetMode="External"/><Relationship Id="rId23" Type="http://schemas.openxmlformats.org/officeDocument/2006/relationships/hyperlink" Target="consultantplus://offline/ref=DE4488CEE95C162C06ED1167F369C0D27410FD393A34A508D1CB7F3A488722A557754FAF81A256CBAB23942BA2n4n7J" TargetMode="External"/><Relationship Id="rId28" Type="http://schemas.openxmlformats.org/officeDocument/2006/relationships/hyperlink" Target="consultantplus://offline/ref=DE4488CEE95C162C06ED1167F369C0D27410FD3A3B31A508D1CB7F3A488722A5457517A382A348CEAF36C27AE410F0C64E24B74FF3BBF5B4nCn8J" TargetMode="External"/><Relationship Id="rId36" Type="http://schemas.openxmlformats.org/officeDocument/2006/relationships/hyperlink" Target="consultantplus://offline/ref=DE4488CEE95C162C06ED1167F369C0D27319FD3B3D3EA508D1CB7F3A488722A5457517A382A348CBAD36C27AE410F0C64E24B74FF3BBF5B4nCn8J" TargetMode="External"/><Relationship Id="rId49" Type="http://schemas.openxmlformats.org/officeDocument/2006/relationships/hyperlink" Target="consultantplus://offline/ref=DE4488CEE95C162C06ED1167F369C0D27410FD393A34A508D1CB7F3A488722A5457517A382A348CAA836C27AE410F0C64E24B74FF3BBF5B4nCn8J" TargetMode="External"/><Relationship Id="rId10" Type="http://schemas.openxmlformats.org/officeDocument/2006/relationships/hyperlink" Target="consultantplus://offline/ref=DE4488CEE95C162C06ED1167F369C0D27410FE3E3931A508D1CB7F3A488722A5457517A382A348C9A036C27AE410F0C64E24B74FF3BBF5B4nCn8J" TargetMode="External"/><Relationship Id="rId19" Type="http://schemas.openxmlformats.org/officeDocument/2006/relationships/hyperlink" Target="consultantplus://offline/ref=DE4488CEE95C162C06ED1167F369C0D27411F7393233A508D1CB7F3A488722A5457517A382A348CBA036C27AE410F0C64E24B74FF3BBF5B4nCn8J" TargetMode="External"/><Relationship Id="rId31" Type="http://schemas.openxmlformats.org/officeDocument/2006/relationships/hyperlink" Target="consultantplus://offline/ref=DE4488CEE95C162C06ED1167F369C0D27410FD3A3933A508D1CB7F3A488722A5457517A08BA14BC0FC6CD27EAD46FCDB4F39A94EEDBBnFn7J" TargetMode="External"/><Relationship Id="rId44" Type="http://schemas.openxmlformats.org/officeDocument/2006/relationships/hyperlink" Target="consultantplus://offline/ref=DE4488CEE95C162C06ED1167F369C0D27410FE3B3B3EA508D1CB7F3A488722A5457517A382A348CAAC36C27AE410F0C64E24B74FF3BBF5B4nCn8J" TargetMode="External"/><Relationship Id="rId52" Type="http://schemas.openxmlformats.org/officeDocument/2006/relationships/hyperlink" Target="consultantplus://offline/ref=DE4488CEE95C162C06ED1167F369C0D27410FD393D33A508D1CB7F3A488722A5457517A382A348C9A936C27AE410F0C64E24B74FF3BBF5B4nCn8J" TargetMode="External"/><Relationship Id="rId4" Type="http://schemas.openxmlformats.org/officeDocument/2006/relationships/hyperlink" Target="consultantplus://offline/ref=DE4488CEE95C162C06ED1167F369C0D27410FE3E3B30A508D1CB7F3A488722A5457517A382A348CBAD36C27AE410F0C64E24B74FF3BBF5B4nCn8J" TargetMode="External"/><Relationship Id="rId9" Type="http://schemas.openxmlformats.org/officeDocument/2006/relationships/hyperlink" Target="consultantplus://offline/ref=DE4488CEE95C162C06ED1167F369C0D27410FE3E3931A508D1CB7F3A488722A5457517A382A348C9AC36C27AE410F0C64E24B74FF3BBF5B4nCn8J" TargetMode="External"/><Relationship Id="rId14" Type="http://schemas.openxmlformats.org/officeDocument/2006/relationships/hyperlink" Target="consultantplus://offline/ref=DE4488CEE95C162C06ED1167F369C0D27410FD3B3A30A508D1CB7F3A488722A5457517A382A348CDA836C27AE410F0C64E24B74FF3BBF5B4nCn8J" TargetMode="External"/><Relationship Id="rId22" Type="http://schemas.openxmlformats.org/officeDocument/2006/relationships/hyperlink" Target="consultantplus://offline/ref=DE4488CEE95C162C06ED1167F369C0D27410FD3B3E3EA508D1CB7F3A488722A557754FAF81A256CBAB23942BA2n4n7J" TargetMode="External"/><Relationship Id="rId27" Type="http://schemas.openxmlformats.org/officeDocument/2006/relationships/hyperlink" Target="consultantplus://offline/ref=DE4488CEE95C162C06ED1167F369C0D27410FD3A3933A508D1CB7F3A488722A5457517A382A24ACEAE36C27AE410F0C64E24B74FF3BBF5B4nCn8J" TargetMode="External"/><Relationship Id="rId30" Type="http://schemas.openxmlformats.org/officeDocument/2006/relationships/hyperlink" Target="consultantplus://offline/ref=DE4488CEE95C162C06ED1167F369C0D27410FD3A3B31A508D1CB7F3A488722A5457517A382A349CCAE36C27AE410F0C64E24B74FF3BBF5B4nCn8J" TargetMode="External"/><Relationship Id="rId35" Type="http://schemas.openxmlformats.org/officeDocument/2006/relationships/hyperlink" Target="consultantplus://offline/ref=DE4488CEE95C162C06ED1167F369C0D27410FE3A3F37A508D1CB7F3A488722A5457517A382A348CBAD36C27AE410F0C64E24B74FF3BBF5B4nCn8J" TargetMode="External"/><Relationship Id="rId43" Type="http://schemas.openxmlformats.org/officeDocument/2006/relationships/hyperlink" Target="consultantplus://offline/ref=DE4488CEE95C162C06ED1167F369C0D27410FE3D3332A508D1CB7F3A488722A5457517A382A348CBAD36C27AE410F0C64E24B74FF3BBF5B4nCn8J" TargetMode="External"/><Relationship Id="rId48" Type="http://schemas.openxmlformats.org/officeDocument/2006/relationships/hyperlink" Target="consultantplus://offline/ref=DE4488CEE95C162C06ED1167F369C0D27410FE3B3B3EA508D1CB7F3A488722A557754FAF81A256CBAB23942BA2n4n7J" TargetMode="External"/><Relationship Id="rId8" Type="http://schemas.openxmlformats.org/officeDocument/2006/relationships/hyperlink" Target="consultantplus://offline/ref=DE4488CEE95C162C06ED1167F369C0D27410FE3D3C32A508D1CB7F3A488722A5457517A382A348CBA036C27AE410F0C64E24B74FF3BBF5B4nCn8J" TargetMode="External"/><Relationship Id="rId51" Type="http://schemas.openxmlformats.org/officeDocument/2006/relationships/hyperlink" Target="consultantplus://offline/ref=DE4488CEE95C162C06ED1167F369C0D27410FD393D33A508D1CB7F3A488722A5457517A382A348C9A836C27AE410F0C64E24B74FF3BBF5B4nCn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2172</Words>
  <Characters>12385</Characters>
  <Application>Microsoft Office Word</Application>
  <DocSecurity>0</DocSecurity>
  <Lines>103</Lines>
  <Paragraphs>29</Paragraphs>
  <ScaleCrop>false</ScaleCrop>
  <Company>Администрация города Волгодонска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2022-04-05T13:01:00Z</dcterms:created>
  <dcterms:modified xsi:type="dcterms:W3CDTF">2022-04-05T13:02:00Z</dcterms:modified>
</cp:coreProperties>
</file>