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F1" w:rsidRPr="009A1520" w:rsidRDefault="008471F1" w:rsidP="009A1520">
      <w:pPr>
        <w:pStyle w:val="headertext"/>
        <w:spacing w:before="0" w:beforeAutospacing="0" w:after="0" w:afterAutospacing="0"/>
        <w:ind w:firstLine="680"/>
        <w:jc w:val="center"/>
        <w:rPr>
          <w:sz w:val="28"/>
          <w:szCs w:val="28"/>
        </w:rPr>
      </w:pPr>
      <w:r w:rsidRPr="009A1520">
        <w:rPr>
          <w:sz w:val="28"/>
          <w:szCs w:val="28"/>
        </w:rPr>
        <w:t>РОССИЙСКАЯ ФЕДЕРАЦИЯ</w:t>
      </w:r>
    </w:p>
    <w:p w:rsidR="008471F1" w:rsidRPr="009A1520" w:rsidRDefault="008471F1" w:rsidP="009A1520">
      <w:pPr>
        <w:pStyle w:val="headertext"/>
        <w:spacing w:before="0" w:beforeAutospacing="0" w:after="0" w:afterAutospacing="0"/>
        <w:ind w:firstLine="680"/>
        <w:jc w:val="center"/>
        <w:rPr>
          <w:sz w:val="28"/>
          <w:szCs w:val="28"/>
        </w:rPr>
      </w:pPr>
      <w:r w:rsidRPr="009A1520">
        <w:rPr>
          <w:sz w:val="28"/>
          <w:szCs w:val="28"/>
        </w:rPr>
        <w:t>ФЕДЕРАЛЬНЫЙ ЗАКОН</w:t>
      </w:r>
    </w:p>
    <w:p w:rsidR="008471F1" w:rsidRPr="009A1520" w:rsidRDefault="008471F1" w:rsidP="009A1520">
      <w:pPr>
        <w:pStyle w:val="headertext"/>
        <w:spacing w:before="0" w:beforeAutospacing="0" w:after="0" w:afterAutospacing="0"/>
        <w:ind w:firstLine="680"/>
        <w:jc w:val="center"/>
        <w:rPr>
          <w:sz w:val="28"/>
          <w:szCs w:val="28"/>
        </w:rPr>
      </w:pPr>
      <w:r w:rsidRPr="009A1520">
        <w:rPr>
          <w:sz w:val="28"/>
          <w:szCs w:val="28"/>
        </w:rPr>
        <w:t>О государственном контроле (надзоре) и муниципальном контроле в Российской Федерации</w:t>
      </w:r>
    </w:p>
    <w:p w:rsidR="008471F1" w:rsidRPr="009A1520" w:rsidRDefault="008471F1" w:rsidP="009A1520">
      <w:pPr>
        <w:pStyle w:val="formattext"/>
        <w:spacing w:before="0" w:beforeAutospacing="0" w:after="0" w:afterAutospacing="0"/>
        <w:ind w:firstLine="680"/>
        <w:jc w:val="center"/>
        <w:rPr>
          <w:sz w:val="28"/>
          <w:szCs w:val="28"/>
        </w:rPr>
      </w:pPr>
      <w:r w:rsidRPr="009A1520">
        <w:rPr>
          <w:sz w:val="28"/>
          <w:szCs w:val="28"/>
        </w:rPr>
        <w:t>(с изменениями на 6 декабря 2021 года)</w:t>
      </w:r>
      <w:r w:rsidRPr="009A1520">
        <w:rPr>
          <w:sz w:val="28"/>
          <w:szCs w:val="28"/>
        </w:rPr>
        <w:br/>
        <w:t> (редакция, действующая с 1 января 2022 года)</w:t>
      </w:r>
    </w:p>
    <w:p w:rsidR="008471F1" w:rsidRPr="009A1520" w:rsidRDefault="008471F1" w:rsidP="009A1520">
      <w:pPr>
        <w:pStyle w:val="formattext"/>
        <w:spacing w:before="0" w:beforeAutospacing="0" w:after="0" w:afterAutospacing="0"/>
        <w:ind w:firstLine="680"/>
        <w:jc w:val="right"/>
        <w:rPr>
          <w:sz w:val="28"/>
          <w:szCs w:val="28"/>
        </w:rPr>
      </w:pPr>
      <w:proofErr w:type="gramStart"/>
      <w:r w:rsidRPr="009A1520">
        <w:rPr>
          <w:sz w:val="28"/>
          <w:szCs w:val="28"/>
        </w:rPr>
        <w:t>Принят</w:t>
      </w:r>
      <w:proofErr w:type="gramEnd"/>
      <w:r w:rsidRPr="009A1520">
        <w:rPr>
          <w:sz w:val="28"/>
          <w:szCs w:val="28"/>
        </w:rPr>
        <w:br/>
        <w:t>Государственной Думой</w:t>
      </w:r>
      <w:r w:rsidRPr="009A1520">
        <w:rPr>
          <w:sz w:val="28"/>
          <w:szCs w:val="28"/>
        </w:rPr>
        <w:br/>
        <w:t>22 июля 2020 года</w:t>
      </w:r>
    </w:p>
    <w:p w:rsidR="008471F1" w:rsidRPr="009A1520" w:rsidRDefault="008471F1" w:rsidP="009A1520">
      <w:pPr>
        <w:pStyle w:val="formattext"/>
        <w:spacing w:before="0" w:beforeAutospacing="0" w:after="0" w:afterAutospacing="0"/>
        <w:ind w:firstLine="680"/>
        <w:jc w:val="right"/>
        <w:rPr>
          <w:sz w:val="28"/>
          <w:szCs w:val="28"/>
        </w:rPr>
      </w:pPr>
      <w:proofErr w:type="gramStart"/>
      <w:r w:rsidRPr="009A1520">
        <w:rPr>
          <w:sz w:val="28"/>
          <w:szCs w:val="28"/>
        </w:rPr>
        <w:t>Одобрен</w:t>
      </w:r>
      <w:proofErr w:type="gramEnd"/>
      <w:r w:rsidRPr="009A1520">
        <w:rPr>
          <w:sz w:val="28"/>
          <w:szCs w:val="28"/>
        </w:rPr>
        <w:br/>
        <w:t>Советом Федерации</w:t>
      </w:r>
      <w:r w:rsidRPr="009A1520">
        <w:rPr>
          <w:sz w:val="28"/>
          <w:szCs w:val="28"/>
        </w:rPr>
        <w:br/>
        <w:t xml:space="preserve">24 июля 2020 года </w:t>
      </w:r>
    </w:p>
    <w:p w:rsidR="008471F1" w:rsidRPr="009A1520" w:rsidRDefault="008471F1" w:rsidP="009A1520">
      <w:pPr>
        <w:pStyle w:val="3"/>
        <w:spacing w:before="0" w:beforeAutospacing="0" w:after="0" w:afterAutospacing="0"/>
        <w:ind w:firstLine="680"/>
        <w:jc w:val="center"/>
        <w:rPr>
          <w:sz w:val="28"/>
          <w:szCs w:val="28"/>
        </w:rPr>
      </w:pPr>
      <w:r w:rsidRPr="009A1520">
        <w:rPr>
          <w:sz w:val="28"/>
          <w:szCs w:val="28"/>
        </w:rPr>
        <w:t>Раздел I</w:t>
      </w:r>
    </w:p>
    <w:p w:rsidR="008471F1" w:rsidRPr="009A1520" w:rsidRDefault="008471F1" w:rsidP="009A1520">
      <w:pPr>
        <w:pStyle w:val="headertext"/>
        <w:spacing w:before="0" w:beforeAutospacing="0" w:after="0" w:afterAutospacing="0"/>
        <w:ind w:firstLine="680"/>
        <w:jc w:val="center"/>
        <w:rPr>
          <w:sz w:val="28"/>
          <w:szCs w:val="28"/>
        </w:rPr>
      </w:pPr>
      <w:r w:rsidRPr="009A1520">
        <w:rPr>
          <w:sz w:val="28"/>
          <w:szCs w:val="28"/>
        </w:rPr>
        <w:t>Основные положения</w:t>
      </w:r>
    </w:p>
    <w:p w:rsidR="008471F1" w:rsidRPr="009A1520" w:rsidRDefault="008471F1" w:rsidP="009A1520">
      <w:pPr>
        <w:pStyle w:val="4"/>
        <w:spacing w:before="0" w:beforeAutospacing="0" w:after="0" w:afterAutospacing="0"/>
        <w:ind w:firstLine="680"/>
        <w:jc w:val="center"/>
        <w:rPr>
          <w:sz w:val="28"/>
          <w:szCs w:val="28"/>
        </w:rPr>
      </w:pPr>
      <w:r w:rsidRPr="009A1520">
        <w:rPr>
          <w:sz w:val="28"/>
          <w:szCs w:val="28"/>
        </w:rPr>
        <w:t>Глава 1. Предмет регулирования настоящего Федерального закона</w:t>
      </w:r>
    </w:p>
    <w:p w:rsidR="009A1520" w:rsidRDefault="009A1520" w:rsidP="009A1520">
      <w:pPr>
        <w:pStyle w:val="5"/>
        <w:spacing w:before="0" w:beforeAutospacing="0" w:after="0" w:afterAutospacing="0"/>
        <w:ind w:firstLine="680"/>
        <w:jc w:val="both"/>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 xml:space="preserve">Статья 1. Государственный контроль (надзор), муниципальный контроль в Российской Федерации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sidRPr="009A1520">
        <w:rPr>
          <w:sz w:val="28"/>
          <w:szCs w:val="28"/>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Для целей настоящего Федерального закона к государственному контролю (надзору), муниципальному контролю не относятся: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2) </w:t>
      </w:r>
      <w:proofErr w:type="spellStart"/>
      <w:r w:rsidRPr="009A1520">
        <w:rPr>
          <w:sz w:val="28"/>
          <w:szCs w:val="28"/>
        </w:rPr>
        <w:t>оперативно-разыскная</w:t>
      </w:r>
      <w:proofErr w:type="spellEnd"/>
      <w:r w:rsidRPr="009A1520">
        <w:rPr>
          <w:sz w:val="28"/>
          <w:szCs w:val="28"/>
        </w:rPr>
        <w:t xml:space="preserve"> деятельность, дознание и предварительное следствие;</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производство и исполнение постановлений по делам об административных правонарушениях;</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рассмотрение дел о нарушении законодательства о рекламе;</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7) деятельность органов прокуратуры по осуществлению прокурорского надзора;</w:t>
      </w:r>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roofErr w:type="gramEnd"/>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9) деятельность органов внешней разведки Российской Федерации;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10) деятельность органов государственной охраны;</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11) деятельность органов федеральной службы безопасности;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12) деятельность федерального органа исполнительной власти в сфере мобилизационной подготовки и мобилизации в Российской Федерации.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6. Муниципальный контроль осуществляется в рамках полномочий органов местного самоуправления по решению вопросов местного значения.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r:id="rId5" w:anchor="7DG0K8" w:history="1">
        <w:r w:rsidRPr="009A1520">
          <w:rPr>
            <w:rStyle w:val="a5"/>
            <w:color w:val="auto"/>
            <w:sz w:val="28"/>
            <w:szCs w:val="28"/>
            <w:u w:val="none"/>
          </w:rPr>
          <w:t>частью 8 настоящей статьи</w:t>
        </w:r>
      </w:hyperlink>
      <w:r w:rsidRPr="009A1520">
        <w:rPr>
          <w:sz w:val="28"/>
          <w:szCs w:val="28"/>
        </w:rPr>
        <w:t>.</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A1520" w:rsidRPr="009A1520" w:rsidRDefault="009A1520" w:rsidP="009A1520">
      <w:pPr>
        <w:pStyle w:val="formattext"/>
        <w:spacing w:before="0" w:beforeAutospacing="0" w:after="0" w:afterAutospacing="0"/>
        <w:ind w:firstLine="680"/>
        <w:jc w:val="both"/>
        <w:rPr>
          <w:sz w:val="28"/>
          <w:szCs w:val="28"/>
        </w:rPr>
      </w:pPr>
    </w:p>
    <w:p w:rsidR="008471F1" w:rsidRPr="009A1520" w:rsidRDefault="008471F1" w:rsidP="009A1520">
      <w:pPr>
        <w:pStyle w:val="5"/>
        <w:spacing w:before="0" w:beforeAutospacing="0" w:after="0" w:afterAutospacing="0"/>
        <w:ind w:firstLine="680"/>
        <w:jc w:val="both"/>
        <w:rPr>
          <w:sz w:val="28"/>
          <w:szCs w:val="28"/>
        </w:rPr>
      </w:pPr>
      <w:r w:rsidRPr="009A1520">
        <w:rPr>
          <w:sz w:val="28"/>
          <w:szCs w:val="28"/>
        </w:rPr>
        <w:lastRenderedPageBreak/>
        <w:t xml:space="preserve">Статья 2. Сфера применения настоящего Федерального закона </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2. </w:t>
      </w:r>
      <w:proofErr w:type="gramStart"/>
      <w:r w:rsidRPr="009A1520">
        <w:rPr>
          <w:sz w:val="28"/>
          <w:szCs w:val="28"/>
        </w:rP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rsidRPr="009A1520">
        <w:rPr>
          <w:sz w:val="28"/>
          <w:szCs w:val="28"/>
        </w:rPr>
        <w:t xml:space="preserve"> осуществление указанного контроля предусмотрено федеральными законами.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3. Настоящий Федеральный закон применяется в отношении лицензирования, осуществляемого в соответствии с </w:t>
      </w:r>
      <w:hyperlink r:id="rId6" w:anchor="7D20K3" w:history="1">
        <w:r w:rsidRPr="009A1520">
          <w:rPr>
            <w:rStyle w:val="a5"/>
            <w:color w:val="auto"/>
            <w:sz w:val="28"/>
            <w:szCs w:val="28"/>
            <w:u w:val="none"/>
          </w:rPr>
          <w:t>Федеральным законом от 4 мая 2011 года N 99-ФЗ "О лицензировании отдельных видов деятельности"</w:t>
        </w:r>
      </w:hyperlink>
      <w:r w:rsidRPr="009A1520">
        <w:rPr>
          <w:sz w:val="28"/>
          <w:szCs w:val="28"/>
        </w:rPr>
        <w:t>, в следующей части: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2) проведение внеплановых контрольных (надзорных) мероприятий в отношении лицензиатов в порядке и случаях, предусмотренных </w:t>
      </w:r>
      <w:hyperlink r:id="rId7" w:anchor="A8S0NO" w:history="1">
        <w:r w:rsidRPr="009A1520">
          <w:rPr>
            <w:rStyle w:val="a5"/>
            <w:color w:val="auto"/>
            <w:sz w:val="28"/>
            <w:szCs w:val="28"/>
            <w:u w:val="none"/>
          </w:rPr>
          <w:t>главами 12</w:t>
        </w:r>
      </w:hyperlink>
      <w:r w:rsidRPr="009A1520">
        <w:rPr>
          <w:sz w:val="28"/>
          <w:szCs w:val="28"/>
        </w:rPr>
        <w:t xml:space="preserve"> и </w:t>
      </w:r>
      <w:hyperlink r:id="rId8" w:anchor="A9C0NQ" w:history="1">
        <w:r w:rsidRPr="009A1520">
          <w:rPr>
            <w:rStyle w:val="a5"/>
            <w:color w:val="auto"/>
            <w:sz w:val="28"/>
            <w:szCs w:val="28"/>
            <w:u w:val="none"/>
          </w:rPr>
          <w:t>13 настоящего Федерального закона</w:t>
        </w:r>
      </w:hyperlink>
      <w:r w:rsidRPr="009A1520">
        <w:rPr>
          <w:sz w:val="28"/>
          <w:szCs w:val="28"/>
        </w:rPr>
        <w:t>;</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проведение профилактических мероприятий в отношении лицензиатов.</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Положения настоящего Федерального закона не применяются к организации и осуществлению:</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w:t>
      </w:r>
      <w:proofErr w:type="gramEnd"/>
      <w:r w:rsidRPr="009A1520">
        <w:rPr>
          <w:sz w:val="28"/>
          <w:szCs w:val="28"/>
        </w:rPr>
        <w:t xml:space="preserve"> лицензионного </w:t>
      </w:r>
      <w:proofErr w:type="gramStart"/>
      <w:r w:rsidRPr="009A1520">
        <w:rPr>
          <w:sz w:val="28"/>
          <w:szCs w:val="28"/>
        </w:rPr>
        <w:t>контроля за</w:t>
      </w:r>
      <w:proofErr w:type="gramEnd"/>
      <w:r w:rsidRPr="009A1520">
        <w:rPr>
          <w:sz w:val="28"/>
          <w:szCs w:val="28"/>
        </w:rPr>
        <w:t xml:space="preserve"> деятельностью по технической защите конфиденциальной информации;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государственного портового контроля;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4) контроля, непосредственно связанного с обеспечением обороны, государственного </w:t>
      </w:r>
      <w:proofErr w:type="gramStart"/>
      <w:r w:rsidRPr="009A1520">
        <w:rPr>
          <w:sz w:val="28"/>
          <w:szCs w:val="28"/>
        </w:rPr>
        <w:t>контроля за</w:t>
      </w:r>
      <w:proofErr w:type="gramEnd"/>
      <w:r w:rsidRPr="009A1520">
        <w:rPr>
          <w:sz w:val="28"/>
          <w:szCs w:val="28"/>
        </w:rPr>
        <w:t xml:space="preserve"> деятельностью в области военно-технического сотрудничества;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lastRenderedPageBreak/>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6) государственного надзора за маломерными судами, используемыми в некоммерческих целях;</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7) </w:t>
      </w:r>
      <w:proofErr w:type="gramStart"/>
      <w:r w:rsidRPr="009A1520">
        <w:rPr>
          <w:sz w:val="28"/>
          <w:szCs w:val="28"/>
        </w:rPr>
        <w:t>контроля за</w:t>
      </w:r>
      <w:proofErr w:type="gramEnd"/>
      <w:r w:rsidRPr="009A1520">
        <w:rPr>
          <w:sz w:val="28"/>
          <w:szCs w:val="28"/>
        </w:rPr>
        <w:t xml:space="preserve"> оборотом наркотических средств, психотропных веществ и их </w:t>
      </w:r>
      <w:proofErr w:type="spellStart"/>
      <w:r w:rsidRPr="009A1520">
        <w:rPr>
          <w:sz w:val="28"/>
          <w:szCs w:val="28"/>
        </w:rPr>
        <w:t>прекурсоров</w:t>
      </w:r>
      <w:proofErr w:type="spellEnd"/>
      <w:r w:rsidRPr="009A1520">
        <w:rPr>
          <w:sz w:val="28"/>
          <w:szCs w:val="28"/>
        </w:rPr>
        <w:t>;</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8) государственного финансового контроля и муниципального финансового контроля, </w:t>
      </w:r>
      <w:proofErr w:type="gramStart"/>
      <w:r w:rsidRPr="009A1520">
        <w:rPr>
          <w:sz w:val="28"/>
          <w:szCs w:val="28"/>
        </w:rPr>
        <w:t>контроля за</w:t>
      </w:r>
      <w:proofErr w:type="gramEnd"/>
      <w:r w:rsidRPr="009A1520">
        <w:rPr>
          <w:sz w:val="28"/>
          <w:szCs w:val="28"/>
        </w:rPr>
        <w:t xml:space="preserve"> использованием средств государственными корпорациями;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9) контроля (надзора) за деятельностью кредитных организаций и банковских групп, </w:t>
      </w:r>
      <w:proofErr w:type="spellStart"/>
      <w:r w:rsidRPr="009A1520">
        <w:rPr>
          <w:sz w:val="28"/>
          <w:szCs w:val="28"/>
        </w:rPr>
        <w:t>некредитных</w:t>
      </w:r>
      <w:proofErr w:type="spellEnd"/>
      <w:r w:rsidRPr="009A1520">
        <w:rPr>
          <w:sz w:val="28"/>
          <w:szCs w:val="28"/>
        </w:rPr>
        <w:t xml:space="preserve"> финансовых организаций, лиц, оказывающих профессиональные услуги на финансовом рынке, надзора в национальной платежной системе;</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11) </w:t>
      </w:r>
      <w:proofErr w:type="gramStart"/>
      <w:r w:rsidRPr="009A1520">
        <w:rPr>
          <w:sz w:val="28"/>
          <w:szCs w:val="28"/>
        </w:rPr>
        <w:t>контроля за</w:t>
      </w:r>
      <w:proofErr w:type="gramEnd"/>
      <w:r w:rsidRPr="009A1520">
        <w:rPr>
          <w:sz w:val="28"/>
          <w:szCs w:val="28"/>
        </w:rPr>
        <w:t xml:space="preserve"> соблюдением требований законодательства Российской Федерации о противодействии неправомерному использованию </w:t>
      </w:r>
      <w:proofErr w:type="spellStart"/>
      <w:r w:rsidRPr="009A1520">
        <w:rPr>
          <w:sz w:val="28"/>
          <w:szCs w:val="28"/>
        </w:rPr>
        <w:t>инсайдерской</w:t>
      </w:r>
      <w:proofErr w:type="spellEnd"/>
      <w:r w:rsidRPr="009A1520">
        <w:rPr>
          <w:sz w:val="28"/>
          <w:szCs w:val="28"/>
        </w:rPr>
        <w:t xml:space="preserve"> информации и манипулированию рынком;</w:t>
      </w:r>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13) </w:t>
      </w:r>
      <w:proofErr w:type="gramStart"/>
      <w:r w:rsidRPr="009A1520">
        <w:rPr>
          <w:sz w:val="28"/>
          <w:szCs w:val="28"/>
        </w:rPr>
        <w:t>контроля за</w:t>
      </w:r>
      <w:proofErr w:type="gramEnd"/>
      <w:r w:rsidRPr="009A1520">
        <w:rPr>
          <w:sz w:val="28"/>
          <w:szCs w:val="28"/>
        </w:rP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14) пункт утратил силу - </w:t>
      </w:r>
      <w:hyperlink r:id="rId9" w:anchor="BUM0PO" w:history="1">
        <w:r w:rsidRPr="009A1520">
          <w:rPr>
            <w:rStyle w:val="a5"/>
            <w:color w:val="auto"/>
            <w:sz w:val="28"/>
            <w:szCs w:val="28"/>
            <w:u w:val="none"/>
          </w:rPr>
          <w:t>Федеральный закон от 11 июня 2021 года N 170-ФЗ</w:t>
        </w:r>
      </w:hyperlink>
      <w:r w:rsidRPr="009A1520">
        <w:rPr>
          <w:sz w:val="28"/>
          <w:szCs w:val="28"/>
        </w:rPr>
        <w:t xml:space="preserve"> - см. </w:t>
      </w:r>
      <w:hyperlink r:id="rId10" w:anchor="7DU0KD" w:history="1">
        <w:r w:rsidRPr="009A1520">
          <w:rPr>
            <w:rStyle w:val="a5"/>
            <w:color w:val="auto"/>
            <w:sz w:val="28"/>
            <w:szCs w:val="28"/>
            <w:u w:val="none"/>
          </w:rPr>
          <w:t>предыдущую редакцию</w:t>
        </w:r>
      </w:hyperlink>
      <w:r w:rsidRPr="009A1520">
        <w:rPr>
          <w:sz w:val="28"/>
          <w:szCs w:val="28"/>
        </w:rPr>
        <w:t>;</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15) контроля в сфере закупок товаров, работ, услуг для обеспечения государственных и муниципальных нужд, </w:t>
      </w:r>
      <w:proofErr w:type="gramStart"/>
      <w:r w:rsidRPr="009A1520">
        <w:rPr>
          <w:sz w:val="28"/>
          <w:szCs w:val="28"/>
        </w:rPr>
        <w:t>контроля за</w:t>
      </w:r>
      <w:proofErr w:type="gramEnd"/>
      <w:r w:rsidRPr="009A1520">
        <w:rPr>
          <w:sz w:val="28"/>
          <w:szCs w:val="28"/>
        </w:rPr>
        <w:t xml:space="preserve"> соблюдением законодательства при организации и проведении закупок отдельными видами юридических лиц;</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16) </w:t>
      </w:r>
      <w:proofErr w:type="gramStart"/>
      <w:r w:rsidRPr="009A1520">
        <w:rPr>
          <w:sz w:val="28"/>
          <w:szCs w:val="28"/>
        </w:rPr>
        <w:t>контроля за</w:t>
      </w:r>
      <w:proofErr w:type="gramEnd"/>
      <w:r w:rsidRPr="009A1520">
        <w:rPr>
          <w:sz w:val="28"/>
          <w:szCs w:val="28"/>
        </w:rPr>
        <w:t xml:space="preserve"> соблюдением законодательства о государственном оборонном заказе;</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17) </w:t>
      </w:r>
      <w:proofErr w:type="gramStart"/>
      <w:r w:rsidRPr="009A1520">
        <w:rPr>
          <w:sz w:val="28"/>
          <w:szCs w:val="28"/>
        </w:rPr>
        <w:t>контроля за</w:t>
      </w:r>
      <w:proofErr w:type="gramEnd"/>
      <w:r w:rsidRPr="009A1520">
        <w:rPr>
          <w:sz w:val="28"/>
          <w:szCs w:val="28"/>
        </w:rP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18) лесной охраны.</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налоговый контроль;</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валютный контроль;</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таможенный контроль;</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lastRenderedPageBreak/>
        <w:t xml:space="preserve">5) </w:t>
      </w:r>
      <w:proofErr w:type="gramStart"/>
      <w:r w:rsidRPr="009A1520">
        <w:rPr>
          <w:sz w:val="28"/>
          <w:szCs w:val="28"/>
        </w:rPr>
        <w:t>контроль за</w:t>
      </w:r>
      <w:proofErr w:type="gramEnd"/>
      <w:r w:rsidRPr="009A1520">
        <w:rPr>
          <w:sz w:val="28"/>
          <w:szCs w:val="28"/>
        </w:rPr>
        <w:t xml:space="preserve"> соблюдением требований к антитеррористической защищенности объектов (территорий);</w:t>
      </w:r>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rsidRPr="009A1520">
        <w:rPr>
          <w:sz w:val="28"/>
          <w:szCs w:val="28"/>
        </w:rPr>
        <w:t>, утилизации патронов к гражданскому и служебному оружию и составных частей патронов;</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10) федеральный государственный контроль (надзор) за обеспечением безопасности объектов топливно-энергетического комплекса;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11) федеральный государственный контроль (надзор) в сфере миграции;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12) федеральный государственный надзор за деятельностью некоммерческих организаций;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13) надзор и </w:t>
      </w:r>
      <w:proofErr w:type="gramStart"/>
      <w:r w:rsidRPr="009A1520">
        <w:rPr>
          <w:sz w:val="28"/>
          <w:szCs w:val="28"/>
        </w:rPr>
        <w:t>контроль за</w:t>
      </w:r>
      <w:proofErr w:type="gramEnd"/>
      <w:r w:rsidRPr="009A1520">
        <w:rPr>
          <w:sz w:val="28"/>
          <w:szCs w:val="28"/>
        </w:rPr>
        <w:t xml:space="preserve"> исполнением законодательства Российской Федерации о свободе совести, свободе вероисповедания и о религиозных объединениях;</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14) федеральный государственный надзор за деятельностью </w:t>
      </w:r>
      <w:proofErr w:type="spellStart"/>
      <w:r w:rsidRPr="009A1520">
        <w:rPr>
          <w:sz w:val="28"/>
          <w:szCs w:val="28"/>
        </w:rPr>
        <w:t>саморегулируемых</w:t>
      </w:r>
      <w:proofErr w:type="spellEnd"/>
      <w:r w:rsidRPr="009A1520">
        <w:rPr>
          <w:sz w:val="28"/>
          <w:szCs w:val="28"/>
        </w:rPr>
        <w:t xml:space="preserve"> организаций;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15) государственный </w:t>
      </w:r>
      <w:proofErr w:type="gramStart"/>
      <w:r w:rsidRPr="009A1520">
        <w:rPr>
          <w:sz w:val="28"/>
          <w:szCs w:val="28"/>
        </w:rPr>
        <w:t>контроль за</w:t>
      </w:r>
      <w:proofErr w:type="gramEnd"/>
      <w:r w:rsidRPr="009A1520">
        <w:rPr>
          <w:sz w:val="28"/>
          <w:szCs w:val="28"/>
        </w:rPr>
        <w:t xml:space="preserve"> соблюдением антимонопольного законодательства;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16) </w:t>
      </w:r>
      <w:proofErr w:type="gramStart"/>
      <w:r w:rsidRPr="009A1520">
        <w:rPr>
          <w:sz w:val="28"/>
          <w:szCs w:val="28"/>
        </w:rPr>
        <w:t>контроль за</w:t>
      </w:r>
      <w:proofErr w:type="gramEnd"/>
      <w:r w:rsidRPr="009A1520">
        <w:rPr>
          <w:sz w:val="28"/>
          <w:szCs w:val="28"/>
        </w:rP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rsidRPr="009A1520">
        <w:rPr>
          <w:sz w:val="28"/>
          <w:szCs w:val="28"/>
        </w:rPr>
        <w:t>контроль за</w:t>
      </w:r>
      <w:proofErr w:type="gramEnd"/>
      <w:r w:rsidRPr="009A1520">
        <w:rPr>
          <w:sz w:val="28"/>
          <w:szCs w:val="28"/>
        </w:rPr>
        <w:t xml:space="preserve"> обеспечением безопасности транспортирования (перевозки) ядерных материалов, радиоактивных веществ и изделий из них, за исключением ядерных </w:t>
      </w:r>
      <w:r w:rsidRPr="009A1520">
        <w:rPr>
          <w:sz w:val="28"/>
          <w:szCs w:val="28"/>
        </w:rPr>
        <w:lastRenderedPageBreak/>
        <w:t>материалов, переданных в составе изделий Министерству обороны Российской Федерации;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18) лицензионный контроль деятельности организаций по использованию ядерных материалов и радиоактивных веще</w:t>
      </w:r>
      <w:proofErr w:type="gramStart"/>
      <w:r w:rsidRPr="009A1520">
        <w:rPr>
          <w:sz w:val="28"/>
          <w:szCs w:val="28"/>
        </w:rPr>
        <w:t>ств пр</w:t>
      </w:r>
      <w:proofErr w:type="gramEnd"/>
      <w:r w:rsidRPr="009A1520">
        <w:rPr>
          <w:sz w:val="28"/>
          <w:szCs w:val="28"/>
        </w:rP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20) государственный </w:t>
      </w:r>
      <w:proofErr w:type="gramStart"/>
      <w:r w:rsidRPr="009A1520">
        <w:rPr>
          <w:sz w:val="28"/>
          <w:szCs w:val="28"/>
        </w:rPr>
        <w:t>контроль за</w:t>
      </w:r>
      <w:proofErr w:type="gramEnd"/>
      <w:r w:rsidRPr="009A1520">
        <w:rPr>
          <w:sz w:val="28"/>
          <w:szCs w:val="28"/>
        </w:rP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21) государственный </w:t>
      </w:r>
      <w:proofErr w:type="gramStart"/>
      <w:r w:rsidRPr="009A1520">
        <w:rPr>
          <w:sz w:val="28"/>
          <w:szCs w:val="28"/>
        </w:rPr>
        <w:t>контроль за</w:t>
      </w:r>
      <w:proofErr w:type="gramEnd"/>
      <w:r w:rsidRPr="009A1520">
        <w:rPr>
          <w:sz w:val="28"/>
          <w:szCs w:val="28"/>
        </w:rP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22) государственный контроль и надзор за обработкой персональных данных, осуществляемые без взаимодействия с контролируемым лицом;</w:t>
      </w:r>
      <w:proofErr w:type="gramEnd"/>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23) государственный контроль в области связи, осуществляемый без взаимодействия с контролируемым лицом;</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24) </w:t>
      </w:r>
      <w:proofErr w:type="gramStart"/>
      <w:r w:rsidRPr="009A1520">
        <w:rPr>
          <w:sz w:val="28"/>
          <w:szCs w:val="28"/>
        </w:rPr>
        <w:t>контроль за</w:t>
      </w:r>
      <w:proofErr w:type="gramEnd"/>
      <w:r w:rsidRPr="009A1520">
        <w:rPr>
          <w:sz w:val="28"/>
          <w:szCs w:val="28"/>
        </w:rPr>
        <w:t xml:space="preserve"> излучениями радиоэлектронных средств и (или) высокочастотных устройств (</w:t>
      </w:r>
      <w:proofErr w:type="spellStart"/>
      <w:r w:rsidRPr="009A1520">
        <w:rPr>
          <w:sz w:val="28"/>
          <w:szCs w:val="28"/>
        </w:rPr>
        <w:t>радиоконтроль</w:t>
      </w:r>
      <w:proofErr w:type="spellEnd"/>
      <w:r w:rsidRPr="009A1520">
        <w:rPr>
          <w:sz w:val="28"/>
          <w:szCs w:val="28"/>
        </w:rPr>
        <w:t>).</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 xml:space="preserve">6. </w:t>
      </w:r>
      <w:proofErr w:type="gramStart"/>
      <w:r w:rsidRPr="009A1520">
        <w:rPr>
          <w:sz w:val="28"/>
          <w:szCs w:val="28"/>
        </w:rP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rsidRPr="009A1520">
        <w:rPr>
          <w:sz w:val="28"/>
          <w:szCs w:val="28"/>
        </w:rPr>
        <w:t xml:space="preserve"> </w:t>
      </w:r>
      <w:proofErr w:type="gramStart"/>
      <w:r w:rsidRPr="009A1520">
        <w:rPr>
          <w:sz w:val="28"/>
          <w:szCs w:val="28"/>
        </w:rP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rsidRPr="009A1520">
        <w:rPr>
          <w:sz w:val="28"/>
          <w:szCs w:val="28"/>
        </w:rPr>
        <w:t xml:space="preserve"> </w:t>
      </w:r>
      <w:proofErr w:type="gramStart"/>
      <w:r w:rsidRPr="009A1520">
        <w:rPr>
          <w:sz w:val="28"/>
          <w:szCs w:val="28"/>
        </w:rP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w:t>
      </w:r>
      <w:r w:rsidRPr="009A1520">
        <w:rPr>
          <w:sz w:val="28"/>
          <w:szCs w:val="28"/>
        </w:rPr>
        <w:lastRenderedPageBreak/>
        <w:t>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rsidRPr="009A1520">
        <w:rPr>
          <w:sz w:val="28"/>
          <w:szCs w:val="28"/>
        </w:rPr>
        <w:t xml:space="preserve">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rsidRPr="009A1520">
        <w:rPr>
          <w:sz w:val="28"/>
          <w:szCs w:val="28"/>
        </w:rPr>
        <w:t>Росатом</w:t>
      </w:r>
      <w:proofErr w:type="spellEnd"/>
      <w:r w:rsidRPr="009A1520">
        <w:rPr>
          <w:sz w:val="28"/>
          <w:szCs w:val="28"/>
        </w:rPr>
        <w:t>".</w:t>
      </w:r>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 xml:space="preserve">Статья 3. Нормативно-правовое регулирование государственного контроля (надзора), муниципального контроля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Порядок организации и осуществления государственного контроля (надзора), муниципального контроля устанавливается: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Положением о виде контроля определяются: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контрольные (надзорные) органы, уполномоченные на осуществление вида контроля;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критерии отнесения объектов контроля к категориям риска причинения вреда (ущерба) в рамках осуществления вида контроля;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перечень профилактических мероприятий в рамках осуществления вида контроля;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6) особенности оценки соблюдения лицензионных требований контролируемыми лицами, имеющими лицензию;</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6. </w:t>
      </w:r>
      <w:proofErr w:type="gramStart"/>
      <w:r w:rsidRPr="009A1520">
        <w:rPr>
          <w:sz w:val="28"/>
          <w:szCs w:val="28"/>
        </w:rPr>
        <w:t>Нормативными правовыми актами Государственной корпорации по космической деятельности "</w:t>
      </w:r>
      <w:proofErr w:type="spellStart"/>
      <w:r w:rsidRPr="009A1520">
        <w:rPr>
          <w:sz w:val="28"/>
          <w:szCs w:val="28"/>
        </w:rPr>
        <w:t>Роскосмос</w:t>
      </w:r>
      <w:proofErr w:type="spellEnd"/>
      <w:r w:rsidRPr="009A1520">
        <w:rPr>
          <w:sz w:val="28"/>
          <w:szCs w:val="28"/>
        </w:rPr>
        <w:t>", Государственной корпорации по атомной энергии "</w:t>
      </w:r>
      <w:proofErr w:type="spellStart"/>
      <w:r w:rsidRPr="009A1520">
        <w:rPr>
          <w:sz w:val="28"/>
          <w:szCs w:val="28"/>
        </w:rPr>
        <w:t>Росатом</w:t>
      </w:r>
      <w:proofErr w:type="spellEnd"/>
      <w:r w:rsidRPr="009A1520">
        <w:rPr>
          <w:sz w:val="28"/>
          <w:szCs w:val="28"/>
        </w:rP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w:t>
      </w:r>
      <w:hyperlink r:id="rId11" w:anchor="7D20K3" w:history="1">
        <w:r w:rsidRPr="009A1520">
          <w:rPr>
            <w:rStyle w:val="a5"/>
            <w:color w:val="auto"/>
            <w:sz w:val="28"/>
            <w:szCs w:val="28"/>
            <w:u w:val="none"/>
          </w:rPr>
          <w:t>Федеральным законом "О прокуратуре Российской Федерации"</w:t>
        </w:r>
      </w:hyperlink>
      <w:r w:rsidRPr="009A1520">
        <w:rPr>
          <w:sz w:val="28"/>
          <w:szCs w:val="28"/>
        </w:rPr>
        <w:t>.</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8. </w:t>
      </w:r>
      <w:proofErr w:type="gramStart"/>
      <w:r w:rsidRPr="009A1520">
        <w:rPr>
          <w:sz w:val="28"/>
          <w:szCs w:val="28"/>
        </w:rP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rsidRPr="009A1520">
        <w:rPr>
          <w:sz w:val="28"/>
          <w:szCs w:val="28"/>
        </w:rPr>
        <w:t>Сколково</w:t>
      </w:r>
      <w:proofErr w:type="spellEnd"/>
      <w:r w:rsidRPr="009A1520">
        <w:rPr>
          <w:sz w:val="28"/>
          <w:szCs w:val="28"/>
        </w:rP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rsidRPr="009A1520">
        <w:rPr>
          <w:sz w:val="28"/>
          <w:szCs w:val="28"/>
        </w:rPr>
        <w:t xml:space="preserve"> </w:t>
      </w:r>
      <w:proofErr w:type="gramStart"/>
      <w:r w:rsidRPr="009A1520">
        <w:rPr>
          <w:sz w:val="28"/>
          <w:szCs w:val="28"/>
        </w:rPr>
        <w:t>числе</w:t>
      </w:r>
      <w:proofErr w:type="gramEnd"/>
      <w:r w:rsidRPr="009A1520">
        <w:rPr>
          <w:sz w:val="28"/>
          <w:szCs w:val="28"/>
        </w:rPr>
        <w:t xml:space="preserve"> полномочия Правительства Российской Федерации по установлению таких особенностей.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w:t>
      </w:r>
      <w:r w:rsidRPr="009A1520">
        <w:rPr>
          <w:sz w:val="28"/>
          <w:szCs w:val="28"/>
        </w:rPr>
        <w:lastRenderedPageBreak/>
        <w:t>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организация и осуществление федерального государственного контроля (надзора);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Статья 5. Полномочия органов государственной власти субъектов Российской Федерации в области государственного контроля (надзора)</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1. К полномочиям органов государственной власти субъектов Российской Федерации в области государственного контроля (надзора) относятся: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3. </w:t>
      </w:r>
      <w:proofErr w:type="gramStart"/>
      <w:r w:rsidRPr="009A1520">
        <w:rPr>
          <w:sz w:val="28"/>
          <w:szCs w:val="28"/>
        </w:rP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rsidRPr="009A1520">
        <w:rPr>
          <w:sz w:val="28"/>
          <w:szCs w:val="28"/>
        </w:rPr>
        <w:t>полномочия</w:t>
      </w:r>
      <w:proofErr w:type="gramEnd"/>
      <w:r w:rsidRPr="009A1520">
        <w:rPr>
          <w:sz w:val="28"/>
          <w:szCs w:val="28"/>
        </w:rP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 xml:space="preserve">5. </w:t>
      </w:r>
      <w:proofErr w:type="gramStart"/>
      <w:r w:rsidRPr="009A1520">
        <w:rPr>
          <w:sz w:val="28"/>
          <w:szCs w:val="28"/>
        </w:rP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6. Полномочия органов местного самоуправления в области муниципального контроля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К полномочиям органов местного самоуправления в области муниципального контроля относятся: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организация и осуществление муниципального контроля на территории муниципального образования;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иные полномочия в соответствии с настоящим Федеральным законом, другими федеральными законами.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w:t>
      </w:r>
      <w:r w:rsidRPr="009A1520">
        <w:rPr>
          <w:sz w:val="28"/>
          <w:szCs w:val="28"/>
        </w:rPr>
        <w:lastRenderedPageBreak/>
        <w:t>значения осуществляется законами субъектов Российской Федерации - городов федерального значения.</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4"/>
        <w:spacing w:before="0" w:beforeAutospacing="0" w:after="0" w:afterAutospacing="0"/>
        <w:ind w:firstLine="680"/>
        <w:jc w:val="center"/>
        <w:rPr>
          <w:sz w:val="28"/>
          <w:szCs w:val="28"/>
        </w:rPr>
      </w:pPr>
      <w:r w:rsidRPr="009A1520">
        <w:rPr>
          <w:sz w:val="28"/>
          <w:szCs w:val="28"/>
        </w:rPr>
        <w:t>Глава 2. Принципы государственного контроля (надзора), муниципального контроля</w:t>
      </w:r>
    </w:p>
    <w:p w:rsidR="009A1520" w:rsidRPr="009A1520" w:rsidRDefault="009A1520" w:rsidP="009A1520">
      <w:pPr>
        <w:pStyle w:val="4"/>
        <w:spacing w:before="0" w:beforeAutospacing="0" w:after="0" w:afterAutospacing="0"/>
        <w:ind w:firstLine="680"/>
        <w:jc w:val="both"/>
        <w:rPr>
          <w:sz w:val="28"/>
          <w:szCs w:val="28"/>
        </w:rPr>
      </w:pPr>
    </w:p>
    <w:p w:rsidR="009A1520" w:rsidRDefault="00B14D26" w:rsidP="009A1520">
      <w:pPr>
        <w:pStyle w:val="5"/>
        <w:spacing w:before="0" w:beforeAutospacing="0" w:after="0" w:afterAutospacing="0"/>
        <w:ind w:firstLine="680"/>
        <w:jc w:val="both"/>
        <w:rPr>
          <w:sz w:val="28"/>
          <w:szCs w:val="28"/>
        </w:rPr>
      </w:pPr>
      <w:r w:rsidRPr="009A1520">
        <w:rPr>
          <w:sz w:val="28"/>
          <w:szCs w:val="28"/>
        </w:rPr>
        <w:t>Статья 7. Законность и обоснованность</w:t>
      </w:r>
    </w:p>
    <w:p w:rsidR="00B14D26" w:rsidRPr="009A1520" w:rsidRDefault="00B14D26" w:rsidP="009A1520">
      <w:pPr>
        <w:pStyle w:val="5"/>
        <w:spacing w:before="0" w:beforeAutospacing="0" w:after="0" w:afterAutospacing="0"/>
        <w:ind w:firstLine="680"/>
        <w:jc w:val="both"/>
        <w:rPr>
          <w:sz w:val="28"/>
          <w:szCs w:val="28"/>
        </w:rPr>
      </w:pPr>
      <w:r w:rsidRPr="009A1520">
        <w:rPr>
          <w:sz w:val="28"/>
          <w:szCs w:val="28"/>
        </w:rPr>
        <w:t xml:space="preserve"> </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Действия и решения контрольного (надзорного) органа и его должностных лиц должны быть законными и обоснованными.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3. </w:t>
      </w:r>
      <w:proofErr w:type="gramStart"/>
      <w:r w:rsidRPr="009A1520">
        <w:rPr>
          <w:sz w:val="28"/>
          <w:szCs w:val="28"/>
        </w:rP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8. Стимулирование добросовестного соблюдения обязательных требований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9. Соразмерность вмешательства в деятельность контролируемых лиц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w:t>
      </w:r>
      <w:r w:rsidRPr="009A1520">
        <w:rPr>
          <w:sz w:val="28"/>
          <w:szCs w:val="28"/>
        </w:rPr>
        <w:lastRenderedPageBreak/>
        <w:t>обязательных требований, вреду (ущербу), который причинен или может быть причинен охраняемым законом ценностям.</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A1520" w:rsidRPr="009A1520" w:rsidRDefault="009A1520" w:rsidP="009A1520">
      <w:pPr>
        <w:pStyle w:val="formattext"/>
        <w:spacing w:before="0" w:beforeAutospacing="0" w:after="0" w:afterAutospacing="0"/>
        <w:ind w:firstLine="680"/>
        <w:jc w:val="both"/>
        <w:rPr>
          <w:sz w:val="28"/>
          <w:szCs w:val="28"/>
        </w:rPr>
      </w:pPr>
    </w:p>
    <w:p w:rsidR="00B14D26" w:rsidRPr="009A1520" w:rsidRDefault="00B14D26" w:rsidP="009A1520">
      <w:pPr>
        <w:pStyle w:val="5"/>
        <w:spacing w:before="0" w:beforeAutospacing="0" w:after="0" w:afterAutospacing="0"/>
        <w:ind w:firstLine="680"/>
        <w:jc w:val="both"/>
        <w:rPr>
          <w:sz w:val="28"/>
          <w:szCs w:val="28"/>
        </w:rPr>
      </w:pPr>
      <w:r w:rsidRPr="009A1520">
        <w:rPr>
          <w:sz w:val="28"/>
          <w:szCs w:val="28"/>
        </w:rPr>
        <w:t xml:space="preserve">Статья 10. Охрана прав и законных интересов, уважение достоинства личности, деловой репутации контролируемых лиц </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11. Недопустимость злоупотребления правом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12. Соблюдение охраняемой законом тайны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5. </w:t>
      </w:r>
      <w:proofErr w:type="gramStart"/>
      <w:r w:rsidRPr="009A1520">
        <w:rPr>
          <w:sz w:val="28"/>
          <w:szCs w:val="28"/>
        </w:rP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13. Открытость и доступность информации об организации и осуществлении государственного контроля (надзора), муниципального контроля </w:t>
      </w:r>
    </w:p>
    <w:p w:rsidR="009A1520" w:rsidRPr="009A1520" w:rsidRDefault="009A1520" w:rsidP="009A1520">
      <w:pPr>
        <w:pStyle w:val="5"/>
        <w:spacing w:before="0" w:beforeAutospacing="0" w:after="0" w:afterAutospacing="0"/>
        <w:ind w:firstLine="680"/>
        <w:jc w:val="both"/>
        <w:rPr>
          <w:sz w:val="28"/>
          <w:szCs w:val="28"/>
        </w:rPr>
      </w:pP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rsidRPr="009A1520">
        <w:rPr>
          <w:sz w:val="28"/>
          <w:szCs w:val="28"/>
        </w:rPr>
        <w:t>безопасности</w:t>
      </w:r>
      <w:proofErr w:type="gramEnd"/>
      <w:r w:rsidRPr="009A1520">
        <w:rPr>
          <w:sz w:val="28"/>
          <w:szCs w:val="28"/>
        </w:rP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14. Оперативность при осуществлении государственного контроля (надзора), муниципального контроля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При осуществлении государственного контроля (надзора), муниципального контроля контрольные (надзорные) мероприятия проводятся оперативно.</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Срок проведения контрольного (надзорного) мероприятия может быть продлен только в случаях и пределах, установленных федеральным законом.</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w:t>
      </w:r>
      <w:r w:rsidRPr="009A1520">
        <w:rPr>
          <w:sz w:val="28"/>
          <w:szCs w:val="28"/>
        </w:rPr>
        <w:lastRenderedPageBreak/>
        <w:t>контрольных (надзорных) действий, минимизация взаимодействия должностных лиц контрольного (надзорного) органа с контролируемым лицом.</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 </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4"/>
        <w:spacing w:before="0" w:beforeAutospacing="0" w:after="0" w:afterAutospacing="0"/>
        <w:ind w:firstLine="680"/>
        <w:jc w:val="center"/>
        <w:rPr>
          <w:sz w:val="28"/>
          <w:szCs w:val="28"/>
        </w:rPr>
      </w:pPr>
      <w:r w:rsidRPr="009A1520">
        <w:rPr>
          <w:sz w:val="28"/>
          <w:szCs w:val="28"/>
        </w:rPr>
        <w:t>Глава 3. Предмет и объекты государственного контроля (надзора), муниципального контроля</w:t>
      </w:r>
    </w:p>
    <w:p w:rsidR="009A1520" w:rsidRPr="009A1520" w:rsidRDefault="009A1520" w:rsidP="009A1520">
      <w:pPr>
        <w:pStyle w:val="4"/>
        <w:spacing w:before="0" w:beforeAutospacing="0" w:after="0" w:afterAutospacing="0"/>
        <w:ind w:firstLine="680"/>
        <w:jc w:val="center"/>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15. Предмет государственного контроля (надзора), муниципального контроля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Предметом государственного контроля (надзора), муниципального контроля (далее также - предмет контроля) являются: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соблюдение контролируемыми лицами обязательных требований, установленных нормативными правовыми актами;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соблюдение (реализация) требований, содержащихся в разрешительных документах;</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исполнение решений, принимаемых по результатам контрольных (надзорных) мероприятий.</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16. Объекты государственного контроля (надзора), муниципального контроля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Объектами государственного контроля (надзора), муниципального контроля (далее также - объект контроля) являются: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14D26" w:rsidRPr="009A1520" w:rsidRDefault="00B14D26" w:rsidP="009A1520">
      <w:pPr>
        <w:pStyle w:val="formattext"/>
        <w:spacing w:before="0" w:beforeAutospacing="0" w:after="0" w:afterAutospacing="0"/>
        <w:ind w:firstLine="680"/>
        <w:jc w:val="both"/>
        <w:rPr>
          <w:sz w:val="28"/>
          <w:szCs w:val="28"/>
        </w:rPr>
      </w:pPr>
      <w:proofErr w:type="gramStart"/>
      <w:r w:rsidRPr="009A1520">
        <w:rPr>
          <w:sz w:val="28"/>
          <w:szCs w:val="28"/>
        </w:rPr>
        <w:lastRenderedPageBreak/>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9A1520">
        <w:rPr>
          <w:sz w:val="28"/>
          <w:szCs w:val="28"/>
        </w:rPr>
        <w:t xml:space="preserve"> объекты).</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A1520">
        <w:rPr>
          <w:sz w:val="28"/>
          <w:szCs w:val="28"/>
        </w:rPr>
        <w:t>также</w:t>
      </w:r>
      <w:proofErr w:type="gramEnd"/>
      <w:r w:rsidRPr="009A1520">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9A1520" w:rsidRPr="009A1520" w:rsidRDefault="009A1520" w:rsidP="009A1520">
      <w:pPr>
        <w:pStyle w:val="formattext"/>
        <w:spacing w:before="0" w:beforeAutospacing="0" w:after="0" w:afterAutospacing="0"/>
        <w:ind w:firstLine="680"/>
        <w:jc w:val="both"/>
        <w:rPr>
          <w:sz w:val="28"/>
          <w:szCs w:val="28"/>
        </w:rPr>
      </w:pPr>
    </w:p>
    <w:p w:rsidR="00B14D26" w:rsidRPr="009A1520" w:rsidRDefault="00B14D26" w:rsidP="009A1520">
      <w:pPr>
        <w:pStyle w:val="3"/>
        <w:spacing w:before="0" w:beforeAutospacing="0" w:after="0" w:afterAutospacing="0"/>
        <w:ind w:firstLine="680"/>
        <w:jc w:val="center"/>
        <w:rPr>
          <w:sz w:val="28"/>
          <w:szCs w:val="28"/>
        </w:rPr>
      </w:pPr>
      <w:r w:rsidRPr="009A1520">
        <w:rPr>
          <w:sz w:val="28"/>
          <w:szCs w:val="28"/>
        </w:rPr>
        <w:t>Раздел II</w:t>
      </w:r>
    </w:p>
    <w:p w:rsidR="00B14D26" w:rsidRPr="009A1520" w:rsidRDefault="00B14D26" w:rsidP="009A1520">
      <w:pPr>
        <w:pStyle w:val="headertext"/>
        <w:spacing w:before="0" w:beforeAutospacing="0" w:after="0" w:afterAutospacing="0"/>
        <w:ind w:firstLine="680"/>
        <w:jc w:val="center"/>
        <w:rPr>
          <w:sz w:val="28"/>
          <w:szCs w:val="28"/>
        </w:rPr>
      </w:pPr>
      <w:r w:rsidRPr="009A1520">
        <w:rPr>
          <w:sz w:val="28"/>
          <w:szCs w:val="28"/>
        </w:rPr>
        <w:t>Организация государственного контроля (надзора), муниципального контроля</w:t>
      </w:r>
    </w:p>
    <w:p w:rsidR="00B14D26" w:rsidRPr="009A1520" w:rsidRDefault="00B14D26" w:rsidP="009A1520">
      <w:pPr>
        <w:pStyle w:val="4"/>
        <w:spacing w:before="0" w:beforeAutospacing="0" w:after="0" w:afterAutospacing="0"/>
        <w:ind w:firstLine="680"/>
        <w:jc w:val="center"/>
        <w:rPr>
          <w:sz w:val="28"/>
          <w:szCs w:val="28"/>
        </w:rPr>
      </w:pPr>
      <w:r w:rsidRPr="009A1520">
        <w:rPr>
          <w:sz w:val="28"/>
          <w:szCs w:val="28"/>
        </w:rPr>
        <w:t>Глава 4. Информационное обеспечение государственного контроля (надзора), муниципального контроля</w:t>
      </w: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17. Информационные системы государственного контроля (надзора), муниципального контроля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В целях информационного обеспечения государственного контроля (надзора), муниципального контроля создаются: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единый реестр контрольных (надзорных) мероприятий;</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реестр заключений о подтверждении соблюдения обязательных требований (далее - реестр заключений о соответствии);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5) информационные системы контрольных (надзорных) органов.</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1_1. Единый реестр видов контроля реализуется в рамках федеральной государственной информационной системы.</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lastRenderedPageBreak/>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4. Требования к информационному взаимодействию информационных систем, указанных в </w:t>
      </w:r>
      <w:hyperlink r:id="rId12" w:anchor="8PE0LT" w:history="1">
        <w:r w:rsidRPr="009A1520">
          <w:rPr>
            <w:rStyle w:val="a5"/>
            <w:color w:val="auto"/>
            <w:sz w:val="28"/>
            <w:szCs w:val="28"/>
            <w:u w:val="none"/>
          </w:rPr>
          <w:t>частях 1</w:t>
        </w:r>
      </w:hyperlink>
      <w:r w:rsidRPr="009A1520">
        <w:rPr>
          <w:sz w:val="28"/>
          <w:szCs w:val="28"/>
        </w:rPr>
        <w:t xml:space="preserve"> и </w:t>
      </w:r>
      <w:hyperlink r:id="rId13" w:anchor="8PQ0M3" w:history="1">
        <w:r w:rsidRPr="009A1520">
          <w:rPr>
            <w:rStyle w:val="a5"/>
            <w:color w:val="auto"/>
            <w:sz w:val="28"/>
            <w:szCs w:val="28"/>
            <w:u w:val="none"/>
          </w:rPr>
          <w:t>2 настоящей статьи</w:t>
        </w:r>
      </w:hyperlink>
      <w:r w:rsidRPr="009A1520">
        <w:rPr>
          <w:sz w:val="28"/>
          <w:szCs w:val="28"/>
        </w:rPr>
        <w:t>,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5. Информационные системы контрольных (надзорных) органов создаются в следующих целях:</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учет объектов контроля и связанных с ними контролируемых лиц;</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8) информационное сопровождение иных вопросов организации и осуществления государственного контроля (надзора), муниципального контроля.</w:t>
      </w:r>
    </w:p>
    <w:p w:rsidR="009A1520" w:rsidRPr="009A1520" w:rsidRDefault="009A1520" w:rsidP="009A1520">
      <w:pPr>
        <w:pStyle w:val="formattext"/>
        <w:spacing w:before="0" w:beforeAutospacing="0" w:after="0" w:afterAutospacing="0"/>
        <w:ind w:firstLine="680"/>
        <w:jc w:val="both"/>
        <w:rPr>
          <w:sz w:val="28"/>
          <w:szCs w:val="28"/>
        </w:rPr>
      </w:pPr>
    </w:p>
    <w:p w:rsidR="00B14D26" w:rsidRPr="009A1520" w:rsidRDefault="00B14D26" w:rsidP="009A1520">
      <w:pPr>
        <w:pStyle w:val="5"/>
        <w:spacing w:before="0" w:beforeAutospacing="0" w:after="0" w:afterAutospacing="0"/>
        <w:ind w:firstLine="680"/>
        <w:jc w:val="both"/>
        <w:rPr>
          <w:sz w:val="28"/>
          <w:szCs w:val="28"/>
        </w:rPr>
      </w:pPr>
      <w:r w:rsidRPr="009A1520">
        <w:rPr>
          <w:sz w:val="28"/>
          <w:szCs w:val="28"/>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 </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В единый реестр видов контроля включаются: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сведения о видах контроля и осуществляющих их контрольных (надзорных) органах, их территориальных органах и подразделениях;</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w:t>
      </w:r>
      <w:r w:rsidRPr="009A1520">
        <w:rPr>
          <w:sz w:val="28"/>
          <w:szCs w:val="28"/>
        </w:rPr>
        <w:lastRenderedPageBreak/>
        <w:t xml:space="preserve">муниципального контроля и соблюдения обязательных требований, предусмотренные </w:t>
      </w:r>
      <w:hyperlink r:id="rId14" w:anchor="A820NJ" w:history="1">
        <w:r w:rsidRPr="009A1520">
          <w:rPr>
            <w:rStyle w:val="a5"/>
            <w:color w:val="auto"/>
            <w:sz w:val="28"/>
            <w:szCs w:val="28"/>
            <w:u w:val="none"/>
          </w:rPr>
          <w:t>частью 3 статьи 46 настоящего Федерального закона</w:t>
        </w:r>
      </w:hyperlink>
      <w:r w:rsidRPr="009A1520">
        <w:rPr>
          <w:sz w:val="28"/>
          <w:szCs w:val="28"/>
        </w:rPr>
        <w:t>;</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иные сведения, предусмотренные правилами формирования и ведения единого реестра видов контроля.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19. Единый реестр контрольных (надзорных) мероприятий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Единый реестр контрольных (надзорных) мероприятий создается в следующих целях:</w:t>
      </w:r>
    </w:p>
    <w:p w:rsidR="00B14D26" w:rsidRPr="009A1520" w:rsidRDefault="00B14D26" w:rsidP="009A1520">
      <w:pPr>
        <w:pStyle w:val="formattext"/>
        <w:spacing w:before="0" w:beforeAutospacing="0" w:after="0" w:afterAutospacing="0"/>
        <w:ind w:firstLine="680"/>
        <w:jc w:val="both"/>
        <w:rPr>
          <w:sz w:val="28"/>
          <w:szCs w:val="28"/>
        </w:rPr>
      </w:pPr>
      <w:proofErr w:type="gramStart"/>
      <w:r w:rsidRPr="009A1520">
        <w:rPr>
          <w:sz w:val="28"/>
          <w:szCs w:val="28"/>
        </w:rPr>
        <w:t xml:space="preserve">1) учет проводимых контрольными (надзорными) органами профилактических мероприятий, указанных в </w:t>
      </w:r>
      <w:hyperlink r:id="rId15" w:anchor="A7U0NI" w:history="1">
        <w:r w:rsidRPr="009A1520">
          <w:rPr>
            <w:rStyle w:val="a5"/>
            <w:color w:val="auto"/>
            <w:sz w:val="28"/>
            <w:szCs w:val="28"/>
            <w:u w:val="none"/>
          </w:rPr>
          <w:t>пунктах 4</w:t>
        </w:r>
      </w:hyperlink>
      <w:r w:rsidRPr="009A1520">
        <w:rPr>
          <w:sz w:val="28"/>
          <w:szCs w:val="28"/>
        </w:rPr>
        <w:t xml:space="preserve"> и </w:t>
      </w:r>
      <w:hyperlink r:id="rId16" w:anchor="A7K0NC" w:history="1">
        <w:r w:rsidRPr="009A1520">
          <w:rPr>
            <w:rStyle w:val="a5"/>
            <w:color w:val="auto"/>
            <w:sz w:val="28"/>
            <w:szCs w:val="28"/>
            <w:u w:val="none"/>
          </w:rPr>
          <w:t>7 части 1 статьи 45 настоящего Федерального закона</w:t>
        </w:r>
      </w:hyperlink>
      <w:r w:rsidRPr="009A1520">
        <w:rPr>
          <w:sz w:val="28"/>
          <w:szCs w:val="28"/>
        </w:rPr>
        <w:t xml:space="preserve">, контрольных (надзорных) мероприятий, указанных в </w:t>
      </w:r>
      <w:hyperlink r:id="rId17" w:anchor="A7I0N9" w:history="1">
        <w:r w:rsidRPr="009A1520">
          <w:rPr>
            <w:rStyle w:val="a5"/>
            <w:color w:val="auto"/>
            <w:sz w:val="28"/>
            <w:szCs w:val="28"/>
            <w:u w:val="none"/>
          </w:rPr>
          <w:t>части 2 статьи 56 настоящего Федерального закона</w:t>
        </w:r>
      </w:hyperlink>
      <w:r w:rsidRPr="009A1520">
        <w:rPr>
          <w:sz w:val="28"/>
          <w:szCs w:val="28"/>
        </w:rPr>
        <w:t>,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r:id="rId18" w:anchor="8Q40M6" w:history="1">
        <w:r w:rsidRPr="009A1520">
          <w:rPr>
            <w:rStyle w:val="a5"/>
            <w:color w:val="auto"/>
            <w:sz w:val="28"/>
            <w:szCs w:val="28"/>
            <w:u w:val="none"/>
          </w:rPr>
          <w:t>пункте 1 настоящей части</w:t>
        </w:r>
      </w:hyperlink>
      <w:r w:rsidRPr="009A1520">
        <w:rPr>
          <w:sz w:val="28"/>
          <w:szCs w:val="28"/>
        </w:rPr>
        <w:t>, а также принятых по итогам рассмотрения жалоб контролируемых лиц;</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учет информации о жалобах контролируемых лиц.</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w:t>
      </w:r>
      <w:proofErr w:type="gramStart"/>
      <w:r w:rsidRPr="009A1520">
        <w:rPr>
          <w:sz w:val="28"/>
          <w:szCs w:val="28"/>
        </w:rPr>
        <w:t>контроля, за</w:t>
      </w:r>
      <w:proofErr w:type="gramEnd"/>
      <w:r w:rsidRPr="009A1520">
        <w:rPr>
          <w:sz w:val="28"/>
          <w:szCs w:val="28"/>
        </w:rPr>
        <w:t xml:space="preserve"> исключением </w:t>
      </w:r>
      <w:r w:rsidRPr="009A1520">
        <w:rPr>
          <w:sz w:val="28"/>
          <w:szCs w:val="28"/>
        </w:rPr>
        <w:lastRenderedPageBreak/>
        <w:t>случаев неработоспособности единого реестра контрольных (надзорных) мероприятий, зафиксированных оператором реестра.</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6. Информация, указанная в </w:t>
      </w:r>
      <w:hyperlink r:id="rId19" w:anchor="8Q20M5" w:history="1">
        <w:r w:rsidRPr="009A1520">
          <w:rPr>
            <w:rStyle w:val="a5"/>
            <w:color w:val="auto"/>
            <w:sz w:val="28"/>
            <w:szCs w:val="28"/>
            <w:u w:val="none"/>
          </w:rPr>
          <w:t>части 1 настоящей статьи</w:t>
        </w:r>
      </w:hyperlink>
      <w:r w:rsidRPr="009A1520">
        <w:rPr>
          <w:sz w:val="28"/>
          <w:szCs w:val="28"/>
        </w:rPr>
        <w:t>,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 xml:space="preserve"> Статья 20. Межведомственное взаимодействие при осуществлении государственного контроля (надзора), муниципального контроля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совместное планирование и проведение профилактических мероприятий и контрольных (надзорных) мероприятий;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2) создание и организация работы межведомственных комиссий (рабочих групп), в том числе по определению и достижению целевых </w:t>
      </w:r>
      <w:proofErr w:type="gramStart"/>
      <w:r w:rsidRPr="009A1520">
        <w:rPr>
          <w:sz w:val="28"/>
          <w:szCs w:val="28"/>
        </w:rPr>
        <w:t>значений межведомственных ключевых показателей результативности видов контроля</w:t>
      </w:r>
      <w:proofErr w:type="gramEnd"/>
      <w:r w:rsidRPr="009A1520">
        <w:rPr>
          <w:sz w:val="28"/>
          <w:szCs w:val="28"/>
        </w:rPr>
        <w:t>;</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информирование о результатах проводимых профилактических мероприятий и контрольных (надзорных) мероприятий;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r:id="rId20" w:anchor="8Q40M5" w:history="1">
        <w:r w:rsidRPr="009A1520">
          <w:rPr>
            <w:rStyle w:val="a5"/>
            <w:color w:val="auto"/>
            <w:sz w:val="28"/>
            <w:szCs w:val="28"/>
            <w:u w:val="none"/>
          </w:rPr>
          <w:t>частью 4 настоящей статьи</w:t>
        </w:r>
      </w:hyperlink>
      <w:r w:rsidRPr="009A1520">
        <w:rPr>
          <w:sz w:val="28"/>
          <w:szCs w:val="28"/>
        </w:rPr>
        <w:t>;</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иные вопросы межведомственного взаимодействия.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4. </w:t>
      </w:r>
      <w:proofErr w:type="gramStart"/>
      <w:r w:rsidRPr="009A1520">
        <w:rPr>
          <w:sz w:val="28"/>
          <w:szCs w:val="28"/>
        </w:rP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r:id="rId21" w:anchor="8PI0M0" w:history="1">
        <w:r w:rsidRPr="009A1520">
          <w:rPr>
            <w:rStyle w:val="a5"/>
            <w:color w:val="auto"/>
            <w:sz w:val="28"/>
            <w:szCs w:val="28"/>
            <w:u w:val="none"/>
          </w:rPr>
          <w:t xml:space="preserve">частью 2 статьи 16 настоящего Федерального </w:t>
        </w:r>
        <w:r w:rsidRPr="009A1520">
          <w:rPr>
            <w:rStyle w:val="a5"/>
            <w:color w:val="auto"/>
            <w:sz w:val="28"/>
            <w:szCs w:val="28"/>
            <w:u w:val="none"/>
          </w:rPr>
          <w:lastRenderedPageBreak/>
          <w:t>закона</w:t>
        </w:r>
      </w:hyperlink>
      <w:r w:rsidRPr="009A1520">
        <w:rPr>
          <w:sz w:val="28"/>
          <w:szCs w:val="28"/>
        </w:rPr>
        <w:t xml:space="preserve">, ведения информационных систем для достижения целей, указанных в </w:t>
      </w:r>
      <w:hyperlink r:id="rId22" w:anchor="8PG0LT" w:history="1">
        <w:r w:rsidRPr="009A1520">
          <w:rPr>
            <w:rStyle w:val="a5"/>
            <w:color w:val="auto"/>
            <w:sz w:val="28"/>
            <w:szCs w:val="28"/>
            <w:u w:val="none"/>
          </w:rPr>
          <w:t>части 5 статьи 17 настоящего Федерального закона</w:t>
        </w:r>
      </w:hyperlink>
      <w:r w:rsidRPr="009A1520">
        <w:rPr>
          <w:sz w:val="28"/>
          <w:szCs w:val="28"/>
        </w:rPr>
        <w:t>, определения вероятности возникновения риска причинения вреда (ущерба</w:t>
      </w:r>
      <w:proofErr w:type="gramEnd"/>
      <w:r w:rsidRPr="009A1520">
        <w:rPr>
          <w:sz w:val="28"/>
          <w:szCs w:val="28"/>
        </w:rPr>
        <w:t xml:space="preserve">) </w:t>
      </w:r>
      <w:proofErr w:type="gramStart"/>
      <w:r w:rsidRPr="009A1520">
        <w:rPr>
          <w:sz w:val="28"/>
          <w:szCs w:val="28"/>
        </w:rP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r:id="rId23" w:anchor="A7O0NF" w:history="1">
        <w:r w:rsidRPr="009A1520">
          <w:rPr>
            <w:rStyle w:val="a5"/>
            <w:color w:val="auto"/>
            <w:sz w:val="28"/>
            <w:szCs w:val="28"/>
            <w:u w:val="none"/>
          </w:rPr>
          <w:t>пунктах</w:t>
        </w:r>
        <w:proofErr w:type="gramEnd"/>
        <w:r w:rsidRPr="009A1520">
          <w:rPr>
            <w:rStyle w:val="a5"/>
            <w:color w:val="auto"/>
            <w:sz w:val="28"/>
            <w:szCs w:val="28"/>
            <w:u w:val="none"/>
          </w:rPr>
          <w:t xml:space="preserve"> 1</w:t>
        </w:r>
      </w:hyperlink>
      <w:r w:rsidRPr="009A1520">
        <w:rPr>
          <w:sz w:val="28"/>
          <w:szCs w:val="28"/>
        </w:rPr>
        <w:t xml:space="preserve"> и </w:t>
      </w:r>
      <w:hyperlink r:id="rId24" w:anchor="A7S0NH" w:history="1">
        <w:r w:rsidRPr="009A1520">
          <w:rPr>
            <w:rStyle w:val="a5"/>
            <w:color w:val="auto"/>
            <w:sz w:val="28"/>
            <w:szCs w:val="28"/>
            <w:u w:val="none"/>
          </w:rPr>
          <w:t>3 части 1 статьи 45 настоящего Федерального закона</w:t>
        </w:r>
      </w:hyperlink>
      <w:r w:rsidRPr="009A1520">
        <w:rPr>
          <w:sz w:val="28"/>
          <w:szCs w:val="28"/>
        </w:rPr>
        <w:t>,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r:id="rId25" w:anchor="8PS0M0" w:history="1">
        <w:r w:rsidRPr="009A1520">
          <w:rPr>
            <w:rStyle w:val="a5"/>
            <w:color w:val="auto"/>
            <w:sz w:val="28"/>
            <w:szCs w:val="28"/>
            <w:u w:val="none"/>
          </w:rPr>
          <w:t>частью 2 настоящей статьи</w:t>
        </w:r>
      </w:hyperlink>
      <w:r w:rsidRPr="009A1520">
        <w:rPr>
          <w:sz w:val="28"/>
          <w:szCs w:val="28"/>
        </w:rPr>
        <w:t>.</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4. </w:t>
      </w:r>
      <w:proofErr w:type="gramStart"/>
      <w:r w:rsidRPr="009A1520">
        <w:rPr>
          <w:sz w:val="28"/>
          <w:szCs w:val="28"/>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9A1520">
        <w:rPr>
          <w:sz w:val="28"/>
          <w:szCs w:val="28"/>
        </w:rPr>
        <w:lastRenderedPageBreak/>
        <w:t>государственных и</w:t>
      </w:r>
      <w:proofErr w:type="gramEnd"/>
      <w:r w:rsidRPr="009A1520">
        <w:rPr>
          <w:sz w:val="28"/>
          <w:szCs w:val="28"/>
        </w:rP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Контролируемое лицо считается проинформированным надлежащим образом в случае, если:</w:t>
      </w:r>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 xml:space="preserve">1) сведения предоставлены контролируемому лицу в соответствии с </w:t>
      </w:r>
      <w:hyperlink r:id="rId26" w:anchor="8Q00M2" w:history="1">
        <w:r w:rsidRPr="009A1520">
          <w:rPr>
            <w:rStyle w:val="a5"/>
            <w:color w:val="auto"/>
            <w:sz w:val="28"/>
            <w:szCs w:val="28"/>
            <w:u w:val="none"/>
          </w:rPr>
          <w:t>частью 4 настоящей статьи</w:t>
        </w:r>
      </w:hyperlink>
      <w:r w:rsidRPr="009A1520">
        <w:rPr>
          <w:sz w:val="28"/>
          <w:szCs w:val="28"/>
        </w:rPr>
        <w:t xml:space="preserve">,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r:id="rId27" w:anchor="8P20LO" w:history="1">
        <w:r w:rsidRPr="009A1520">
          <w:rPr>
            <w:rStyle w:val="a5"/>
            <w:color w:val="auto"/>
            <w:sz w:val="28"/>
            <w:szCs w:val="28"/>
            <w:u w:val="none"/>
          </w:rPr>
          <w:t>частью 9 настоящей статьи</w:t>
        </w:r>
      </w:hyperlink>
      <w:r w:rsidRPr="009A1520">
        <w:rPr>
          <w:sz w:val="28"/>
          <w:szCs w:val="28"/>
        </w:rPr>
        <w:t>. Для целей</w:t>
      </w:r>
      <w:proofErr w:type="gramEnd"/>
      <w:r w:rsidRPr="009A1520">
        <w:rPr>
          <w:sz w:val="28"/>
          <w:szCs w:val="28"/>
        </w:rPr>
        <w:t xml:space="preserve">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6. Документы, направляемые контролируемым лицом контрольному (надзорному) органу в электронном виде, подписываются:</w:t>
      </w:r>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1) простой электронной подписью;</w:t>
      </w:r>
      <w:proofErr w:type="gramEnd"/>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усиленной квалифицированной электронной подписью в случаях, установленных настоящим Федеральным законом.</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 xml:space="preserve">9. </w:t>
      </w:r>
      <w:proofErr w:type="gramStart"/>
      <w:r w:rsidRPr="009A1520">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w:t>
      </w:r>
      <w:r w:rsidRPr="009A1520">
        <w:rPr>
          <w:sz w:val="28"/>
          <w:szCs w:val="28"/>
        </w:rPr>
        <w:lastRenderedPageBreak/>
        <w:t>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rsidRPr="009A1520">
        <w:rPr>
          <w:sz w:val="28"/>
          <w:szCs w:val="28"/>
        </w:rP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9A1520">
        <w:rPr>
          <w:sz w:val="28"/>
          <w:szCs w:val="28"/>
        </w:rPr>
        <w:t>аутентификации</w:t>
      </w:r>
      <w:proofErr w:type="gramEnd"/>
      <w:r w:rsidRPr="009A1520">
        <w:rPr>
          <w:sz w:val="28"/>
          <w:szCs w:val="28"/>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4"/>
        <w:spacing w:before="0" w:beforeAutospacing="0" w:after="0" w:afterAutospacing="0"/>
        <w:ind w:firstLine="680"/>
        <w:jc w:val="center"/>
        <w:rPr>
          <w:sz w:val="28"/>
          <w:szCs w:val="28"/>
        </w:rPr>
      </w:pPr>
      <w:r w:rsidRPr="009A1520">
        <w:rPr>
          <w:sz w:val="28"/>
          <w:szCs w:val="28"/>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A1520" w:rsidRPr="009A1520" w:rsidRDefault="009A1520" w:rsidP="009A1520">
      <w:pPr>
        <w:pStyle w:val="4"/>
        <w:spacing w:before="0" w:beforeAutospacing="0" w:after="0" w:afterAutospacing="0"/>
        <w:ind w:firstLine="680"/>
        <w:jc w:val="center"/>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 xml:space="preserve">Статья 22. Основы системы оценки и управления рисками причинения вреда (ущерба) охраняемым законом ценностям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6. Часть исключена - </w:t>
      </w:r>
      <w:hyperlink r:id="rId28" w:anchor="BUQ0PO" w:history="1">
        <w:r w:rsidRPr="009A1520">
          <w:rPr>
            <w:rStyle w:val="a5"/>
            <w:color w:val="auto"/>
            <w:sz w:val="28"/>
            <w:szCs w:val="28"/>
            <w:u w:val="none"/>
          </w:rPr>
          <w:t>Федеральный закон от 11 июня 2021 года N 170-ФЗ</w:t>
        </w:r>
      </w:hyperlink>
      <w:r w:rsidRPr="009A1520">
        <w:rPr>
          <w:sz w:val="28"/>
          <w:szCs w:val="28"/>
        </w:rPr>
        <w:t xml:space="preserve">. - См. </w:t>
      </w:r>
      <w:hyperlink r:id="rId29" w:anchor="8PU0M0" w:history="1">
        <w:r w:rsidRPr="009A1520">
          <w:rPr>
            <w:rStyle w:val="a5"/>
            <w:color w:val="auto"/>
            <w:sz w:val="28"/>
            <w:szCs w:val="28"/>
            <w:u w:val="none"/>
          </w:rPr>
          <w:t>предыдущую редакцию</w:t>
        </w:r>
      </w:hyperlink>
      <w:r w:rsidRPr="009A1520">
        <w:rPr>
          <w:sz w:val="28"/>
          <w:szCs w:val="28"/>
        </w:rPr>
        <w:t>.</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w:t>
      </w:r>
      <w:r w:rsidRPr="009A1520">
        <w:rPr>
          <w:sz w:val="28"/>
          <w:szCs w:val="28"/>
        </w:rPr>
        <w:lastRenderedPageBreak/>
        <w:t xml:space="preserve">мероприятия и внеплановые контрольные (надзорные) мероприятия проводятся с учетом особенностей, установленных </w:t>
      </w:r>
      <w:hyperlink r:id="rId30" w:anchor="A960NQ" w:history="1">
        <w:r w:rsidRPr="009A1520">
          <w:rPr>
            <w:rStyle w:val="a5"/>
            <w:color w:val="auto"/>
            <w:sz w:val="28"/>
            <w:szCs w:val="28"/>
            <w:u w:val="none"/>
          </w:rPr>
          <w:t>статьями 61</w:t>
        </w:r>
      </w:hyperlink>
      <w:r w:rsidRPr="009A1520">
        <w:rPr>
          <w:sz w:val="28"/>
          <w:szCs w:val="28"/>
        </w:rPr>
        <w:t xml:space="preserve"> и </w:t>
      </w:r>
      <w:hyperlink r:id="rId31" w:anchor="A9I0NR" w:history="1">
        <w:r w:rsidRPr="009A1520">
          <w:rPr>
            <w:rStyle w:val="a5"/>
            <w:color w:val="auto"/>
            <w:sz w:val="28"/>
            <w:szCs w:val="28"/>
            <w:u w:val="none"/>
          </w:rPr>
          <w:t>66 настоящего Федерального закона</w:t>
        </w:r>
      </w:hyperlink>
      <w:r w:rsidRPr="009A1520">
        <w:rPr>
          <w:sz w:val="28"/>
          <w:szCs w:val="28"/>
        </w:rPr>
        <w:t>.</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 xml:space="preserve">Статья 23. Категории риска причинения вреда (ущерба) и индикаторы риска нарушения обязательных требований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чрезвычайно высокий риск;</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высокий риск;</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значительный риск;</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средний риск;</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умеренный риск;</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6) низкий риск.</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3. </w:t>
      </w:r>
      <w:proofErr w:type="gramStart"/>
      <w:r w:rsidRPr="009A1520">
        <w:rPr>
          <w:sz w:val="28"/>
          <w:szCs w:val="28"/>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sidRPr="009A1520">
        <w:rPr>
          <w:sz w:val="28"/>
          <w:szCs w:val="28"/>
        </w:rP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6. </w:t>
      </w:r>
      <w:proofErr w:type="gramStart"/>
      <w:r w:rsidRPr="009A1520">
        <w:rPr>
          <w:sz w:val="28"/>
          <w:szCs w:val="28"/>
        </w:rPr>
        <w:t xml:space="preserve">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w:t>
      </w:r>
      <w:r w:rsidRPr="009A1520">
        <w:rPr>
          <w:sz w:val="28"/>
          <w:szCs w:val="28"/>
        </w:rPr>
        <w:lastRenderedPageBreak/>
        <w:t>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rsidRPr="009A1520">
        <w:rPr>
          <w:sz w:val="28"/>
          <w:szCs w:val="28"/>
        </w:rPr>
        <w:t>).</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7. При определении критериев риска оценка добросовестности контролируемых лиц проводится с учетом следующих сведений (при их наличии):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наличие внедренных сертифицированных систем внутреннего контроля в соответствующей сфере деятельности;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предоставление контролируемым лицом доступа контрольному (надзорному) органу к своим информационным ресурсам;</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независимая оценка соблюдения обязательных требований;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добровольная сертификация, подтверждающая повышенный необходимый уровень безопасности охраняемых законом ценностей;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10. Перечень индикаторов риска нарушения обязательных требований по видам контроля утверждается:</w:t>
      </w:r>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lastRenderedPageBreak/>
        <w:t>2) для вида регионального контроля - высшим исполнительным органом государственной власти субъекта Российской Федерации;</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3) для вида муниципального контроля - представительным органом муниципального образования.</w:t>
      </w:r>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sidRPr="009A1520">
        <w:rPr>
          <w:sz w:val="28"/>
          <w:szCs w:val="28"/>
        </w:rPr>
        <w:t xml:space="preserve"> </w:t>
      </w:r>
      <w:proofErr w:type="gramStart"/>
      <w:r w:rsidRPr="009A1520">
        <w:rPr>
          <w:sz w:val="28"/>
          <w:szCs w:val="28"/>
        </w:rP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sidRPr="009A1520">
        <w:rPr>
          <w:sz w:val="28"/>
          <w:szCs w:val="28"/>
        </w:rPr>
        <w:t xml:space="preserve"> информационных </w:t>
      </w:r>
      <w:proofErr w:type="gramStart"/>
      <w:r w:rsidRPr="009A1520">
        <w:rPr>
          <w:sz w:val="28"/>
          <w:szCs w:val="28"/>
        </w:rPr>
        <w:t>ресурсах</w:t>
      </w:r>
      <w:proofErr w:type="gramEnd"/>
      <w:r w:rsidRPr="009A1520">
        <w:rPr>
          <w:sz w:val="28"/>
          <w:szCs w:val="28"/>
        </w:rPr>
        <w:t xml:space="preserve">, в том числе обеспечивающих маркировку, </w:t>
      </w:r>
      <w:proofErr w:type="spellStart"/>
      <w:r w:rsidRPr="009A1520">
        <w:rPr>
          <w:sz w:val="28"/>
          <w:szCs w:val="28"/>
        </w:rPr>
        <w:t>прослеживаемость</w:t>
      </w:r>
      <w:proofErr w:type="spellEnd"/>
      <w:r w:rsidRPr="009A1520">
        <w:rPr>
          <w:sz w:val="28"/>
          <w:szCs w:val="28"/>
        </w:rPr>
        <w:t>, учет, автоматическую фиксацию информации, и иные сведения об объектах контроля.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В случае</w:t>
      </w:r>
      <w:proofErr w:type="gramStart"/>
      <w:r w:rsidRPr="009A1520">
        <w:rPr>
          <w:sz w:val="28"/>
          <w:szCs w:val="28"/>
        </w:rPr>
        <w:t>,</w:t>
      </w:r>
      <w:proofErr w:type="gramEnd"/>
      <w:r w:rsidRPr="009A1520">
        <w:rPr>
          <w:sz w:val="28"/>
          <w:szCs w:val="28"/>
        </w:rP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w:t>
      </w:r>
      <w:r w:rsidRPr="009A1520">
        <w:rPr>
          <w:sz w:val="28"/>
          <w:szCs w:val="28"/>
        </w:rPr>
        <w:lastRenderedPageBreak/>
        <w:t>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 xml:space="preserve">Статья 25. Учет рисков причинения вреда (ущерба) охраняемым законом ценностям при проведении контрольных (надзорных) мероприятий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2-6 настоящей статьи.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Плановые контрольные (надзорные) мероприятия в отношении объектов контроля, отнесенных к категории низкого риска, не проводятся.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rsidRPr="009A1520">
        <w:rPr>
          <w:sz w:val="28"/>
          <w:szCs w:val="28"/>
        </w:rPr>
        <w:t>заключения договора страхования рисков причинения</w:t>
      </w:r>
      <w:proofErr w:type="gramEnd"/>
      <w:r w:rsidRPr="009A1520">
        <w:rPr>
          <w:sz w:val="28"/>
          <w:szCs w:val="28"/>
        </w:rPr>
        <w:t xml:space="preserve"> вреда (ущерба), объектом которого являются имущественные интересы </w:t>
      </w:r>
      <w:r w:rsidRPr="009A1520">
        <w:rPr>
          <w:sz w:val="28"/>
          <w:szCs w:val="28"/>
        </w:rPr>
        <w:lastRenderedPageBreak/>
        <w:t>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A1520" w:rsidRPr="009A1520" w:rsidRDefault="009A1520" w:rsidP="009A1520">
      <w:pPr>
        <w:pStyle w:val="formattext"/>
        <w:spacing w:before="0" w:beforeAutospacing="0" w:after="0" w:afterAutospacing="0"/>
        <w:ind w:firstLine="680"/>
        <w:jc w:val="both"/>
        <w:rPr>
          <w:sz w:val="28"/>
          <w:szCs w:val="28"/>
        </w:rPr>
      </w:pPr>
    </w:p>
    <w:p w:rsidR="009A1520" w:rsidRPr="009A1520" w:rsidRDefault="00B14D26" w:rsidP="009A1520">
      <w:pPr>
        <w:pStyle w:val="3"/>
        <w:spacing w:before="0" w:beforeAutospacing="0" w:after="0" w:afterAutospacing="0"/>
        <w:ind w:firstLine="680"/>
        <w:jc w:val="center"/>
        <w:rPr>
          <w:sz w:val="28"/>
          <w:szCs w:val="28"/>
        </w:rPr>
      </w:pPr>
      <w:r w:rsidRPr="009A1520">
        <w:rPr>
          <w:sz w:val="28"/>
          <w:szCs w:val="28"/>
        </w:rPr>
        <w:t>Раздел III</w:t>
      </w:r>
    </w:p>
    <w:p w:rsidR="00B14D26" w:rsidRPr="009A1520" w:rsidRDefault="00B14D26" w:rsidP="009A1520">
      <w:pPr>
        <w:pStyle w:val="headertext"/>
        <w:spacing w:before="0" w:beforeAutospacing="0" w:after="0" w:afterAutospacing="0"/>
        <w:ind w:firstLine="680"/>
        <w:jc w:val="center"/>
        <w:rPr>
          <w:sz w:val="28"/>
          <w:szCs w:val="28"/>
        </w:rPr>
      </w:pPr>
      <w:r w:rsidRPr="009A1520">
        <w:rPr>
          <w:sz w:val="28"/>
          <w:szCs w:val="28"/>
        </w:rPr>
        <w:t>Участники отношений государственного контроля (надзора), муниципального контроля</w:t>
      </w:r>
    </w:p>
    <w:p w:rsidR="00B14D26" w:rsidRDefault="00B14D26" w:rsidP="009A1520">
      <w:pPr>
        <w:pStyle w:val="4"/>
        <w:spacing w:before="0" w:beforeAutospacing="0" w:after="0" w:afterAutospacing="0"/>
        <w:ind w:firstLine="680"/>
        <w:jc w:val="center"/>
        <w:rPr>
          <w:sz w:val="28"/>
          <w:szCs w:val="28"/>
        </w:rPr>
      </w:pPr>
      <w:r w:rsidRPr="009A1520">
        <w:rPr>
          <w:sz w:val="28"/>
          <w:szCs w:val="28"/>
        </w:rPr>
        <w:t>Глава 6. Контрольные (надзорные) органы. Должностные лица контрольных (надзорных) органов</w:t>
      </w:r>
    </w:p>
    <w:p w:rsidR="009A1520" w:rsidRPr="009A1520" w:rsidRDefault="009A1520" w:rsidP="009A1520">
      <w:pPr>
        <w:pStyle w:val="4"/>
        <w:spacing w:before="0" w:beforeAutospacing="0" w:after="0" w:afterAutospacing="0"/>
        <w:ind w:firstLine="680"/>
        <w:jc w:val="center"/>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26. Контрольные (надзорные) органы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3. </w:t>
      </w:r>
      <w:proofErr w:type="gramStart"/>
      <w:r w:rsidRPr="009A1520">
        <w:rPr>
          <w:sz w:val="28"/>
          <w:szCs w:val="28"/>
        </w:rP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32" w:anchor="64U0IK" w:history="1">
        <w:r w:rsidRPr="009A1520">
          <w:rPr>
            <w:rStyle w:val="a5"/>
            <w:color w:val="auto"/>
            <w:sz w:val="28"/>
            <w:szCs w:val="28"/>
            <w:u w:val="none"/>
          </w:rPr>
          <w:t>Федеральным конституционным законом от 6 ноября 2020 года N 4-ФКЗ "О Правительстве Российской Федерации"</w:t>
        </w:r>
      </w:hyperlink>
      <w:r w:rsidRPr="009A1520">
        <w:rPr>
          <w:sz w:val="28"/>
          <w:szCs w:val="28"/>
        </w:rPr>
        <w:t>.</w:t>
      </w:r>
      <w:proofErr w:type="gramEnd"/>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4. </w:t>
      </w:r>
      <w:proofErr w:type="gramStart"/>
      <w:r w:rsidRPr="009A1520">
        <w:rPr>
          <w:sz w:val="28"/>
          <w:szCs w:val="28"/>
        </w:rP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rsidRPr="009A1520">
        <w:rPr>
          <w:sz w:val="28"/>
          <w:szCs w:val="28"/>
        </w:rPr>
        <w:t xml:space="preserve"> Федерации.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lastRenderedPageBreak/>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 xml:space="preserve">7. </w:t>
      </w:r>
      <w:proofErr w:type="gramStart"/>
      <w:r w:rsidRPr="009A1520">
        <w:rPr>
          <w:sz w:val="28"/>
          <w:szCs w:val="28"/>
        </w:rP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27. Должностные лица контрольных (надзорных) органов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руководитель (заместитель руководителя) контрольного (надзорного) органа;</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2. Инспекторы, уполномоченные на проведение </w:t>
      </w:r>
      <w:proofErr w:type="gramStart"/>
      <w:r w:rsidRPr="009A1520">
        <w:rPr>
          <w:sz w:val="28"/>
          <w:szCs w:val="28"/>
        </w:rPr>
        <w:t>конкретных</w:t>
      </w:r>
      <w:proofErr w:type="gramEnd"/>
      <w:r w:rsidRPr="009A1520">
        <w:rPr>
          <w:sz w:val="28"/>
          <w:szCs w:val="28"/>
        </w:rP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5. Наименование должности лица, на которое возлагается исполнение полномочий инспектора, может включать слово "инспектор".</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w:t>
      </w:r>
      <w:r w:rsidRPr="009A1520">
        <w:rPr>
          <w:sz w:val="28"/>
          <w:szCs w:val="28"/>
        </w:rPr>
        <w:lastRenderedPageBreak/>
        <w:t>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28. Квалификационные требования для замещения должности инспектора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r:id="rId33" w:anchor="8PI0LR" w:history="1">
        <w:r w:rsidRPr="009A1520">
          <w:rPr>
            <w:rStyle w:val="a5"/>
            <w:color w:val="auto"/>
            <w:sz w:val="28"/>
            <w:szCs w:val="28"/>
            <w:u w:val="none"/>
          </w:rPr>
          <w:t>частях 1</w:t>
        </w:r>
      </w:hyperlink>
      <w:r w:rsidRPr="009A1520">
        <w:rPr>
          <w:sz w:val="28"/>
          <w:szCs w:val="28"/>
        </w:rPr>
        <w:t xml:space="preserve"> и </w:t>
      </w:r>
      <w:hyperlink r:id="rId34" w:anchor="8PM0LS" w:history="1">
        <w:r w:rsidRPr="009A1520">
          <w:rPr>
            <w:rStyle w:val="a5"/>
            <w:color w:val="auto"/>
            <w:sz w:val="28"/>
            <w:szCs w:val="28"/>
            <w:u w:val="none"/>
          </w:rPr>
          <w:t>2 статьи 26 настоящего Федерального закона</w:t>
        </w:r>
      </w:hyperlink>
      <w:r w:rsidRPr="009A1520">
        <w:rPr>
          <w:sz w:val="28"/>
          <w:szCs w:val="28"/>
        </w:rPr>
        <w:t>,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29. Права и обязанности инспектора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Инспектор обязан:</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соблюдать законодательство Российской Федерации, права и законные интересы контролируемых лиц;</w:t>
      </w:r>
    </w:p>
    <w:p w:rsidR="00B14D26" w:rsidRPr="009A1520" w:rsidRDefault="00B14D26" w:rsidP="009A1520">
      <w:pPr>
        <w:pStyle w:val="formattext"/>
        <w:spacing w:before="0" w:beforeAutospacing="0" w:after="0" w:afterAutospacing="0"/>
        <w:ind w:firstLine="680"/>
        <w:jc w:val="both"/>
        <w:rPr>
          <w:sz w:val="28"/>
          <w:szCs w:val="28"/>
        </w:rPr>
      </w:pPr>
      <w:proofErr w:type="gramStart"/>
      <w:r w:rsidRPr="009A1520">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B14D26" w:rsidRPr="009A1520" w:rsidRDefault="00B14D26" w:rsidP="009A1520">
      <w:pPr>
        <w:pStyle w:val="formattext"/>
        <w:spacing w:before="0" w:beforeAutospacing="0" w:after="0" w:afterAutospacing="0"/>
        <w:ind w:firstLine="680"/>
        <w:jc w:val="both"/>
        <w:rPr>
          <w:sz w:val="28"/>
          <w:szCs w:val="28"/>
        </w:rPr>
      </w:pPr>
      <w:proofErr w:type="gramStart"/>
      <w:r w:rsidRPr="009A1520">
        <w:rPr>
          <w:sz w:val="28"/>
          <w:szCs w:val="28"/>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w:t>
      </w:r>
      <w:r w:rsidRPr="009A1520">
        <w:rPr>
          <w:sz w:val="28"/>
          <w:szCs w:val="28"/>
        </w:rPr>
        <w:lastRenderedPageBreak/>
        <w:t>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14D26" w:rsidRPr="009A1520" w:rsidRDefault="00B14D26" w:rsidP="009A1520">
      <w:pPr>
        <w:pStyle w:val="formattext"/>
        <w:spacing w:before="0" w:beforeAutospacing="0" w:after="0" w:afterAutospacing="0"/>
        <w:ind w:firstLine="680"/>
        <w:jc w:val="both"/>
        <w:rPr>
          <w:sz w:val="28"/>
          <w:szCs w:val="28"/>
        </w:rPr>
      </w:pPr>
      <w:proofErr w:type="gramStart"/>
      <w:r w:rsidRPr="009A1520">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9A1520">
        <w:rPr>
          <w:sz w:val="28"/>
          <w:szCs w:val="28"/>
        </w:rPr>
        <w:t>) и в случаях, предусмотренных настоящим Федеральным законом, осуществлять консультирование;</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lastRenderedPageBreak/>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14D26" w:rsidRPr="009A1520" w:rsidRDefault="00B14D26" w:rsidP="009A1520">
      <w:pPr>
        <w:pStyle w:val="formattext"/>
        <w:spacing w:before="0" w:beforeAutospacing="0" w:after="0" w:afterAutospacing="0"/>
        <w:ind w:firstLine="680"/>
        <w:jc w:val="both"/>
        <w:rPr>
          <w:sz w:val="28"/>
          <w:szCs w:val="28"/>
        </w:rPr>
      </w:pPr>
      <w:proofErr w:type="gramStart"/>
      <w:r w:rsidRPr="009A1520">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7) обращаться в соответствии с </w:t>
      </w:r>
      <w:hyperlink r:id="rId35" w:anchor="64U0IK" w:history="1">
        <w:r w:rsidRPr="009A1520">
          <w:rPr>
            <w:rStyle w:val="a5"/>
            <w:color w:val="auto"/>
            <w:sz w:val="28"/>
            <w:szCs w:val="28"/>
            <w:u w:val="none"/>
          </w:rPr>
          <w:t>Федеральным законом от 7 февраля 2011 года N 3-ФЗ "О полиции"</w:t>
        </w:r>
      </w:hyperlink>
      <w:r w:rsidRPr="009A1520">
        <w:rPr>
          <w:sz w:val="28"/>
          <w:szCs w:val="28"/>
        </w:rPr>
        <w:t xml:space="preserve"> за содействием к органам полиции в случаях, если инспектору оказывается противодействие или угрожает опасность;</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8) совершать иные действия, предусмотренные федеральными законами о видах контроля, положением о виде контроля.</w:t>
      </w:r>
    </w:p>
    <w:p w:rsidR="009A1520" w:rsidRPr="009A1520" w:rsidRDefault="009A1520" w:rsidP="009A1520">
      <w:pPr>
        <w:pStyle w:val="formattext"/>
        <w:spacing w:before="0" w:beforeAutospacing="0" w:after="0" w:afterAutospacing="0"/>
        <w:ind w:firstLine="680"/>
        <w:jc w:val="both"/>
        <w:rPr>
          <w:sz w:val="28"/>
          <w:szCs w:val="28"/>
        </w:rPr>
      </w:pPr>
    </w:p>
    <w:p w:rsidR="00B14D26" w:rsidRPr="009A1520" w:rsidRDefault="00B14D26" w:rsidP="009A1520">
      <w:pPr>
        <w:pStyle w:val="5"/>
        <w:spacing w:before="0" w:beforeAutospacing="0" w:after="0" w:afterAutospacing="0"/>
        <w:ind w:firstLine="680"/>
        <w:jc w:val="both"/>
        <w:rPr>
          <w:sz w:val="28"/>
          <w:szCs w:val="28"/>
        </w:rPr>
      </w:pPr>
      <w:r w:rsidRPr="009A1520">
        <w:rPr>
          <w:sz w:val="28"/>
          <w:szCs w:val="28"/>
        </w:rPr>
        <w:t xml:space="preserve">Статья 30. Оценка результативности и эффективности деятельности контрольных (надзорных) органов </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В систему показателей результативности и эффективности деятельности контрольных (надзорных) органов входят:</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w:t>
      </w:r>
      <w:r w:rsidRPr="009A1520">
        <w:rPr>
          <w:sz w:val="28"/>
          <w:szCs w:val="28"/>
        </w:rPr>
        <w:lastRenderedPageBreak/>
        <w:t>устанавливаются целевые (плановые) значения и достижение которых должен обеспечить соответствующий контрольный (надзорный) орган;</w:t>
      </w:r>
    </w:p>
    <w:p w:rsidR="00B14D26" w:rsidRPr="009A1520" w:rsidRDefault="00B14D26" w:rsidP="009A1520">
      <w:pPr>
        <w:pStyle w:val="formattext"/>
        <w:spacing w:before="0" w:beforeAutospacing="0" w:after="0" w:afterAutospacing="0"/>
        <w:ind w:firstLine="680"/>
        <w:jc w:val="both"/>
        <w:rPr>
          <w:sz w:val="28"/>
          <w:szCs w:val="28"/>
        </w:rPr>
      </w:pPr>
      <w:proofErr w:type="gramStart"/>
      <w:r w:rsidRPr="009A1520">
        <w:rPr>
          <w:sz w:val="28"/>
          <w:szCs w:val="28"/>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6. В случае</w:t>
      </w:r>
      <w:proofErr w:type="gramStart"/>
      <w:r w:rsidRPr="009A1520">
        <w:rPr>
          <w:sz w:val="28"/>
          <w:szCs w:val="28"/>
        </w:rPr>
        <w:t>,</w:t>
      </w:r>
      <w:proofErr w:type="gramEnd"/>
      <w:r w:rsidRPr="009A1520">
        <w:rPr>
          <w:sz w:val="28"/>
          <w:szCs w:val="28"/>
        </w:rP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36" w:anchor="64U0IK" w:history="1">
        <w:r w:rsidRPr="009A1520">
          <w:rPr>
            <w:rStyle w:val="a5"/>
            <w:color w:val="auto"/>
            <w:sz w:val="28"/>
            <w:szCs w:val="28"/>
            <w:u w:val="none"/>
          </w:rPr>
          <w:t>Кодексом Российской Федерации об административных правонарушениях</w:t>
        </w:r>
      </w:hyperlink>
      <w:r w:rsidRPr="009A1520">
        <w:rPr>
          <w:sz w:val="28"/>
          <w:szCs w:val="28"/>
        </w:rPr>
        <w:t>, законами субъектов Российской Федерации об административной ответственности.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lastRenderedPageBreak/>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14D26" w:rsidRDefault="00B14D26" w:rsidP="009A1520">
      <w:pPr>
        <w:pStyle w:val="4"/>
        <w:spacing w:before="0" w:beforeAutospacing="0" w:after="0" w:afterAutospacing="0"/>
        <w:ind w:firstLine="680"/>
        <w:jc w:val="center"/>
        <w:rPr>
          <w:sz w:val="28"/>
          <w:szCs w:val="28"/>
        </w:rPr>
      </w:pPr>
      <w:r w:rsidRPr="009A1520">
        <w:rPr>
          <w:sz w:val="28"/>
          <w:szCs w:val="28"/>
        </w:rPr>
        <w:t>Глава 7. Контролируемые лица. Иные участники государственного контроля (надзора), муниципального контроля</w:t>
      </w:r>
    </w:p>
    <w:p w:rsidR="009A1520" w:rsidRPr="009A1520" w:rsidRDefault="009A1520" w:rsidP="009A1520">
      <w:pPr>
        <w:pStyle w:val="4"/>
        <w:spacing w:before="0" w:beforeAutospacing="0" w:after="0" w:afterAutospacing="0"/>
        <w:ind w:firstLine="680"/>
        <w:jc w:val="center"/>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31. Контролируемые лица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     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9A1520">
        <w:rPr>
          <w:sz w:val="28"/>
          <w:szCs w:val="28"/>
        </w:rPr>
        <w:t>результаты</w:t>
      </w:r>
      <w:proofErr w:type="gramEnd"/>
      <w:r w:rsidRPr="009A1520">
        <w:rPr>
          <w:sz w:val="28"/>
          <w:szCs w:val="28"/>
        </w:rP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В целях настоящего Федерального закона:</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37" w:anchor="8P80LR" w:history="1">
        <w:r w:rsidRPr="009A1520">
          <w:rPr>
            <w:rStyle w:val="a5"/>
            <w:color w:val="auto"/>
            <w:sz w:val="28"/>
            <w:szCs w:val="28"/>
            <w:u w:val="none"/>
          </w:rPr>
          <w:t>статьей 16 настоящего Федерального закона</w:t>
        </w:r>
      </w:hyperlink>
      <w:r w:rsidRPr="009A1520">
        <w:rPr>
          <w:sz w:val="28"/>
          <w:szCs w:val="28"/>
        </w:rPr>
        <w:t>, за исключением жилых помещений, если иное регулирование в отношении жилых помещений не предусмотрено федеральным законом о виде контроля;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5. Взаимодействие контролируемого лица с контрольным (надзорным) органом, защита прав и законных интересов контролируемого лица могут </w:t>
      </w:r>
      <w:r w:rsidRPr="009A1520">
        <w:rPr>
          <w:sz w:val="28"/>
          <w:szCs w:val="28"/>
        </w:rPr>
        <w:lastRenderedPageBreak/>
        <w:t>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9A1520">
        <w:rPr>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rsidRPr="009A1520">
        <w:rPr>
          <w:sz w:val="28"/>
          <w:szCs w:val="28"/>
        </w:rPr>
        <w:t>.</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rsidRPr="009A1520">
        <w:rPr>
          <w:sz w:val="28"/>
          <w:szCs w:val="28"/>
        </w:rPr>
        <w:t>связи</w:t>
      </w:r>
      <w:proofErr w:type="gramEnd"/>
      <w:r w:rsidRPr="009A1520">
        <w:rPr>
          <w:sz w:val="28"/>
          <w:szCs w:val="28"/>
        </w:rP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32. Свидетель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Участие лица в качестве свидетеля является добровольным.</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w:t>
      </w:r>
      <w:r w:rsidRPr="009A1520">
        <w:rPr>
          <w:sz w:val="28"/>
          <w:szCs w:val="28"/>
        </w:rPr>
        <w:lastRenderedPageBreak/>
        <w:t>сведений, которые стали им известны в связи с исполнением служебных обязанностей.</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33. Эксперт. Экспертная организация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При осуществлении экспертизы эксперт, экспертная организация вправе:</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знакомиться с документами и материалами, относящимися к осуществлению экспертизы;</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уточнять поставленные перед ними вопросы в соответствии со своими специальными и (или) научными знаниями и компетенцией;</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При осуществлении экспертизы эксперт, экспертная организация обязаны:</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подготовить заключение на основании полной, всесторонней и объективной оценки результатов исследований;</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соблюдать установленные сроки осуществления экспертизы.</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lastRenderedPageBreak/>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A1520" w:rsidRPr="009A1520" w:rsidRDefault="009A1520" w:rsidP="009A1520">
      <w:pPr>
        <w:pStyle w:val="formattext"/>
        <w:spacing w:before="0" w:beforeAutospacing="0" w:after="0" w:afterAutospacing="0"/>
        <w:ind w:firstLine="680"/>
        <w:jc w:val="both"/>
        <w:rPr>
          <w:sz w:val="28"/>
          <w:szCs w:val="28"/>
        </w:rPr>
      </w:pPr>
    </w:p>
    <w:p w:rsidR="00B14D26" w:rsidRPr="009A1520" w:rsidRDefault="00B14D26" w:rsidP="009A1520">
      <w:pPr>
        <w:pStyle w:val="5"/>
        <w:spacing w:before="0" w:beforeAutospacing="0" w:after="0" w:afterAutospacing="0"/>
        <w:ind w:firstLine="680"/>
        <w:jc w:val="both"/>
        <w:rPr>
          <w:sz w:val="28"/>
          <w:szCs w:val="28"/>
        </w:rPr>
      </w:pPr>
      <w:r w:rsidRPr="009A1520">
        <w:rPr>
          <w:sz w:val="28"/>
          <w:szCs w:val="28"/>
        </w:rPr>
        <w:t xml:space="preserve">Статья 34. Специалист </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Специалист имеет право:</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знакомиться с материалами, связанными с совершением действий, в которых он принимает участие;</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3. Специалист обязан:</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2) удостоверить своей подписью факт совершения действий, указанных в </w:t>
      </w:r>
      <w:hyperlink r:id="rId38" w:anchor="8QS0M5" w:history="1">
        <w:r w:rsidRPr="009A1520">
          <w:rPr>
            <w:rStyle w:val="a5"/>
            <w:color w:val="auto"/>
            <w:sz w:val="28"/>
            <w:szCs w:val="28"/>
            <w:u w:val="none"/>
          </w:rPr>
          <w:t>части 1 настоящей статьи</w:t>
        </w:r>
      </w:hyperlink>
      <w:r w:rsidRPr="009A1520">
        <w:rPr>
          <w:sz w:val="28"/>
          <w:szCs w:val="28"/>
        </w:rPr>
        <w:t>, а при необходимости удостоверить содержание и результаты этих действий, оформив заключение;</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 </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35. Возмещение расходов свидетелю, специалисту, эксперту, экспертной организации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     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B14D26" w:rsidRDefault="00B14D26" w:rsidP="009A1520">
      <w:pPr>
        <w:pStyle w:val="formattext"/>
        <w:spacing w:before="0" w:beforeAutospacing="0" w:after="0" w:afterAutospacing="0"/>
        <w:ind w:firstLine="680"/>
        <w:jc w:val="both"/>
        <w:rPr>
          <w:sz w:val="28"/>
          <w:szCs w:val="28"/>
        </w:rPr>
      </w:pPr>
      <w:r w:rsidRPr="009A1520">
        <w:rPr>
          <w:sz w:val="28"/>
          <w:szCs w:val="28"/>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A1520" w:rsidRPr="009A1520" w:rsidRDefault="009A1520" w:rsidP="009A1520">
      <w:pPr>
        <w:pStyle w:val="formattext"/>
        <w:spacing w:before="0" w:beforeAutospacing="0" w:after="0" w:afterAutospacing="0"/>
        <w:ind w:firstLine="680"/>
        <w:jc w:val="center"/>
        <w:rPr>
          <w:sz w:val="28"/>
          <w:szCs w:val="28"/>
        </w:rPr>
      </w:pPr>
    </w:p>
    <w:p w:rsidR="00B14D26" w:rsidRDefault="00B14D26" w:rsidP="009A1520">
      <w:pPr>
        <w:pStyle w:val="4"/>
        <w:spacing w:before="0" w:beforeAutospacing="0" w:after="0" w:afterAutospacing="0"/>
        <w:ind w:firstLine="680"/>
        <w:jc w:val="center"/>
        <w:rPr>
          <w:sz w:val="28"/>
          <w:szCs w:val="28"/>
        </w:rPr>
      </w:pPr>
      <w:r w:rsidRPr="009A1520">
        <w:rPr>
          <w:sz w:val="28"/>
          <w:szCs w:val="28"/>
        </w:rPr>
        <w:t>Глава 8. Гарантии и защита прав контролируемых лиц</w:t>
      </w:r>
    </w:p>
    <w:p w:rsidR="009A1520" w:rsidRPr="009A1520" w:rsidRDefault="009A1520" w:rsidP="009A1520">
      <w:pPr>
        <w:pStyle w:val="4"/>
        <w:spacing w:before="0" w:beforeAutospacing="0" w:after="0" w:afterAutospacing="0"/>
        <w:ind w:firstLine="680"/>
        <w:jc w:val="center"/>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36. Права контролируемых лиц </w:t>
      </w:r>
    </w:p>
    <w:p w:rsidR="009A1520" w:rsidRPr="009A1520" w:rsidRDefault="009A1520" w:rsidP="009A1520">
      <w:pPr>
        <w:pStyle w:val="5"/>
        <w:spacing w:before="0" w:beforeAutospacing="0" w:after="0" w:afterAutospacing="0"/>
        <w:ind w:firstLine="680"/>
        <w:jc w:val="both"/>
        <w:rPr>
          <w:sz w:val="28"/>
          <w:szCs w:val="28"/>
        </w:rPr>
      </w:pP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Контролируемое лицо при осуществлении государственного контроля (надзора) и муниципального контроля имеет право:</w:t>
      </w:r>
    </w:p>
    <w:p w:rsidR="00B14D26" w:rsidRPr="009A1520" w:rsidRDefault="00B14D26" w:rsidP="009A1520">
      <w:pPr>
        <w:pStyle w:val="formattext"/>
        <w:spacing w:before="0" w:beforeAutospacing="0" w:after="0" w:afterAutospacing="0"/>
        <w:ind w:firstLine="680"/>
        <w:jc w:val="both"/>
        <w:rPr>
          <w:sz w:val="28"/>
          <w:szCs w:val="28"/>
        </w:rPr>
      </w:pPr>
      <w:proofErr w:type="gramStart"/>
      <w:r w:rsidRPr="009A1520">
        <w:rPr>
          <w:sz w:val="28"/>
          <w:szCs w:val="28"/>
        </w:rPr>
        <w:t>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roofErr w:type="gramEnd"/>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B14D26" w:rsidRPr="009A1520" w:rsidRDefault="00B14D26" w:rsidP="009A1520">
      <w:pPr>
        <w:pStyle w:val="formattext"/>
        <w:spacing w:before="0" w:beforeAutospacing="0" w:after="0" w:afterAutospacing="0"/>
        <w:ind w:firstLine="680"/>
        <w:jc w:val="both"/>
        <w:rPr>
          <w:sz w:val="28"/>
          <w:szCs w:val="28"/>
        </w:rPr>
      </w:pPr>
      <w:proofErr w:type="gramStart"/>
      <w:r w:rsidRPr="009A1520">
        <w:rPr>
          <w:sz w:val="28"/>
          <w:szCs w:val="28"/>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9A1520">
        <w:rPr>
          <w:sz w:val="28"/>
          <w:szCs w:val="28"/>
        </w:rPr>
        <w:t>, составляющих охраняемую законом тайну;</w:t>
      </w:r>
    </w:p>
    <w:p w:rsidR="00B14D26" w:rsidRPr="009A1520" w:rsidRDefault="00B14D26" w:rsidP="009A1520">
      <w:pPr>
        <w:pStyle w:val="formattext"/>
        <w:spacing w:before="0" w:beforeAutospacing="0" w:after="0" w:afterAutospacing="0"/>
        <w:ind w:firstLine="680"/>
        <w:jc w:val="both"/>
        <w:rPr>
          <w:sz w:val="28"/>
          <w:szCs w:val="28"/>
        </w:rPr>
      </w:pPr>
      <w:r w:rsidRPr="009A1520">
        <w:rPr>
          <w:sz w:val="28"/>
          <w:szCs w:val="28"/>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B14D26" w:rsidRPr="009A1520" w:rsidRDefault="00B14D26" w:rsidP="009A1520">
      <w:pPr>
        <w:pStyle w:val="formattext"/>
        <w:spacing w:before="0" w:beforeAutospacing="0" w:after="0" w:afterAutospacing="0"/>
        <w:ind w:firstLine="680"/>
        <w:jc w:val="both"/>
        <w:rPr>
          <w:sz w:val="28"/>
          <w:szCs w:val="28"/>
        </w:rPr>
      </w:pPr>
      <w:proofErr w:type="gramStart"/>
      <w:r w:rsidRPr="009A1520">
        <w:rPr>
          <w:sz w:val="28"/>
          <w:szCs w:val="28"/>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B14D26" w:rsidRDefault="00B14D26" w:rsidP="009A1520">
      <w:pPr>
        <w:pStyle w:val="formattext"/>
        <w:spacing w:before="0" w:beforeAutospacing="0" w:after="0" w:afterAutospacing="0"/>
        <w:ind w:firstLine="680"/>
        <w:jc w:val="both"/>
        <w:rPr>
          <w:sz w:val="28"/>
          <w:szCs w:val="28"/>
        </w:rPr>
      </w:pPr>
      <w:r w:rsidRPr="009A1520">
        <w:rPr>
          <w:sz w:val="28"/>
          <w:szCs w:val="28"/>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A1520" w:rsidRPr="009A1520" w:rsidRDefault="009A1520" w:rsidP="009A1520">
      <w:pPr>
        <w:pStyle w:val="formattext"/>
        <w:spacing w:before="0" w:beforeAutospacing="0" w:after="0" w:afterAutospacing="0"/>
        <w:ind w:firstLine="680"/>
        <w:jc w:val="both"/>
        <w:rPr>
          <w:sz w:val="28"/>
          <w:szCs w:val="28"/>
        </w:rPr>
      </w:pPr>
    </w:p>
    <w:p w:rsidR="00B14D26" w:rsidRDefault="00B14D26" w:rsidP="009A1520">
      <w:pPr>
        <w:pStyle w:val="5"/>
        <w:spacing w:before="0" w:beforeAutospacing="0" w:after="0" w:afterAutospacing="0"/>
        <w:ind w:firstLine="680"/>
        <w:jc w:val="both"/>
        <w:rPr>
          <w:sz w:val="28"/>
          <w:szCs w:val="28"/>
        </w:rPr>
      </w:pPr>
      <w:r w:rsidRPr="009A1520">
        <w:rPr>
          <w:sz w:val="28"/>
          <w:szCs w:val="28"/>
        </w:rPr>
        <w:t xml:space="preserve">Статья 37. Ограничения и запреты, связанные с исполнением полномочий инспектора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Инспектор не вправе:</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w:t>
      </w:r>
      <w:r w:rsidRPr="009A1520">
        <w:rPr>
          <w:sz w:val="28"/>
          <w:szCs w:val="28"/>
        </w:rPr>
        <w:lastRenderedPageBreak/>
        <w:t>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9A1520">
        <w:rPr>
          <w:sz w:val="28"/>
          <w:szCs w:val="28"/>
        </w:rPr>
        <w:t xml:space="preserve"> образом уведомлено о проведении контрольного (надзорного) мероприятия;</w:t>
      </w:r>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10) превышать установленные сроки проведения контрольных (надзорных) мероприятий;</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 xml:space="preserve">Статья 38. Право на возмещение вреда (ущерба), причиненного при осуществлении государственного контроля (надзора), муниципального контроля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 xml:space="preserve">Вред (ущерб), причиненный контролируемым лицам решениями контрольного (надзорного) органа, действиями (бездействием) должностных лиц </w:t>
      </w:r>
      <w:r w:rsidRPr="009A1520">
        <w:rPr>
          <w:sz w:val="28"/>
          <w:szCs w:val="28"/>
        </w:rPr>
        <w:lastRenderedPageBreak/>
        <w:t>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8471F1" w:rsidRDefault="008471F1" w:rsidP="009A1520">
      <w:pPr>
        <w:pStyle w:val="formattext"/>
        <w:spacing w:before="0" w:beforeAutospacing="0" w:after="0" w:afterAutospacing="0"/>
        <w:ind w:firstLine="680"/>
        <w:jc w:val="both"/>
        <w:rPr>
          <w:sz w:val="28"/>
          <w:szCs w:val="28"/>
        </w:rPr>
      </w:pPr>
      <w:r w:rsidRPr="009A1520">
        <w:rPr>
          <w:sz w:val="28"/>
          <w:szCs w:val="28"/>
        </w:rPr>
        <w:t xml:space="preserve">2. </w:t>
      </w:r>
      <w:proofErr w:type="gramStart"/>
      <w:r w:rsidRPr="009A1520">
        <w:rPr>
          <w:sz w:val="28"/>
          <w:szCs w:val="28"/>
        </w:rP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4"/>
        <w:spacing w:before="0" w:beforeAutospacing="0" w:after="0" w:afterAutospacing="0"/>
        <w:ind w:firstLine="680"/>
        <w:jc w:val="center"/>
        <w:rPr>
          <w:sz w:val="28"/>
          <w:szCs w:val="28"/>
        </w:rPr>
      </w:pPr>
      <w:r w:rsidRPr="009A1520">
        <w:rPr>
          <w:sz w:val="28"/>
          <w:szCs w:val="28"/>
        </w:rPr>
        <w:t>Глава 9. Обжалование решений контрольных (надзорных) органов, действий (бездействия) их должностных лиц</w:t>
      </w:r>
    </w:p>
    <w:p w:rsidR="009A1520" w:rsidRPr="009A1520" w:rsidRDefault="009A1520" w:rsidP="009A1520">
      <w:pPr>
        <w:pStyle w:val="4"/>
        <w:spacing w:before="0" w:beforeAutospacing="0" w:after="0" w:afterAutospacing="0"/>
        <w:ind w:firstLine="680"/>
        <w:jc w:val="center"/>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     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39" w:anchor="A6O0N5" w:history="1">
        <w:r w:rsidRPr="009A1520">
          <w:rPr>
            <w:rStyle w:val="a5"/>
            <w:color w:val="auto"/>
            <w:sz w:val="28"/>
            <w:szCs w:val="28"/>
            <w:u w:val="none"/>
          </w:rPr>
          <w:t>части 4 статьи 40 настоящего Федерального закона</w:t>
        </w:r>
      </w:hyperlink>
      <w:r w:rsidRPr="009A1520">
        <w:rPr>
          <w:sz w:val="28"/>
          <w:szCs w:val="28"/>
        </w:rPr>
        <w:t>.</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2. Судебное обжалование решений контрольного (надзорного) органа, действий (бездействия) его должностных </w:t>
      </w:r>
      <w:proofErr w:type="gramStart"/>
      <w:r w:rsidRPr="009A1520">
        <w:rPr>
          <w:sz w:val="28"/>
          <w:szCs w:val="28"/>
        </w:rPr>
        <w:t>лиц</w:t>
      </w:r>
      <w:proofErr w:type="gramEnd"/>
      <w:r w:rsidRPr="009A1520">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 xml:space="preserve">Статья 40. Досудебный порядок подачи жалобы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 xml:space="preserve">Жалоба подается контролируемым лицом в уполномоченный на рассмотрение жалобы орган, определяемый в соответствии с </w:t>
      </w:r>
      <w:hyperlink r:id="rId40" w:anchor="8RE0MB" w:history="1">
        <w:r w:rsidRPr="009A1520">
          <w:rPr>
            <w:rStyle w:val="a5"/>
            <w:color w:val="auto"/>
            <w:sz w:val="28"/>
            <w:szCs w:val="28"/>
            <w:u w:val="none"/>
          </w:rPr>
          <w:t>частью 2 настоящей статьи</w:t>
        </w:r>
      </w:hyperlink>
      <w:r w:rsidRPr="009A1520">
        <w:rPr>
          <w:sz w:val="28"/>
          <w:szCs w:val="28"/>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41" w:anchor="AAO0NQ" w:history="1">
        <w:r w:rsidRPr="009A1520">
          <w:rPr>
            <w:rStyle w:val="a5"/>
            <w:color w:val="auto"/>
            <w:sz w:val="28"/>
            <w:szCs w:val="28"/>
            <w:u w:val="none"/>
          </w:rPr>
          <w:t>частью 1_1 настоящей статьи</w:t>
        </w:r>
      </w:hyperlink>
      <w:r w:rsidRPr="009A1520">
        <w:rPr>
          <w:sz w:val="28"/>
          <w:szCs w:val="28"/>
        </w:rPr>
        <w:t>. При подаче жалобы гражданином она должна быть подписана простой электронной подписью либо усиленной квалифицированной</w:t>
      </w:r>
      <w:proofErr w:type="gramEnd"/>
      <w:r w:rsidRPr="009A1520">
        <w:rPr>
          <w:sz w:val="28"/>
          <w:szCs w:val="28"/>
        </w:rPr>
        <w:t xml:space="preserve"> электронной подписью. При подаче жалобы организацией она должна быть подписана усиленной квалифицированной электронной подписью.</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lastRenderedPageBreak/>
        <w:t xml:space="preserve">1_1. </w:t>
      </w:r>
      <w:proofErr w:type="gramStart"/>
      <w:r w:rsidRPr="009A1520">
        <w:rPr>
          <w:sz w:val="28"/>
          <w:szCs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r:id="rId42" w:anchor="8RE0MB" w:history="1">
        <w:r w:rsidRPr="009A1520">
          <w:rPr>
            <w:rStyle w:val="a5"/>
            <w:color w:val="auto"/>
            <w:sz w:val="28"/>
            <w:szCs w:val="28"/>
            <w:u w:val="none"/>
          </w:rPr>
          <w:t>частью 2 настоящей статьи</w:t>
        </w:r>
      </w:hyperlink>
      <w:r w:rsidRPr="009A1520">
        <w:rPr>
          <w:sz w:val="28"/>
          <w:szCs w:val="28"/>
        </w:rPr>
        <w:t>,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rsidRPr="009A1520">
        <w:rPr>
          <w:sz w:val="28"/>
          <w:szCs w:val="28"/>
        </w:rPr>
        <w:t xml:space="preserve"> и иной охраняемой законом тайне.</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Порядок рассмотрения жалобы определяется положением о виде контроля и, в частности, должен предусматривать, что:</w:t>
      </w:r>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roofErr w:type="gramEnd"/>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решений о проведении контрольных (надзорных) мероприятий;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актов контрольных (надзорных) мероприятий, предписаний об устранении выявленных нарушений;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действий (бездействия) должностных лиц контрольного (надзорного) органа в рамках контрольных (надзорных) мероприятий.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lastRenderedPageBreak/>
        <w:t>9. Жалоба может содержать ходатайство о приостановлении исполнения обжалуемого решения контрольного (надзорного) органа.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10. Уполномоченный на рассмотрение жалобы орган в срок не позднее двух рабочих дней со дня регистрации жалобы принимает решение:</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о приостановлении исполнения обжалуемого решения контрольного (надзорного) органа;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об отказе в приостановлении исполнения обжалуемого решения контрольного (надзорного) органа.</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 xml:space="preserve">11. Информация о решении, указанном в </w:t>
      </w:r>
      <w:hyperlink r:id="rId43" w:anchor="A6S0N6" w:history="1">
        <w:r w:rsidRPr="009A1520">
          <w:rPr>
            <w:rStyle w:val="a5"/>
            <w:color w:val="auto"/>
            <w:sz w:val="28"/>
            <w:szCs w:val="28"/>
            <w:u w:val="none"/>
          </w:rPr>
          <w:t>части 10 настоящей статьи</w:t>
        </w:r>
      </w:hyperlink>
      <w:r w:rsidRPr="009A1520">
        <w:rPr>
          <w:sz w:val="28"/>
          <w:szCs w:val="28"/>
        </w:rPr>
        <w:t>, направляется лицу, подавшему жалобу, в течение одного рабочего дня с момента принятия решения.</w:t>
      </w:r>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Статья 41. Форма и содержание жалобы</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1. Жалоба должна содержать:</w:t>
      </w:r>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471F1" w:rsidRPr="009A1520" w:rsidRDefault="008471F1" w:rsidP="009A1520">
      <w:pPr>
        <w:pStyle w:val="formattext"/>
        <w:spacing w:before="0" w:beforeAutospacing="0" w:after="0" w:afterAutospacing="0"/>
        <w:ind w:firstLine="680"/>
        <w:jc w:val="both"/>
        <w:rPr>
          <w:sz w:val="28"/>
          <w:szCs w:val="28"/>
        </w:rPr>
      </w:pPr>
      <w:proofErr w:type="gramStart"/>
      <w:r w:rsidRPr="009A1520">
        <w:rPr>
          <w:sz w:val="28"/>
          <w:szCs w:val="28"/>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требования лица, подавшего жалобу;</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A1520">
        <w:rPr>
          <w:sz w:val="28"/>
          <w:szCs w:val="28"/>
        </w:rPr>
        <w:t>ии и ау</w:t>
      </w:r>
      <w:proofErr w:type="gramEnd"/>
      <w:r w:rsidRPr="009A1520">
        <w:rPr>
          <w:sz w:val="28"/>
          <w:szCs w:val="28"/>
        </w:rPr>
        <w:t>тентификации".</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w:t>
      </w:r>
      <w:r w:rsidRPr="009A1520">
        <w:rPr>
          <w:sz w:val="28"/>
          <w:szCs w:val="28"/>
        </w:rPr>
        <w:lastRenderedPageBreak/>
        <w:t xml:space="preserve">предпринимателей, </w:t>
      </w:r>
      <w:proofErr w:type="gramStart"/>
      <w:r w:rsidRPr="009A1520">
        <w:rPr>
          <w:sz w:val="28"/>
          <w:szCs w:val="28"/>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9A1520">
        <w:rPr>
          <w:sz w:val="28"/>
          <w:szCs w:val="28"/>
        </w:rPr>
        <w:t xml:space="preserve"> уполномоченным органом лицу, подавшему жалобу, в течение одного рабочего дня с момента принятия решения по жалобе.</w:t>
      </w:r>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 xml:space="preserve">Статья 42. Отказ в рассмотрении жалобы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1) жалоба подана после истечения сроков подачи жалобы, установленных </w:t>
      </w:r>
      <w:hyperlink r:id="rId44" w:anchor="A720NA" w:history="1">
        <w:r w:rsidRPr="009A1520">
          <w:rPr>
            <w:rStyle w:val="a5"/>
            <w:color w:val="auto"/>
            <w:sz w:val="28"/>
            <w:szCs w:val="28"/>
            <w:u w:val="none"/>
          </w:rPr>
          <w:t>частями 5</w:t>
        </w:r>
      </w:hyperlink>
      <w:r w:rsidRPr="009A1520">
        <w:rPr>
          <w:sz w:val="28"/>
          <w:szCs w:val="28"/>
        </w:rPr>
        <w:t xml:space="preserve"> и </w:t>
      </w:r>
      <w:hyperlink r:id="rId45" w:anchor="A740NB" w:history="1">
        <w:r w:rsidRPr="009A1520">
          <w:rPr>
            <w:rStyle w:val="a5"/>
            <w:color w:val="auto"/>
            <w:sz w:val="28"/>
            <w:szCs w:val="28"/>
            <w:u w:val="none"/>
          </w:rPr>
          <w:t>6 статьи 40 настоящего Федерального закона</w:t>
        </w:r>
      </w:hyperlink>
      <w:r w:rsidRPr="009A1520">
        <w:rPr>
          <w:sz w:val="28"/>
          <w:szCs w:val="28"/>
        </w:rPr>
        <w:t>, и не содержит ходатайства о восстановлении пропущенного срока на подачу жалобы;</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в удовлетворении ходатайства о восстановлении пропущенного срока на подачу жалобы отказано;</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до принятия решения по жалобе от контролируемого лица, ее подавшего, поступило заявление об отзыве жалобы;</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имеется решение суда по вопросам, поставленным в жалобе;</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5) ранее в уполномоченный орган была подана другая жалоба от того же контролируемого лица по тем же основаниям;</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8) жалоба подана в ненадлежащий уполномоченный орган;</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2. Часть исключена - </w:t>
      </w:r>
      <w:hyperlink r:id="rId46" w:anchor="BU00PF" w:history="1">
        <w:r w:rsidRPr="009A1520">
          <w:rPr>
            <w:rStyle w:val="a5"/>
            <w:color w:val="auto"/>
            <w:sz w:val="28"/>
            <w:szCs w:val="28"/>
            <w:u w:val="none"/>
          </w:rPr>
          <w:t>Федеральный закон от 11 июня 2021 года N 170-ФЗ</w:t>
        </w:r>
      </w:hyperlink>
      <w:r w:rsidRPr="009A1520">
        <w:rPr>
          <w:sz w:val="28"/>
          <w:szCs w:val="28"/>
        </w:rPr>
        <w:t xml:space="preserve">. - См. </w:t>
      </w:r>
      <w:hyperlink r:id="rId47" w:anchor="A760N9" w:history="1">
        <w:r w:rsidRPr="009A1520">
          <w:rPr>
            <w:rStyle w:val="a5"/>
            <w:color w:val="auto"/>
            <w:sz w:val="28"/>
            <w:szCs w:val="28"/>
            <w:u w:val="none"/>
          </w:rPr>
          <w:t>предыдущую редакцию</w:t>
        </w:r>
      </w:hyperlink>
      <w:r w:rsidRPr="009A1520">
        <w:rPr>
          <w:sz w:val="28"/>
          <w:szCs w:val="28"/>
        </w:rPr>
        <w:t>.</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 xml:space="preserve">3. Отказ в рассмотрении жалобы по основаниям, указанным в </w:t>
      </w:r>
      <w:hyperlink r:id="rId48" w:anchor="A7G0NF" w:history="1">
        <w:r w:rsidRPr="009A1520">
          <w:rPr>
            <w:rStyle w:val="a5"/>
            <w:color w:val="auto"/>
            <w:sz w:val="28"/>
            <w:szCs w:val="28"/>
            <w:u w:val="none"/>
          </w:rPr>
          <w:t>пунктах 3</w:t>
        </w:r>
      </w:hyperlink>
      <w:r w:rsidRPr="009A1520">
        <w:rPr>
          <w:sz w:val="28"/>
          <w:szCs w:val="28"/>
        </w:rPr>
        <w:t>-</w:t>
      </w:r>
      <w:hyperlink r:id="rId49" w:anchor="AAS0NR" w:history="1">
        <w:r w:rsidRPr="009A1520">
          <w:rPr>
            <w:rStyle w:val="a5"/>
            <w:color w:val="auto"/>
            <w:sz w:val="28"/>
            <w:szCs w:val="28"/>
            <w:u w:val="none"/>
          </w:rPr>
          <w:t>8 части 1 настоящей статьи</w:t>
        </w:r>
      </w:hyperlink>
      <w:r w:rsidRPr="009A1520">
        <w:rPr>
          <w:sz w:val="28"/>
          <w:szCs w:val="28"/>
        </w:rPr>
        <w:t>,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A1520" w:rsidRPr="009A1520" w:rsidRDefault="009A1520" w:rsidP="009A1520">
      <w:pPr>
        <w:pStyle w:val="formattext"/>
        <w:spacing w:before="0" w:beforeAutospacing="0" w:after="0" w:afterAutospacing="0"/>
        <w:ind w:firstLine="680"/>
        <w:jc w:val="both"/>
        <w:rPr>
          <w:sz w:val="28"/>
          <w:szCs w:val="28"/>
        </w:rPr>
      </w:pPr>
    </w:p>
    <w:p w:rsidR="008471F1" w:rsidRDefault="008471F1" w:rsidP="009A1520">
      <w:pPr>
        <w:pStyle w:val="5"/>
        <w:spacing w:before="0" w:beforeAutospacing="0" w:after="0" w:afterAutospacing="0"/>
        <w:ind w:firstLine="680"/>
        <w:jc w:val="both"/>
        <w:rPr>
          <w:sz w:val="28"/>
          <w:szCs w:val="28"/>
        </w:rPr>
      </w:pPr>
      <w:r w:rsidRPr="009A1520">
        <w:rPr>
          <w:sz w:val="28"/>
          <w:szCs w:val="28"/>
        </w:rPr>
        <w:t xml:space="preserve">Статья 43. Порядок рассмотрения жалобы </w:t>
      </w:r>
    </w:p>
    <w:p w:rsidR="009A1520" w:rsidRPr="009A1520" w:rsidRDefault="009A1520" w:rsidP="009A1520">
      <w:pPr>
        <w:pStyle w:val="5"/>
        <w:spacing w:before="0" w:beforeAutospacing="0" w:after="0" w:afterAutospacing="0"/>
        <w:ind w:firstLine="680"/>
        <w:jc w:val="both"/>
        <w:rPr>
          <w:sz w:val="28"/>
          <w:szCs w:val="28"/>
        </w:rPr>
      </w:pP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lastRenderedPageBreak/>
        <w:t>1_1.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4_1.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 xml:space="preserve">5. </w:t>
      </w:r>
      <w:proofErr w:type="gramStart"/>
      <w:r w:rsidRPr="009A1520">
        <w:rPr>
          <w:sz w:val="28"/>
          <w:szCs w:val="28"/>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6. По итогам рассмотрения жалобы уполномоченный на рассмотрение жалобы орган принимает одно из следующих решений:</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1) оставляет жалобу без удовлетворения;</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2) отменяет решение контрольного (надзорного) органа полностью или частично;</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3) отменяет решение контрольного (надзорного) органа полностью и принимает новое решение;</w:t>
      </w:r>
    </w:p>
    <w:p w:rsidR="008471F1" w:rsidRPr="009A1520" w:rsidRDefault="008471F1" w:rsidP="009A1520">
      <w:pPr>
        <w:pStyle w:val="formattext"/>
        <w:spacing w:before="0" w:beforeAutospacing="0" w:after="0" w:afterAutospacing="0"/>
        <w:ind w:firstLine="680"/>
        <w:jc w:val="both"/>
        <w:rPr>
          <w:sz w:val="28"/>
          <w:szCs w:val="28"/>
        </w:rPr>
      </w:pPr>
      <w:r w:rsidRPr="009A1520">
        <w:rPr>
          <w:sz w:val="28"/>
          <w:szCs w:val="28"/>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8471F1" w:rsidRDefault="008471F1" w:rsidP="009A1520">
      <w:pPr>
        <w:pStyle w:val="formattext"/>
        <w:spacing w:before="0" w:beforeAutospacing="0" w:after="0" w:afterAutospacing="0"/>
        <w:ind w:firstLine="680"/>
        <w:jc w:val="both"/>
        <w:rPr>
          <w:sz w:val="28"/>
          <w:szCs w:val="28"/>
        </w:rPr>
      </w:pPr>
      <w:r w:rsidRPr="009A1520">
        <w:rPr>
          <w:sz w:val="28"/>
          <w:szCs w:val="28"/>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A1520" w:rsidRPr="009A1520" w:rsidRDefault="009A1520" w:rsidP="009A1520">
      <w:pPr>
        <w:pStyle w:val="formattext"/>
        <w:spacing w:before="0" w:beforeAutospacing="0" w:after="0" w:afterAutospacing="0"/>
        <w:ind w:firstLine="680"/>
        <w:jc w:val="both"/>
        <w:rPr>
          <w:sz w:val="28"/>
          <w:szCs w:val="28"/>
        </w:rPr>
      </w:pPr>
    </w:p>
    <w:p w:rsidR="008471F1" w:rsidRPr="009A1520" w:rsidRDefault="008471F1" w:rsidP="009A1520">
      <w:pPr>
        <w:pStyle w:val="3"/>
        <w:spacing w:before="0" w:beforeAutospacing="0" w:after="0" w:afterAutospacing="0"/>
        <w:ind w:firstLine="680"/>
        <w:jc w:val="center"/>
        <w:rPr>
          <w:sz w:val="28"/>
          <w:szCs w:val="28"/>
        </w:rPr>
      </w:pPr>
      <w:r w:rsidRPr="009A1520">
        <w:rPr>
          <w:sz w:val="28"/>
          <w:szCs w:val="28"/>
        </w:rPr>
        <w:t>Раздел IV</w:t>
      </w:r>
    </w:p>
    <w:p w:rsidR="006C38B6" w:rsidRPr="009A1520" w:rsidRDefault="006C38B6" w:rsidP="009A1520">
      <w:pPr>
        <w:pStyle w:val="headertext"/>
        <w:spacing w:before="0" w:beforeAutospacing="0" w:after="0" w:afterAutospacing="0"/>
        <w:ind w:firstLine="680"/>
        <w:jc w:val="center"/>
        <w:rPr>
          <w:sz w:val="28"/>
          <w:szCs w:val="28"/>
        </w:rPr>
      </w:pPr>
      <w:r w:rsidRPr="009A1520">
        <w:rPr>
          <w:sz w:val="28"/>
          <w:szCs w:val="28"/>
        </w:rPr>
        <w:lastRenderedPageBreak/>
        <w:t>Профилактика рисков причинения вреда (ущерба) охраняемым законом ценностям, независимая оценка соблюдения обязательных требований</w:t>
      </w:r>
    </w:p>
    <w:p w:rsidR="006C38B6" w:rsidRDefault="006C38B6" w:rsidP="009A1520">
      <w:pPr>
        <w:pStyle w:val="4"/>
        <w:spacing w:before="0" w:beforeAutospacing="0" w:after="0" w:afterAutospacing="0"/>
        <w:ind w:firstLine="680"/>
        <w:jc w:val="center"/>
        <w:rPr>
          <w:sz w:val="28"/>
          <w:szCs w:val="28"/>
        </w:rPr>
      </w:pPr>
      <w:r w:rsidRPr="009A1520">
        <w:rPr>
          <w:sz w:val="28"/>
          <w:szCs w:val="28"/>
        </w:rPr>
        <w:t>Глава 10. Профилактические мероприятия</w:t>
      </w:r>
    </w:p>
    <w:p w:rsidR="009A1520" w:rsidRPr="009A1520" w:rsidRDefault="009A1520" w:rsidP="009A1520">
      <w:pPr>
        <w:pStyle w:val="4"/>
        <w:spacing w:before="0" w:beforeAutospacing="0" w:after="0" w:afterAutospacing="0"/>
        <w:ind w:firstLine="680"/>
        <w:jc w:val="center"/>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44. Программа профилактики рисков причинения вреда (ущерба) охраняемым законом ценностям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1. Профилактика рисков причинения вреда (ущерба) охраняемым законом ценностям направлена на достижение следующих основных целей:</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 стимулирование добросовестного соблюдения обязательных требований всеми контролируемыми лицами;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2) цели и задачи </w:t>
      </w:r>
      <w:proofErr w:type="gramStart"/>
      <w:r w:rsidRPr="009A1520">
        <w:rPr>
          <w:sz w:val="28"/>
          <w:szCs w:val="28"/>
        </w:rPr>
        <w:t>реализации программы профилактики рисков причинения вреда</w:t>
      </w:r>
      <w:proofErr w:type="gramEnd"/>
      <w:r w:rsidRPr="009A1520">
        <w:rPr>
          <w:sz w:val="28"/>
          <w:szCs w:val="28"/>
        </w:rPr>
        <w:t>;</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перечень профилактических мероприятий, сроки (периодичность) их проведения;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4) показатели результативности и эффективности </w:t>
      </w:r>
      <w:proofErr w:type="gramStart"/>
      <w:r w:rsidRPr="009A1520">
        <w:rPr>
          <w:sz w:val="28"/>
          <w:szCs w:val="28"/>
        </w:rPr>
        <w:t>программы профилактики рисков причинения вреда</w:t>
      </w:r>
      <w:proofErr w:type="gramEnd"/>
      <w:r w:rsidRPr="009A1520">
        <w:rPr>
          <w:sz w:val="28"/>
          <w:szCs w:val="28"/>
        </w:rPr>
        <w:t>.</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3. Контрольный (надзорный) орган при утверждении </w:t>
      </w:r>
      <w:proofErr w:type="gramStart"/>
      <w:r w:rsidRPr="009A1520">
        <w:rPr>
          <w:sz w:val="28"/>
          <w:szCs w:val="28"/>
        </w:rPr>
        <w:t>программы профилактики рисков причинения вреда</w:t>
      </w:r>
      <w:proofErr w:type="gramEnd"/>
      <w:r w:rsidRPr="009A1520">
        <w:rPr>
          <w:sz w:val="28"/>
          <w:szCs w:val="28"/>
        </w:rPr>
        <w:t xml:space="preserve"> учитывает категории риска, к которым отнесены объекты контроля.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4. Порядок разработки и утверждения </w:t>
      </w:r>
      <w:proofErr w:type="gramStart"/>
      <w:r w:rsidRPr="009A1520">
        <w:rPr>
          <w:sz w:val="28"/>
          <w:szCs w:val="28"/>
        </w:rPr>
        <w:t>программы профилактики рисков причинения вреда</w:t>
      </w:r>
      <w:proofErr w:type="gramEnd"/>
      <w:r w:rsidRPr="009A1520">
        <w:rPr>
          <w:sz w:val="28"/>
          <w:szCs w:val="28"/>
        </w:rPr>
        <w:t xml:space="preserve"> утверждается Правительством Российской Федерации и должен предусматривать ее общественное обсуждение.</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45. Виды профилактических мероприятий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1. Контрольные (надзорные) органы могут проводить следующие профилактические мероприятия: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 информирование;</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обобщение правоприменительной практики;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меры стимулирования добросовестности;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4) объявление предостережения;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5) консультирование;</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6) </w:t>
      </w:r>
      <w:proofErr w:type="spellStart"/>
      <w:r w:rsidRPr="009A1520">
        <w:rPr>
          <w:sz w:val="28"/>
          <w:szCs w:val="28"/>
        </w:rPr>
        <w:t>самообследование</w:t>
      </w:r>
      <w:proofErr w:type="spellEnd"/>
      <w:r w:rsidRPr="009A1520">
        <w:rPr>
          <w:sz w:val="28"/>
          <w:szCs w:val="28"/>
        </w:rPr>
        <w:t>;</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7) профилактический визит.</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2. </w:t>
      </w:r>
      <w:proofErr w:type="gramStart"/>
      <w:r w:rsidRPr="009A1520">
        <w:rPr>
          <w:sz w:val="28"/>
          <w:szCs w:val="28"/>
        </w:rP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r:id="rId50" w:anchor="A7O0NF" w:history="1">
        <w:r w:rsidRPr="009A1520">
          <w:rPr>
            <w:rStyle w:val="a5"/>
            <w:color w:val="auto"/>
            <w:sz w:val="28"/>
            <w:szCs w:val="28"/>
            <w:u w:val="none"/>
          </w:rPr>
          <w:t>пунктах 1</w:t>
        </w:r>
      </w:hyperlink>
      <w:r w:rsidRPr="009A1520">
        <w:rPr>
          <w:sz w:val="28"/>
          <w:szCs w:val="28"/>
        </w:rPr>
        <w:t xml:space="preserve">, </w:t>
      </w:r>
      <w:hyperlink r:id="rId51" w:anchor="A7Q0NG" w:history="1">
        <w:r w:rsidRPr="009A1520">
          <w:rPr>
            <w:rStyle w:val="a5"/>
            <w:color w:val="auto"/>
            <w:sz w:val="28"/>
            <w:szCs w:val="28"/>
            <w:u w:val="none"/>
          </w:rPr>
          <w:t>2,</w:t>
        </w:r>
      </w:hyperlink>
      <w:r w:rsidRPr="009A1520">
        <w:rPr>
          <w:sz w:val="28"/>
          <w:szCs w:val="28"/>
        </w:rPr>
        <w:t xml:space="preserve"> </w:t>
      </w:r>
      <w:hyperlink r:id="rId52" w:anchor="A7U0NI" w:history="1">
        <w:r w:rsidRPr="009A1520">
          <w:rPr>
            <w:rStyle w:val="a5"/>
            <w:color w:val="auto"/>
            <w:sz w:val="28"/>
            <w:szCs w:val="28"/>
            <w:u w:val="none"/>
          </w:rPr>
          <w:t>4</w:t>
        </w:r>
      </w:hyperlink>
      <w:r w:rsidRPr="009A1520">
        <w:rPr>
          <w:sz w:val="28"/>
          <w:szCs w:val="28"/>
        </w:rPr>
        <w:t xml:space="preserve">, </w:t>
      </w:r>
      <w:hyperlink r:id="rId53" w:anchor="A800NJ" w:history="1">
        <w:r w:rsidRPr="009A1520">
          <w:rPr>
            <w:rStyle w:val="a5"/>
            <w:color w:val="auto"/>
            <w:sz w:val="28"/>
            <w:szCs w:val="28"/>
            <w:u w:val="none"/>
          </w:rPr>
          <w:t>5</w:t>
        </w:r>
      </w:hyperlink>
      <w:r w:rsidRPr="009A1520">
        <w:rPr>
          <w:sz w:val="28"/>
          <w:szCs w:val="28"/>
        </w:rPr>
        <w:t xml:space="preserve"> и </w:t>
      </w:r>
      <w:hyperlink r:id="rId54" w:anchor="A7K0NC" w:history="1">
        <w:r w:rsidRPr="009A1520">
          <w:rPr>
            <w:rStyle w:val="a5"/>
            <w:color w:val="auto"/>
            <w:sz w:val="28"/>
            <w:szCs w:val="28"/>
            <w:u w:val="none"/>
          </w:rPr>
          <w:t>7 части 1 настоящей статьи</w:t>
        </w:r>
      </w:hyperlink>
      <w:r w:rsidRPr="009A1520">
        <w:rPr>
          <w:sz w:val="28"/>
          <w:szCs w:val="28"/>
        </w:rPr>
        <w:t xml:space="preserve">, при осуществлении муниципального контроля - проведение профилактических мероприятий, предусмотренных </w:t>
      </w:r>
      <w:hyperlink r:id="rId55" w:anchor="A7O0NF" w:history="1">
        <w:r w:rsidRPr="009A1520">
          <w:rPr>
            <w:rStyle w:val="a5"/>
            <w:color w:val="auto"/>
            <w:sz w:val="28"/>
            <w:szCs w:val="28"/>
            <w:u w:val="none"/>
          </w:rPr>
          <w:t>пунктами 1</w:t>
        </w:r>
      </w:hyperlink>
      <w:r w:rsidRPr="009A1520">
        <w:rPr>
          <w:sz w:val="28"/>
          <w:szCs w:val="28"/>
        </w:rPr>
        <w:t xml:space="preserve"> и </w:t>
      </w:r>
      <w:hyperlink r:id="rId56" w:anchor="A800NJ" w:history="1">
        <w:r w:rsidRPr="009A1520">
          <w:rPr>
            <w:rStyle w:val="a5"/>
            <w:color w:val="auto"/>
            <w:sz w:val="28"/>
            <w:szCs w:val="28"/>
            <w:u w:val="none"/>
          </w:rPr>
          <w:t>5 части 1 настоящей статьи</w:t>
        </w:r>
        <w:proofErr w:type="gramEnd"/>
      </w:hyperlink>
      <w:r w:rsidRPr="009A1520">
        <w:rPr>
          <w:sz w:val="28"/>
          <w:szCs w:val="28"/>
        </w:rP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4. В случае</w:t>
      </w:r>
      <w:proofErr w:type="gramStart"/>
      <w:r w:rsidRPr="009A1520">
        <w:rPr>
          <w:sz w:val="28"/>
          <w:szCs w:val="28"/>
        </w:rPr>
        <w:t>,</w:t>
      </w:r>
      <w:proofErr w:type="gramEnd"/>
      <w:r w:rsidRPr="009A1520">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46. Информирование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 тексты нормативных правовых актов, регулирующих осуществление государственного контроля (надзора), муниципального контроля;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4) утвержденные проверочные листы в формате, допускающем их использование для </w:t>
      </w:r>
      <w:proofErr w:type="spellStart"/>
      <w:r w:rsidRPr="009A1520">
        <w:rPr>
          <w:sz w:val="28"/>
          <w:szCs w:val="28"/>
        </w:rPr>
        <w:t>самообследования</w:t>
      </w:r>
      <w:proofErr w:type="spellEnd"/>
      <w:r w:rsidRPr="009A1520">
        <w:rPr>
          <w:sz w:val="28"/>
          <w:szCs w:val="28"/>
        </w:rPr>
        <w:t>;</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5) руководства по соблюдению обязательных требований, разработанные и утвержденные в соответствии с </w:t>
      </w:r>
      <w:hyperlink r:id="rId57" w:anchor="64U0IK" w:history="1">
        <w:r w:rsidRPr="009A1520">
          <w:rPr>
            <w:rStyle w:val="a5"/>
            <w:color w:val="auto"/>
            <w:sz w:val="28"/>
            <w:szCs w:val="28"/>
            <w:u w:val="none"/>
          </w:rPr>
          <w:t>Федеральным законом "Об обязательных требованиях в Российской Федерации"</w:t>
        </w:r>
      </w:hyperlink>
      <w:r w:rsidRPr="009A1520">
        <w:rPr>
          <w:sz w:val="28"/>
          <w:szCs w:val="28"/>
        </w:rPr>
        <w:t>;</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6) перечень индикаторов риска нарушения обязательных требований, порядок отнесения объектов контроля к категориям риска;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9) исчерпывающий перечень сведений, которые могут запрашиваться контрольным (надзорным) органом у контролируемого лица;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10) сведения о способах получения консультаций по вопросам соблюдения обязательных требований;</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11) сведения о применении контрольным (надзорным) органом мер стимулирования добросовестности контролируемых лиц;</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12) сведения о порядке досудебного обжалования решений контрольного (надзорного) органа, действий (бездействия) его должностных лиц;</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13) доклады, содержащие результаты обобщения правоприменительной практики контрольного (надзорного) органа;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14) доклады о государственном контроле (надзоре), муниципальном контроле;</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15) информацию о способах и процедуре </w:t>
      </w:r>
      <w:proofErr w:type="spellStart"/>
      <w:r w:rsidRPr="009A1520">
        <w:rPr>
          <w:sz w:val="28"/>
          <w:szCs w:val="28"/>
        </w:rPr>
        <w:t>самообследования</w:t>
      </w:r>
      <w:proofErr w:type="spellEnd"/>
      <w:r w:rsidRPr="009A1520">
        <w:rPr>
          <w:sz w:val="28"/>
          <w:szCs w:val="28"/>
        </w:rPr>
        <w:t xml:space="preserve"> (при ее наличии), в том числе методические рекомендации по проведению </w:t>
      </w:r>
      <w:proofErr w:type="spellStart"/>
      <w:r w:rsidRPr="009A1520">
        <w:rPr>
          <w:sz w:val="28"/>
          <w:szCs w:val="28"/>
        </w:rPr>
        <w:t>самообследования</w:t>
      </w:r>
      <w:proofErr w:type="spellEnd"/>
      <w:r w:rsidRPr="009A1520">
        <w:rPr>
          <w:sz w:val="28"/>
          <w:szCs w:val="28"/>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C38B6" w:rsidRDefault="006C38B6" w:rsidP="009A1520">
      <w:pPr>
        <w:pStyle w:val="formattext"/>
        <w:spacing w:before="0" w:beforeAutospacing="0" w:after="0" w:afterAutospacing="0"/>
        <w:ind w:firstLine="680"/>
        <w:jc w:val="both"/>
        <w:rPr>
          <w:sz w:val="28"/>
          <w:szCs w:val="28"/>
        </w:rPr>
      </w:pPr>
      <w:proofErr w:type="gramStart"/>
      <w:r w:rsidRPr="009A1520">
        <w:rPr>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47. Обобщение правоприменительной практики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 Обобщение правоприменительной практики проводится для решения следующих задач:</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4) подготовка предложений об актуализации обязательных требований;</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4. Доклад о правоприменительной практике утверждается приказом (распоряжением) </w:t>
      </w:r>
      <w:proofErr w:type="spellStart"/>
      <w:r w:rsidRPr="009A1520">
        <w:rPr>
          <w:sz w:val="28"/>
          <w:szCs w:val="28"/>
        </w:rPr>
        <w:t>рзководителя</w:t>
      </w:r>
      <w:proofErr w:type="spellEnd"/>
      <w:r w:rsidRPr="009A1520">
        <w:rPr>
          <w:sz w:val="28"/>
          <w:szCs w:val="28"/>
        </w:rPr>
        <w:t xml:space="preserve">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48. Меры стимулирования добросовестности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lastRenderedPageBreak/>
        <w:t xml:space="preserve">3. При оценке добросовестности контролируемых лиц могут учитываться сведения, указанные в </w:t>
      </w:r>
      <w:hyperlink r:id="rId58" w:anchor="8QE0M7" w:history="1">
        <w:r w:rsidRPr="009A1520">
          <w:rPr>
            <w:rStyle w:val="a5"/>
            <w:color w:val="auto"/>
            <w:sz w:val="28"/>
            <w:szCs w:val="28"/>
            <w:u w:val="none"/>
          </w:rPr>
          <w:t>части 7 статьи 23 настоящего Федерального закона</w:t>
        </w:r>
      </w:hyperlink>
      <w:r w:rsidRPr="009A1520">
        <w:rPr>
          <w:sz w:val="28"/>
          <w:szCs w:val="28"/>
        </w:rPr>
        <w:t>.</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4. Соответствие контролируемого лица критериям добросовестности оценивается </w:t>
      </w:r>
      <w:proofErr w:type="gramStart"/>
      <w:r w:rsidRPr="009A1520">
        <w:rPr>
          <w:sz w:val="28"/>
          <w:szCs w:val="28"/>
        </w:rPr>
        <w:t>за период от одного года до трех лет в зависимости от категории</w:t>
      </w:r>
      <w:proofErr w:type="gramEnd"/>
      <w:r w:rsidRPr="009A1520">
        <w:rPr>
          <w:sz w:val="28"/>
          <w:szCs w:val="28"/>
        </w:rP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49. Объявление предостережения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9A1520">
        <w:rPr>
          <w:sz w:val="28"/>
          <w:szCs w:val="28"/>
        </w:rPr>
        <w:t xml:space="preserve">надзорный) </w:t>
      </w:r>
      <w:proofErr w:type="gramEnd"/>
      <w:r w:rsidRPr="009A1520">
        <w:rPr>
          <w:sz w:val="28"/>
          <w:szCs w:val="28"/>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2. </w:t>
      </w:r>
      <w:proofErr w:type="gramStart"/>
      <w:r w:rsidRPr="009A1520">
        <w:rPr>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9A1520">
        <w:rPr>
          <w:sz w:val="28"/>
          <w:szCs w:val="28"/>
        </w:rPr>
        <w:t xml:space="preserve"> может содержать требование представления контролируемым лицом сведений и документов.</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3. </w:t>
      </w:r>
      <w:proofErr w:type="gramStart"/>
      <w:r w:rsidRPr="009A1520">
        <w:rPr>
          <w:sz w:val="28"/>
          <w:szCs w:val="28"/>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9A1520">
        <w:rPr>
          <w:sz w:val="28"/>
          <w:szCs w:val="28"/>
        </w:rPr>
        <w:t>самообследования</w:t>
      </w:r>
      <w:proofErr w:type="spellEnd"/>
      <w:r w:rsidRPr="009A1520">
        <w:rPr>
          <w:sz w:val="28"/>
          <w:szCs w:val="28"/>
        </w:rPr>
        <w:t xml:space="preserve"> соблюдения обязательных требований направляется адрес сайта в сети "Интернет", позволяющий пройти </w:t>
      </w:r>
      <w:proofErr w:type="spellStart"/>
      <w:r w:rsidRPr="009A1520">
        <w:rPr>
          <w:sz w:val="28"/>
          <w:szCs w:val="28"/>
        </w:rPr>
        <w:t>самообследование</w:t>
      </w:r>
      <w:proofErr w:type="spellEnd"/>
      <w:r w:rsidRPr="009A1520">
        <w:rPr>
          <w:sz w:val="28"/>
          <w:szCs w:val="28"/>
        </w:rPr>
        <w:t xml:space="preserve"> соблюдения обязательных требований, при условии наличия </w:t>
      </w:r>
      <w:proofErr w:type="spellStart"/>
      <w:r w:rsidRPr="009A1520">
        <w:rPr>
          <w:sz w:val="28"/>
          <w:szCs w:val="28"/>
        </w:rPr>
        <w:t>самообследования</w:t>
      </w:r>
      <w:proofErr w:type="spellEnd"/>
      <w:r w:rsidRPr="009A1520">
        <w:rPr>
          <w:sz w:val="28"/>
          <w:szCs w:val="28"/>
        </w:rPr>
        <w:t xml:space="preserve"> в числе используемых профилактических мероприятий по соответствующему виду контроля.</w:t>
      </w:r>
      <w:proofErr w:type="gramEnd"/>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 xml:space="preserve">5. Контрольные (надзорные) органы осуществляют учет объявленных ими предостережений о недопустимости нарушения обязательных требований и </w:t>
      </w:r>
      <w:r w:rsidRPr="009A1520">
        <w:rPr>
          <w:sz w:val="28"/>
          <w:szCs w:val="28"/>
        </w:rPr>
        <w:lastRenderedPageBreak/>
        <w:t>используют соответствующие данные для проведения иных профилактических мероприятий и контрольных (надзорных) мероприятий.</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50. Консультирование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2. Консультирование может осуществляться должностным лицом контрольного (надзорного) органа по телефону, посредством </w:t>
      </w:r>
      <w:proofErr w:type="spellStart"/>
      <w:r w:rsidRPr="009A1520">
        <w:rPr>
          <w:sz w:val="28"/>
          <w:szCs w:val="28"/>
        </w:rPr>
        <w:t>видео-конференц-связи</w:t>
      </w:r>
      <w:proofErr w:type="spellEnd"/>
      <w:r w:rsidRPr="009A1520">
        <w:rPr>
          <w:sz w:val="28"/>
          <w:szCs w:val="28"/>
        </w:rPr>
        <w:t>, на личном приеме либо в ходе проведения профилактического мероприятия, контрольного (надзорного) мероприятия.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r:id="rId59" w:anchor="7D20K3" w:history="1">
        <w:r w:rsidRPr="009A1520">
          <w:rPr>
            <w:rStyle w:val="a5"/>
            <w:color w:val="auto"/>
            <w:sz w:val="28"/>
            <w:szCs w:val="28"/>
            <w:u w:val="none"/>
          </w:rPr>
          <w:t>Федеральным законом от 2 мая 2006 года N 59-ФЗ "О порядке рассмотрения обращений граждан Российской Федерации"</w:t>
        </w:r>
      </w:hyperlink>
      <w:r w:rsidRPr="009A1520">
        <w:rPr>
          <w:sz w:val="28"/>
          <w:szCs w:val="28"/>
        </w:rPr>
        <w:t>.</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6. </w:t>
      </w:r>
      <w:proofErr w:type="gramStart"/>
      <w:r w:rsidRPr="009A1520">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8. Контрольные (надзорные) органы осуществляют учет консультирований.</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51. </w:t>
      </w:r>
      <w:proofErr w:type="spellStart"/>
      <w:r w:rsidRPr="009A1520">
        <w:rPr>
          <w:sz w:val="28"/>
          <w:szCs w:val="28"/>
        </w:rPr>
        <w:t>Самообследование</w:t>
      </w:r>
      <w:proofErr w:type="spellEnd"/>
      <w:r w:rsidRPr="009A1520">
        <w:rPr>
          <w:sz w:val="28"/>
          <w:szCs w:val="28"/>
        </w:rPr>
        <w:t xml:space="preserve">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lastRenderedPageBreak/>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9A1520">
        <w:rPr>
          <w:sz w:val="28"/>
          <w:szCs w:val="28"/>
        </w:rPr>
        <w:t>самообследование</w:t>
      </w:r>
      <w:proofErr w:type="spellEnd"/>
      <w:r w:rsidRPr="009A1520">
        <w:rPr>
          <w:sz w:val="28"/>
          <w:szCs w:val="28"/>
        </w:rPr>
        <w:t xml:space="preserve">). В рамках </w:t>
      </w:r>
      <w:proofErr w:type="spellStart"/>
      <w:r w:rsidRPr="009A1520">
        <w:rPr>
          <w:sz w:val="28"/>
          <w:szCs w:val="28"/>
        </w:rPr>
        <w:t>самообследования</w:t>
      </w:r>
      <w:proofErr w:type="spellEnd"/>
      <w:r w:rsidRPr="009A1520">
        <w:rPr>
          <w:sz w:val="28"/>
          <w:szCs w:val="28"/>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2. </w:t>
      </w:r>
      <w:proofErr w:type="spellStart"/>
      <w:r w:rsidRPr="009A1520">
        <w:rPr>
          <w:sz w:val="28"/>
          <w:szCs w:val="28"/>
        </w:rPr>
        <w:t>Самообследование</w:t>
      </w:r>
      <w:proofErr w:type="spellEnd"/>
      <w:r w:rsidRPr="009A1520">
        <w:rPr>
          <w:sz w:val="28"/>
          <w:szCs w:val="28"/>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3. Контролируемые лица, получившие высокую оценку соблюдения ими обязательных требований, по итогам </w:t>
      </w:r>
      <w:proofErr w:type="spellStart"/>
      <w:r w:rsidRPr="009A1520">
        <w:rPr>
          <w:sz w:val="28"/>
          <w:szCs w:val="28"/>
        </w:rPr>
        <w:t>самообследования</w:t>
      </w:r>
      <w:proofErr w:type="spellEnd"/>
      <w:r w:rsidRPr="009A1520">
        <w:rPr>
          <w:sz w:val="28"/>
          <w:szCs w:val="28"/>
        </w:rPr>
        <w:t xml:space="preserve">, проведенного в соответствии с </w:t>
      </w:r>
      <w:hyperlink r:id="rId60" w:anchor="A7E0N9" w:history="1">
        <w:r w:rsidRPr="009A1520">
          <w:rPr>
            <w:rStyle w:val="a5"/>
            <w:color w:val="auto"/>
            <w:sz w:val="28"/>
            <w:szCs w:val="28"/>
            <w:u w:val="none"/>
          </w:rPr>
          <w:t>частью 2 настоящей статьи</w:t>
        </w:r>
      </w:hyperlink>
      <w:r w:rsidRPr="009A1520">
        <w:rPr>
          <w:sz w:val="28"/>
          <w:szCs w:val="28"/>
        </w:rPr>
        <w:t>,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sidRPr="009A1520">
        <w:rPr>
          <w:sz w:val="28"/>
          <w:szCs w:val="28"/>
        </w:rPr>
        <w:t>разместить сведения</w:t>
      </w:r>
      <w:proofErr w:type="gramEnd"/>
      <w:r w:rsidRPr="009A1520">
        <w:rPr>
          <w:sz w:val="28"/>
          <w:szCs w:val="28"/>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7. Контрольный (надзорный) орган утверждает методические рекомендации по проведению </w:t>
      </w:r>
      <w:proofErr w:type="spellStart"/>
      <w:r w:rsidRPr="009A1520">
        <w:rPr>
          <w:sz w:val="28"/>
          <w:szCs w:val="28"/>
        </w:rPr>
        <w:t>самообследования</w:t>
      </w:r>
      <w:proofErr w:type="spellEnd"/>
      <w:r w:rsidRPr="009A1520">
        <w:rPr>
          <w:sz w:val="28"/>
          <w:szCs w:val="28"/>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8. В случае</w:t>
      </w:r>
      <w:proofErr w:type="gramStart"/>
      <w:r w:rsidRPr="009A1520">
        <w:rPr>
          <w:sz w:val="28"/>
          <w:szCs w:val="28"/>
        </w:rPr>
        <w:t>,</w:t>
      </w:r>
      <w:proofErr w:type="gramEnd"/>
      <w:r w:rsidRPr="009A1520">
        <w:rPr>
          <w:sz w:val="28"/>
          <w:szCs w:val="28"/>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9A1520">
        <w:rPr>
          <w:sz w:val="28"/>
          <w:szCs w:val="28"/>
        </w:rPr>
        <w:t>самообследовании</w:t>
      </w:r>
      <w:proofErr w:type="spellEnd"/>
      <w:r w:rsidRPr="009A1520">
        <w:rPr>
          <w:sz w:val="28"/>
          <w:szCs w:val="28"/>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9A1520">
        <w:rPr>
          <w:sz w:val="28"/>
          <w:szCs w:val="28"/>
        </w:rPr>
        <w:t>самообследования</w:t>
      </w:r>
      <w:proofErr w:type="spellEnd"/>
      <w:r w:rsidRPr="009A1520">
        <w:rPr>
          <w:sz w:val="28"/>
          <w:szCs w:val="28"/>
        </w:rPr>
        <w:t>.</w:t>
      </w: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52. Профилактический визит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     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9A1520">
        <w:rPr>
          <w:sz w:val="28"/>
          <w:szCs w:val="28"/>
        </w:rPr>
        <w:t>видео-конференц-связи</w:t>
      </w:r>
      <w:proofErr w:type="spellEnd"/>
      <w:r w:rsidRPr="009A1520">
        <w:rPr>
          <w:sz w:val="28"/>
          <w:szCs w:val="28"/>
        </w:rPr>
        <w:t xml:space="preserve">. </w:t>
      </w:r>
      <w:proofErr w:type="gramStart"/>
      <w:r w:rsidRPr="009A1520">
        <w:rPr>
          <w:sz w:val="28"/>
          <w:szCs w:val="28"/>
        </w:rPr>
        <w:t xml:space="preserve">В ходе профилактического </w:t>
      </w:r>
      <w:r w:rsidRPr="009A1520">
        <w:rPr>
          <w:sz w:val="28"/>
          <w:szCs w:val="28"/>
        </w:rPr>
        <w:lastRenderedPageBreak/>
        <w:t>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r:id="rId61" w:anchor="A820NF" w:history="1">
        <w:r w:rsidRPr="009A1520">
          <w:rPr>
            <w:rStyle w:val="a5"/>
            <w:color w:val="auto"/>
            <w:sz w:val="28"/>
            <w:szCs w:val="28"/>
            <w:u w:val="none"/>
          </w:rPr>
          <w:t>статьей 50 настоящего Федерального закона</w:t>
        </w:r>
      </w:hyperlink>
      <w:r w:rsidRPr="009A1520">
        <w:rPr>
          <w:sz w:val="28"/>
          <w:szCs w:val="28"/>
        </w:rPr>
        <w:t>.</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5. О проведении обязательного профилактического визита контролируемое лицо должно быть уведомлено не </w:t>
      </w:r>
      <w:proofErr w:type="gramStart"/>
      <w:r w:rsidRPr="009A1520">
        <w:rPr>
          <w:sz w:val="28"/>
          <w:szCs w:val="28"/>
        </w:rPr>
        <w:t>позднее</w:t>
      </w:r>
      <w:proofErr w:type="gramEnd"/>
      <w:r w:rsidRPr="009A1520">
        <w:rPr>
          <w:sz w:val="28"/>
          <w:szCs w:val="28"/>
        </w:rPr>
        <w:t xml:space="preserve"> чем за пять рабочих дней до даты его проведения.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9A1520">
        <w:rPr>
          <w:sz w:val="28"/>
          <w:szCs w:val="28"/>
        </w:rPr>
        <w:t>позднее</w:t>
      </w:r>
      <w:proofErr w:type="gramEnd"/>
      <w:r w:rsidRPr="009A1520">
        <w:rPr>
          <w:sz w:val="28"/>
          <w:szCs w:val="28"/>
        </w:rPr>
        <w:t xml:space="preserve"> чем за три рабочих дня до даты его проведения.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9. В случае</w:t>
      </w:r>
      <w:proofErr w:type="gramStart"/>
      <w:r w:rsidRPr="009A1520">
        <w:rPr>
          <w:sz w:val="28"/>
          <w:szCs w:val="28"/>
        </w:rPr>
        <w:t>,</w:t>
      </w:r>
      <w:proofErr w:type="gramEnd"/>
      <w:r w:rsidRPr="009A1520">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53. Проверочные листы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lastRenderedPageBreak/>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3. Часть исключена - </w:t>
      </w:r>
      <w:hyperlink r:id="rId62" w:anchor="BS20P3" w:history="1">
        <w:r w:rsidRPr="009A1520">
          <w:rPr>
            <w:rStyle w:val="a5"/>
            <w:color w:val="auto"/>
            <w:sz w:val="28"/>
            <w:szCs w:val="28"/>
            <w:u w:val="none"/>
          </w:rPr>
          <w:t>Федеральный закон от 11 июня 2021 года N 170-ФЗ</w:t>
        </w:r>
      </w:hyperlink>
      <w:r w:rsidRPr="009A1520">
        <w:rPr>
          <w:sz w:val="28"/>
          <w:szCs w:val="28"/>
        </w:rPr>
        <w:t xml:space="preserve">. - См. </w:t>
      </w:r>
      <w:hyperlink r:id="rId63" w:anchor="A8G0NK" w:history="1">
        <w:r w:rsidRPr="009A1520">
          <w:rPr>
            <w:rStyle w:val="a5"/>
            <w:color w:val="auto"/>
            <w:sz w:val="28"/>
            <w:szCs w:val="28"/>
            <w:u w:val="none"/>
          </w:rPr>
          <w:t>предыдущую редакцию</w:t>
        </w:r>
      </w:hyperlink>
      <w:r w:rsidRPr="009A1520">
        <w:rPr>
          <w:sz w:val="28"/>
          <w:szCs w:val="28"/>
        </w:rPr>
        <w:t>.</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4"/>
        <w:spacing w:before="0" w:beforeAutospacing="0" w:after="0" w:afterAutospacing="0"/>
        <w:ind w:firstLine="680"/>
        <w:jc w:val="center"/>
        <w:rPr>
          <w:sz w:val="28"/>
          <w:szCs w:val="28"/>
        </w:rPr>
      </w:pPr>
      <w:r w:rsidRPr="009A1520">
        <w:rPr>
          <w:sz w:val="28"/>
          <w:szCs w:val="28"/>
        </w:rPr>
        <w:t>Глава 11. Независимая оценка соблюдения обязательных требований</w:t>
      </w:r>
    </w:p>
    <w:p w:rsidR="009A1520" w:rsidRPr="009A1520" w:rsidRDefault="009A1520" w:rsidP="009A1520">
      <w:pPr>
        <w:pStyle w:val="4"/>
        <w:spacing w:before="0" w:beforeAutospacing="0" w:after="0" w:afterAutospacing="0"/>
        <w:ind w:firstLine="680"/>
        <w:jc w:val="center"/>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54. Признание результатов независимой оценки соблюдения обязательных требований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4. Формирование и ведение реестра заключений о соответствии осуществляются национальным органом по аккредитации.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6. </w:t>
      </w:r>
      <w:proofErr w:type="gramStart"/>
      <w:r w:rsidRPr="009A1520">
        <w:rPr>
          <w:sz w:val="28"/>
          <w:szCs w:val="28"/>
        </w:rP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w:t>
      </w:r>
      <w:r w:rsidRPr="009A1520">
        <w:rPr>
          <w:sz w:val="28"/>
          <w:szCs w:val="28"/>
        </w:rPr>
        <w:lastRenderedPageBreak/>
        <w:t>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8. В случае</w:t>
      </w:r>
      <w:proofErr w:type="gramStart"/>
      <w:r w:rsidRPr="009A1520">
        <w:rPr>
          <w:sz w:val="28"/>
          <w:szCs w:val="28"/>
        </w:rPr>
        <w:t>,</w:t>
      </w:r>
      <w:proofErr w:type="gramEnd"/>
      <w:r w:rsidRPr="009A1520">
        <w:rPr>
          <w:sz w:val="28"/>
          <w:szCs w:val="28"/>
        </w:rP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9. В случае</w:t>
      </w:r>
      <w:proofErr w:type="gramStart"/>
      <w:r w:rsidRPr="009A1520">
        <w:rPr>
          <w:sz w:val="28"/>
          <w:szCs w:val="28"/>
        </w:rPr>
        <w:t>,</w:t>
      </w:r>
      <w:proofErr w:type="gramEnd"/>
      <w:r w:rsidRPr="009A1520">
        <w:rPr>
          <w:sz w:val="28"/>
          <w:szCs w:val="28"/>
        </w:rP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A1520" w:rsidRPr="009A1520" w:rsidRDefault="009A1520" w:rsidP="009A1520">
      <w:pPr>
        <w:pStyle w:val="formattext"/>
        <w:spacing w:before="0" w:beforeAutospacing="0" w:after="0" w:afterAutospacing="0"/>
        <w:ind w:firstLine="680"/>
        <w:jc w:val="both"/>
        <w:rPr>
          <w:sz w:val="28"/>
          <w:szCs w:val="28"/>
        </w:rPr>
      </w:pPr>
    </w:p>
    <w:p w:rsidR="006C38B6" w:rsidRPr="009A1520" w:rsidRDefault="006C38B6" w:rsidP="009A1520">
      <w:pPr>
        <w:pStyle w:val="5"/>
        <w:spacing w:before="0" w:beforeAutospacing="0" w:after="0" w:afterAutospacing="0"/>
        <w:ind w:firstLine="680"/>
        <w:jc w:val="both"/>
        <w:rPr>
          <w:sz w:val="28"/>
          <w:szCs w:val="28"/>
        </w:rPr>
      </w:pPr>
      <w:r w:rsidRPr="009A1520">
        <w:rPr>
          <w:sz w:val="28"/>
          <w:szCs w:val="28"/>
        </w:rPr>
        <w:t xml:space="preserve">Статья 55. Членство в </w:t>
      </w:r>
      <w:proofErr w:type="spellStart"/>
      <w:r w:rsidRPr="009A1520">
        <w:rPr>
          <w:sz w:val="28"/>
          <w:szCs w:val="28"/>
        </w:rPr>
        <w:t>саморегулируемой</w:t>
      </w:r>
      <w:proofErr w:type="spellEnd"/>
      <w:r w:rsidRPr="009A1520">
        <w:rPr>
          <w:sz w:val="28"/>
          <w:szCs w:val="28"/>
        </w:rPr>
        <w:t xml:space="preserve"> организации </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1. </w:t>
      </w:r>
      <w:proofErr w:type="gramStart"/>
      <w:r w:rsidRPr="009A1520">
        <w:rPr>
          <w:sz w:val="28"/>
          <w:szCs w:val="28"/>
        </w:rPr>
        <w:t xml:space="preserve">Федеральным законом о виде контроля может предусматриваться, что результаты деятельности </w:t>
      </w:r>
      <w:proofErr w:type="spellStart"/>
      <w:r w:rsidRPr="009A1520">
        <w:rPr>
          <w:sz w:val="28"/>
          <w:szCs w:val="28"/>
        </w:rPr>
        <w:t>саморегулируемой</w:t>
      </w:r>
      <w:proofErr w:type="spellEnd"/>
      <w:r w:rsidRPr="009A1520">
        <w:rPr>
          <w:sz w:val="28"/>
          <w:szCs w:val="28"/>
        </w:rPr>
        <w:t xml:space="preserve">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w:t>
      </w:r>
      <w:proofErr w:type="spellStart"/>
      <w:r w:rsidRPr="009A1520">
        <w:rPr>
          <w:sz w:val="28"/>
          <w:szCs w:val="28"/>
        </w:rPr>
        <w:t>саморегулируемой</w:t>
      </w:r>
      <w:proofErr w:type="spellEnd"/>
      <w:r w:rsidRPr="009A1520">
        <w:rPr>
          <w:sz w:val="28"/>
          <w:szCs w:val="28"/>
        </w:rPr>
        <w:t xml:space="preserve"> организации виды контроля, на основании соглашения о признании результатов такой деятельности </w:t>
      </w:r>
      <w:proofErr w:type="spellStart"/>
      <w:r w:rsidRPr="009A1520">
        <w:rPr>
          <w:sz w:val="28"/>
          <w:szCs w:val="28"/>
        </w:rPr>
        <w:t>саморегулируемой</w:t>
      </w:r>
      <w:proofErr w:type="spellEnd"/>
      <w:r w:rsidRPr="009A1520">
        <w:rPr>
          <w:sz w:val="28"/>
          <w:szCs w:val="28"/>
        </w:rPr>
        <w:t xml:space="preserve"> организации, заключаемого </w:t>
      </w:r>
      <w:proofErr w:type="spellStart"/>
      <w:r w:rsidRPr="009A1520">
        <w:rPr>
          <w:sz w:val="28"/>
          <w:szCs w:val="28"/>
        </w:rPr>
        <w:t>саморегулируемой</w:t>
      </w:r>
      <w:proofErr w:type="spellEnd"/>
      <w:r w:rsidRPr="009A1520">
        <w:rPr>
          <w:sz w:val="28"/>
          <w:szCs w:val="28"/>
        </w:rPr>
        <w:t xml:space="preserve"> организацией с контрольным (надзорным) органом (далее - соглашение о</w:t>
      </w:r>
      <w:proofErr w:type="gramEnd"/>
      <w:r w:rsidRPr="009A1520">
        <w:rPr>
          <w:sz w:val="28"/>
          <w:szCs w:val="28"/>
        </w:rPr>
        <w:t xml:space="preserve"> </w:t>
      </w:r>
      <w:proofErr w:type="gramStart"/>
      <w:r w:rsidRPr="009A1520">
        <w:rPr>
          <w:sz w:val="28"/>
          <w:szCs w:val="28"/>
        </w:rPr>
        <w:t>признании</w:t>
      </w:r>
      <w:proofErr w:type="gramEnd"/>
      <w:r w:rsidRPr="009A1520">
        <w:rPr>
          <w:sz w:val="28"/>
          <w:szCs w:val="28"/>
        </w:rPr>
        <w:t xml:space="preserve"> результатов деятельности).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2. Заключение соглашения о признании результатов деятельности допускается в случае, если предмет контроля </w:t>
      </w:r>
      <w:proofErr w:type="spellStart"/>
      <w:r w:rsidRPr="009A1520">
        <w:rPr>
          <w:sz w:val="28"/>
          <w:szCs w:val="28"/>
        </w:rPr>
        <w:t>саморегулируемой</w:t>
      </w:r>
      <w:proofErr w:type="spellEnd"/>
      <w:r w:rsidRPr="009A1520">
        <w:rPr>
          <w:sz w:val="28"/>
          <w:szCs w:val="28"/>
        </w:rPr>
        <w:t xml:space="preserve"> организации за предпринимательской или профессиональной деятельностью своих членов идентичен предмету вида </w:t>
      </w:r>
      <w:proofErr w:type="gramStart"/>
      <w:r w:rsidRPr="009A1520">
        <w:rPr>
          <w:sz w:val="28"/>
          <w:szCs w:val="28"/>
        </w:rPr>
        <w:t>контроля</w:t>
      </w:r>
      <w:proofErr w:type="gramEnd"/>
      <w:r w:rsidRPr="009A1520">
        <w:rPr>
          <w:sz w:val="28"/>
          <w:szCs w:val="28"/>
        </w:rPr>
        <w:t xml:space="preserve"> либо охватывает более широкий круг вопросов.</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w:t>
      </w:r>
      <w:proofErr w:type="spellStart"/>
      <w:r w:rsidRPr="009A1520">
        <w:rPr>
          <w:sz w:val="28"/>
          <w:szCs w:val="28"/>
        </w:rPr>
        <w:t>саморегулируемой</w:t>
      </w:r>
      <w:proofErr w:type="spellEnd"/>
      <w:r w:rsidRPr="009A1520">
        <w:rPr>
          <w:sz w:val="28"/>
          <w:szCs w:val="28"/>
        </w:rPr>
        <w:t xml:space="preserve"> организации, с которой было заключено соглашение о признании результатов деятельности.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4. Соглашение о признании результатов деятельности может быть заключено с </w:t>
      </w:r>
      <w:proofErr w:type="spellStart"/>
      <w:r w:rsidRPr="009A1520">
        <w:rPr>
          <w:sz w:val="28"/>
          <w:szCs w:val="28"/>
        </w:rPr>
        <w:t>саморегулируемой</w:t>
      </w:r>
      <w:proofErr w:type="spellEnd"/>
      <w:r w:rsidRPr="009A1520">
        <w:rPr>
          <w:sz w:val="28"/>
          <w:szCs w:val="28"/>
        </w:rPr>
        <w:t xml:space="preserve"> организацией </w:t>
      </w:r>
      <w:proofErr w:type="gramStart"/>
      <w:r w:rsidRPr="009A1520">
        <w:rPr>
          <w:sz w:val="28"/>
          <w:szCs w:val="28"/>
        </w:rPr>
        <w:t>по</w:t>
      </w:r>
      <w:proofErr w:type="gramEnd"/>
      <w:r w:rsidRPr="009A1520">
        <w:rPr>
          <w:sz w:val="28"/>
          <w:szCs w:val="28"/>
        </w:rPr>
        <w:t xml:space="preserve"> </w:t>
      </w:r>
      <w:proofErr w:type="gramStart"/>
      <w:r w:rsidRPr="009A1520">
        <w:rPr>
          <w:sz w:val="28"/>
          <w:szCs w:val="28"/>
        </w:rPr>
        <w:t>истечении</w:t>
      </w:r>
      <w:proofErr w:type="gramEnd"/>
      <w:r w:rsidRPr="009A1520">
        <w:rPr>
          <w:sz w:val="28"/>
          <w:szCs w:val="28"/>
        </w:rPr>
        <w:t xml:space="preserve"> трех лет с даты внесения сведений о </w:t>
      </w:r>
      <w:proofErr w:type="spellStart"/>
      <w:r w:rsidRPr="009A1520">
        <w:rPr>
          <w:sz w:val="28"/>
          <w:szCs w:val="28"/>
        </w:rPr>
        <w:t>саморегулируемой</w:t>
      </w:r>
      <w:proofErr w:type="spellEnd"/>
      <w:r w:rsidRPr="009A1520">
        <w:rPr>
          <w:sz w:val="28"/>
          <w:szCs w:val="28"/>
        </w:rPr>
        <w:t xml:space="preserve"> организации в государственный реестр </w:t>
      </w:r>
      <w:proofErr w:type="spellStart"/>
      <w:r w:rsidRPr="009A1520">
        <w:rPr>
          <w:sz w:val="28"/>
          <w:szCs w:val="28"/>
        </w:rPr>
        <w:t>саморегулируемых</w:t>
      </w:r>
      <w:proofErr w:type="spellEnd"/>
      <w:r w:rsidRPr="009A1520">
        <w:rPr>
          <w:sz w:val="28"/>
          <w:szCs w:val="28"/>
        </w:rPr>
        <w:t xml:space="preserve"> организаций.</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5. </w:t>
      </w:r>
      <w:proofErr w:type="gramStart"/>
      <w:r w:rsidRPr="009A1520">
        <w:rPr>
          <w:sz w:val="28"/>
          <w:szCs w:val="28"/>
        </w:rPr>
        <w:t xml:space="preserve">Соглашение о признании результатов деятельности может быть заключено исключительно с </w:t>
      </w:r>
      <w:proofErr w:type="spellStart"/>
      <w:r w:rsidRPr="009A1520">
        <w:rPr>
          <w:sz w:val="28"/>
          <w:szCs w:val="28"/>
        </w:rPr>
        <w:t>саморегулируемой</w:t>
      </w:r>
      <w:proofErr w:type="spellEnd"/>
      <w:r w:rsidRPr="009A1520">
        <w:rPr>
          <w:sz w:val="28"/>
          <w:szCs w:val="28"/>
        </w:rPr>
        <w:t xml:space="preserve">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w:t>
      </w:r>
      <w:proofErr w:type="spellStart"/>
      <w:r w:rsidRPr="009A1520">
        <w:rPr>
          <w:sz w:val="28"/>
          <w:szCs w:val="28"/>
        </w:rPr>
        <w:t>саморегулируемой</w:t>
      </w:r>
      <w:proofErr w:type="spellEnd"/>
      <w:r w:rsidRPr="009A1520">
        <w:rPr>
          <w:sz w:val="28"/>
          <w:szCs w:val="28"/>
        </w:rPr>
        <w:t xml:space="preserve"> организации товаров (работ, услуг), в размере не менее чем 25 тысяч рублей в отношении каждого члена.</w:t>
      </w:r>
      <w:proofErr w:type="gramEnd"/>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6. </w:t>
      </w:r>
      <w:proofErr w:type="gramStart"/>
      <w:r w:rsidRPr="009A1520">
        <w:rPr>
          <w:sz w:val="28"/>
          <w:szCs w:val="28"/>
        </w:rPr>
        <w:t xml:space="preserve">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w:t>
      </w:r>
      <w:proofErr w:type="spellStart"/>
      <w:r w:rsidRPr="009A1520">
        <w:rPr>
          <w:sz w:val="28"/>
          <w:szCs w:val="28"/>
        </w:rPr>
        <w:t>саморегулируемой</w:t>
      </w:r>
      <w:proofErr w:type="spellEnd"/>
      <w:r w:rsidRPr="009A1520">
        <w:rPr>
          <w:sz w:val="28"/>
          <w:szCs w:val="28"/>
        </w:rPr>
        <w:t xml:space="preserve"> организации, существенные условия </w:t>
      </w:r>
      <w:r w:rsidRPr="009A1520">
        <w:rPr>
          <w:sz w:val="28"/>
          <w:szCs w:val="28"/>
        </w:rPr>
        <w:lastRenderedPageBreak/>
        <w:t xml:space="preserve">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w:t>
      </w:r>
      <w:proofErr w:type="spellStart"/>
      <w:r w:rsidRPr="009A1520">
        <w:rPr>
          <w:sz w:val="28"/>
          <w:szCs w:val="28"/>
        </w:rPr>
        <w:t>саморегулируемой</w:t>
      </w:r>
      <w:proofErr w:type="spellEnd"/>
      <w:r w:rsidRPr="009A1520">
        <w:rPr>
          <w:sz w:val="28"/>
          <w:szCs w:val="28"/>
        </w:rPr>
        <w:t xml:space="preserve"> организацией, деятельность которой признается соглашением о признании результатов деятельности.</w:t>
      </w:r>
      <w:proofErr w:type="gramEnd"/>
      <w:r w:rsidRPr="009A1520">
        <w:rPr>
          <w:sz w:val="28"/>
          <w:szCs w:val="28"/>
        </w:rPr>
        <w:t xml:space="preserve"> Указанные критерии могут учитывать:</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1) количество случаев причинения вреда (ущерба) вследствие недостатков произведенных членами </w:t>
      </w:r>
      <w:proofErr w:type="spellStart"/>
      <w:r w:rsidRPr="009A1520">
        <w:rPr>
          <w:sz w:val="28"/>
          <w:szCs w:val="28"/>
        </w:rPr>
        <w:t>саморегулируемой</w:t>
      </w:r>
      <w:proofErr w:type="spellEnd"/>
      <w:r w:rsidRPr="009A1520">
        <w:rPr>
          <w:sz w:val="28"/>
          <w:szCs w:val="28"/>
        </w:rPr>
        <w:t xml:space="preserve"> организации товаров (работ, услуг) и изменение такого количества во времени;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2) совокупный реальный вред (ущерб) вследствие </w:t>
      </w:r>
      <w:proofErr w:type="gramStart"/>
      <w:r w:rsidRPr="009A1520">
        <w:rPr>
          <w:sz w:val="28"/>
          <w:szCs w:val="28"/>
        </w:rPr>
        <w:t>недостатков</w:t>
      </w:r>
      <w:proofErr w:type="gramEnd"/>
      <w:r w:rsidRPr="009A1520">
        <w:rPr>
          <w:sz w:val="28"/>
          <w:szCs w:val="28"/>
        </w:rPr>
        <w:t xml:space="preserve"> произведенных членами </w:t>
      </w:r>
      <w:proofErr w:type="spellStart"/>
      <w:r w:rsidRPr="009A1520">
        <w:rPr>
          <w:sz w:val="28"/>
          <w:szCs w:val="28"/>
        </w:rPr>
        <w:t>саморегулируемой</w:t>
      </w:r>
      <w:proofErr w:type="spellEnd"/>
      <w:r w:rsidRPr="009A1520">
        <w:rPr>
          <w:sz w:val="28"/>
          <w:szCs w:val="28"/>
        </w:rPr>
        <w:t xml:space="preserve"> организации товаров (работ, услуг) и изменение такого вреда (ущерба) во времени;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3) принятие </w:t>
      </w:r>
      <w:proofErr w:type="spellStart"/>
      <w:r w:rsidRPr="009A1520">
        <w:rPr>
          <w:sz w:val="28"/>
          <w:szCs w:val="28"/>
        </w:rPr>
        <w:t>саморегулируемой</w:t>
      </w:r>
      <w:proofErr w:type="spellEnd"/>
      <w:r w:rsidRPr="009A1520">
        <w:rPr>
          <w:sz w:val="28"/>
          <w:szCs w:val="28"/>
        </w:rPr>
        <w:t xml:space="preserve"> организацией внутренних документов, предусмотренных </w:t>
      </w:r>
      <w:hyperlink r:id="rId64" w:anchor="64U0IK" w:history="1">
        <w:r w:rsidRPr="009A1520">
          <w:rPr>
            <w:rStyle w:val="a5"/>
            <w:color w:val="auto"/>
            <w:sz w:val="28"/>
            <w:szCs w:val="28"/>
            <w:u w:val="none"/>
          </w:rPr>
          <w:t xml:space="preserve">Федеральным законом от 1 декабря 2007 года N 315-ФЗ "О </w:t>
        </w:r>
        <w:proofErr w:type="spellStart"/>
        <w:r w:rsidRPr="009A1520">
          <w:rPr>
            <w:rStyle w:val="a5"/>
            <w:color w:val="auto"/>
            <w:sz w:val="28"/>
            <w:szCs w:val="28"/>
            <w:u w:val="none"/>
          </w:rPr>
          <w:t>саморегулируемых</w:t>
        </w:r>
        <w:proofErr w:type="spellEnd"/>
        <w:r w:rsidRPr="009A1520">
          <w:rPr>
            <w:rStyle w:val="a5"/>
            <w:color w:val="auto"/>
            <w:sz w:val="28"/>
            <w:szCs w:val="28"/>
            <w:u w:val="none"/>
          </w:rPr>
          <w:t xml:space="preserve"> организациях"</w:t>
        </w:r>
      </w:hyperlink>
      <w:r w:rsidRPr="009A1520">
        <w:rPr>
          <w:sz w:val="28"/>
          <w:szCs w:val="28"/>
        </w:rPr>
        <w:t>;</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4) осуществление выплат из компенсационного фонда </w:t>
      </w:r>
      <w:proofErr w:type="spellStart"/>
      <w:r w:rsidRPr="009A1520">
        <w:rPr>
          <w:sz w:val="28"/>
          <w:szCs w:val="28"/>
        </w:rPr>
        <w:t>саморегулируемой</w:t>
      </w:r>
      <w:proofErr w:type="spellEnd"/>
      <w:r w:rsidRPr="009A1520">
        <w:rPr>
          <w:sz w:val="28"/>
          <w:szCs w:val="28"/>
        </w:rPr>
        <w:t xml:space="preserve"> организации в соответствии с </w:t>
      </w:r>
      <w:hyperlink r:id="rId65" w:anchor="64U0IK" w:history="1">
        <w:r w:rsidRPr="009A1520">
          <w:rPr>
            <w:rStyle w:val="a5"/>
            <w:color w:val="auto"/>
            <w:sz w:val="28"/>
            <w:szCs w:val="28"/>
            <w:u w:val="none"/>
          </w:rPr>
          <w:t xml:space="preserve">Федеральным законом от 1 декабря 2007 года N 315-ФЗ "О </w:t>
        </w:r>
        <w:proofErr w:type="spellStart"/>
        <w:r w:rsidRPr="009A1520">
          <w:rPr>
            <w:rStyle w:val="a5"/>
            <w:color w:val="auto"/>
            <w:sz w:val="28"/>
            <w:szCs w:val="28"/>
            <w:u w:val="none"/>
          </w:rPr>
          <w:t>саморегулируемых</w:t>
        </w:r>
        <w:proofErr w:type="spellEnd"/>
        <w:r w:rsidRPr="009A1520">
          <w:rPr>
            <w:rStyle w:val="a5"/>
            <w:color w:val="auto"/>
            <w:sz w:val="28"/>
            <w:szCs w:val="28"/>
            <w:u w:val="none"/>
          </w:rPr>
          <w:t xml:space="preserve"> организациях"</w:t>
        </w:r>
      </w:hyperlink>
      <w:r w:rsidRPr="009A1520">
        <w:rPr>
          <w:sz w:val="28"/>
          <w:szCs w:val="28"/>
        </w:rPr>
        <w:t xml:space="preserve"> и (или) внутренними документами </w:t>
      </w:r>
      <w:proofErr w:type="spellStart"/>
      <w:r w:rsidRPr="009A1520">
        <w:rPr>
          <w:sz w:val="28"/>
          <w:szCs w:val="28"/>
        </w:rPr>
        <w:t>саморегулируемой</w:t>
      </w:r>
      <w:proofErr w:type="spellEnd"/>
      <w:r w:rsidRPr="009A1520">
        <w:rPr>
          <w:sz w:val="28"/>
          <w:szCs w:val="28"/>
        </w:rPr>
        <w:t xml:space="preserve"> организации, соотношение размеров таких выплат, сроки их осуществления, случаи отказов </w:t>
      </w:r>
      <w:proofErr w:type="spellStart"/>
      <w:r w:rsidRPr="009A1520">
        <w:rPr>
          <w:sz w:val="28"/>
          <w:szCs w:val="28"/>
        </w:rPr>
        <w:t>саморегулируемой</w:t>
      </w:r>
      <w:proofErr w:type="spellEnd"/>
      <w:r w:rsidRPr="009A1520">
        <w:rPr>
          <w:sz w:val="28"/>
          <w:szCs w:val="28"/>
        </w:rPr>
        <w:t xml:space="preserve"> организации от осуществления таких выплат;</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5) установление </w:t>
      </w:r>
      <w:proofErr w:type="spellStart"/>
      <w:r w:rsidRPr="009A1520">
        <w:rPr>
          <w:sz w:val="28"/>
          <w:szCs w:val="28"/>
        </w:rPr>
        <w:t>саморегулируемой</w:t>
      </w:r>
      <w:proofErr w:type="spellEnd"/>
      <w:r w:rsidRPr="009A1520">
        <w:rPr>
          <w:sz w:val="28"/>
          <w:szCs w:val="28"/>
        </w:rPr>
        <w:t xml:space="preserve"> организацией требований к своим членам, не предусмотренных нормативными правовыми актами;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6) эффективность контроля </w:t>
      </w:r>
      <w:proofErr w:type="spellStart"/>
      <w:r w:rsidRPr="009A1520">
        <w:rPr>
          <w:sz w:val="28"/>
          <w:szCs w:val="28"/>
        </w:rPr>
        <w:t>саморегулируемой</w:t>
      </w:r>
      <w:proofErr w:type="spellEnd"/>
      <w:r w:rsidRPr="009A1520">
        <w:rPr>
          <w:sz w:val="28"/>
          <w:szCs w:val="28"/>
        </w:rPr>
        <w:t xml:space="preserve"> организации за деятельностью своих членов;</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7) эффективность применения </w:t>
      </w:r>
      <w:proofErr w:type="spellStart"/>
      <w:r w:rsidRPr="009A1520">
        <w:rPr>
          <w:sz w:val="28"/>
          <w:szCs w:val="28"/>
        </w:rPr>
        <w:t>саморегулируемой</w:t>
      </w:r>
      <w:proofErr w:type="spellEnd"/>
      <w:r w:rsidRPr="009A1520">
        <w:rPr>
          <w:sz w:val="28"/>
          <w:szCs w:val="28"/>
        </w:rPr>
        <w:t xml:space="preserve"> организацией мер дисциплинарного воздействия в отношении своих членов;</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8) случаи привлечения </w:t>
      </w:r>
      <w:proofErr w:type="spellStart"/>
      <w:r w:rsidRPr="009A1520">
        <w:rPr>
          <w:sz w:val="28"/>
          <w:szCs w:val="28"/>
        </w:rPr>
        <w:t>саморегулируемой</w:t>
      </w:r>
      <w:proofErr w:type="spellEnd"/>
      <w:r w:rsidRPr="009A1520">
        <w:rPr>
          <w:sz w:val="28"/>
          <w:szCs w:val="28"/>
        </w:rPr>
        <w:t xml:space="preserve"> организации к ответственности за правонарушения в области деятельности </w:t>
      </w:r>
      <w:proofErr w:type="spellStart"/>
      <w:r w:rsidRPr="009A1520">
        <w:rPr>
          <w:sz w:val="28"/>
          <w:szCs w:val="28"/>
        </w:rPr>
        <w:t>саморегулируемых</w:t>
      </w:r>
      <w:proofErr w:type="spellEnd"/>
      <w:r w:rsidRPr="009A1520">
        <w:rPr>
          <w:sz w:val="28"/>
          <w:szCs w:val="28"/>
        </w:rPr>
        <w:t xml:space="preserve"> организаций.</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 xml:space="preserve">7. Соглашение о признании результатов деятельности заключается со всеми </w:t>
      </w:r>
      <w:proofErr w:type="spellStart"/>
      <w:r w:rsidRPr="009A1520">
        <w:rPr>
          <w:sz w:val="28"/>
          <w:szCs w:val="28"/>
        </w:rPr>
        <w:t>саморегулируемыми</w:t>
      </w:r>
      <w:proofErr w:type="spellEnd"/>
      <w:r w:rsidRPr="009A1520">
        <w:rPr>
          <w:sz w:val="28"/>
          <w:szCs w:val="28"/>
        </w:rPr>
        <w:t xml:space="preserve"> организациями, соответствующими критериям, установленным </w:t>
      </w:r>
      <w:hyperlink r:id="rId66" w:anchor="A8M0NM" w:history="1">
        <w:r w:rsidRPr="009A1520">
          <w:rPr>
            <w:rStyle w:val="a5"/>
            <w:color w:val="auto"/>
            <w:sz w:val="28"/>
            <w:szCs w:val="28"/>
            <w:u w:val="none"/>
          </w:rPr>
          <w:t>частью 6 настоящей статьи</w:t>
        </w:r>
      </w:hyperlink>
      <w:r w:rsidRPr="009A1520">
        <w:rPr>
          <w:sz w:val="28"/>
          <w:szCs w:val="28"/>
        </w:rPr>
        <w:t>, и обратившимися в контрольный (надзорный) орган.</w:t>
      </w:r>
    </w:p>
    <w:p w:rsidR="009A1520" w:rsidRPr="009A1520" w:rsidRDefault="009A1520" w:rsidP="009A1520">
      <w:pPr>
        <w:pStyle w:val="formattext"/>
        <w:spacing w:before="0" w:beforeAutospacing="0" w:after="0" w:afterAutospacing="0"/>
        <w:ind w:firstLine="680"/>
        <w:jc w:val="both"/>
        <w:rPr>
          <w:sz w:val="28"/>
          <w:szCs w:val="28"/>
        </w:rPr>
      </w:pPr>
    </w:p>
    <w:p w:rsidR="006C38B6" w:rsidRPr="009A1520" w:rsidRDefault="006C38B6" w:rsidP="009A1520">
      <w:pPr>
        <w:pStyle w:val="3"/>
        <w:spacing w:before="0" w:beforeAutospacing="0" w:after="0" w:afterAutospacing="0"/>
        <w:ind w:firstLine="680"/>
        <w:jc w:val="center"/>
        <w:rPr>
          <w:sz w:val="28"/>
          <w:szCs w:val="28"/>
        </w:rPr>
      </w:pPr>
      <w:r w:rsidRPr="009A1520">
        <w:rPr>
          <w:sz w:val="28"/>
          <w:szCs w:val="28"/>
        </w:rPr>
        <w:t>Раздел V</w:t>
      </w:r>
    </w:p>
    <w:p w:rsidR="006C38B6" w:rsidRPr="009A1520" w:rsidRDefault="006C38B6" w:rsidP="009A1520">
      <w:pPr>
        <w:pStyle w:val="headertext"/>
        <w:spacing w:before="0" w:beforeAutospacing="0" w:after="0" w:afterAutospacing="0"/>
        <w:ind w:firstLine="680"/>
        <w:jc w:val="center"/>
        <w:rPr>
          <w:sz w:val="28"/>
          <w:szCs w:val="28"/>
        </w:rPr>
      </w:pPr>
      <w:r w:rsidRPr="009A1520">
        <w:rPr>
          <w:sz w:val="28"/>
          <w:szCs w:val="28"/>
        </w:rPr>
        <w:t>Осуществление государственного контроля (надзора), муниципального контроля</w:t>
      </w:r>
    </w:p>
    <w:p w:rsidR="006C38B6" w:rsidRDefault="006C38B6" w:rsidP="009A1520">
      <w:pPr>
        <w:pStyle w:val="4"/>
        <w:spacing w:before="0" w:beforeAutospacing="0" w:after="0" w:afterAutospacing="0"/>
        <w:ind w:firstLine="680"/>
        <w:jc w:val="center"/>
        <w:rPr>
          <w:sz w:val="28"/>
          <w:szCs w:val="28"/>
        </w:rPr>
      </w:pPr>
      <w:r w:rsidRPr="009A1520">
        <w:rPr>
          <w:sz w:val="28"/>
          <w:szCs w:val="28"/>
        </w:rPr>
        <w:t>Глава 12. Контрольные (надзорные) мероприятия</w:t>
      </w:r>
    </w:p>
    <w:p w:rsidR="009A1520" w:rsidRPr="009A1520" w:rsidRDefault="009A1520" w:rsidP="009A1520">
      <w:pPr>
        <w:pStyle w:val="4"/>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56. Виды контрольных (надзорных) мероприятий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1. </w:t>
      </w:r>
      <w:proofErr w:type="gramStart"/>
      <w:r w:rsidRPr="009A1520">
        <w:rPr>
          <w:sz w:val="28"/>
          <w:szCs w:val="28"/>
        </w:rPr>
        <w:t xml:space="preserve">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w:t>
      </w:r>
      <w:r w:rsidRPr="009A1520">
        <w:rPr>
          <w:sz w:val="28"/>
          <w:szCs w:val="28"/>
        </w:rPr>
        <w:lastRenderedPageBreak/>
        <w:t>исключением случаев присутствия инспектора на общедоступных производственных объектах).</w:t>
      </w:r>
      <w:proofErr w:type="gramEnd"/>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Взаимодействие с контролируемым лицом осуществляется при проведении следующих контрольных (надзорных) мероприятий:</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 контрольная закупка;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мониторинговая закупка;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выборочный контроль;</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4) инспекционный визит;</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5) рейдовый осмотр;</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6) документарная проверка;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7) выездная проверка.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 наблюдение за соблюдением обязательных требований;</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выездное обследование.</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rsidRPr="009A1520">
        <w:rPr>
          <w:sz w:val="28"/>
          <w:szCs w:val="28"/>
        </w:rPr>
        <w:t xml:space="preserve">Положением о виде контроля устанавливаются контрольные (надзорные) мероприятия из числа указанных в </w:t>
      </w:r>
      <w:hyperlink r:id="rId67" w:anchor="A7I0N9" w:history="1">
        <w:r w:rsidRPr="009A1520">
          <w:rPr>
            <w:rStyle w:val="a5"/>
            <w:color w:val="auto"/>
            <w:sz w:val="28"/>
            <w:szCs w:val="28"/>
            <w:u w:val="none"/>
          </w:rPr>
          <w:t>части 2 настоящей статьи</w:t>
        </w:r>
      </w:hyperlink>
      <w:r w:rsidRPr="009A1520">
        <w:rPr>
          <w:sz w:val="28"/>
          <w:szCs w:val="28"/>
        </w:rPr>
        <w:t>, проводимые в рамках конкретного вида контроля.</w:t>
      </w:r>
      <w:proofErr w:type="gramEnd"/>
      <w:r w:rsidRPr="009A1520">
        <w:rPr>
          <w:sz w:val="28"/>
          <w:szCs w:val="28"/>
        </w:rP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57. Основания для проведения контрольных (надзорных) мероприятий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     1. Основанием для проведения контрольных (надзорных) мероприятий, за исключением случаев, указанных в </w:t>
      </w:r>
      <w:hyperlink r:id="rId68" w:anchor="A8Q0NL" w:history="1">
        <w:r w:rsidRPr="009A1520">
          <w:rPr>
            <w:rStyle w:val="a5"/>
            <w:color w:val="auto"/>
            <w:sz w:val="28"/>
            <w:szCs w:val="28"/>
            <w:u w:val="none"/>
          </w:rPr>
          <w:t>части 2 настоящей статьи</w:t>
        </w:r>
      </w:hyperlink>
      <w:r w:rsidRPr="009A1520">
        <w:rPr>
          <w:sz w:val="28"/>
          <w:szCs w:val="28"/>
        </w:rPr>
        <w:t>, может быть:</w:t>
      </w:r>
    </w:p>
    <w:p w:rsidR="006C38B6" w:rsidRPr="009A1520" w:rsidRDefault="006C38B6" w:rsidP="009A1520">
      <w:pPr>
        <w:pStyle w:val="formattext"/>
        <w:spacing w:before="0" w:beforeAutospacing="0" w:after="0" w:afterAutospacing="0"/>
        <w:ind w:firstLine="680"/>
        <w:jc w:val="both"/>
        <w:rPr>
          <w:sz w:val="28"/>
          <w:szCs w:val="28"/>
        </w:rPr>
      </w:pPr>
      <w:proofErr w:type="gramStart"/>
      <w:r w:rsidRPr="009A1520">
        <w:rPr>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w:t>
      </w:r>
      <w:r w:rsidRPr="009A1520">
        <w:rPr>
          <w:sz w:val="28"/>
          <w:szCs w:val="28"/>
        </w:rPr>
        <w:lastRenderedPageBreak/>
        <w:t>человека и гражданина по поступившим в органы прокуратуры материалам и обращениям;</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69" w:anchor="AA40NM" w:history="1">
        <w:r w:rsidRPr="009A1520">
          <w:rPr>
            <w:rStyle w:val="a5"/>
            <w:color w:val="auto"/>
            <w:sz w:val="28"/>
            <w:szCs w:val="28"/>
            <w:u w:val="none"/>
          </w:rPr>
          <w:t>частью 1 статьи 95 настоящего Федерального закона</w:t>
        </w:r>
      </w:hyperlink>
      <w:r w:rsidRPr="009A1520">
        <w:rPr>
          <w:sz w:val="28"/>
          <w:szCs w:val="28"/>
        </w:rPr>
        <w:t>;</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 xml:space="preserve">3. </w:t>
      </w:r>
      <w:proofErr w:type="gramStart"/>
      <w:r w:rsidRPr="009A1520">
        <w:rPr>
          <w:sz w:val="28"/>
          <w:szCs w:val="28"/>
        </w:rP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rsidRPr="009A1520">
        <w:rPr>
          <w:sz w:val="28"/>
          <w:szCs w:val="28"/>
        </w:rP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58. Сведения о причинении вреда (ущерба) или об угрозе причинения вреда (ущерба) охраняемым законом ценностям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w:t>
      </w:r>
      <w:r w:rsidRPr="009A1520">
        <w:rPr>
          <w:sz w:val="28"/>
          <w:szCs w:val="28"/>
        </w:rPr>
        <w:lastRenderedPageBreak/>
        <w:t>законом ценностям должностное лицо контрольного (надзорного) органа при необходимости: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C38B6" w:rsidRPr="009A1520" w:rsidRDefault="006C38B6" w:rsidP="009A1520">
      <w:pPr>
        <w:pStyle w:val="formattext"/>
        <w:spacing w:before="0" w:beforeAutospacing="0" w:after="0" w:afterAutospacing="0"/>
        <w:ind w:firstLine="680"/>
        <w:jc w:val="both"/>
        <w:rPr>
          <w:sz w:val="28"/>
          <w:szCs w:val="28"/>
        </w:rPr>
      </w:pPr>
      <w:proofErr w:type="gramStart"/>
      <w:r w:rsidRPr="009A1520">
        <w:rPr>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2. </w:t>
      </w:r>
      <w:proofErr w:type="gramStart"/>
      <w:r w:rsidRPr="009A1520">
        <w:rPr>
          <w:sz w:val="28"/>
          <w:szCs w:val="28"/>
        </w:rPr>
        <w:t xml:space="preserve">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w:t>
      </w:r>
      <w:r w:rsidRPr="009A1520">
        <w:rPr>
          <w:sz w:val="28"/>
          <w:szCs w:val="28"/>
        </w:rPr>
        <w:lastRenderedPageBreak/>
        <w:t>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rsidRPr="009A1520">
        <w:rPr>
          <w:sz w:val="28"/>
          <w:szCs w:val="28"/>
        </w:rPr>
        <w:t xml:space="preserve"> обращения (заявления) гражданина, организации, если в обращении (заявлении) были указаны заведомо ложные сведения.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w:t>
      </w:r>
      <w:hyperlink r:id="rId70" w:anchor="7D20K3" w:history="1">
        <w:r w:rsidRPr="009A1520">
          <w:rPr>
            <w:rStyle w:val="a5"/>
            <w:color w:val="auto"/>
            <w:sz w:val="28"/>
            <w:szCs w:val="28"/>
            <w:u w:val="none"/>
          </w:rPr>
          <w:t>Федеральным законом от 2 мая 2006 года N 59-ФЗ "О порядке рассмотрения обращений граждан Российской Федерации"</w:t>
        </w:r>
      </w:hyperlink>
      <w:r w:rsidRPr="009A1520">
        <w:rPr>
          <w:sz w:val="28"/>
          <w:szCs w:val="28"/>
        </w:rPr>
        <w:t>.</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C38B6" w:rsidRPr="009A1520" w:rsidRDefault="006C38B6" w:rsidP="009A1520">
      <w:pPr>
        <w:pStyle w:val="formattext"/>
        <w:spacing w:before="0" w:beforeAutospacing="0" w:after="0" w:afterAutospacing="0"/>
        <w:ind w:firstLine="680"/>
        <w:jc w:val="both"/>
        <w:rPr>
          <w:sz w:val="28"/>
          <w:szCs w:val="28"/>
        </w:rPr>
      </w:pPr>
      <w:proofErr w:type="gramStart"/>
      <w:r w:rsidRPr="009A1520">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6C38B6" w:rsidRPr="009A1520" w:rsidRDefault="006C38B6" w:rsidP="009A1520">
      <w:pPr>
        <w:pStyle w:val="formattext"/>
        <w:spacing w:before="0" w:beforeAutospacing="0" w:after="0" w:afterAutospacing="0"/>
        <w:ind w:firstLine="680"/>
        <w:jc w:val="both"/>
        <w:rPr>
          <w:sz w:val="28"/>
          <w:szCs w:val="28"/>
        </w:rPr>
      </w:pPr>
      <w:proofErr w:type="gramStart"/>
      <w:r w:rsidRPr="009A1520">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6C38B6" w:rsidRDefault="006C38B6" w:rsidP="009A1520">
      <w:pPr>
        <w:pStyle w:val="formattext"/>
        <w:spacing w:before="0" w:beforeAutospacing="0" w:after="0" w:afterAutospacing="0"/>
        <w:ind w:firstLine="680"/>
        <w:jc w:val="both"/>
        <w:rPr>
          <w:sz w:val="28"/>
          <w:szCs w:val="28"/>
        </w:rPr>
      </w:pPr>
      <w:r w:rsidRPr="009A1520">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61. Организация проведения плановых контрольных (надзорных) мероприятий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lastRenderedPageBreak/>
        <w:t>     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sidRPr="009A1520">
        <w:rPr>
          <w:sz w:val="28"/>
          <w:szCs w:val="28"/>
        </w:rPr>
        <w:t>,</w:t>
      </w:r>
      <w:proofErr w:type="gramEnd"/>
      <w:r w:rsidRPr="009A1520">
        <w:rPr>
          <w:sz w:val="28"/>
          <w:szCs w:val="28"/>
        </w:rPr>
        <w:t xml:space="preserve"> если положением о виде муниципального контроля в соответствии с </w:t>
      </w:r>
      <w:hyperlink r:id="rId71" w:anchor="8Q00M1" w:history="1">
        <w:r w:rsidRPr="009A1520">
          <w:rPr>
            <w:rStyle w:val="a5"/>
            <w:color w:val="auto"/>
            <w:sz w:val="28"/>
            <w:szCs w:val="28"/>
            <w:u w:val="none"/>
          </w:rPr>
          <w:t>частью 7 статьи 22 настоящего Федерального закона</w:t>
        </w:r>
      </w:hyperlink>
      <w:r w:rsidRPr="009A1520">
        <w:rPr>
          <w:sz w:val="28"/>
          <w:szCs w:val="28"/>
        </w:rPr>
        <w:t xml:space="preserve">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62. Поручение Президента Российской Федерации, поручение Правительства Российской Федерации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 вид контроля, в рамках которого должны быть проведены контрольные (надзорные) мероприятия;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перечень контролируемых лиц (групп контролируемых лиц), в отношении которых должны быть проведены контрольные (надзорные) мероприятия;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вид и предмет контрольного (надзорного) мероприятия;</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4) период, в течение которого должны быть проведены контрольные (надзорные) мероприятия.</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9A1520" w:rsidP="009A1520">
      <w:pPr>
        <w:pStyle w:val="5"/>
        <w:spacing w:before="0" w:beforeAutospacing="0" w:after="0" w:afterAutospacing="0"/>
        <w:ind w:firstLine="680"/>
        <w:jc w:val="both"/>
        <w:rPr>
          <w:sz w:val="28"/>
          <w:szCs w:val="28"/>
        </w:rPr>
      </w:pPr>
      <w:r>
        <w:rPr>
          <w:sz w:val="28"/>
          <w:szCs w:val="28"/>
        </w:rPr>
        <w:t>Статья 63. Требов</w:t>
      </w:r>
      <w:r w:rsidR="006C38B6" w:rsidRPr="009A1520">
        <w:rPr>
          <w:sz w:val="28"/>
          <w:szCs w:val="28"/>
        </w:rPr>
        <w:t xml:space="preserve">ание прокурора о проведении контрольного (надзорного) мероприятия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lastRenderedPageBreak/>
        <w:t>     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 вид контрольного (надзорного) мероприятия и срок его проведения;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 xml:space="preserve">2. </w:t>
      </w:r>
      <w:proofErr w:type="gramStart"/>
      <w:r w:rsidRPr="009A1520">
        <w:rPr>
          <w:sz w:val="28"/>
          <w:szCs w:val="28"/>
        </w:rPr>
        <w:t xml:space="preserve">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w:t>
      </w:r>
      <w:hyperlink r:id="rId72" w:anchor="7D20K3" w:history="1">
        <w:r w:rsidRPr="009A1520">
          <w:rPr>
            <w:rStyle w:val="a5"/>
            <w:color w:val="auto"/>
            <w:sz w:val="28"/>
            <w:szCs w:val="28"/>
            <w:u w:val="none"/>
          </w:rPr>
          <w:t>Федеральным законом "О прокуратуре Российской Федерации"</w:t>
        </w:r>
      </w:hyperlink>
      <w:r w:rsidRPr="009A1520">
        <w:rPr>
          <w:sz w:val="28"/>
          <w:szCs w:val="28"/>
        </w:rPr>
        <w:t>.</w:t>
      </w:r>
      <w:proofErr w:type="gramEnd"/>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64. Решение о проведении контрольного (надзорного) мероприятия </w:t>
      </w:r>
    </w:p>
    <w:p w:rsidR="009A1520" w:rsidRPr="009A1520" w:rsidRDefault="009A1520" w:rsidP="009A1520">
      <w:pPr>
        <w:pStyle w:val="5"/>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 дата, время и место принятия решения;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кем принято решение;</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3) основание проведения контрольного (надзорного) мероприятия;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4) вид контроля;</w:t>
      </w:r>
    </w:p>
    <w:p w:rsidR="006C38B6" w:rsidRPr="009A1520" w:rsidRDefault="006C38B6" w:rsidP="009A1520">
      <w:pPr>
        <w:pStyle w:val="formattext"/>
        <w:spacing w:before="0" w:beforeAutospacing="0" w:after="0" w:afterAutospacing="0"/>
        <w:ind w:firstLine="680"/>
        <w:jc w:val="both"/>
        <w:rPr>
          <w:sz w:val="28"/>
          <w:szCs w:val="28"/>
        </w:rPr>
      </w:pPr>
      <w:proofErr w:type="gramStart"/>
      <w:r w:rsidRPr="009A1520">
        <w:rPr>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6) объект контроля, в отношении которого проводится контрольное (надзорное) мероприятие;</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9A1520">
        <w:rPr>
          <w:sz w:val="28"/>
          <w:szCs w:val="28"/>
        </w:rPr>
        <w:t xml:space="preserve">надзорное) </w:t>
      </w:r>
      <w:proofErr w:type="gramEnd"/>
      <w:r w:rsidRPr="009A1520">
        <w:rPr>
          <w:sz w:val="28"/>
          <w:szCs w:val="28"/>
        </w:rPr>
        <w:t>мероприятие, может не указываться в отношении рейдового осмотра;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9A1520">
        <w:rPr>
          <w:sz w:val="28"/>
          <w:szCs w:val="28"/>
        </w:rPr>
        <w:t xml:space="preserve">надзорное) </w:t>
      </w:r>
      <w:proofErr w:type="gramEnd"/>
      <w:r w:rsidRPr="009A1520">
        <w:rPr>
          <w:sz w:val="28"/>
          <w:szCs w:val="28"/>
        </w:rPr>
        <w:t>мероприятие, может не указываться в отношении рейдового осмотра;</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9) вид контрольного (надзорного) мероприятия;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10) перечень контрольных (надзорных) действий, совершаемых в рамках контрольного (надзорного) мероприятия;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lastRenderedPageBreak/>
        <w:t>11) предмет контрольного (надзорного) мероприятия;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12) проверочные листы, если их применение является обязательным;</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15) иные сведения, если это предусмотрено положением о виде контроля.</w:t>
      </w:r>
    </w:p>
    <w:p w:rsidR="006C38B6" w:rsidRPr="009A1520" w:rsidRDefault="006C38B6" w:rsidP="009A1520">
      <w:pPr>
        <w:pStyle w:val="formattext"/>
        <w:spacing w:before="0" w:beforeAutospacing="0" w:after="0" w:afterAutospacing="0"/>
        <w:ind w:firstLine="680"/>
        <w:jc w:val="both"/>
        <w:rPr>
          <w:sz w:val="28"/>
          <w:szCs w:val="28"/>
        </w:rPr>
      </w:pPr>
      <w:r w:rsidRPr="009A1520">
        <w:rPr>
          <w:sz w:val="28"/>
          <w:szCs w:val="28"/>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C38B6" w:rsidRDefault="006C38B6" w:rsidP="009A1520">
      <w:pPr>
        <w:pStyle w:val="formattext"/>
        <w:spacing w:before="0" w:beforeAutospacing="0" w:after="0" w:afterAutospacing="0"/>
        <w:ind w:firstLine="680"/>
        <w:jc w:val="both"/>
        <w:rPr>
          <w:sz w:val="28"/>
          <w:szCs w:val="28"/>
        </w:rPr>
      </w:pPr>
      <w:r w:rsidRPr="009A1520">
        <w:rPr>
          <w:sz w:val="28"/>
          <w:szCs w:val="28"/>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A1520" w:rsidRPr="009A1520" w:rsidRDefault="009A1520" w:rsidP="009A1520">
      <w:pPr>
        <w:pStyle w:val="formattext"/>
        <w:spacing w:before="0" w:beforeAutospacing="0" w:after="0" w:afterAutospacing="0"/>
        <w:ind w:firstLine="680"/>
        <w:jc w:val="both"/>
        <w:rPr>
          <w:sz w:val="28"/>
          <w:szCs w:val="28"/>
        </w:rPr>
      </w:pPr>
    </w:p>
    <w:p w:rsidR="006C38B6" w:rsidRDefault="006C38B6" w:rsidP="009A1520">
      <w:pPr>
        <w:pStyle w:val="4"/>
        <w:spacing w:before="0" w:beforeAutospacing="0" w:after="0" w:afterAutospacing="0"/>
        <w:ind w:firstLine="680"/>
        <w:jc w:val="center"/>
        <w:rPr>
          <w:sz w:val="28"/>
          <w:szCs w:val="28"/>
        </w:rPr>
      </w:pPr>
      <w:r w:rsidRPr="009A1520">
        <w:rPr>
          <w:sz w:val="28"/>
          <w:szCs w:val="28"/>
        </w:rPr>
        <w:t>Глава 13. Проведение контрольных (надзорных) мероприятий</w:t>
      </w:r>
    </w:p>
    <w:p w:rsidR="009A1520" w:rsidRPr="009A1520" w:rsidRDefault="009A1520" w:rsidP="009A1520">
      <w:pPr>
        <w:pStyle w:val="4"/>
        <w:spacing w:before="0" w:beforeAutospacing="0" w:after="0" w:afterAutospacing="0"/>
        <w:ind w:firstLine="680"/>
        <w:jc w:val="center"/>
        <w:rPr>
          <w:sz w:val="28"/>
          <w:szCs w:val="28"/>
        </w:rPr>
      </w:pPr>
    </w:p>
    <w:p w:rsidR="006C38B6" w:rsidRDefault="006C38B6" w:rsidP="009A1520">
      <w:pPr>
        <w:pStyle w:val="5"/>
        <w:spacing w:before="0" w:beforeAutospacing="0" w:after="0" w:afterAutospacing="0"/>
        <w:ind w:firstLine="680"/>
        <w:jc w:val="both"/>
        <w:rPr>
          <w:sz w:val="28"/>
          <w:szCs w:val="28"/>
        </w:rPr>
      </w:pPr>
      <w:r w:rsidRPr="009A1520">
        <w:rPr>
          <w:sz w:val="28"/>
          <w:szCs w:val="28"/>
        </w:rPr>
        <w:t xml:space="preserve">Статья 65. Общие требования к проведению контрольных (надзорных) мероприятий </w:t>
      </w:r>
    </w:p>
    <w:p w:rsidR="009A1520" w:rsidRPr="009A1520" w:rsidRDefault="009A1520" w:rsidP="009A1520">
      <w:pPr>
        <w:pStyle w:val="5"/>
        <w:spacing w:before="0" w:beforeAutospacing="0" w:after="0" w:afterAutospacing="0"/>
        <w:ind w:firstLine="680"/>
        <w:jc w:val="both"/>
        <w:rPr>
          <w:sz w:val="28"/>
          <w:szCs w:val="28"/>
        </w:rPr>
      </w:pP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1. </w:t>
      </w:r>
      <w:proofErr w:type="gramStart"/>
      <w:r w:rsidRPr="009A1520">
        <w:rPr>
          <w:sz w:val="28"/>
          <w:szCs w:val="28"/>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 осмотр;</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досмотр;</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3) опрос;</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4) получение письменных объяснений;</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5) истребование документов;</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6) отбор проб (образцов);</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7) инструментальное обследование;</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8) испытание;</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9) экспертиза;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10) эксперимент.</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lastRenderedPageBreak/>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7. </w:t>
      </w:r>
      <w:proofErr w:type="gramStart"/>
      <w:r w:rsidRPr="009A1520">
        <w:rPr>
          <w:sz w:val="28"/>
          <w:szCs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rsidRPr="009A1520">
        <w:rPr>
          <w:sz w:val="28"/>
          <w:szCs w:val="28"/>
        </w:rPr>
        <w:t xml:space="preserve"> едином </w:t>
      </w:r>
      <w:proofErr w:type="gramStart"/>
      <w:r w:rsidRPr="009A1520">
        <w:rPr>
          <w:sz w:val="28"/>
          <w:szCs w:val="28"/>
        </w:rPr>
        <w:t>реестре</w:t>
      </w:r>
      <w:proofErr w:type="gramEnd"/>
      <w:r w:rsidRPr="009A1520">
        <w:rPr>
          <w:sz w:val="28"/>
          <w:szCs w:val="28"/>
        </w:rPr>
        <w:t xml:space="preserve"> контрольных (надзорных) мероприятий.</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8. Часть исключена - </w:t>
      </w:r>
      <w:hyperlink r:id="rId73" w:anchor="BTQ0PD" w:history="1">
        <w:r w:rsidRPr="009A1520">
          <w:rPr>
            <w:rStyle w:val="a5"/>
            <w:color w:val="auto"/>
            <w:sz w:val="28"/>
            <w:szCs w:val="28"/>
            <w:u w:val="none"/>
          </w:rPr>
          <w:t>Федеральный закон от 11 июня 2021 года N 170-ФЗ</w:t>
        </w:r>
      </w:hyperlink>
      <w:r w:rsidRPr="009A1520">
        <w:rPr>
          <w:sz w:val="28"/>
          <w:szCs w:val="28"/>
        </w:rPr>
        <w:t xml:space="preserve">. - См. </w:t>
      </w:r>
      <w:hyperlink r:id="rId74" w:anchor="A9G0NR" w:history="1">
        <w:r w:rsidRPr="009A1520">
          <w:rPr>
            <w:rStyle w:val="a5"/>
            <w:color w:val="auto"/>
            <w:sz w:val="28"/>
            <w:szCs w:val="28"/>
            <w:u w:val="none"/>
          </w:rPr>
          <w:t>предыдущую редакцию</w:t>
        </w:r>
      </w:hyperlink>
      <w:r w:rsidRPr="009A1520">
        <w:rPr>
          <w:sz w:val="28"/>
          <w:szCs w:val="28"/>
        </w:rPr>
        <w:t>.</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A1520">
        <w:rPr>
          <w:sz w:val="28"/>
          <w:szCs w:val="28"/>
        </w:rPr>
        <w:t>деятельности</w:t>
      </w:r>
      <w:proofErr w:type="gramEnd"/>
      <w:r w:rsidRPr="009A1520">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w:t>
      </w:r>
      <w:proofErr w:type="gramStart"/>
      <w:r w:rsidRPr="009A1520">
        <w:rPr>
          <w:sz w:val="28"/>
          <w:szCs w:val="28"/>
        </w:rPr>
        <w:t xml:space="preserve">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75" w:anchor="8Q00M2" w:history="1">
        <w:r w:rsidRPr="009A1520">
          <w:rPr>
            <w:rStyle w:val="a5"/>
            <w:color w:val="auto"/>
            <w:sz w:val="28"/>
            <w:szCs w:val="28"/>
            <w:u w:val="none"/>
          </w:rPr>
          <w:t>частями 4</w:t>
        </w:r>
      </w:hyperlink>
      <w:r w:rsidRPr="009A1520">
        <w:rPr>
          <w:sz w:val="28"/>
          <w:szCs w:val="28"/>
        </w:rPr>
        <w:t xml:space="preserve"> и </w:t>
      </w:r>
      <w:hyperlink r:id="rId76" w:anchor="8Q20M3" w:history="1">
        <w:r w:rsidRPr="009A1520">
          <w:rPr>
            <w:rStyle w:val="a5"/>
            <w:color w:val="auto"/>
            <w:sz w:val="28"/>
            <w:szCs w:val="28"/>
            <w:u w:val="none"/>
          </w:rPr>
          <w:t>5 статьи 21 настоящего Федерального закона</w:t>
        </w:r>
      </w:hyperlink>
      <w:r w:rsidRPr="009A1520">
        <w:rPr>
          <w:sz w:val="28"/>
          <w:szCs w:val="28"/>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w:t>
      </w:r>
      <w:r w:rsidRPr="009A1520">
        <w:rPr>
          <w:sz w:val="28"/>
          <w:szCs w:val="28"/>
        </w:rPr>
        <w:lastRenderedPageBreak/>
        <w:t>(надзорного) мероприятия, предусматривающего взаимодействие с контролируемым лицом,.</w:t>
      </w:r>
      <w:proofErr w:type="gramEnd"/>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11. В случае, указанном в </w:t>
      </w:r>
      <w:hyperlink r:id="rId77" w:anchor="A940NK" w:history="1">
        <w:r w:rsidRPr="009A1520">
          <w:rPr>
            <w:rStyle w:val="a5"/>
            <w:color w:val="auto"/>
            <w:sz w:val="28"/>
            <w:szCs w:val="28"/>
            <w:u w:val="none"/>
          </w:rPr>
          <w:t>части 10 настоящей статьи</w:t>
        </w:r>
      </w:hyperlink>
      <w:r w:rsidRPr="009A1520">
        <w:rPr>
          <w:sz w:val="28"/>
          <w:szCs w:val="28"/>
        </w:rPr>
        <w:t>,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14. Контрольный (надзорный) орган привлекает к участию в контрольном (надзорном) мероприятии по соответствующему виду контроля: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65823" w:rsidRDefault="00265823" w:rsidP="009A1520">
      <w:pPr>
        <w:pStyle w:val="formattext"/>
        <w:spacing w:before="0" w:beforeAutospacing="0" w:after="0" w:afterAutospacing="0"/>
        <w:ind w:firstLine="680"/>
        <w:jc w:val="both"/>
        <w:rPr>
          <w:sz w:val="28"/>
          <w:szCs w:val="28"/>
        </w:rPr>
      </w:pPr>
      <w:r w:rsidRPr="009A1520">
        <w:rPr>
          <w:sz w:val="28"/>
          <w:szCs w:val="28"/>
        </w:rPr>
        <w:t xml:space="preserve">2) </w:t>
      </w:r>
      <w:proofErr w:type="spellStart"/>
      <w:r w:rsidRPr="009A1520">
        <w:rPr>
          <w:sz w:val="28"/>
          <w:szCs w:val="28"/>
        </w:rPr>
        <w:t>саморегулируемую</w:t>
      </w:r>
      <w:proofErr w:type="spellEnd"/>
      <w:r w:rsidRPr="009A1520">
        <w:rPr>
          <w:sz w:val="28"/>
          <w:szCs w:val="28"/>
        </w:rPr>
        <w:t xml:space="preserve"> организацию - в отношении контролируемого лица, являющегося членом </w:t>
      </w:r>
      <w:proofErr w:type="spellStart"/>
      <w:r w:rsidRPr="009A1520">
        <w:rPr>
          <w:sz w:val="28"/>
          <w:szCs w:val="28"/>
        </w:rPr>
        <w:t>саморегулируемой</w:t>
      </w:r>
      <w:proofErr w:type="spellEnd"/>
      <w:r w:rsidRPr="009A1520">
        <w:rPr>
          <w:sz w:val="28"/>
          <w:szCs w:val="28"/>
        </w:rPr>
        <w:t xml:space="preserve">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w:t>
      </w:r>
      <w:proofErr w:type="spellStart"/>
      <w:r w:rsidRPr="009A1520">
        <w:rPr>
          <w:sz w:val="28"/>
          <w:szCs w:val="28"/>
        </w:rPr>
        <w:t>саморегулируемой</w:t>
      </w:r>
      <w:proofErr w:type="spellEnd"/>
      <w:r w:rsidRPr="009A1520">
        <w:rPr>
          <w:sz w:val="28"/>
          <w:szCs w:val="28"/>
        </w:rPr>
        <w:t xml:space="preserve"> организации).</w:t>
      </w:r>
    </w:p>
    <w:p w:rsidR="009A1520" w:rsidRPr="009A1520" w:rsidRDefault="009A1520" w:rsidP="009A1520">
      <w:pPr>
        <w:pStyle w:val="formattext"/>
        <w:spacing w:before="0" w:beforeAutospacing="0" w:after="0" w:afterAutospacing="0"/>
        <w:ind w:firstLine="680"/>
        <w:jc w:val="both"/>
        <w:rPr>
          <w:sz w:val="28"/>
          <w:szCs w:val="28"/>
        </w:rPr>
      </w:pPr>
    </w:p>
    <w:p w:rsidR="00265823" w:rsidRDefault="00265823" w:rsidP="009A1520">
      <w:pPr>
        <w:pStyle w:val="5"/>
        <w:spacing w:before="0" w:beforeAutospacing="0" w:after="0" w:afterAutospacing="0"/>
        <w:ind w:firstLine="680"/>
        <w:jc w:val="both"/>
        <w:rPr>
          <w:sz w:val="28"/>
          <w:szCs w:val="28"/>
        </w:rPr>
      </w:pPr>
      <w:r w:rsidRPr="009A1520">
        <w:rPr>
          <w:sz w:val="28"/>
          <w:szCs w:val="28"/>
        </w:rPr>
        <w:t xml:space="preserve">Статья 66. Организация проведения внеплановых контрольных (надзорных) мероприятий </w:t>
      </w:r>
    </w:p>
    <w:p w:rsidR="009A1520" w:rsidRPr="009A1520" w:rsidRDefault="009A1520" w:rsidP="009A1520">
      <w:pPr>
        <w:pStyle w:val="5"/>
        <w:spacing w:before="0" w:beforeAutospacing="0" w:after="0" w:afterAutospacing="0"/>
        <w:ind w:firstLine="680"/>
        <w:jc w:val="both"/>
        <w:rPr>
          <w:sz w:val="28"/>
          <w:szCs w:val="28"/>
        </w:rPr>
      </w:pP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     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78" w:anchor="A8U0NO" w:history="1">
        <w:r w:rsidRPr="009A1520">
          <w:rPr>
            <w:rStyle w:val="a5"/>
            <w:color w:val="auto"/>
            <w:sz w:val="28"/>
            <w:szCs w:val="28"/>
            <w:u w:val="none"/>
          </w:rPr>
          <w:t>пунктами 1</w:t>
        </w:r>
      </w:hyperlink>
      <w:r w:rsidRPr="009A1520">
        <w:rPr>
          <w:sz w:val="28"/>
          <w:szCs w:val="28"/>
        </w:rPr>
        <w:t xml:space="preserve">, </w:t>
      </w:r>
      <w:hyperlink r:id="rId79" w:anchor="A8I0NH" w:history="1">
        <w:r w:rsidRPr="009A1520">
          <w:rPr>
            <w:rStyle w:val="a5"/>
            <w:color w:val="auto"/>
            <w:sz w:val="28"/>
            <w:szCs w:val="28"/>
            <w:u w:val="none"/>
          </w:rPr>
          <w:t>3</w:t>
        </w:r>
      </w:hyperlink>
      <w:r w:rsidRPr="009A1520">
        <w:rPr>
          <w:sz w:val="28"/>
          <w:szCs w:val="28"/>
        </w:rPr>
        <w:t>-</w:t>
      </w:r>
      <w:hyperlink r:id="rId80" w:anchor="A8O0NK" w:history="1">
        <w:r w:rsidRPr="009A1520">
          <w:rPr>
            <w:rStyle w:val="a5"/>
            <w:color w:val="auto"/>
            <w:sz w:val="28"/>
            <w:szCs w:val="28"/>
            <w:u w:val="none"/>
          </w:rPr>
          <w:t>6 части 1</w:t>
        </w:r>
      </w:hyperlink>
      <w:r w:rsidRPr="009A1520">
        <w:rPr>
          <w:sz w:val="28"/>
          <w:szCs w:val="28"/>
        </w:rPr>
        <w:t xml:space="preserve"> и </w:t>
      </w:r>
      <w:hyperlink r:id="rId81" w:anchor="AAU0NS" w:history="1">
        <w:r w:rsidRPr="009A1520">
          <w:rPr>
            <w:rStyle w:val="a5"/>
            <w:color w:val="auto"/>
            <w:sz w:val="28"/>
            <w:szCs w:val="28"/>
            <w:u w:val="none"/>
          </w:rPr>
          <w:t>частью 3 статьи 57 настоящего Федерального закона</w:t>
        </w:r>
      </w:hyperlink>
      <w:r w:rsidRPr="009A1520">
        <w:rPr>
          <w:sz w:val="28"/>
          <w:szCs w:val="28"/>
        </w:rPr>
        <w:t>.</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В случае</w:t>
      </w:r>
      <w:proofErr w:type="gramStart"/>
      <w:r w:rsidRPr="009A1520">
        <w:rPr>
          <w:sz w:val="28"/>
          <w:szCs w:val="28"/>
        </w:rPr>
        <w:t>,</w:t>
      </w:r>
      <w:proofErr w:type="gramEnd"/>
      <w:r w:rsidRPr="009A1520">
        <w:rPr>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3. В случае</w:t>
      </w:r>
      <w:proofErr w:type="gramStart"/>
      <w:r w:rsidRPr="009A1520">
        <w:rPr>
          <w:sz w:val="28"/>
          <w:szCs w:val="28"/>
        </w:rPr>
        <w:t>,</w:t>
      </w:r>
      <w:proofErr w:type="gramEnd"/>
      <w:r w:rsidRPr="009A1520">
        <w:rPr>
          <w:sz w:val="28"/>
          <w:szCs w:val="28"/>
        </w:rPr>
        <w:t xml:space="preserve"> если положением о виде муниципального контроля в соответствии с </w:t>
      </w:r>
      <w:hyperlink r:id="rId82" w:anchor="8Q00M1" w:history="1">
        <w:r w:rsidRPr="009A1520">
          <w:rPr>
            <w:rStyle w:val="a5"/>
            <w:color w:val="auto"/>
            <w:sz w:val="28"/>
            <w:szCs w:val="28"/>
            <w:u w:val="none"/>
          </w:rPr>
          <w:t>частью 7 статьи 22 настоящего Федерального закона</w:t>
        </w:r>
      </w:hyperlink>
      <w:r w:rsidRPr="009A1520">
        <w:rPr>
          <w:sz w:val="28"/>
          <w:szCs w:val="28"/>
        </w:rPr>
        <w:t xml:space="preserve">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w:t>
      </w:r>
      <w:r w:rsidRPr="009A1520">
        <w:rPr>
          <w:sz w:val="28"/>
          <w:szCs w:val="28"/>
        </w:rPr>
        <w:lastRenderedPageBreak/>
        <w:t>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8. Основанием для отказа в согласовании проведения внепланового контрольного (надзорного) мероприятия может быть:</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 отсутствие документов, прилагаемых к заявлению о согласовании проведения внепланового контрольного (надзорного) мероприятия;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отсутствие оснований для проведения внепланового контрольного (надзорного) мероприятия;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3) несоответствие вида внепланового контрольного (надзорного) мероприятия индикаторам риска нарушения обязательных требований;</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6) несоответствие предмета внепланового контрольного (надзорного) мероприятия полномочиям контрольного (надзорного) органа;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10. Направление сведений и документов, предусмотренных </w:t>
      </w:r>
      <w:hyperlink r:id="rId83" w:anchor="A8E0NE" w:history="1">
        <w:r w:rsidRPr="009A1520">
          <w:rPr>
            <w:rStyle w:val="a5"/>
            <w:color w:val="auto"/>
            <w:sz w:val="28"/>
            <w:szCs w:val="28"/>
            <w:u w:val="none"/>
          </w:rPr>
          <w:t>частью 5 настоящей статьи</w:t>
        </w:r>
      </w:hyperlink>
      <w:r w:rsidRPr="009A1520">
        <w:rPr>
          <w:sz w:val="28"/>
          <w:szCs w:val="28"/>
        </w:rPr>
        <w:t>,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lastRenderedPageBreak/>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12. </w:t>
      </w:r>
      <w:proofErr w:type="gramStart"/>
      <w:r w:rsidRPr="009A1520">
        <w:rPr>
          <w:sz w:val="28"/>
          <w:szCs w:val="28"/>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9A1520">
        <w:rPr>
          <w:sz w:val="28"/>
          <w:szCs w:val="28"/>
        </w:rPr>
        <w:t xml:space="preserve"> направления в тот же срок документов, предусмотренных </w:t>
      </w:r>
      <w:hyperlink r:id="rId84" w:anchor="A8E0NE" w:history="1">
        <w:r w:rsidRPr="009A1520">
          <w:rPr>
            <w:rStyle w:val="a5"/>
            <w:color w:val="auto"/>
            <w:sz w:val="28"/>
            <w:szCs w:val="28"/>
            <w:u w:val="none"/>
          </w:rPr>
          <w:t>частью 5 настоящей статьи</w:t>
        </w:r>
      </w:hyperlink>
      <w:r w:rsidRPr="009A1520">
        <w:rPr>
          <w:sz w:val="28"/>
          <w:szCs w:val="28"/>
        </w:rPr>
        <w:t xml:space="preserve">. В этом случае уведомление контролируемого лица о проведении внепланового контрольного </w:t>
      </w:r>
    </w:p>
    <w:p w:rsidR="00265823" w:rsidRDefault="00265823" w:rsidP="009A1520">
      <w:pPr>
        <w:pStyle w:val="formattext"/>
        <w:spacing w:before="0" w:beforeAutospacing="0" w:after="0" w:afterAutospacing="0"/>
        <w:ind w:firstLine="680"/>
        <w:jc w:val="both"/>
        <w:rPr>
          <w:sz w:val="28"/>
          <w:szCs w:val="28"/>
        </w:rPr>
      </w:pPr>
      <w:r w:rsidRPr="009A1520">
        <w:rPr>
          <w:sz w:val="28"/>
          <w:szCs w:val="28"/>
        </w:rPr>
        <w:t xml:space="preserve">13. При отсутствии основания для проведения внепланового контрольного (надзорного) мероприятия, указанного в </w:t>
      </w:r>
      <w:hyperlink r:id="rId85" w:anchor="A9M0NS" w:history="1">
        <w:r w:rsidRPr="009A1520">
          <w:rPr>
            <w:rStyle w:val="a5"/>
            <w:color w:val="auto"/>
            <w:sz w:val="28"/>
            <w:szCs w:val="28"/>
            <w:u w:val="none"/>
          </w:rPr>
          <w:t>части 12 настоящей статьи</w:t>
        </w:r>
      </w:hyperlink>
      <w:r w:rsidRPr="009A1520">
        <w:rPr>
          <w:sz w:val="28"/>
          <w:szCs w:val="28"/>
        </w:rPr>
        <w:t>, несоблюдении порядка его проведения прокурор принимает меры по защите прав и законных интересов контролируемых лиц.</w:t>
      </w:r>
    </w:p>
    <w:p w:rsidR="009A1520" w:rsidRPr="009A1520" w:rsidRDefault="009A1520" w:rsidP="009A1520">
      <w:pPr>
        <w:pStyle w:val="formattext"/>
        <w:spacing w:before="0" w:beforeAutospacing="0" w:after="0" w:afterAutospacing="0"/>
        <w:ind w:firstLine="680"/>
        <w:jc w:val="both"/>
        <w:rPr>
          <w:sz w:val="28"/>
          <w:szCs w:val="28"/>
        </w:rPr>
      </w:pPr>
    </w:p>
    <w:p w:rsidR="00265823" w:rsidRDefault="00265823" w:rsidP="009A1520">
      <w:pPr>
        <w:pStyle w:val="5"/>
        <w:spacing w:before="0" w:beforeAutospacing="0" w:after="0" w:afterAutospacing="0"/>
        <w:ind w:firstLine="680"/>
        <w:jc w:val="both"/>
        <w:rPr>
          <w:sz w:val="28"/>
          <w:szCs w:val="28"/>
        </w:rPr>
      </w:pPr>
      <w:r w:rsidRPr="009A1520">
        <w:rPr>
          <w:sz w:val="28"/>
          <w:szCs w:val="28"/>
        </w:rPr>
        <w:t xml:space="preserve">Статья 67. Контрольная закупка </w:t>
      </w:r>
    </w:p>
    <w:p w:rsidR="009A1520" w:rsidRPr="009A1520" w:rsidRDefault="009A1520" w:rsidP="009A1520">
      <w:pPr>
        <w:pStyle w:val="5"/>
        <w:spacing w:before="0" w:beforeAutospacing="0" w:after="0" w:afterAutospacing="0"/>
        <w:ind w:firstLine="680"/>
        <w:jc w:val="both"/>
        <w:rPr>
          <w:sz w:val="28"/>
          <w:szCs w:val="28"/>
        </w:rPr>
      </w:pP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3. В ходе контрольной закупки могут совершаться следующие контрольные (надзорные) действия: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 осмотр;</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эксперимент.</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5. Контрольная закупка проводится без предварительного уведомления контролируемого лица.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r:id="rId86" w:anchor="A9C0NM" w:history="1">
        <w:r w:rsidRPr="009A1520">
          <w:rPr>
            <w:rStyle w:val="a5"/>
            <w:color w:val="auto"/>
            <w:sz w:val="28"/>
            <w:szCs w:val="28"/>
            <w:u w:val="none"/>
          </w:rPr>
          <w:t>части 1 настоящей статьи</w:t>
        </w:r>
      </w:hyperlink>
      <w:r w:rsidRPr="009A1520">
        <w:rPr>
          <w:sz w:val="28"/>
          <w:szCs w:val="28"/>
        </w:rPr>
        <w:t>.</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w:t>
      </w:r>
      <w:r w:rsidRPr="009A1520">
        <w:rPr>
          <w:sz w:val="28"/>
          <w:szCs w:val="28"/>
        </w:rPr>
        <w:lastRenderedPageBreak/>
        <w:t>копию решения о проведении контрольной закупки на бумажном носителе либо в форме электронного документа.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 незамедлительного возврата наличных денежных средств инспектору, проводившему контрольную закупку;</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w:t>
      </w:r>
      <w:hyperlink r:id="rId87" w:anchor="A8C0ND" w:history="1">
        <w:r w:rsidRPr="009A1520">
          <w:rPr>
            <w:rStyle w:val="a5"/>
            <w:color w:val="auto"/>
            <w:sz w:val="28"/>
            <w:szCs w:val="28"/>
            <w:u w:val="none"/>
          </w:rPr>
          <w:t>части 8 настоящей статьи</w:t>
        </w:r>
      </w:hyperlink>
      <w:r w:rsidRPr="009A1520">
        <w:rPr>
          <w:sz w:val="28"/>
          <w:szCs w:val="28"/>
        </w:rPr>
        <w:t>.</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10. В случае проведения дистанционной контрольной закупки:</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rsidRPr="009A1520">
        <w:rPr>
          <w:sz w:val="28"/>
          <w:szCs w:val="28"/>
        </w:rPr>
        <w:t>позднее</w:t>
      </w:r>
      <w:proofErr w:type="gramEnd"/>
      <w:r w:rsidRPr="009A1520">
        <w:rPr>
          <w:sz w:val="28"/>
          <w:szCs w:val="28"/>
        </w:rPr>
        <w:t xml:space="preserve"> чем на следующий рабочий день после дня проведения дистанционной контрольной закупки;</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65823" w:rsidRPr="009A1520" w:rsidRDefault="00265823" w:rsidP="009A1520">
      <w:pPr>
        <w:pStyle w:val="formattext"/>
        <w:spacing w:before="0" w:beforeAutospacing="0" w:after="0" w:afterAutospacing="0"/>
        <w:ind w:firstLine="680"/>
        <w:jc w:val="both"/>
        <w:rPr>
          <w:sz w:val="28"/>
          <w:szCs w:val="28"/>
        </w:rPr>
      </w:pPr>
      <w:proofErr w:type="gramStart"/>
      <w:r w:rsidRPr="009A1520">
        <w:rPr>
          <w:sz w:val="28"/>
          <w:szCs w:val="28"/>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rsidRPr="009A1520">
        <w:rPr>
          <w:sz w:val="28"/>
          <w:szCs w:val="28"/>
        </w:rP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265823" w:rsidRDefault="00265823" w:rsidP="009A1520">
      <w:pPr>
        <w:pStyle w:val="formattext"/>
        <w:spacing w:before="0" w:beforeAutospacing="0" w:after="0" w:afterAutospacing="0"/>
        <w:ind w:firstLine="680"/>
        <w:jc w:val="both"/>
        <w:rPr>
          <w:sz w:val="28"/>
          <w:szCs w:val="28"/>
        </w:rPr>
      </w:pPr>
      <w:r w:rsidRPr="009A1520">
        <w:rPr>
          <w:sz w:val="28"/>
          <w:szCs w:val="28"/>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r:id="rId88" w:anchor="A8I0NH" w:history="1">
        <w:r w:rsidRPr="009A1520">
          <w:rPr>
            <w:rStyle w:val="a5"/>
            <w:color w:val="auto"/>
            <w:sz w:val="28"/>
            <w:szCs w:val="28"/>
            <w:u w:val="none"/>
          </w:rPr>
          <w:t>пунктами 3</w:t>
        </w:r>
      </w:hyperlink>
      <w:r w:rsidRPr="009A1520">
        <w:rPr>
          <w:sz w:val="28"/>
          <w:szCs w:val="28"/>
        </w:rPr>
        <w:t>-</w:t>
      </w:r>
      <w:hyperlink r:id="rId89" w:anchor="A8O0NK" w:history="1">
        <w:r w:rsidRPr="009A1520">
          <w:rPr>
            <w:rStyle w:val="a5"/>
            <w:color w:val="auto"/>
            <w:sz w:val="28"/>
            <w:szCs w:val="28"/>
            <w:u w:val="none"/>
          </w:rPr>
          <w:t>6 части 1 статьи 57</w:t>
        </w:r>
      </w:hyperlink>
      <w:r w:rsidRPr="009A1520">
        <w:rPr>
          <w:sz w:val="28"/>
          <w:szCs w:val="28"/>
        </w:rPr>
        <w:t xml:space="preserve"> и </w:t>
      </w:r>
      <w:hyperlink r:id="rId90" w:anchor="A9M0NS" w:history="1">
        <w:r w:rsidRPr="009A1520">
          <w:rPr>
            <w:rStyle w:val="a5"/>
            <w:color w:val="auto"/>
            <w:sz w:val="28"/>
            <w:szCs w:val="28"/>
            <w:u w:val="none"/>
          </w:rPr>
          <w:t>частью 12 статьи 66 настоящего Федерального закона</w:t>
        </w:r>
      </w:hyperlink>
      <w:r w:rsidRPr="009A1520">
        <w:rPr>
          <w:sz w:val="28"/>
          <w:szCs w:val="28"/>
        </w:rPr>
        <w:t>.</w:t>
      </w:r>
    </w:p>
    <w:p w:rsidR="009A1520" w:rsidRPr="009A1520" w:rsidRDefault="009A1520" w:rsidP="009A1520">
      <w:pPr>
        <w:pStyle w:val="formattext"/>
        <w:spacing w:before="0" w:beforeAutospacing="0" w:after="0" w:afterAutospacing="0"/>
        <w:ind w:firstLine="680"/>
        <w:jc w:val="both"/>
        <w:rPr>
          <w:sz w:val="28"/>
          <w:szCs w:val="28"/>
        </w:rPr>
      </w:pPr>
    </w:p>
    <w:p w:rsidR="00265823" w:rsidRPr="009A1520" w:rsidRDefault="00265823" w:rsidP="009A1520">
      <w:pPr>
        <w:pStyle w:val="5"/>
        <w:spacing w:before="0" w:beforeAutospacing="0" w:after="0" w:afterAutospacing="0"/>
        <w:ind w:firstLine="680"/>
        <w:jc w:val="both"/>
        <w:rPr>
          <w:sz w:val="28"/>
          <w:szCs w:val="28"/>
        </w:rPr>
      </w:pPr>
      <w:r w:rsidRPr="009A1520">
        <w:rPr>
          <w:sz w:val="28"/>
          <w:szCs w:val="28"/>
        </w:rPr>
        <w:t xml:space="preserve">Статья 68. Мониторинговая закупка </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lastRenderedPageBreak/>
        <w:t xml:space="preserve">1. </w:t>
      </w:r>
      <w:proofErr w:type="gramStart"/>
      <w:r w:rsidRPr="009A1520">
        <w:rPr>
          <w:sz w:val="28"/>
          <w:szCs w:val="28"/>
        </w:rP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rsidRPr="009A1520">
        <w:rPr>
          <w:sz w:val="28"/>
          <w:szCs w:val="28"/>
        </w:rPr>
        <w:t>.</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w:t>
      </w:r>
      <w:proofErr w:type="gramStart"/>
      <w:r w:rsidRPr="009A1520">
        <w:rPr>
          <w:sz w:val="28"/>
          <w:szCs w:val="28"/>
        </w:rPr>
        <w:t>-д</w:t>
      </w:r>
      <w:proofErr w:type="gramEnd"/>
      <w:r w:rsidRPr="009A1520">
        <w:rPr>
          <w:sz w:val="28"/>
          <w:szCs w:val="28"/>
        </w:rPr>
        <w:t>истанционная мониторинговая закупка).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3. В ходе мониторинговой закупки могут совершаться следующие контрольные (надзорные) действия: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 осмотр;</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опрос;</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3) эксперимент;</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4) инструментальное обследование;</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5) истребование документов;</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6) испытание;</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7) экспертиза.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5. Мониторинговая закупка проводится без предварительного уведомления контролируемого лица.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r:id="rId91" w:anchor="A9G0NN" w:history="1">
        <w:r w:rsidRPr="009A1520">
          <w:rPr>
            <w:rStyle w:val="a5"/>
            <w:color w:val="auto"/>
            <w:sz w:val="28"/>
            <w:szCs w:val="28"/>
            <w:u w:val="none"/>
          </w:rPr>
          <w:t>части 1 настоящей статьи</w:t>
        </w:r>
      </w:hyperlink>
      <w:r w:rsidRPr="009A1520">
        <w:rPr>
          <w:sz w:val="28"/>
          <w:szCs w:val="28"/>
        </w:rPr>
        <w:t>.</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10. </w:t>
      </w:r>
      <w:proofErr w:type="gramStart"/>
      <w:r w:rsidRPr="009A1520">
        <w:rPr>
          <w:sz w:val="28"/>
          <w:szCs w:val="28"/>
        </w:rPr>
        <w:t xml:space="preserve">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w:t>
      </w:r>
      <w:r w:rsidRPr="009A1520">
        <w:rPr>
          <w:sz w:val="28"/>
          <w:szCs w:val="28"/>
        </w:rPr>
        <w:lastRenderedPageBreak/>
        <w:t>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sidRPr="009A1520">
        <w:rPr>
          <w:sz w:val="28"/>
          <w:szCs w:val="28"/>
        </w:rPr>
        <w:t xml:space="preserve"> (надзорному) органу путем:</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 незамедлительного возврата наличных денежных средств инспектору, проводившему мониторинговую закупку;</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w:t>
      </w:r>
      <w:hyperlink r:id="rId92" w:anchor="AA00NU" w:history="1">
        <w:r w:rsidRPr="009A1520">
          <w:rPr>
            <w:rStyle w:val="a5"/>
            <w:color w:val="auto"/>
            <w:sz w:val="28"/>
            <w:szCs w:val="28"/>
            <w:u w:val="none"/>
          </w:rPr>
          <w:t>части 10 настоящей статьи</w:t>
        </w:r>
      </w:hyperlink>
      <w:r w:rsidRPr="009A1520">
        <w:rPr>
          <w:sz w:val="28"/>
          <w:szCs w:val="28"/>
        </w:rPr>
        <w:t>.</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13. </w:t>
      </w:r>
      <w:proofErr w:type="gramStart"/>
      <w:r w:rsidRPr="009A1520">
        <w:rPr>
          <w:sz w:val="28"/>
          <w:szCs w:val="28"/>
        </w:rP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265823" w:rsidRDefault="00265823" w:rsidP="009A1520">
      <w:pPr>
        <w:pStyle w:val="formattext"/>
        <w:spacing w:before="0" w:beforeAutospacing="0" w:after="0" w:afterAutospacing="0"/>
        <w:ind w:firstLine="680"/>
        <w:jc w:val="both"/>
        <w:rPr>
          <w:sz w:val="28"/>
          <w:szCs w:val="28"/>
        </w:rPr>
      </w:pPr>
      <w:r w:rsidRPr="009A1520">
        <w:rPr>
          <w:sz w:val="28"/>
          <w:szCs w:val="28"/>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r:id="rId93" w:anchor="A8I0NH" w:history="1">
        <w:r w:rsidRPr="009A1520">
          <w:rPr>
            <w:rStyle w:val="a5"/>
            <w:color w:val="auto"/>
            <w:sz w:val="28"/>
            <w:szCs w:val="28"/>
            <w:u w:val="none"/>
          </w:rPr>
          <w:t>пунктами 3</w:t>
        </w:r>
      </w:hyperlink>
      <w:r w:rsidRPr="009A1520">
        <w:rPr>
          <w:sz w:val="28"/>
          <w:szCs w:val="28"/>
        </w:rPr>
        <w:t>-</w:t>
      </w:r>
      <w:hyperlink r:id="rId94" w:anchor="A8O0NK" w:history="1">
        <w:r w:rsidRPr="009A1520">
          <w:rPr>
            <w:rStyle w:val="a5"/>
            <w:color w:val="auto"/>
            <w:sz w:val="28"/>
            <w:szCs w:val="28"/>
            <w:u w:val="none"/>
          </w:rPr>
          <w:t>6 части 1 статьи 57</w:t>
        </w:r>
      </w:hyperlink>
      <w:r w:rsidRPr="009A1520">
        <w:rPr>
          <w:sz w:val="28"/>
          <w:szCs w:val="28"/>
        </w:rPr>
        <w:t xml:space="preserve"> и </w:t>
      </w:r>
      <w:hyperlink r:id="rId95" w:anchor="A9M0NS" w:history="1">
        <w:r w:rsidRPr="009A1520">
          <w:rPr>
            <w:rStyle w:val="a5"/>
            <w:color w:val="auto"/>
            <w:sz w:val="28"/>
            <w:szCs w:val="28"/>
            <w:u w:val="none"/>
          </w:rPr>
          <w:t>частью 12 статьи 66 настоящего Федерального закона</w:t>
        </w:r>
      </w:hyperlink>
      <w:r w:rsidRPr="009A1520">
        <w:rPr>
          <w:sz w:val="28"/>
          <w:szCs w:val="28"/>
        </w:rPr>
        <w:t>.</w:t>
      </w:r>
    </w:p>
    <w:p w:rsidR="009A1520" w:rsidRPr="009A1520" w:rsidRDefault="009A1520" w:rsidP="009A1520">
      <w:pPr>
        <w:pStyle w:val="formattext"/>
        <w:spacing w:before="0" w:beforeAutospacing="0" w:after="0" w:afterAutospacing="0"/>
        <w:ind w:firstLine="680"/>
        <w:jc w:val="both"/>
        <w:rPr>
          <w:sz w:val="28"/>
          <w:szCs w:val="28"/>
        </w:rPr>
      </w:pPr>
    </w:p>
    <w:p w:rsidR="00265823" w:rsidRDefault="00265823" w:rsidP="009A1520">
      <w:pPr>
        <w:pStyle w:val="5"/>
        <w:spacing w:before="0" w:beforeAutospacing="0" w:after="0" w:afterAutospacing="0"/>
        <w:ind w:firstLine="680"/>
        <w:jc w:val="both"/>
        <w:rPr>
          <w:sz w:val="28"/>
          <w:szCs w:val="28"/>
        </w:rPr>
      </w:pPr>
      <w:r w:rsidRPr="009A1520">
        <w:rPr>
          <w:sz w:val="28"/>
          <w:szCs w:val="28"/>
        </w:rPr>
        <w:t xml:space="preserve">Статья 69. Выборочный контроль </w:t>
      </w:r>
    </w:p>
    <w:p w:rsidR="009A1520" w:rsidRPr="009A1520" w:rsidRDefault="009A1520" w:rsidP="009A1520">
      <w:pPr>
        <w:pStyle w:val="5"/>
        <w:spacing w:before="0" w:beforeAutospacing="0" w:after="0" w:afterAutospacing="0"/>
        <w:ind w:firstLine="680"/>
        <w:jc w:val="both"/>
        <w:rPr>
          <w:sz w:val="28"/>
          <w:szCs w:val="28"/>
        </w:rPr>
      </w:pP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1. </w:t>
      </w:r>
      <w:proofErr w:type="gramStart"/>
      <w:r w:rsidRPr="009A1520">
        <w:rPr>
          <w:sz w:val="28"/>
          <w:szCs w:val="28"/>
        </w:rP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rsidRPr="009A1520">
        <w:rPr>
          <w:sz w:val="28"/>
          <w:szCs w:val="28"/>
        </w:rPr>
        <w:t xml:space="preserve"> О проведении выборочного контроля контролируемые лица не уведомляются.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lastRenderedPageBreak/>
        <w:t>4. В ходе выборочного контроля могут совершаться следующие контрольные (надзорные) действия: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 осмотр;</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получение письменных объяснений;</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3) истребование документов;</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4) отбор проб (образцов);</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5) инструментальное обследование;</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6) испытание;</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7) экспертиза.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7. </w:t>
      </w:r>
      <w:proofErr w:type="gramStart"/>
      <w:r w:rsidRPr="009A1520">
        <w:rPr>
          <w:sz w:val="28"/>
          <w:szCs w:val="28"/>
        </w:rP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11. В случае</w:t>
      </w:r>
      <w:proofErr w:type="gramStart"/>
      <w:r w:rsidRPr="009A1520">
        <w:rPr>
          <w:sz w:val="28"/>
          <w:szCs w:val="28"/>
        </w:rPr>
        <w:t>,</w:t>
      </w:r>
      <w:proofErr w:type="gramEnd"/>
      <w:r w:rsidRPr="009A1520">
        <w:rPr>
          <w:sz w:val="28"/>
          <w:szCs w:val="28"/>
        </w:rP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w:t>
      </w:r>
      <w:r w:rsidRPr="009A1520">
        <w:rPr>
          <w:sz w:val="28"/>
          <w:szCs w:val="28"/>
        </w:rPr>
        <w:lastRenderedPageBreak/>
        <w:t xml:space="preserve">видов продукции (товаров), контролируемое </w:t>
      </w:r>
      <w:proofErr w:type="gramStart"/>
      <w:r w:rsidRPr="009A1520">
        <w:rPr>
          <w:sz w:val="28"/>
          <w:szCs w:val="28"/>
        </w:rP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9A1520">
        <w:rPr>
          <w:sz w:val="28"/>
          <w:szCs w:val="28"/>
        </w:rP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65823" w:rsidRDefault="00265823" w:rsidP="009A1520">
      <w:pPr>
        <w:pStyle w:val="formattext"/>
        <w:spacing w:before="0" w:beforeAutospacing="0" w:after="0" w:afterAutospacing="0"/>
        <w:ind w:firstLine="680"/>
        <w:jc w:val="both"/>
        <w:rPr>
          <w:sz w:val="28"/>
          <w:szCs w:val="28"/>
        </w:rPr>
      </w:pPr>
      <w:r w:rsidRPr="009A1520">
        <w:rPr>
          <w:sz w:val="28"/>
          <w:szCs w:val="28"/>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r:id="rId96" w:anchor="A8I0NH" w:history="1">
        <w:r w:rsidRPr="009A1520">
          <w:rPr>
            <w:rStyle w:val="a5"/>
            <w:color w:val="auto"/>
            <w:sz w:val="28"/>
            <w:szCs w:val="28"/>
            <w:u w:val="none"/>
          </w:rPr>
          <w:t>пунктами 3</w:t>
        </w:r>
      </w:hyperlink>
      <w:r w:rsidRPr="009A1520">
        <w:rPr>
          <w:sz w:val="28"/>
          <w:szCs w:val="28"/>
        </w:rPr>
        <w:t>-</w:t>
      </w:r>
      <w:hyperlink r:id="rId97" w:anchor="A8O0NK" w:history="1">
        <w:r w:rsidRPr="009A1520">
          <w:rPr>
            <w:rStyle w:val="a5"/>
            <w:color w:val="auto"/>
            <w:sz w:val="28"/>
            <w:szCs w:val="28"/>
            <w:u w:val="none"/>
          </w:rPr>
          <w:t>6 части 1 статьи 57</w:t>
        </w:r>
      </w:hyperlink>
      <w:r w:rsidRPr="009A1520">
        <w:rPr>
          <w:sz w:val="28"/>
          <w:szCs w:val="28"/>
        </w:rPr>
        <w:t xml:space="preserve"> и </w:t>
      </w:r>
      <w:hyperlink r:id="rId98" w:anchor="A9M0NS" w:history="1">
        <w:r w:rsidRPr="009A1520">
          <w:rPr>
            <w:rStyle w:val="a5"/>
            <w:color w:val="auto"/>
            <w:sz w:val="28"/>
            <w:szCs w:val="28"/>
            <w:u w:val="none"/>
          </w:rPr>
          <w:t>частью 12 статьи 66 настоящего Федерального закона</w:t>
        </w:r>
      </w:hyperlink>
      <w:r w:rsidRPr="009A1520">
        <w:rPr>
          <w:sz w:val="28"/>
          <w:szCs w:val="28"/>
        </w:rPr>
        <w:t>.</w:t>
      </w:r>
    </w:p>
    <w:p w:rsidR="009A1520" w:rsidRPr="009A1520" w:rsidRDefault="009A1520" w:rsidP="009A1520">
      <w:pPr>
        <w:pStyle w:val="formattext"/>
        <w:spacing w:before="0" w:beforeAutospacing="0" w:after="0" w:afterAutospacing="0"/>
        <w:ind w:firstLine="680"/>
        <w:jc w:val="both"/>
        <w:rPr>
          <w:sz w:val="28"/>
          <w:szCs w:val="28"/>
        </w:rPr>
      </w:pPr>
    </w:p>
    <w:p w:rsidR="00265823" w:rsidRDefault="00265823" w:rsidP="009A1520">
      <w:pPr>
        <w:pStyle w:val="5"/>
        <w:spacing w:before="0" w:beforeAutospacing="0" w:after="0" w:afterAutospacing="0"/>
        <w:ind w:firstLine="680"/>
        <w:jc w:val="both"/>
        <w:rPr>
          <w:sz w:val="28"/>
          <w:szCs w:val="28"/>
        </w:rPr>
      </w:pPr>
      <w:r w:rsidRPr="009A1520">
        <w:rPr>
          <w:sz w:val="28"/>
          <w:szCs w:val="28"/>
        </w:rPr>
        <w:t xml:space="preserve">Статья 70. Инспекционный визит </w:t>
      </w:r>
    </w:p>
    <w:p w:rsidR="009A1520" w:rsidRPr="009A1520" w:rsidRDefault="009A1520" w:rsidP="009A1520">
      <w:pPr>
        <w:pStyle w:val="5"/>
        <w:spacing w:before="0" w:beforeAutospacing="0" w:after="0" w:afterAutospacing="0"/>
        <w:ind w:firstLine="680"/>
        <w:jc w:val="both"/>
        <w:rPr>
          <w:sz w:val="28"/>
          <w:szCs w:val="28"/>
        </w:rPr>
      </w:pP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3. В ходе инспекционного визита могут совершаться следующие контрольные (надзорные) действия: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 осмотр;</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опрос;</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3) получение письменных объяснений;</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4) инструментальное обследование;</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4. Инспекционный визит проводится без предварительного уведомления контролируемого лица и собственника производственного объекта.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6. Контролируемые лица или их представители обязаны обеспечить беспрепятственный доступ инспектора в здания, сооружения, помещения.</w:t>
      </w:r>
    </w:p>
    <w:p w:rsidR="00265823" w:rsidRDefault="00265823" w:rsidP="009A1520">
      <w:pPr>
        <w:pStyle w:val="formattext"/>
        <w:spacing w:before="0" w:beforeAutospacing="0" w:after="0" w:afterAutospacing="0"/>
        <w:ind w:firstLine="680"/>
        <w:jc w:val="both"/>
        <w:rPr>
          <w:sz w:val="28"/>
          <w:szCs w:val="28"/>
        </w:rPr>
      </w:pPr>
      <w:r w:rsidRPr="009A1520">
        <w:rPr>
          <w:sz w:val="28"/>
          <w:szCs w:val="28"/>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99" w:anchor="A8I0NH" w:history="1">
        <w:r w:rsidRPr="009A1520">
          <w:rPr>
            <w:rStyle w:val="a5"/>
            <w:color w:val="auto"/>
            <w:sz w:val="28"/>
            <w:szCs w:val="28"/>
            <w:u w:val="none"/>
          </w:rPr>
          <w:t>пунктами 3</w:t>
        </w:r>
      </w:hyperlink>
      <w:r w:rsidRPr="009A1520">
        <w:rPr>
          <w:sz w:val="28"/>
          <w:szCs w:val="28"/>
        </w:rPr>
        <w:t>-</w:t>
      </w:r>
      <w:hyperlink r:id="rId100" w:anchor="A8O0NK" w:history="1">
        <w:r w:rsidRPr="009A1520">
          <w:rPr>
            <w:rStyle w:val="a5"/>
            <w:color w:val="auto"/>
            <w:sz w:val="28"/>
            <w:szCs w:val="28"/>
            <w:u w:val="none"/>
          </w:rPr>
          <w:t>6 части 1</w:t>
        </w:r>
      </w:hyperlink>
      <w:r w:rsidRPr="009A1520">
        <w:rPr>
          <w:sz w:val="28"/>
          <w:szCs w:val="28"/>
        </w:rPr>
        <w:t xml:space="preserve">, </w:t>
      </w:r>
      <w:hyperlink r:id="rId101" w:anchor="AAU0NS" w:history="1">
        <w:r w:rsidRPr="009A1520">
          <w:rPr>
            <w:rStyle w:val="a5"/>
            <w:color w:val="auto"/>
            <w:sz w:val="28"/>
            <w:szCs w:val="28"/>
            <w:u w:val="none"/>
          </w:rPr>
          <w:t>частью 3 статьи 57</w:t>
        </w:r>
      </w:hyperlink>
      <w:r w:rsidRPr="009A1520">
        <w:rPr>
          <w:sz w:val="28"/>
          <w:szCs w:val="28"/>
        </w:rPr>
        <w:t xml:space="preserve"> и </w:t>
      </w:r>
      <w:hyperlink r:id="rId102" w:anchor="A9M0NS" w:history="1">
        <w:r w:rsidRPr="009A1520">
          <w:rPr>
            <w:rStyle w:val="a5"/>
            <w:color w:val="auto"/>
            <w:sz w:val="28"/>
            <w:szCs w:val="28"/>
            <w:u w:val="none"/>
          </w:rPr>
          <w:t>частью 12 статьи 66 настоящего Федерального закона</w:t>
        </w:r>
      </w:hyperlink>
      <w:r w:rsidRPr="009A1520">
        <w:rPr>
          <w:sz w:val="28"/>
          <w:szCs w:val="28"/>
        </w:rPr>
        <w:t>.</w:t>
      </w:r>
    </w:p>
    <w:p w:rsidR="009A1520" w:rsidRPr="009A1520" w:rsidRDefault="009A1520" w:rsidP="009A1520">
      <w:pPr>
        <w:pStyle w:val="formattext"/>
        <w:spacing w:before="0" w:beforeAutospacing="0" w:after="0" w:afterAutospacing="0"/>
        <w:ind w:firstLine="680"/>
        <w:jc w:val="both"/>
        <w:rPr>
          <w:sz w:val="28"/>
          <w:szCs w:val="28"/>
        </w:rPr>
      </w:pPr>
    </w:p>
    <w:p w:rsidR="00265823" w:rsidRDefault="00265823" w:rsidP="009A1520">
      <w:pPr>
        <w:pStyle w:val="5"/>
        <w:spacing w:before="0" w:beforeAutospacing="0" w:after="0" w:afterAutospacing="0"/>
        <w:ind w:firstLine="680"/>
        <w:jc w:val="both"/>
        <w:rPr>
          <w:sz w:val="28"/>
          <w:szCs w:val="28"/>
        </w:rPr>
      </w:pPr>
      <w:r w:rsidRPr="009A1520">
        <w:rPr>
          <w:sz w:val="28"/>
          <w:szCs w:val="28"/>
        </w:rPr>
        <w:t xml:space="preserve">Статья 71. Рейдовый осмотр </w:t>
      </w:r>
    </w:p>
    <w:p w:rsidR="009A1520" w:rsidRPr="009A1520" w:rsidRDefault="009A1520" w:rsidP="009A1520">
      <w:pPr>
        <w:pStyle w:val="5"/>
        <w:spacing w:before="0" w:beforeAutospacing="0" w:after="0" w:afterAutospacing="0"/>
        <w:ind w:firstLine="680"/>
        <w:jc w:val="both"/>
        <w:rPr>
          <w:sz w:val="28"/>
          <w:szCs w:val="28"/>
        </w:rPr>
      </w:pP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lastRenderedPageBreak/>
        <w:t>     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3. Рейдовый осмотр может проводиться в форме совместного (межведомственного) контрольного (надзорного) мероприятия.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4. В ходе рейдового осмотра могут совершаться следующие контрольные (надзорные) действия: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 осмотр;</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досмотр;</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3) опрос;</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4) получение письменных объяснений;</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5) истребование документов;</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6) отбор проб (образцов);</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7) инструментальное обследование;</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8) испытание;</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9) экспертиза;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10) эксперимент.</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8. При проведении рейдового осмотра инспекторы вправе взаимодействовать с находящимися на производственных объектах лицами.</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10. В случае</w:t>
      </w:r>
      <w:proofErr w:type="gramStart"/>
      <w:r w:rsidRPr="009A1520">
        <w:rPr>
          <w:sz w:val="28"/>
          <w:szCs w:val="28"/>
        </w:rPr>
        <w:t>,</w:t>
      </w:r>
      <w:proofErr w:type="gramEnd"/>
      <w:r w:rsidRPr="009A1520">
        <w:rPr>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11. В случае</w:t>
      </w:r>
      <w:proofErr w:type="gramStart"/>
      <w:r w:rsidRPr="009A1520">
        <w:rPr>
          <w:sz w:val="28"/>
          <w:szCs w:val="28"/>
        </w:rPr>
        <w:t>,</w:t>
      </w:r>
      <w:proofErr w:type="gramEnd"/>
      <w:r w:rsidRPr="009A1520">
        <w:rPr>
          <w:sz w:val="28"/>
          <w:szCs w:val="28"/>
        </w:rPr>
        <w:t xml:space="preserve"> если в ходе рейдового осмотра осуществлялся отбор проб (образцов) продукции (товаров) и не были выявлены нарушения обязательных </w:t>
      </w:r>
      <w:r w:rsidRPr="009A1520">
        <w:rPr>
          <w:sz w:val="28"/>
          <w:szCs w:val="28"/>
        </w:rPr>
        <w:lastRenderedPageBreak/>
        <w:t xml:space="preserve">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rsidRPr="009A1520">
        <w:rPr>
          <w:sz w:val="28"/>
          <w:szCs w:val="28"/>
        </w:rP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9A1520">
        <w:rPr>
          <w:sz w:val="28"/>
          <w:szCs w:val="28"/>
        </w:rP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65823" w:rsidRDefault="00265823" w:rsidP="009A1520">
      <w:pPr>
        <w:pStyle w:val="formattext"/>
        <w:spacing w:before="0" w:beforeAutospacing="0" w:after="0" w:afterAutospacing="0"/>
        <w:ind w:firstLine="680"/>
        <w:jc w:val="both"/>
        <w:rPr>
          <w:sz w:val="28"/>
          <w:szCs w:val="28"/>
        </w:rPr>
      </w:pPr>
      <w:r w:rsidRPr="009A1520">
        <w:rPr>
          <w:sz w:val="28"/>
          <w:szCs w:val="28"/>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r:id="rId103" w:anchor="A8I0NH" w:history="1">
        <w:r w:rsidRPr="009A1520">
          <w:rPr>
            <w:rStyle w:val="a5"/>
            <w:color w:val="auto"/>
            <w:sz w:val="28"/>
            <w:szCs w:val="28"/>
            <w:u w:val="none"/>
          </w:rPr>
          <w:t>пунктами 3</w:t>
        </w:r>
      </w:hyperlink>
      <w:r w:rsidRPr="009A1520">
        <w:rPr>
          <w:sz w:val="28"/>
          <w:szCs w:val="28"/>
        </w:rPr>
        <w:t>-</w:t>
      </w:r>
      <w:hyperlink r:id="rId104" w:anchor="A8O0NK" w:history="1">
        <w:r w:rsidRPr="009A1520">
          <w:rPr>
            <w:rStyle w:val="a5"/>
            <w:color w:val="auto"/>
            <w:sz w:val="28"/>
            <w:szCs w:val="28"/>
            <w:u w:val="none"/>
          </w:rPr>
          <w:t>6 части 1 статьи 57</w:t>
        </w:r>
      </w:hyperlink>
      <w:r w:rsidRPr="009A1520">
        <w:rPr>
          <w:sz w:val="28"/>
          <w:szCs w:val="28"/>
        </w:rPr>
        <w:t xml:space="preserve"> и </w:t>
      </w:r>
      <w:hyperlink r:id="rId105" w:anchor="A9M0NS" w:history="1">
        <w:r w:rsidRPr="009A1520">
          <w:rPr>
            <w:rStyle w:val="a5"/>
            <w:color w:val="auto"/>
            <w:sz w:val="28"/>
            <w:szCs w:val="28"/>
            <w:u w:val="none"/>
          </w:rPr>
          <w:t>частью 12 статьи 66 настоящего Федерального закона</w:t>
        </w:r>
      </w:hyperlink>
      <w:r w:rsidRPr="009A1520">
        <w:rPr>
          <w:sz w:val="28"/>
          <w:szCs w:val="28"/>
        </w:rPr>
        <w:t>.</w:t>
      </w:r>
    </w:p>
    <w:p w:rsidR="009A1520" w:rsidRPr="009A1520" w:rsidRDefault="009A1520" w:rsidP="009A1520">
      <w:pPr>
        <w:pStyle w:val="formattext"/>
        <w:spacing w:before="0" w:beforeAutospacing="0" w:after="0" w:afterAutospacing="0"/>
        <w:ind w:firstLine="680"/>
        <w:jc w:val="both"/>
        <w:rPr>
          <w:sz w:val="28"/>
          <w:szCs w:val="28"/>
        </w:rPr>
      </w:pPr>
    </w:p>
    <w:p w:rsidR="00265823" w:rsidRDefault="00265823" w:rsidP="009A1520">
      <w:pPr>
        <w:pStyle w:val="5"/>
        <w:spacing w:before="0" w:beforeAutospacing="0" w:after="0" w:afterAutospacing="0"/>
        <w:ind w:firstLine="680"/>
        <w:jc w:val="both"/>
        <w:rPr>
          <w:sz w:val="28"/>
          <w:szCs w:val="28"/>
        </w:rPr>
      </w:pPr>
      <w:r w:rsidRPr="009A1520">
        <w:rPr>
          <w:sz w:val="28"/>
          <w:szCs w:val="28"/>
        </w:rPr>
        <w:t xml:space="preserve">Статья 72. Документарная проверка </w:t>
      </w:r>
    </w:p>
    <w:p w:rsidR="009A1520" w:rsidRPr="009A1520" w:rsidRDefault="009A1520" w:rsidP="009A1520">
      <w:pPr>
        <w:pStyle w:val="5"/>
        <w:spacing w:before="0" w:beforeAutospacing="0" w:after="0" w:afterAutospacing="0"/>
        <w:ind w:firstLine="680"/>
        <w:jc w:val="both"/>
        <w:rPr>
          <w:sz w:val="28"/>
          <w:szCs w:val="28"/>
        </w:rPr>
      </w:pP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9A1520">
        <w:rPr>
          <w:sz w:val="28"/>
          <w:szCs w:val="28"/>
        </w:rPr>
        <w:t>результатах</w:t>
      </w:r>
      <w:proofErr w:type="gramEnd"/>
      <w:r w:rsidRPr="009A1520">
        <w:rPr>
          <w:sz w:val="28"/>
          <w:szCs w:val="28"/>
        </w:rPr>
        <w:t xml:space="preserve"> осуществленных в отношении этих контролируемых лиц государственного контроля (надзора), муниципального контроля.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3. В ходе документарной проверки могут совершаться следующие контрольные (надзорные) действия:</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1) получение письменных объяснений;</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2) истребование документов;</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3) экспертиза.</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4. В случае</w:t>
      </w:r>
      <w:proofErr w:type="gramStart"/>
      <w:r w:rsidRPr="009A1520">
        <w:rPr>
          <w:sz w:val="28"/>
          <w:szCs w:val="28"/>
        </w:rPr>
        <w:t>,</w:t>
      </w:r>
      <w:proofErr w:type="gramEnd"/>
      <w:r w:rsidRPr="009A1520">
        <w:rPr>
          <w:sz w:val="28"/>
          <w:szCs w:val="28"/>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lastRenderedPageBreak/>
        <w:t>5. В случае</w:t>
      </w:r>
      <w:proofErr w:type="gramStart"/>
      <w:r w:rsidRPr="009A1520">
        <w:rPr>
          <w:sz w:val="28"/>
          <w:szCs w:val="28"/>
        </w:rPr>
        <w:t>,</w:t>
      </w:r>
      <w:proofErr w:type="gramEnd"/>
      <w:r w:rsidRPr="009A1520">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9A1520">
        <w:rPr>
          <w:sz w:val="28"/>
          <w:szCs w:val="28"/>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 xml:space="preserve">7. Срок проведения документарной проверки не может превышать десять рабочих дней. </w:t>
      </w:r>
      <w:proofErr w:type="gramStart"/>
      <w:r w:rsidRPr="009A1520">
        <w:rPr>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9A1520">
        <w:rPr>
          <w:sz w:val="28"/>
          <w:szCs w:val="28"/>
        </w:rPr>
        <w:t xml:space="preserve"> </w:t>
      </w:r>
      <w:proofErr w:type="gramStart"/>
      <w:r w:rsidRPr="009A1520">
        <w:rPr>
          <w:sz w:val="28"/>
          <w:szCs w:val="28"/>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265823" w:rsidRPr="009A1520" w:rsidRDefault="00265823" w:rsidP="009A1520">
      <w:pPr>
        <w:pStyle w:val="formattext"/>
        <w:spacing w:before="0" w:beforeAutospacing="0" w:after="0" w:afterAutospacing="0"/>
        <w:ind w:firstLine="680"/>
        <w:jc w:val="both"/>
        <w:rPr>
          <w:sz w:val="28"/>
          <w:szCs w:val="28"/>
        </w:rPr>
      </w:pPr>
      <w:r w:rsidRPr="009A1520">
        <w:rPr>
          <w:sz w:val="28"/>
          <w:szCs w:val="28"/>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65823" w:rsidRDefault="00265823" w:rsidP="009A1520">
      <w:pPr>
        <w:pStyle w:val="formattext"/>
        <w:spacing w:before="0" w:beforeAutospacing="0" w:after="0" w:afterAutospacing="0"/>
        <w:ind w:firstLine="680"/>
        <w:jc w:val="both"/>
        <w:rPr>
          <w:sz w:val="28"/>
          <w:szCs w:val="28"/>
        </w:rPr>
      </w:pPr>
      <w:r w:rsidRPr="009A1520">
        <w:rPr>
          <w:sz w:val="28"/>
          <w:szCs w:val="28"/>
        </w:rPr>
        <w:t>9. Внеплановая документарная проверка проводится без согласования с органами прокуратуры.</w:t>
      </w:r>
    </w:p>
    <w:p w:rsidR="009A1520" w:rsidRPr="009A1520" w:rsidRDefault="009A1520" w:rsidP="009A1520">
      <w:pPr>
        <w:pStyle w:val="formattext"/>
        <w:spacing w:before="0" w:beforeAutospacing="0" w:after="0" w:afterAutospacing="0"/>
        <w:ind w:firstLine="680"/>
        <w:jc w:val="both"/>
        <w:rPr>
          <w:sz w:val="28"/>
          <w:szCs w:val="28"/>
        </w:rPr>
      </w:pPr>
    </w:p>
    <w:p w:rsidR="00265823" w:rsidRDefault="00265823" w:rsidP="009A1520">
      <w:pPr>
        <w:pStyle w:val="5"/>
        <w:spacing w:before="0" w:beforeAutospacing="0" w:after="0" w:afterAutospacing="0"/>
        <w:ind w:firstLine="680"/>
        <w:jc w:val="both"/>
        <w:rPr>
          <w:sz w:val="28"/>
          <w:szCs w:val="28"/>
        </w:rPr>
      </w:pPr>
      <w:r w:rsidRPr="009A1520">
        <w:rPr>
          <w:sz w:val="28"/>
          <w:szCs w:val="28"/>
        </w:rPr>
        <w:t xml:space="preserve">Статья 73. Выездная проверка </w:t>
      </w:r>
    </w:p>
    <w:p w:rsidR="009A1520" w:rsidRPr="009A1520" w:rsidRDefault="009A1520"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lastRenderedPageBreak/>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Выездная проверка проводится в случае, если не представляется возможным: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25A38" w:rsidRPr="009A1520" w:rsidRDefault="00C25A38" w:rsidP="009A1520">
      <w:pPr>
        <w:pStyle w:val="formattext"/>
        <w:spacing w:before="0" w:beforeAutospacing="0" w:after="0" w:afterAutospacing="0"/>
        <w:ind w:firstLine="680"/>
        <w:jc w:val="both"/>
        <w:rPr>
          <w:sz w:val="28"/>
          <w:szCs w:val="28"/>
        </w:rPr>
      </w:pPr>
      <w:proofErr w:type="gramStart"/>
      <w:r w:rsidRPr="009A1520">
        <w:rPr>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06" w:anchor="AA80NU" w:history="1">
        <w:r w:rsidRPr="009A1520">
          <w:rPr>
            <w:rStyle w:val="a5"/>
            <w:color w:val="auto"/>
            <w:sz w:val="28"/>
            <w:szCs w:val="28"/>
            <w:u w:val="none"/>
          </w:rPr>
          <w:t>части 2 настоящей статьи</w:t>
        </w:r>
      </w:hyperlink>
      <w:r w:rsidRPr="009A1520">
        <w:rPr>
          <w:sz w:val="28"/>
          <w:szCs w:val="28"/>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07" w:anchor="A8I0NH" w:history="1">
        <w:r w:rsidRPr="009A1520">
          <w:rPr>
            <w:rStyle w:val="a5"/>
            <w:color w:val="auto"/>
            <w:sz w:val="28"/>
            <w:szCs w:val="28"/>
            <w:u w:val="none"/>
          </w:rPr>
          <w:t>пунктами 3</w:t>
        </w:r>
      </w:hyperlink>
      <w:r w:rsidRPr="009A1520">
        <w:rPr>
          <w:sz w:val="28"/>
          <w:szCs w:val="28"/>
        </w:rPr>
        <w:t>-</w:t>
      </w:r>
      <w:hyperlink r:id="rId108" w:anchor="A8O0NK" w:history="1">
        <w:r w:rsidRPr="009A1520">
          <w:rPr>
            <w:rStyle w:val="a5"/>
            <w:color w:val="auto"/>
            <w:sz w:val="28"/>
            <w:szCs w:val="28"/>
            <w:u w:val="none"/>
          </w:rPr>
          <w:t>6 части 1</w:t>
        </w:r>
      </w:hyperlink>
      <w:r w:rsidRPr="009A1520">
        <w:rPr>
          <w:sz w:val="28"/>
          <w:szCs w:val="28"/>
        </w:rPr>
        <w:t xml:space="preserve">, </w:t>
      </w:r>
      <w:hyperlink r:id="rId109" w:anchor="AAU0NS" w:history="1">
        <w:r w:rsidRPr="009A1520">
          <w:rPr>
            <w:rStyle w:val="a5"/>
            <w:color w:val="auto"/>
            <w:sz w:val="28"/>
            <w:szCs w:val="28"/>
            <w:u w:val="none"/>
          </w:rPr>
          <w:t>частью 3 статьи 57</w:t>
        </w:r>
      </w:hyperlink>
      <w:r w:rsidRPr="009A1520">
        <w:rPr>
          <w:sz w:val="28"/>
          <w:szCs w:val="28"/>
        </w:rPr>
        <w:t xml:space="preserve"> и </w:t>
      </w:r>
      <w:hyperlink r:id="rId110" w:anchor="A9M0NS" w:history="1">
        <w:r w:rsidRPr="009A1520">
          <w:rPr>
            <w:rStyle w:val="a5"/>
            <w:color w:val="auto"/>
            <w:sz w:val="28"/>
            <w:szCs w:val="28"/>
            <w:u w:val="none"/>
          </w:rPr>
          <w:t>частью 12 статьи 66 настоящего Федерального закона</w:t>
        </w:r>
      </w:hyperlink>
      <w:r w:rsidRPr="009A1520">
        <w:rPr>
          <w:sz w:val="28"/>
          <w:szCs w:val="28"/>
        </w:rPr>
        <w:t>.</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A1520">
        <w:rPr>
          <w:sz w:val="28"/>
          <w:szCs w:val="28"/>
        </w:rPr>
        <w:t>позднее</w:t>
      </w:r>
      <w:proofErr w:type="gramEnd"/>
      <w:r w:rsidRPr="009A1520">
        <w:rPr>
          <w:sz w:val="28"/>
          <w:szCs w:val="28"/>
        </w:rPr>
        <w:t xml:space="preserve"> чем за двадцать четыре часа до ее начала в порядке, предусмотренном </w:t>
      </w:r>
      <w:hyperlink r:id="rId111" w:anchor="8PO0LU" w:history="1">
        <w:r w:rsidRPr="009A1520">
          <w:rPr>
            <w:rStyle w:val="a5"/>
            <w:color w:val="auto"/>
            <w:sz w:val="28"/>
            <w:szCs w:val="28"/>
            <w:u w:val="none"/>
          </w:rPr>
          <w:t>статьей 21 настоящего Федерального закона</w:t>
        </w:r>
      </w:hyperlink>
      <w:r w:rsidRPr="009A1520">
        <w:rPr>
          <w:sz w:val="28"/>
          <w:szCs w:val="28"/>
        </w:rPr>
        <w:t>, если иное не предусмотрено федеральным законом о виде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7. Срок проведения выездной проверки не может превышать десять рабочих дней. </w:t>
      </w:r>
      <w:proofErr w:type="gramStart"/>
      <w:r w:rsidRPr="009A1520">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A1520">
        <w:rPr>
          <w:sz w:val="28"/>
          <w:szCs w:val="28"/>
        </w:rPr>
        <w:t>микропредприятия</w:t>
      </w:r>
      <w:proofErr w:type="spellEnd"/>
      <w:r w:rsidRPr="009A1520">
        <w:rPr>
          <w:sz w:val="28"/>
          <w:szCs w:val="28"/>
        </w:rPr>
        <w:t xml:space="preserve">, за исключением выездной проверки, основанием для проведения которой является пункт 6 </w:t>
      </w:r>
      <w:hyperlink r:id="rId112" w:anchor="A8S0NN" w:history="1">
        <w:r w:rsidRPr="009A1520">
          <w:rPr>
            <w:rStyle w:val="a5"/>
            <w:color w:val="auto"/>
            <w:sz w:val="28"/>
            <w:szCs w:val="28"/>
            <w:u w:val="none"/>
          </w:rPr>
          <w:t>части 1 статьи 57 настоящего Федерального закона</w:t>
        </w:r>
      </w:hyperlink>
      <w:r w:rsidRPr="009A1520">
        <w:rPr>
          <w:sz w:val="28"/>
          <w:szCs w:val="28"/>
        </w:rPr>
        <w:t xml:space="preserve"> и которая для </w:t>
      </w:r>
      <w:proofErr w:type="spellStart"/>
      <w:r w:rsidRPr="009A1520">
        <w:rPr>
          <w:sz w:val="28"/>
          <w:szCs w:val="28"/>
        </w:rPr>
        <w:t>микропредприятия</w:t>
      </w:r>
      <w:proofErr w:type="spellEnd"/>
      <w:r w:rsidRPr="009A1520">
        <w:rPr>
          <w:sz w:val="28"/>
          <w:szCs w:val="28"/>
        </w:rPr>
        <w:t xml:space="preserve"> не может продолжаться более сорока часов.</w:t>
      </w:r>
      <w:proofErr w:type="gramEnd"/>
      <w:r w:rsidRPr="009A1520">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lastRenderedPageBreak/>
        <w:t>8. В ходе выездной проверки могут совершаться следующие контрольные (надзорные) действия: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 осмотр;</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досмотр;</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опрос;</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получение письменных объяснений;</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 истребование документов;</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6) отбор проб (образцов);</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7) инструментальное обследование;</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8) испытание;</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9) экспертиза;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10) эксперимент.</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11. В случае</w:t>
      </w:r>
      <w:proofErr w:type="gramStart"/>
      <w:r w:rsidRPr="009A1520">
        <w:rPr>
          <w:sz w:val="28"/>
          <w:szCs w:val="28"/>
        </w:rPr>
        <w:t>,</w:t>
      </w:r>
      <w:proofErr w:type="gramEnd"/>
      <w:r w:rsidRPr="009A1520">
        <w:rPr>
          <w:sz w:val="28"/>
          <w:szCs w:val="28"/>
        </w:rP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A1520" w:rsidRPr="009A1520" w:rsidRDefault="009A1520"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Статья 74. Наблюдение за соблюдением обязательных требований (мониторинг безопасности)</w:t>
      </w:r>
    </w:p>
    <w:p w:rsidR="009A1520" w:rsidRPr="009A1520" w:rsidRDefault="009A1520"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 xml:space="preserve">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w:t>
      </w:r>
      <w:r w:rsidRPr="009A1520">
        <w:rPr>
          <w:sz w:val="28"/>
          <w:szCs w:val="28"/>
        </w:rPr>
        <w:lastRenderedPageBreak/>
        <w:t>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rsidRPr="009A1520">
        <w:rPr>
          <w:sz w:val="28"/>
          <w:szCs w:val="28"/>
        </w:rP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1) решение о проведении внепланового контрольного (надзорного) мероприятия в соответствии со </w:t>
      </w:r>
      <w:hyperlink r:id="rId113" w:anchor="A8U0NM" w:history="1">
        <w:r w:rsidRPr="009A1520">
          <w:rPr>
            <w:rStyle w:val="a5"/>
            <w:color w:val="auto"/>
            <w:sz w:val="28"/>
            <w:szCs w:val="28"/>
            <w:u w:val="none"/>
          </w:rPr>
          <w:t>статьей 60 настоящего Федерального закона</w:t>
        </w:r>
      </w:hyperlink>
      <w:r w:rsidRPr="009A1520">
        <w:rPr>
          <w:sz w:val="28"/>
          <w:szCs w:val="28"/>
        </w:rPr>
        <w:t>;</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решение об объявлении предостережения;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3) решение о выдаче предписания об устранении выявленных нарушений в порядке, предусмотренном </w:t>
      </w:r>
      <w:hyperlink r:id="rId114" w:anchor="AAK0NS" w:history="1">
        <w:r w:rsidRPr="009A1520">
          <w:rPr>
            <w:rStyle w:val="a5"/>
            <w:color w:val="auto"/>
            <w:sz w:val="28"/>
            <w:szCs w:val="28"/>
            <w:u w:val="none"/>
          </w:rPr>
          <w:t>пунктом 1 части 2 статьи 90 настоящего Федерального закона</w:t>
        </w:r>
      </w:hyperlink>
      <w:r w:rsidRPr="009A1520">
        <w:rPr>
          <w:sz w:val="28"/>
          <w:szCs w:val="28"/>
        </w:rPr>
        <w:t>, в случае указания такой возможности в федеральном законе о виде контроля, законе субъекта Российской Федерации о виде контроля;</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115" w:anchor="AAU0O1" w:history="1">
        <w:r w:rsidRPr="009A1520">
          <w:rPr>
            <w:rStyle w:val="a5"/>
            <w:color w:val="auto"/>
            <w:sz w:val="28"/>
            <w:szCs w:val="28"/>
            <w:u w:val="none"/>
          </w:rPr>
          <w:t>частью 3 статьи 90 настоящего Федерального закона</w:t>
        </w:r>
      </w:hyperlink>
      <w:r w:rsidRPr="009A1520">
        <w:rPr>
          <w:sz w:val="28"/>
          <w:szCs w:val="28"/>
        </w:rPr>
        <w:t>, в случае указания такой возможности в федеральном законе о виде контроля, законе субъекта Российской Федерации о виде контроля.</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75. Выездное обследование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 осмотр;</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отбор проб (образцов);</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инструментальное обследование (с применением видеозаписи);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испытание;</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 экспертиза.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Выездное обследование проводится без информирования контролируемого лица.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lastRenderedPageBreak/>
        <w:t xml:space="preserve">5. По результатам проведения выездного обследования не могут быть приняты решения, предусмотренные </w:t>
      </w:r>
      <w:hyperlink r:id="rId116" w:anchor="AAK0NS" w:history="1">
        <w:r w:rsidRPr="009A1520">
          <w:rPr>
            <w:rStyle w:val="a5"/>
            <w:color w:val="auto"/>
            <w:sz w:val="28"/>
            <w:szCs w:val="28"/>
            <w:u w:val="none"/>
          </w:rPr>
          <w:t>пунктами 1</w:t>
        </w:r>
      </w:hyperlink>
      <w:r w:rsidRPr="009A1520">
        <w:rPr>
          <w:sz w:val="28"/>
          <w:szCs w:val="28"/>
        </w:rPr>
        <w:t xml:space="preserve"> и </w:t>
      </w:r>
      <w:hyperlink r:id="rId117" w:anchor="AAM0NT" w:history="1">
        <w:r w:rsidRPr="009A1520">
          <w:rPr>
            <w:rStyle w:val="a5"/>
            <w:color w:val="auto"/>
            <w:sz w:val="28"/>
            <w:szCs w:val="28"/>
            <w:u w:val="none"/>
          </w:rPr>
          <w:t>2 части 2 статьи 90 настоящего Федерального закона</w:t>
        </w:r>
      </w:hyperlink>
      <w:r w:rsidRPr="009A1520">
        <w:rPr>
          <w:sz w:val="28"/>
          <w:szCs w:val="28"/>
        </w:rPr>
        <w:t>.</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7. В случае</w:t>
      </w:r>
      <w:proofErr w:type="gramStart"/>
      <w:r w:rsidRPr="009A1520">
        <w:rPr>
          <w:sz w:val="28"/>
          <w:szCs w:val="28"/>
        </w:rPr>
        <w:t>,</w:t>
      </w:r>
      <w:proofErr w:type="gramEnd"/>
      <w:r w:rsidRPr="009A1520">
        <w:rPr>
          <w:sz w:val="28"/>
          <w:szCs w:val="28"/>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1A376E">
      <w:pPr>
        <w:pStyle w:val="4"/>
        <w:spacing w:before="0" w:beforeAutospacing="0" w:after="0" w:afterAutospacing="0"/>
        <w:ind w:firstLine="680"/>
        <w:jc w:val="center"/>
        <w:rPr>
          <w:sz w:val="28"/>
          <w:szCs w:val="28"/>
        </w:rPr>
      </w:pPr>
      <w:r w:rsidRPr="009A1520">
        <w:rPr>
          <w:sz w:val="28"/>
          <w:szCs w:val="28"/>
        </w:rPr>
        <w:t>Глава 14. Контрольные (надзорные) действия</w:t>
      </w:r>
    </w:p>
    <w:p w:rsidR="001A376E" w:rsidRPr="009A1520" w:rsidRDefault="001A376E" w:rsidP="009A1520">
      <w:pPr>
        <w:pStyle w:val="4"/>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76. Осмотр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Осмотр осуществляется инспектором в присутствии контролируемого лица или его представителя и (или) с применением видеозаписи.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4. Если иное не предусмотрено федеральным законом о виде контроля, осмотр не может проводиться в отношении жилого помещения. </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77. Досмотр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rsidRPr="009A1520">
        <w:rPr>
          <w:sz w:val="28"/>
          <w:szCs w:val="28"/>
        </w:rPr>
        <w:t xml:space="preserve"> способами.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lastRenderedPageBreak/>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4. Если иное не предусмотрено федеральным законом о виде контроля, досмотр не может проводиться в отношении жилого помещения.</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78. Опрос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79. Получение письменных объяснений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     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w:t>
      </w:r>
      <w:proofErr w:type="gramStart"/>
      <w:r w:rsidRPr="009A1520">
        <w:rPr>
          <w:sz w:val="28"/>
          <w:szCs w:val="28"/>
        </w:rPr>
        <w:t>-о</w:t>
      </w:r>
      <w:proofErr w:type="gramEnd"/>
      <w:r w:rsidRPr="009A1520">
        <w:rPr>
          <w:sz w:val="28"/>
          <w:szCs w:val="28"/>
        </w:rPr>
        <w:t>бъяснения).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Объяснения оформляются путем составления письменного документа в свободной форме.</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80. Истребование документов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 xml:space="preserve">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w:t>
      </w:r>
      <w:r w:rsidRPr="009A1520">
        <w:rPr>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2. </w:t>
      </w:r>
      <w:proofErr w:type="spellStart"/>
      <w:r w:rsidRPr="009A1520">
        <w:rPr>
          <w:sz w:val="28"/>
          <w:szCs w:val="28"/>
        </w:rPr>
        <w:t>Истребуемые</w:t>
      </w:r>
      <w:proofErr w:type="spellEnd"/>
      <w:r w:rsidRPr="009A1520">
        <w:rPr>
          <w:sz w:val="28"/>
          <w:szCs w:val="28"/>
        </w:rPr>
        <w:t xml:space="preserve"> документы направляются в контрольный (надзорный) орган в форме электронного документа в порядке, предусмотренном </w:t>
      </w:r>
      <w:hyperlink r:id="rId118" w:anchor="8PO0LU" w:history="1">
        <w:r w:rsidRPr="009A1520">
          <w:rPr>
            <w:rStyle w:val="a5"/>
            <w:color w:val="auto"/>
            <w:sz w:val="28"/>
            <w:szCs w:val="28"/>
            <w:u w:val="none"/>
          </w:rPr>
          <w:t>статьей 21 настоящего Федерального закона</w:t>
        </w:r>
      </w:hyperlink>
      <w:r w:rsidRPr="009A1520">
        <w:rPr>
          <w:sz w:val="28"/>
          <w:szCs w:val="28"/>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3. В случае представления заверенных копий </w:t>
      </w:r>
      <w:proofErr w:type="spellStart"/>
      <w:r w:rsidRPr="009A1520">
        <w:rPr>
          <w:sz w:val="28"/>
          <w:szCs w:val="28"/>
        </w:rPr>
        <w:t>истребуемых</w:t>
      </w:r>
      <w:proofErr w:type="spellEnd"/>
      <w:r w:rsidRPr="009A1520">
        <w:rPr>
          <w:sz w:val="28"/>
          <w:szCs w:val="28"/>
        </w:rPr>
        <w:t xml:space="preserve"> документов инспектор вправе ознакомиться с подлинниками документов.</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9A1520">
        <w:rPr>
          <w:sz w:val="28"/>
          <w:szCs w:val="28"/>
        </w:rPr>
        <w:t>,</w:t>
      </w:r>
      <w:proofErr w:type="gramEnd"/>
      <w:r w:rsidRPr="009A1520">
        <w:rPr>
          <w:sz w:val="28"/>
          <w:szCs w:val="28"/>
        </w:rPr>
        <w:t xml:space="preserve"> если контролируемое лицо не имеет возможности представить </w:t>
      </w:r>
      <w:proofErr w:type="spellStart"/>
      <w:r w:rsidRPr="009A1520">
        <w:rPr>
          <w:sz w:val="28"/>
          <w:szCs w:val="28"/>
        </w:rPr>
        <w:t>истребуемые</w:t>
      </w:r>
      <w:proofErr w:type="spellEnd"/>
      <w:r w:rsidRPr="009A1520">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9A1520">
        <w:rPr>
          <w:sz w:val="28"/>
          <w:szCs w:val="28"/>
        </w:rPr>
        <w:t>истребуемые</w:t>
      </w:r>
      <w:proofErr w:type="spellEnd"/>
      <w:r w:rsidRPr="009A1520">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A1520">
        <w:rPr>
          <w:sz w:val="28"/>
          <w:szCs w:val="28"/>
        </w:rPr>
        <w:t>истребуемые</w:t>
      </w:r>
      <w:proofErr w:type="spellEnd"/>
      <w:r w:rsidRPr="009A1520">
        <w:rPr>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19" w:anchor="8PO0LU" w:history="1">
        <w:r w:rsidRPr="009A1520">
          <w:rPr>
            <w:rStyle w:val="a5"/>
            <w:color w:val="auto"/>
            <w:sz w:val="28"/>
            <w:szCs w:val="28"/>
            <w:u w:val="none"/>
          </w:rPr>
          <w:t>статьей 21 настоящего Федерального закона</w:t>
        </w:r>
      </w:hyperlink>
      <w:r w:rsidRPr="009A1520">
        <w:rPr>
          <w:sz w:val="28"/>
          <w:szCs w:val="28"/>
        </w:rPr>
        <w:t>.</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9A1520">
        <w:rPr>
          <w:sz w:val="28"/>
          <w:szCs w:val="28"/>
        </w:rPr>
        <w:t>истребуемые</w:t>
      </w:r>
      <w:proofErr w:type="spellEnd"/>
      <w:r w:rsidRPr="009A1520">
        <w:rPr>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9A1520">
        <w:rPr>
          <w:sz w:val="28"/>
          <w:szCs w:val="28"/>
        </w:rPr>
        <w:t xml:space="preserve">которому) </w:t>
      </w:r>
      <w:proofErr w:type="gramEnd"/>
      <w:r w:rsidRPr="009A1520">
        <w:rPr>
          <w:sz w:val="28"/>
          <w:szCs w:val="28"/>
        </w:rPr>
        <w:t>они были представлены.</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Статья 81. Отбор проб (образцов)</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 xml:space="preserve">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w:t>
      </w:r>
      <w:r w:rsidRPr="009A1520">
        <w:rPr>
          <w:sz w:val="28"/>
          <w:szCs w:val="28"/>
        </w:rPr>
        <w:lastRenderedPageBreak/>
        <w:t>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rsidRPr="009A1520">
        <w:rPr>
          <w:sz w:val="28"/>
          <w:szCs w:val="28"/>
        </w:rP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Отбор проб (образцов) осуществляется в присутствии контролируемого лица или его представителя и (или) с применением видеозаписи.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4. </w:t>
      </w:r>
      <w:proofErr w:type="gramStart"/>
      <w:r w:rsidRPr="009A1520">
        <w:rPr>
          <w:sz w:val="28"/>
          <w:szCs w:val="28"/>
        </w:rP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rsidRPr="009A1520">
        <w:rPr>
          <w:sz w:val="28"/>
          <w:szCs w:val="28"/>
        </w:rPr>
        <w:t>включающий</w:t>
      </w:r>
      <w:proofErr w:type="gramEnd"/>
      <w:r w:rsidRPr="009A1520">
        <w:rPr>
          <w:sz w:val="28"/>
          <w:szCs w:val="28"/>
        </w:rP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 </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82. Инструментальное обследование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 xml:space="preserve">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w:t>
      </w:r>
      <w:r w:rsidRPr="009A1520">
        <w:rPr>
          <w:sz w:val="28"/>
          <w:szCs w:val="28"/>
        </w:rPr>
        <w:lastRenderedPageBreak/>
        <w:t>а</w:t>
      </w:r>
      <w:proofErr w:type="gramEnd"/>
      <w:r w:rsidRPr="009A1520">
        <w:rPr>
          <w:sz w:val="28"/>
          <w:szCs w:val="28"/>
        </w:rPr>
        <w:t xml:space="preserve"> также подтверждения соответствия продукции (товаров) обязательным требованиям.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2. </w:t>
      </w:r>
      <w:proofErr w:type="gramStart"/>
      <w:r w:rsidRPr="009A1520">
        <w:rPr>
          <w:sz w:val="28"/>
          <w:szCs w:val="28"/>
        </w:rPr>
        <w:t xml:space="preserve">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w:t>
      </w:r>
      <w:proofErr w:type="spellStart"/>
      <w:r w:rsidRPr="009A1520">
        <w:rPr>
          <w:sz w:val="28"/>
          <w:szCs w:val="28"/>
        </w:rPr>
        <w:t>минилаборатории</w:t>
      </w:r>
      <w:proofErr w:type="spellEnd"/>
      <w:r w:rsidRPr="009A1520">
        <w:rPr>
          <w:sz w:val="28"/>
          <w:szCs w:val="28"/>
        </w:rPr>
        <w:t xml:space="preserve">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9A1520">
        <w:rPr>
          <w:sz w:val="28"/>
          <w:szCs w:val="28"/>
        </w:rPr>
        <w:t xml:space="preserve"> </w:t>
      </w:r>
      <w:proofErr w:type="gramStart"/>
      <w:r w:rsidRPr="009A1520">
        <w:rPr>
          <w:sz w:val="28"/>
          <w:szCs w:val="28"/>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9A1520">
        <w:rPr>
          <w:sz w:val="28"/>
          <w:szCs w:val="28"/>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3. Инструментальное обследование осуществляется инспектором или специалистом, </w:t>
      </w:r>
      <w:proofErr w:type="gramStart"/>
      <w:r w:rsidRPr="009A1520">
        <w:rPr>
          <w:sz w:val="28"/>
          <w:szCs w:val="28"/>
        </w:rPr>
        <w:t>имеющими</w:t>
      </w:r>
      <w:proofErr w:type="gramEnd"/>
      <w:r w:rsidRPr="009A1520">
        <w:rPr>
          <w:sz w:val="28"/>
          <w:szCs w:val="28"/>
        </w:rPr>
        <w:t xml:space="preserve"> допуск к работе на специальном оборудовании, использованию технических приборов.</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4. </w:t>
      </w:r>
      <w:proofErr w:type="gramStart"/>
      <w:r w:rsidRPr="009A1520">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9A1520">
        <w:rPr>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rsidRPr="009A1520">
        <w:rPr>
          <w:sz w:val="28"/>
          <w:szCs w:val="28"/>
        </w:rPr>
        <w:t>включающий</w:t>
      </w:r>
      <w:proofErr w:type="gramEnd"/>
      <w:r w:rsidRPr="009A1520">
        <w:rPr>
          <w:sz w:val="28"/>
          <w:szCs w:val="28"/>
        </w:rP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83. Испытание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w:t>
      </w:r>
      <w:r w:rsidRPr="009A1520">
        <w:rPr>
          <w:sz w:val="28"/>
          <w:szCs w:val="28"/>
        </w:rPr>
        <w:lastRenderedPageBreak/>
        <w:t xml:space="preserve">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r:id="rId120" w:anchor="AA60NP" w:history="1">
        <w:r w:rsidRPr="009A1520">
          <w:rPr>
            <w:rStyle w:val="a5"/>
            <w:color w:val="auto"/>
            <w:sz w:val="28"/>
            <w:szCs w:val="28"/>
            <w:u w:val="none"/>
          </w:rPr>
          <w:t>частью 2 статьи 82 настоящего Федерального закона</w:t>
        </w:r>
      </w:hyperlink>
      <w:r w:rsidRPr="009A1520">
        <w:rPr>
          <w:sz w:val="28"/>
          <w:szCs w:val="28"/>
        </w:rPr>
        <w:t>,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rsidRPr="009A1520">
        <w:rPr>
          <w:sz w:val="28"/>
          <w:szCs w:val="28"/>
        </w:rP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2. Испытание осуществляется инспектором или специалистом, </w:t>
      </w:r>
      <w:proofErr w:type="gramStart"/>
      <w:r w:rsidRPr="009A1520">
        <w:rPr>
          <w:sz w:val="28"/>
          <w:szCs w:val="28"/>
        </w:rPr>
        <w:t>имеющими</w:t>
      </w:r>
      <w:proofErr w:type="gramEnd"/>
      <w:r w:rsidRPr="009A1520">
        <w:rPr>
          <w:sz w:val="28"/>
          <w:szCs w:val="28"/>
        </w:rPr>
        <w:t xml:space="preserve"> допуск к работе на специальном оборудовании, использованию технических приборов.</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3. </w:t>
      </w:r>
      <w:proofErr w:type="gramStart"/>
      <w:r w:rsidRPr="009A1520">
        <w:rPr>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9A1520">
        <w:rPr>
          <w:sz w:val="28"/>
          <w:szCs w:val="28"/>
        </w:rPr>
        <w:t>, иные сведения, имеющие значение для проведения оценки результатов испытаний.</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rsidRPr="009A1520">
        <w:rPr>
          <w:sz w:val="28"/>
          <w:szCs w:val="28"/>
        </w:rPr>
        <w:t>включающий</w:t>
      </w:r>
      <w:proofErr w:type="gramEnd"/>
      <w:r w:rsidRPr="009A1520">
        <w:rPr>
          <w:sz w:val="28"/>
          <w:szCs w:val="28"/>
        </w:rP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84. Экспертиза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1. </w:t>
      </w:r>
      <w:proofErr w:type="gramStart"/>
      <w:r w:rsidRPr="009A1520">
        <w:rPr>
          <w:sz w:val="28"/>
          <w:szCs w:val="28"/>
        </w:rP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Конкретное экспертное задание может включать одну или несколько из следующих задач экспертизы:</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 установление фактов, обстоятельств;</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установление тождества или различия;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установление объективных свойств и состояний имеющихся в наличии образцов;</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проведение оценки образца на соответствие заданным критериям;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 установление соответствия образца существующим принципам и нормам права;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6) установление соответствия образца заданной системе нормативно-технических требований;</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lastRenderedPageBreak/>
        <w:t>7) установление последствий изменения образца по заданной программе его развития.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Экспертиза осуществляется экспертом или экспертной организацией по поручению контрольного (надзорного) органа.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 При назначении и осуществлении экспертизы контролируемые лица имеют право:</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 информировать контрольный (надзорный) орган о наличии конфликта интересов у эксперта, экспертной организации;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знакомиться с заключением эксперта или экспертной организации.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9. Результаты экспертизы оформляются экспертным заключением.</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rsidRPr="009A1520">
        <w:rPr>
          <w:sz w:val="28"/>
          <w:szCs w:val="28"/>
        </w:rPr>
        <w:t>включающий</w:t>
      </w:r>
      <w:proofErr w:type="gramEnd"/>
      <w:r w:rsidRPr="009A1520">
        <w:rPr>
          <w:sz w:val="28"/>
          <w:szCs w:val="28"/>
        </w:rP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85. Эксперимент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 xml:space="preserve">Под экспериментом в целях настоящего Федерального закона понимается контрольное (надзорное) действие, заключающееся в использовании </w:t>
      </w:r>
      <w:proofErr w:type="spellStart"/>
      <w:r w:rsidRPr="009A1520">
        <w:rPr>
          <w:sz w:val="28"/>
          <w:szCs w:val="28"/>
        </w:rPr>
        <w:t>тест-предметов</w:t>
      </w:r>
      <w:proofErr w:type="spellEnd"/>
      <w:r w:rsidRPr="009A1520">
        <w:rPr>
          <w:sz w:val="28"/>
          <w:szCs w:val="28"/>
        </w:rPr>
        <w:t xml:space="preserve">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w:t>
      </w:r>
      <w:proofErr w:type="spellStart"/>
      <w:r w:rsidRPr="009A1520">
        <w:rPr>
          <w:sz w:val="28"/>
          <w:szCs w:val="28"/>
        </w:rPr>
        <w:t>тест-субъектов</w:t>
      </w:r>
      <w:proofErr w:type="spellEnd"/>
      <w:r w:rsidRPr="009A1520">
        <w:rPr>
          <w:sz w:val="28"/>
          <w:szCs w:val="28"/>
        </w:rPr>
        <w:t xml:space="preserve"> (лиц, имитирующих нарушителей обязательных требований), и (или) </w:t>
      </w:r>
      <w:proofErr w:type="spellStart"/>
      <w:r w:rsidRPr="009A1520">
        <w:rPr>
          <w:sz w:val="28"/>
          <w:szCs w:val="28"/>
        </w:rPr>
        <w:t>тест-заданий</w:t>
      </w:r>
      <w:proofErr w:type="spellEnd"/>
      <w:r w:rsidRPr="009A1520">
        <w:rPr>
          <w:sz w:val="28"/>
          <w:szCs w:val="28"/>
        </w:rPr>
        <w:t xml:space="preserve">, и (или) </w:t>
      </w:r>
      <w:proofErr w:type="spellStart"/>
      <w:r w:rsidRPr="009A1520">
        <w:rPr>
          <w:sz w:val="28"/>
          <w:szCs w:val="28"/>
        </w:rPr>
        <w:t>тест-ситуаций</w:t>
      </w:r>
      <w:proofErr w:type="spellEnd"/>
      <w:r w:rsidRPr="009A1520">
        <w:rPr>
          <w:sz w:val="28"/>
          <w:szCs w:val="28"/>
        </w:rPr>
        <w:t>.</w:t>
      </w:r>
      <w:proofErr w:type="gramEnd"/>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2. Эксперимент проводится только инспектором по месту нахождения (осуществления деятельности) контролируемого лица (его филиалов, </w:t>
      </w:r>
      <w:r w:rsidRPr="009A1520">
        <w:rPr>
          <w:sz w:val="28"/>
          <w:szCs w:val="28"/>
        </w:rPr>
        <w:lastRenderedPageBreak/>
        <w:t>представительств, обособленных структурных подразделений) непосредственно в ходе проведения контрольного (надзорного) мероприятия.</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3. Порядок проведения эксперимента устанавливается положением о виде контроля.</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1A376E">
      <w:pPr>
        <w:pStyle w:val="4"/>
        <w:spacing w:before="0" w:beforeAutospacing="0" w:after="0" w:afterAutospacing="0"/>
        <w:ind w:firstLine="680"/>
        <w:jc w:val="center"/>
        <w:rPr>
          <w:sz w:val="28"/>
          <w:szCs w:val="28"/>
        </w:rPr>
      </w:pPr>
      <w:r w:rsidRPr="009A1520">
        <w:rPr>
          <w:sz w:val="28"/>
          <w:szCs w:val="28"/>
        </w:rPr>
        <w:t>Глава 15. Сроки</w:t>
      </w:r>
    </w:p>
    <w:p w:rsidR="001A376E" w:rsidRPr="009A1520" w:rsidRDefault="001A376E" w:rsidP="001A376E">
      <w:pPr>
        <w:pStyle w:val="4"/>
        <w:spacing w:before="0" w:beforeAutospacing="0" w:after="0" w:afterAutospacing="0"/>
        <w:ind w:firstLine="680"/>
        <w:jc w:val="center"/>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86. Исчисление сроков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1. Действия в рамках контрольного (надзорного) мероприятия совершаются в сроки, установленные настоящим Федеральным законом. В случае</w:t>
      </w:r>
      <w:proofErr w:type="gramStart"/>
      <w:r w:rsidRPr="009A1520">
        <w:rPr>
          <w:sz w:val="28"/>
          <w:szCs w:val="28"/>
        </w:rPr>
        <w:t>,</w:t>
      </w:r>
      <w:proofErr w:type="gramEnd"/>
      <w:r w:rsidRPr="009A1520">
        <w:rPr>
          <w:sz w:val="28"/>
          <w:szCs w:val="28"/>
        </w:rPr>
        <w:t xml:space="preserve"> если сроки не установлены настоящим Федеральным законом, они назначаются контрольным (надзорным) органом.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4. Срок, исчисляемый годами, истекает в </w:t>
      </w:r>
      <w:proofErr w:type="gramStart"/>
      <w:r w:rsidRPr="009A1520">
        <w:rPr>
          <w:sz w:val="28"/>
          <w:szCs w:val="28"/>
        </w:rPr>
        <w:t>соответствующие</w:t>
      </w:r>
      <w:proofErr w:type="gramEnd"/>
      <w:r w:rsidRPr="009A1520">
        <w:rPr>
          <w:sz w:val="28"/>
          <w:szCs w:val="28"/>
        </w:rP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sidRPr="009A1520">
        <w:rPr>
          <w:sz w:val="28"/>
          <w:szCs w:val="28"/>
        </w:rPr>
        <w:t>,</w:t>
      </w:r>
      <w:proofErr w:type="gramEnd"/>
      <w:r w:rsidRPr="009A1520">
        <w:rPr>
          <w:sz w:val="28"/>
          <w:szCs w:val="28"/>
        </w:rP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 Срок, исчисляемый днями, исчисляется календарными днями, если иное не установлено настоящим Федеральным законом.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6. В случае</w:t>
      </w:r>
      <w:proofErr w:type="gramStart"/>
      <w:r w:rsidRPr="009A1520">
        <w:rPr>
          <w:sz w:val="28"/>
          <w:szCs w:val="28"/>
        </w:rPr>
        <w:t>,</w:t>
      </w:r>
      <w:proofErr w:type="gramEnd"/>
      <w:r w:rsidRPr="009A1520">
        <w:rPr>
          <w:sz w:val="28"/>
          <w:szCs w:val="28"/>
        </w:rPr>
        <w:t xml:space="preserve"> если последний день срока приходится на нерабочий день, днем окончания срока считается следующий за ним рабочий день.</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7. Течение срока, определяемого часами, начинается с даты или наступления события, которыми определено его начало.</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8. Срок, определяемый часами, оканчивается по истечении последнего часа установленного срока.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9. В случае</w:t>
      </w:r>
      <w:proofErr w:type="gramStart"/>
      <w:r w:rsidRPr="009A1520">
        <w:rPr>
          <w:sz w:val="28"/>
          <w:szCs w:val="28"/>
        </w:rPr>
        <w:t>,</w:t>
      </w:r>
      <w:proofErr w:type="gramEnd"/>
      <w:r w:rsidRPr="009A1520">
        <w:rPr>
          <w:sz w:val="28"/>
          <w:szCs w:val="28"/>
        </w:rP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10. В случае</w:t>
      </w:r>
      <w:proofErr w:type="gramStart"/>
      <w:r w:rsidRPr="009A1520">
        <w:rPr>
          <w:sz w:val="28"/>
          <w:szCs w:val="28"/>
        </w:rPr>
        <w:t>,</w:t>
      </w:r>
      <w:proofErr w:type="gramEnd"/>
      <w:r w:rsidRPr="009A1520">
        <w:rPr>
          <w:sz w:val="28"/>
          <w:szCs w:val="28"/>
        </w:rP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1A376E">
      <w:pPr>
        <w:pStyle w:val="4"/>
        <w:spacing w:before="0" w:beforeAutospacing="0" w:after="0" w:afterAutospacing="0"/>
        <w:ind w:firstLine="680"/>
        <w:jc w:val="center"/>
        <w:rPr>
          <w:sz w:val="28"/>
          <w:szCs w:val="28"/>
        </w:rPr>
      </w:pPr>
      <w:r w:rsidRPr="009A1520">
        <w:rPr>
          <w:sz w:val="28"/>
          <w:szCs w:val="28"/>
        </w:rPr>
        <w:t>Глава 16. Результаты контрольного (надзорного) мероприятия</w:t>
      </w:r>
    </w:p>
    <w:p w:rsidR="001A376E" w:rsidRPr="009A1520" w:rsidRDefault="001A376E" w:rsidP="009A1520">
      <w:pPr>
        <w:pStyle w:val="4"/>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87. Оформление результатов контрольного (надзорного) мероприятия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9A1520">
        <w:rPr>
          <w:sz w:val="28"/>
          <w:szCs w:val="28"/>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21" w:anchor="AAM0NT" w:history="1">
        <w:r w:rsidRPr="009A1520">
          <w:rPr>
            <w:rStyle w:val="a5"/>
            <w:color w:val="auto"/>
            <w:sz w:val="28"/>
            <w:szCs w:val="28"/>
            <w:u w:val="none"/>
          </w:rPr>
          <w:t>пунктом 2 части 2 статьи 90 настоящего Федерального закона</w:t>
        </w:r>
      </w:hyperlink>
      <w:r w:rsidRPr="009A1520">
        <w:rPr>
          <w:sz w:val="28"/>
          <w:szCs w:val="28"/>
        </w:rPr>
        <w:t>.</w:t>
      </w:r>
      <w:proofErr w:type="gramEnd"/>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2. </w:t>
      </w:r>
      <w:proofErr w:type="gramStart"/>
      <w:r w:rsidRPr="009A1520">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rsidRPr="009A1520">
        <w:rPr>
          <w:sz w:val="28"/>
          <w:szCs w:val="28"/>
        </w:rPr>
        <w:t xml:space="preserve"> В случае</w:t>
      </w:r>
      <w:proofErr w:type="gramStart"/>
      <w:r w:rsidRPr="009A1520">
        <w:rPr>
          <w:sz w:val="28"/>
          <w:szCs w:val="28"/>
        </w:rPr>
        <w:t>,</w:t>
      </w:r>
      <w:proofErr w:type="gramEnd"/>
      <w:r w:rsidRPr="009A1520">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88. Ознакомление с результатами контрольного (надзорного) мероприятия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r:id="rId122" w:anchor="AAG0NR" w:history="1">
        <w:r w:rsidRPr="009A1520">
          <w:rPr>
            <w:rStyle w:val="a5"/>
            <w:color w:val="auto"/>
            <w:sz w:val="28"/>
            <w:szCs w:val="28"/>
            <w:u w:val="none"/>
          </w:rPr>
          <w:t>частью 2 настоящей статьи</w:t>
        </w:r>
      </w:hyperlink>
      <w:r w:rsidRPr="009A1520">
        <w:rPr>
          <w:sz w:val="28"/>
          <w:szCs w:val="28"/>
        </w:rPr>
        <w:t>.</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2. </w:t>
      </w:r>
      <w:proofErr w:type="gramStart"/>
      <w:r w:rsidRPr="009A1520">
        <w:rPr>
          <w:sz w:val="28"/>
          <w:szCs w:val="28"/>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23" w:anchor="A8K0NG" w:history="1">
        <w:r w:rsidRPr="009A1520">
          <w:rPr>
            <w:rStyle w:val="a5"/>
            <w:color w:val="auto"/>
            <w:sz w:val="28"/>
            <w:szCs w:val="28"/>
            <w:u w:val="none"/>
          </w:rPr>
          <w:t>пунктами 6,</w:t>
        </w:r>
      </w:hyperlink>
      <w:r w:rsidRPr="009A1520">
        <w:rPr>
          <w:sz w:val="28"/>
          <w:szCs w:val="28"/>
        </w:rPr>
        <w:t xml:space="preserve"> </w:t>
      </w:r>
      <w:hyperlink r:id="rId124" w:anchor="A8S0NI" w:history="1">
        <w:r w:rsidRPr="009A1520">
          <w:rPr>
            <w:rStyle w:val="a5"/>
            <w:color w:val="auto"/>
            <w:sz w:val="28"/>
            <w:szCs w:val="28"/>
            <w:u w:val="none"/>
          </w:rPr>
          <w:t>8</w:t>
        </w:r>
      </w:hyperlink>
      <w:r w:rsidRPr="009A1520">
        <w:rPr>
          <w:sz w:val="28"/>
          <w:szCs w:val="28"/>
        </w:rPr>
        <w:t xml:space="preserve"> и </w:t>
      </w:r>
      <w:hyperlink r:id="rId125" w:anchor="A900NJ" w:history="1">
        <w:r w:rsidRPr="009A1520">
          <w:rPr>
            <w:rStyle w:val="a5"/>
            <w:color w:val="auto"/>
            <w:sz w:val="28"/>
            <w:szCs w:val="28"/>
            <w:u w:val="none"/>
          </w:rPr>
          <w:t>9 части 1 статьи 65 настоящего Федерального закона</w:t>
        </w:r>
      </w:hyperlink>
      <w:r w:rsidRPr="009A1520">
        <w:rPr>
          <w:sz w:val="28"/>
          <w:szCs w:val="28"/>
        </w:rPr>
        <w:t>, контрольный (надзорный) орган направляет акт контролируемому лицу в порядке, установленном</w:t>
      </w:r>
      <w:proofErr w:type="gramEnd"/>
      <w:r w:rsidRPr="009A1520">
        <w:rPr>
          <w:sz w:val="28"/>
          <w:szCs w:val="28"/>
        </w:rPr>
        <w:t xml:space="preserve"> </w:t>
      </w:r>
      <w:hyperlink r:id="rId126" w:anchor="8PO0LU" w:history="1">
        <w:r w:rsidRPr="009A1520">
          <w:rPr>
            <w:rStyle w:val="a5"/>
            <w:color w:val="auto"/>
            <w:sz w:val="28"/>
            <w:szCs w:val="28"/>
            <w:u w:val="none"/>
          </w:rPr>
          <w:t>статьей 21 настоящего Федерального закона</w:t>
        </w:r>
      </w:hyperlink>
      <w:r w:rsidRPr="009A1520">
        <w:rPr>
          <w:sz w:val="28"/>
          <w:szCs w:val="28"/>
        </w:rPr>
        <w:t>.</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3. Контролируемое лицо подписывает акт тем же способом, которым изготовлен данный акт. При отказе или невозможности подписания </w:t>
      </w:r>
      <w:r w:rsidRPr="009A1520">
        <w:rPr>
          <w:sz w:val="28"/>
          <w:szCs w:val="28"/>
        </w:rPr>
        <w:lastRenderedPageBreak/>
        <w:t>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89. Возражения в отношении акта контрольного (надзорного) мероприятия </w:t>
      </w:r>
    </w:p>
    <w:p w:rsidR="001A376E" w:rsidRPr="009A1520" w:rsidRDefault="001A376E" w:rsidP="009A1520">
      <w:pPr>
        <w:pStyle w:val="5"/>
        <w:spacing w:before="0" w:beforeAutospacing="0" w:after="0" w:afterAutospacing="0"/>
        <w:ind w:firstLine="680"/>
        <w:jc w:val="both"/>
        <w:rPr>
          <w:sz w:val="28"/>
          <w:szCs w:val="28"/>
        </w:rPr>
      </w:pP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127" w:anchor="8RG0MD" w:history="1">
        <w:r w:rsidRPr="009A1520">
          <w:rPr>
            <w:rStyle w:val="a5"/>
            <w:color w:val="auto"/>
            <w:sz w:val="28"/>
            <w:szCs w:val="28"/>
            <w:u w:val="none"/>
          </w:rPr>
          <w:t>статьями 39</w:t>
        </w:r>
      </w:hyperlink>
      <w:r w:rsidRPr="009A1520">
        <w:rPr>
          <w:sz w:val="28"/>
          <w:szCs w:val="28"/>
        </w:rPr>
        <w:t>-</w:t>
      </w:r>
      <w:hyperlink r:id="rId128" w:anchor="A7A0NB" w:history="1">
        <w:r w:rsidRPr="009A1520">
          <w:rPr>
            <w:rStyle w:val="a5"/>
            <w:color w:val="auto"/>
            <w:sz w:val="28"/>
            <w:szCs w:val="28"/>
            <w:u w:val="none"/>
          </w:rPr>
          <w:t>43 настоящего Федерального закона</w:t>
        </w:r>
      </w:hyperlink>
      <w:r w:rsidRPr="009A1520">
        <w:rPr>
          <w:sz w:val="28"/>
          <w:szCs w:val="28"/>
        </w:rPr>
        <w:t>.</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90. Решения, принимаемые по результатам контрольных (надзорных) мероприятий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25A38" w:rsidRPr="009A1520" w:rsidRDefault="00C25A38" w:rsidP="009A1520">
      <w:pPr>
        <w:pStyle w:val="formattext"/>
        <w:spacing w:before="0" w:beforeAutospacing="0" w:after="0" w:afterAutospacing="0"/>
        <w:ind w:firstLine="680"/>
        <w:jc w:val="both"/>
        <w:rPr>
          <w:sz w:val="28"/>
          <w:szCs w:val="28"/>
        </w:rPr>
      </w:pPr>
      <w:proofErr w:type="gramStart"/>
      <w:r w:rsidRPr="009A1520">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9A1520">
        <w:rPr>
          <w:sz w:val="28"/>
          <w:szCs w:val="28"/>
        </w:rPr>
        <w:t xml:space="preserve"> </w:t>
      </w:r>
      <w:proofErr w:type="gramStart"/>
      <w:r w:rsidRPr="009A1520">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9A1520">
        <w:rPr>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lastRenderedPageBreak/>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25A38" w:rsidRPr="009A1520" w:rsidRDefault="00C25A38" w:rsidP="009A1520">
      <w:pPr>
        <w:pStyle w:val="formattext"/>
        <w:spacing w:before="0" w:beforeAutospacing="0" w:after="0" w:afterAutospacing="0"/>
        <w:ind w:firstLine="680"/>
        <w:jc w:val="both"/>
        <w:rPr>
          <w:sz w:val="28"/>
          <w:szCs w:val="28"/>
        </w:rPr>
      </w:pPr>
      <w:proofErr w:type="gramStart"/>
      <w:r w:rsidRPr="009A1520">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4. Положением о виде контроля могут быть предусмотрены случаи, при которых предусмотренные </w:t>
      </w:r>
      <w:hyperlink r:id="rId129" w:anchor="AAO0NU" w:history="1">
        <w:r w:rsidRPr="009A1520">
          <w:rPr>
            <w:rStyle w:val="a5"/>
            <w:color w:val="auto"/>
            <w:sz w:val="28"/>
            <w:szCs w:val="28"/>
            <w:u w:val="none"/>
          </w:rPr>
          <w:t>пунктом 3 части 2 настоящей статьи</w:t>
        </w:r>
      </w:hyperlink>
      <w:r w:rsidRPr="009A1520">
        <w:rPr>
          <w:sz w:val="28"/>
          <w:szCs w:val="28"/>
        </w:rPr>
        <w:t xml:space="preserve">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91. Недействительность результатов контрольного (надзорного) мероприятия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r:id="rId130" w:anchor="A840NA" w:history="1">
        <w:r w:rsidRPr="009A1520">
          <w:rPr>
            <w:rStyle w:val="a5"/>
            <w:color w:val="auto"/>
            <w:sz w:val="28"/>
            <w:szCs w:val="28"/>
            <w:u w:val="none"/>
          </w:rPr>
          <w:t>частью 2 настоящей статьи</w:t>
        </w:r>
      </w:hyperlink>
      <w:r w:rsidRPr="009A1520">
        <w:rPr>
          <w:sz w:val="28"/>
          <w:szCs w:val="28"/>
        </w:rPr>
        <w:t>,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rsidRPr="009A1520">
        <w:rPr>
          <w:sz w:val="28"/>
          <w:szCs w:val="28"/>
        </w:rP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rsidRPr="009A1520">
        <w:rPr>
          <w:sz w:val="28"/>
          <w:szCs w:val="28"/>
        </w:rPr>
        <w:t>недействительными</w:t>
      </w:r>
      <w:proofErr w:type="gramEnd"/>
      <w:r w:rsidRPr="009A1520">
        <w:rPr>
          <w:sz w:val="28"/>
          <w:szCs w:val="28"/>
        </w:rPr>
        <w:t>.</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Грубым нарушением требований к организации и осуществлению государственного контроля (надзора), муниципального контроля является: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 отсутствие оснований проведения контрольных (надзорных) мероприятий;</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3) нарушение требования об </w:t>
      </w:r>
      <w:proofErr w:type="gramStart"/>
      <w:r w:rsidRPr="009A1520">
        <w:rPr>
          <w:sz w:val="28"/>
          <w:szCs w:val="28"/>
        </w:rPr>
        <w:t>уведомлении</w:t>
      </w:r>
      <w:proofErr w:type="gramEnd"/>
      <w:r w:rsidRPr="009A1520">
        <w:rPr>
          <w:sz w:val="28"/>
          <w:szCs w:val="28"/>
        </w:rPr>
        <w:t xml:space="preserve"> о проведении контрольного (надзорного) мероприятия в случае, если такое уведомление является обязательным;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lastRenderedPageBreak/>
        <w:t>4) нарушение периодичности проведения планового контрольного (надзорного) мероприятия;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7) привлечение к проведению контрольного (надзорного) мероприятия лиц, участие которых не предусмотрено настоящим Федеральным законом;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8) нарушение сроков проведения контрольного (надзорного) мероприятия;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10) </w:t>
      </w:r>
      <w:proofErr w:type="spellStart"/>
      <w:r w:rsidRPr="009A1520">
        <w:rPr>
          <w:sz w:val="28"/>
          <w:szCs w:val="28"/>
        </w:rPr>
        <w:t>непредоставление</w:t>
      </w:r>
      <w:proofErr w:type="spellEnd"/>
      <w:r w:rsidRPr="009A1520">
        <w:rPr>
          <w:sz w:val="28"/>
          <w:szCs w:val="28"/>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12) нарушение запретов и ограничений, установленных пунктом 5 статьи 37 настоящего Федерального закона.</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3. </w:t>
      </w:r>
      <w:proofErr w:type="gramStart"/>
      <w:r w:rsidRPr="009A1520">
        <w:rPr>
          <w:sz w:val="28"/>
          <w:szCs w:val="28"/>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1A376E">
      <w:pPr>
        <w:pStyle w:val="4"/>
        <w:spacing w:before="0" w:beforeAutospacing="0" w:after="0" w:afterAutospacing="0"/>
        <w:ind w:firstLine="680"/>
        <w:jc w:val="center"/>
        <w:rPr>
          <w:sz w:val="28"/>
          <w:szCs w:val="28"/>
        </w:rPr>
      </w:pPr>
      <w:r w:rsidRPr="009A1520">
        <w:rPr>
          <w:sz w:val="28"/>
          <w:szCs w:val="28"/>
        </w:rPr>
        <w:t>Глава 17. Исполнение решений контрольных (надзорных) органов</w:t>
      </w:r>
    </w:p>
    <w:p w:rsidR="001A376E" w:rsidRPr="009A1520" w:rsidRDefault="001A376E" w:rsidP="009A1520">
      <w:pPr>
        <w:pStyle w:val="4"/>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92. Органы, осуществляющие </w:t>
      </w:r>
      <w:proofErr w:type="gramStart"/>
      <w:r w:rsidRPr="009A1520">
        <w:rPr>
          <w:sz w:val="28"/>
          <w:szCs w:val="28"/>
        </w:rPr>
        <w:t>контроль за</w:t>
      </w:r>
      <w:proofErr w:type="gramEnd"/>
      <w:r w:rsidRPr="009A1520">
        <w:rPr>
          <w:sz w:val="28"/>
          <w:szCs w:val="28"/>
        </w:rPr>
        <w:t xml:space="preserve"> исполнением решений контрольных (надзорных) органов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1. </w:t>
      </w:r>
      <w:proofErr w:type="gramStart"/>
      <w:r w:rsidRPr="009A1520">
        <w:rPr>
          <w:sz w:val="28"/>
          <w:szCs w:val="28"/>
        </w:rP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C25A38" w:rsidRDefault="00C25A38" w:rsidP="009A1520">
      <w:pPr>
        <w:pStyle w:val="formattext"/>
        <w:spacing w:before="0" w:beforeAutospacing="0" w:after="0" w:afterAutospacing="0"/>
        <w:ind w:firstLine="680"/>
        <w:jc w:val="both"/>
        <w:rPr>
          <w:sz w:val="28"/>
          <w:szCs w:val="28"/>
        </w:rPr>
      </w:pPr>
      <w:r w:rsidRPr="009A1520">
        <w:rPr>
          <w:sz w:val="28"/>
          <w:szCs w:val="28"/>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93. Отсрочка исполнения решения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lastRenderedPageBreak/>
        <w:t>     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r:id="rId131" w:anchor="AAK0NT" w:history="1">
        <w:r w:rsidRPr="009A1520">
          <w:rPr>
            <w:rStyle w:val="a5"/>
            <w:color w:val="auto"/>
            <w:sz w:val="28"/>
            <w:szCs w:val="28"/>
            <w:u w:val="none"/>
          </w:rPr>
          <w:t>статьей 89 настоящего Федерального закона</w:t>
        </w:r>
      </w:hyperlink>
      <w:r w:rsidRPr="009A1520">
        <w:rPr>
          <w:sz w:val="28"/>
          <w:szCs w:val="28"/>
        </w:rPr>
        <w:t xml:space="preserve"> для рассмотрения возражений в отношении акта контрольного (надзорного) мероприятия.</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94. Разрешение вопросов, связанных с исполнением решения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1. Должностным лицом контрольного (надзорного) органа, вынесшим решение, рассматриваются следующие вопросы, связанные с исполнением решения: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 о разъяснении способа и порядка исполнения решения;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об отсрочке исполнения решения;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о приостановлении исполнения решения, возобновлении ранее приостановленного исполнения решения;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о прекращении исполнения решения.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2. Вопросы, указанные в </w:t>
      </w:r>
      <w:hyperlink r:id="rId132" w:anchor="AAS0NV" w:history="1">
        <w:r w:rsidRPr="009A1520">
          <w:rPr>
            <w:rStyle w:val="a5"/>
            <w:color w:val="auto"/>
            <w:sz w:val="28"/>
            <w:szCs w:val="28"/>
            <w:u w:val="none"/>
          </w:rPr>
          <w:t>части 1 настоящей статьи</w:t>
        </w:r>
      </w:hyperlink>
      <w:r w:rsidRPr="009A1520">
        <w:rPr>
          <w:sz w:val="28"/>
          <w:szCs w:val="28"/>
        </w:rPr>
        <w:t>,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3. Контролируемое лицо информируется о месте и времени рассмотрения вопросов, указанных в </w:t>
      </w:r>
      <w:hyperlink r:id="rId133" w:anchor="AAS0NV" w:history="1">
        <w:r w:rsidRPr="009A1520">
          <w:rPr>
            <w:rStyle w:val="a5"/>
            <w:color w:val="auto"/>
            <w:sz w:val="28"/>
            <w:szCs w:val="28"/>
            <w:u w:val="none"/>
          </w:rPr>
          <w:t>части 1 настоящей статьи</w:t>
        </w:r>
      </w:hyperlink>
      <w:r w:rsidRPr="009A1520">
        <w:rPr>
          <w:sz w:val="28"/>
          <w:szCs w:val="28"/>
        </w:rPr>
        <w:t>. Неявка контролируемого лица без уважительной причины не является препятствием для рассмотрения соответствующих вопросов.</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95. Окончание исполнения решения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     1. По истечении срока исполнения контролируемым лицом решения, принятого в соответствии с </w:t>
      </w:r>
      <w:hyperlink r:id="rId134" w:anchor="AAK0NS" w:history="1">
        <w:r w:rsidRPr="009A1520">
          <w:rPr>
            <w:rStyle w:val="a5"/>
            <w:color w:val="auto"/>
            <w:sz w:val="28"/>
            <w:szCs w:val="28"/>
            <w:u w:val="none"/>
          </w:rPr>
          <w:t>пунктом 1 части 2 статьи 90 настоящего Федерального закона</w:t>
        </w:r>
      </w:hyperlink>
      <w:r w:rsidRPr="009A1520">
        <w:rPr>
          <w:sz w:val="28"/>
          <w:szCs w:val="28"/>
        </w:rPr>
        <w:t>,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9A1520">
        <w:rPr>
          <w:sz w:val="28"/>
          <w:szCs w:val="28"/>
        </w:rPr>
        <w:t xml:space="preserve">надзорный) </w:t>
      </w:r>
      <w:proofErr w:type="gramEnd"/>
      <w:r w:rsidRPr="009A1520">
        <w:rPr>
          <w:sz w:val="28"/>
          <w:szCs w:val="28"/>
        </w:rPr>
        <w:t xml:space="preserve">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w:t>
      </w:r>
      <w:proofErr w:type="gramStart"/>
      <w:r w:rsidRPr="009A1520">
        <w:rPr>
          <w:sz w:val="28"/>
          <w:szCs w:val="28"/>
        </w:rPr>
        <w:t>основании</w:t>
      </w:r>
      <w:proofErr w:type="gramEnd"/>
      <w:r w:rsidRPr="009A1520">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w:t>
      </w:r>
      <w:r w:rsidRPr="009A1520">
        <w:rPr>
          <w:sz w:val="28"/>
          <w:szCs w:val="28"/>
        </w:rPr>
        <w:lastRenderedPageBreak/>
        <w:t xml:space="preserve">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r:id="rId135" w:anchor="A7M0NA" w:history="1">
        <w:r w:rsidRPr="009A1520">
          <w:rPr>
            <w:rStyle w:val="a5"/>
            <w:color w:val="auto"/>
            <w:sz w:val="28"/>
            <w:szCs w:val="28"/>
            <w:u w:val="none"/>
          </w:rPr>
          <w:t>пунктами 1</w:t>
        </w:r>
      </w:hyperlink>
      <w:r w:rsidRPr="009A1520">
        <w:rPr>
          <w:sz w:val="28"/>
          <w:szCs w:val="28"/>
        </w:rPr>
        <w:t>-</w:t>
      </w:r>
      <w:hyperlink r:id="rId136" w:anchor="A8A0NF" w:history="1">
        <w:r w:rsidRPr="009A1520">
          <w:rPr>
            <w:rStyle w:val="a5"/>
            <w:color w:val="auto"/>
            <w:sz w:val="28"/>
            <w:szCs w:val="28"/>
            <w:u w:val="none"/>
          </w:rPr>
          <w:t>6 части 2 статьи 56 настоящего Федерального закона</w:t>
        </w:r>
      </w:hyperlink>
      <w:r w:rsidRPr="009A1520">
        <w:rPr>
          <w:sz w:val="28"/>
          <w:szCs w:val="28"/>
        </w:rPr>
        <w:t>. В случае, если проводится оценка исполнения решения, принятого по итогам выездной проверки, допускается проведение выездной проверки.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В случае</w:t>
      </w:r>
      <w:proofErr w:type="gramStart"/>
      <w:r w:rsidRPr="009A1520">
        <w:rPr>
          <w:sz w:val="28"/>
          <w:szCs w:val="28"/>
        </w:rPr>
        <w:t>,</w:t>
      </w:r>
      <w:proofErr w:type="gramEnd"/>
      <w:r w:rsidRPr="009A1520">
        <w:rPr>
          <w:sz w:val="28"/>
          <w:szCs w:val="28"/>
        </w:rPr>
        <w:t xml:space="preserve"> если по итогам проведения контрольного (надзорного) мероприятия, предусмотренного </w:t>
      </w:r>
      <w:hyperlink r:id="rId137" w:anchor="AA40NM" w:history="1">
        <w:r w:rsidRPr="009A1520">
          <w:rPr>
            <w:rStyle w:val="a5"/>
            <w:color w:val="auto"/>
            <w:sz w:val="28"/>
            <w:szCs w:val="28"/>
            <w:u w:val="none"/>
          </w:rPr>
          <w:t>частью 1 настоящей статьи</w:t>
        </w:r>
      </w:hyperlink>
      <w:r w:rsidRPr="009A1520">
        <w:rPr>
          <w:sz w:val="28"/>
          <w:szCs w:val="28"/>
        </w:rPr>
        <w:t xml:space="preserve">,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r:id="rId138" w:anchor="AAK0NS" w:history="1">
        <w:r w:rsidRPr="009A1520">
          <w:rPr>
            <w:rStyle w:val="a5"/>
            <w:color w:val="auto"/>
            <w:sz w:val="28"/>
            <w:szCs w:val="28"/>
            <w:u w:val="none"/>
          </w:rPr>
          <w:t>пунктом 1 части 2 статьи 90 настоящего Федерального закона</w:t>
        </w:r>
      </w:hyperlink>
      <w:r w:rsidRPr="009A1520">
        <w:rPr>
          <w:sz w:val="28"/>
          <w:szCs w:val="28"/>
        </w:rPr>
        <w:t>,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Start"/>
      <w:r w:rsidRPr="009A1520">
        <w:rPr>
          <w:sz w:val="28"/>
          <w:szCs w:val="28"/>
        </w:rPr>
        <w:t>."</w:t>
      </w:r>
      <w:proofErr w:type="gramEnd"/>
    </w:p>
    <w:p w:rsidR="00C25A38" w:rsidRDefault="00C25A38" w:rsidP="009A1520">
      <w:pPr>
        <w:pStyle w:val="formattext"/>
        <w:spacing w:before="0" w:beforeAutospacing="0" w:after="0" w:afterAutospacing="0"/>
        <w:ind w:firstLine="680"/>
        <w:jc w:val="both"/>
        <w:rPr>
          <w:sz w:val="28"/>
          <w:szCs w:val="28"/>
        </w:rPr>
      </w:pPr>
      <w:r w:rsidRPr="009A1520">
        <w:rPr>
          <w:sz w:val="28"/>
          <w:szCs w:val="28"/>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1A376E">
      <w:pPr>
        <w:pStyle w:val="4"/>
        <w:spacing w:before="0" w:beforeAutospacing="0" w:after="0" w:afterAutospacing="0"/>
        <w:ind w:firstLine="680"/>
        <w:jc w:val="center"/>
        <w:rPr>
          <w:sz w:val="28"/>
          <w:szCs w:val="28"/>
        </w:rPr>
      </w:pPr>
      <w:r w:rsidRPr="009A1520">
        <w:rPr>
          <w:sz w:val="28"/>
          <w:szCs w:val="28"/>
        </w:rPr>
        <w:t>Глава 18. Специальные режимы государственного контроля (надзора)</w:t>
      </w:r>
    </w:p>
    <w:p w:rsidR="001A376E" w:rsidRPr="009A1520" w:rsidRDefault="001A376E" w:rsidP="009A1520">
      <w:pPr>
        <w:pStyle w:val="4"/>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96. Мониторинг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     1. </w:t>
      </w:r>
      <w:proofErr w:type="gramStart"/>
      <w:r w:rsidRPr="009A1520">
        <w:rPr>
          <w:sz w:val="28"/>
          <w:szCs w:val="28"/>
        </w:rP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rsidRPr="009A1520">
        <w:rPr>
          <w:sz w:val="28"/>
          <w:szCs w:val="28"/>
        </w:rPr>
        <w:t xml:space="preserve"> </w:t>
      </w:r>
      <w:proofErr w:type="gramStart"/>
      <w:r w:rsidRPr="009A1520">
        <w:rPr>
          <w:sz w:val="28"/>
          <w:szCs w:val="28"/>
        </w:rPr>
        <w:t>целях</w:t>
      </w:r>
      <w:proofErr w:type="gramEnd"/>
      <w:r w:rsidRPr="009A1520">
        <w:rPr>
          <w:sz w:val="28"/>
          <w:szCs w:val="28"/>
        </w:rPr>
        <w:t xml:space="preserve"> предотвращения причинения вреда (ущерба) охраняемым законом ценностям.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5. </w:t>
      </w:r>
      <w:proofErr w:type="gramStart"/>
      <w:r w:rsidRPr="009A1520">
        <w:rPr>
          <w:sz w:val="28"/>
          <w:szCs w:val="28"/>
        </w:rPr>
        <w:t xml:space="preserve">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w:t>
      </w:r>
      <w:r w:rsidRPr="009A1520">
        <w:rPr>
          <w:sz w:val="28"/>
          <w:szCs w:val="28"/>
        </w:rPr>
        <w:lastRenderedPageBreak/>
        <w:t>информации, порядок обмена документами и иной информацией, а также характеристики</w:t>
      </w:r>
      <w:proofErr w:type="gramEnd"/>
      <w:r w:rsidRPr="009A1520">
        <w:rPr>
          <w:sz w:val="28"/>
          <w:szCs w:val="28"/>
        </w:rPr>
        <w:t xml:space="preserve"> автоматизированных информационных систем сбора и обработки данных, сре</w:t>
      </w:r>
      <w:proofErr w:type="gramStart"/>
      <w:r w:rsidRPr="009A1520">
        <w:rPr>
          <w:sz w:val="28"/>
          <w:szCs w:val="28"/>
        </w:rPr>
        <w:t>дств сб</w:t>
      </w:r>
      <w:proofErr w:type="gramEnd"/>
      <w:r w:rsidRPr="009A1520">
        <w:rPr>
          <w:sz w:val="28"/>
          <w:szCs w:val="28"/>
        </w:rP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неисполнение контролируемым лицом положений соглашения о мониторинге между контролируемым лицом и контрольным (надзорным) органом;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подача контролируемым лицом заявления о прекращении осуществления мониторинга;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иные случаи, установленные положением о виде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13. Порядок организации и осуществления обязательного мониторинга устанавливается положением о виде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15. Обязательный мониторинг осуществляется без ограничения срока его проведения.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lastRenderedPageBreak/>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r:id="rId139" w:anchor="AAI0NR" w:history="1">
        <w:r w:rsidRPr="009A1520">
          <w:rPr>
            <w:rStyle w:val="a5"/>
            <w:color w:val="auto"/>
            <w:sz w:val="28"/>
            <w:szCs w:val="28"/>
            <w:u w:val="none"/>
          </w:rPr>
          <w:t>частью 2 статьи 90 настоящего Федерального закона</w:t>
        </w:r>
      </w:hyperlink>
      <w:r w:rsidRPr="009A1520">
        <w:rPr>
          <w:sz w:val="28"/>
          <w:szCs w:val="28"/>
        </w:rPr>
        <w:t>.</w:t>
      </w:r>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97. Постоянный государственный контроль (надзор)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r:id="rId140" w:anchor="A8O0ND" w:history="1">
        <w:r w:rsidRPr="009A1520">
          <w:rPr>
            <w:rStyle w:val="a5"/>
            <w:color w:val="auto"/>
            <w:sz w:val="28"/>
            <w:szCs w:val="28"/>
            <w:u w:val="none"/>
          </w:rPr>
          <w:t>частях 2</w:t>
        </w:r>
      </w:hyperlink>
      <w:r w:rsidRPr="009A1520">
        <w:rPr>
          <w:sz w:val="28"/>
          <w:szCs w:val="28"/>
        </w:rPr>
        <w:t xml:space="preserve"> и </w:t>
      </w:r>
      <w:hyperlink r:id="rId141" w:anchor="A8U0NE" w:history="1">
        <w:r w:rsidRPr="009A1520">
          <w:rPr>
            <w:rStyle w:val="a5"/>
            <w:color w:val="auto"/>
            <w:sz w:val="28"/>
            <w:szCs w:val="28"/>
            <w:u w:val="none"/>
          </w:rPr>
          <w:t>3 настоящей статьи</w:t>
        </w:r>
      </w:hyperlink>
      <w:r w:rsidRPr="009A1520">
        <w:rPr>
          <w:sz w:val="28"/>
          <w:szCs w:val="28"/>
        </w:rPr>
        <w:t>,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В ходе постоянного государственного контроля (надзора) инспекторы могут совершать следующие контрольные (надзорные) действия: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 осмотр;</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досмотр;</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опрос;</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получение письменных объяснений;</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 истребование документов;</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6) отбор проб (образцов);</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7) инструментальное обследование;</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8) испытание;</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9) экспертиза;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10) эксперимент.</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6. </w:t>
      </w:r>
      <w:proofErr w:type="gramStart"/>
      <w:r w:rsidRPr="009A1520">
        <w:rPr>
          <w:sz w:val="28"/>
          <w:szCs w:val="28"/>
        </w:rPr>
        <w:t xml:space="preserve">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w:t>
      </w:r>
      <w:r w:rsidRPr="009A1520">
        <w:rPr>
          <w:sz w:val="28"/>
          <w:szCs w:val="28"/>
        </w:rPr>
        <w:lastRenderedPageBreak/>
        <w:t>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1A376E" w:rsidRPr="009A1520" w:rsidRDefault="001A376E" w:rsidP="009A1520">
      <w:pPr>
        <w:pStyle w:val="formattext"/>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97_1. Постоянный рейд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Постоянный рейд может осуществляться в случае, если это предусмотрено федеральным законом о виде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Требования к установлению пунктов контроля, территорий (акваторий) для постоянного рейда определяются положением о виде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Установление пунктов контроля, территорий (акваторий) для постоянного рейда осуществляется решением контрольного (надзорного) органа.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6. Инспекторы, уполномоченные на проведение постоянного рейда, определяются решением контрольного (надзорного) органа.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7. При осуществлении постоянного рейда могут совершаться следующие контрольные (надзорные) действия: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 осмотр;</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2) досмотр;</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3) опрос;</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 инструментальное обследование.</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9. В случае</w:t>
      </w:r>
      <w:proofErr w:type="gramStart"/>
      <w:r w:rsidRPr="009A1520">
        <w:rPr>
          <w:sz w:val="28"/>
          <w:szCs w:val="28"/>
        </w:rPr>
        <w:t>,</w:t>
      </w:r>
      <w:proofErr w:type="gramEnd"/>
      <w:r w:rsidRPr="009A1520">
        <w:rPr>
          <w:sz w:val="28"/>
          <w:szCs w:val="28"/>
        </w:rP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25A38" w:rsidRDefault="00C25A38" w:rsidP="009A1520">
      <w:pPr>
        <w:pStyle w:val="formattext"/>
        <w:spacing w:before="0" w:beforeAutospacing="0" w:after="0" w:afterAutospacing="0"/>
        <w:ind w:firstLine="680"/>
        <w:jc w:val="both"/>
        <w:rPr>
          <w:sz w:val="28"/>
          <w:szCs w:val="28"/>
        </w:rPr>
      </w:pPr>
      <w:r w:rsidRPr="009A1520">
        <w:rPr>
          <w:sz w:val="28"/>
          <w:szCs w:val="28"/>
        </w:rPr>
        <w:t xml:space="preserve">10. </w:t>
      </w:r>
      <w:proofErr w:type="gramStart"/>
      <w:r w:rsidRPr="009A1520">
        <w:rPr>
          <w:sz w:val="28"/>
          <w:szCs w:val="28"/>
        </w:rP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1A376E" w:rsidRPr="009A1520" w:rsidRDefault="001A376E" w:rsidP="009A1520">
      <w:pPr>
        <w:pStyle w:val="formattext"/>
        <w:spacing w:before="0" w:beforeAutospacing="0" w:after="0" w:afterAutospacing="0"/>
        <w:ind w:firstLine="680"/>
        <w:jc w:val="both"/>
        <w:rPr>
          <w:sz w:val="28"/>
          <w:szCs w:val="28"/>
        </w:rPr>
      </w:pPr>
    </w:p>
    <w:p w:rsidR="00C25A38" w:rsidRPr="009A1520" w:rsidRDefault="00C25A38" w:rsidP="001A376E">
      <w:pPr>
        <w:pStyle w:val="3"/>
        <w:spacing w:before="0" w:beforeAutospacing="0" w:after="0" w:afterAutospacing="0"/>
        <w:ind w:firstLine="680"/>
        <w:jc w:val="center"/>
        <w:rPr>
          <w:sz w:val="28"/>
          <w:szCs w:val="28"/>
        </w:rPr>
      </w:pPr>
      <w:r w:rsidRPr="009A1520">
        <w:rPr>
          <w:sz w:val="28"/>
          <w:szCs w:val="28"/>
        </w:rPr>
        <w:t>Раздел VI</w:t>
      </w:r>
    </w:p>
    <w:p w:rsidR="00C25A38" w:rsidRPr="009A1520" w:rsidRDefault="00C25A38" w:rsidP="001A376E">
      <w:pPr>
        <w:pStyle w:val="headertext"/>
        <w:spacing w:before="0" w:beforeAutospacing="0" w:after="0" w:afterAutospacing="0"/>
        <w:ind w:firstLine="680"/>
        <w:jc w:val="center"/>
        <w:rPr>
          <w:sz w:val="28"/>
          <w:szCs w:val="28"/>
        </w:rPr>
      </w:pPr>
      <w:r w:rsidRPr="009A1520">
        <w:rPr>
          <w:sz w:val="28"/>
          <w:szCs w:val="28"/>
        </w:rPr>
        <w:t>Заключительные положения</w:t>
      </w:r>
    </w:p>
    <w:p w:rsidR="00C25A38" w:rsidRDefault="00C25A38" w:rsidP="001A376E">
      <w:pPr>
        <w:pStyle w:val="4"/>
        <w:spacing w:before="0" w:beforeAutospacing="0" w:after="0" w:afterAutospacing="0"/>
        <w:ind w:firstLine="680"/>
        <w:jc w:val="center"/>
        <w:rPr>
          <w:sz w:val="28"/>
          <w:szCs w:val="28"/>
        </w:rPr>
      </w:pPr>
      <w:r w:rsidRPr="009A1520">
        <w:rPr>
          <w:sz w:val="28"/>
          <w:szCs w:val="28"/>
        </w:rPr>
        <w:t>Глава 19. Заключительные положения</w:t>
      </w:r>
    </w:p>
    <w:p w:rsidR="001A376E" w:rsidRPr="009A1520" w:rsidRDefault="001A376E" w:rsidP="009A1520">
      <w:pPr>
        <w:pStyle w:val="4"/>
        <w:spacing w:before="0" w:beforeAutospacing="0" w:after="0" w:afterAutospacing="0"/>
        <w:ind w:firstLine="680"/>
        <w:jc w:val="both"/>
        <w:rPr>
          <w:sz w:val="28"/>
          <w:szCs w:val="28"/>
        </w:rPr>
      </w:pPr>
    </w:p>
    <w:p w:rsidR="00C25A38" w:rsidRDefault="00C25A38" w:rsidP="009A1520">
      <w:pPr>
        <w:pStyle w:val="5"/>
        <w:spacing w:before="0" w:beforeAutospacing="0" w:after="0" w:afterAutospacing="0"/>
        <w:ind w:firstLine="680"/>
        <w:jc w:val="both"/>
        <w:rPr>
          <w:sz w:val="28"/>
          <w:szCs w:val="28"/>
        </w:rPr>
      </w:pPr>
      <w:r w:rsidRPr="009A1520">
        <w:rPr>
          <w:sz w:val="28"/>
          <w:szCs w:val="28"/>
        </w:rPr>
        <w:t xml:space="preserve">Статья 98. Порядок вступления в силу настоящего Федерального закона </w:t>
      </w:r>
    </w:p>
    <w:p w:rsidR="001A376E" w:rsidRPr="009A1520" w:rsidRDefault="001A376E" w:rsidP="009A1520">
      <w:pPr>
        <w:pStyle w:val="5"/>
        <w:spacing w:before="0" w:beforeAutospacing="0" w:after="0" w:afterAutospacing="0"/>
        <w:ind w:firstLine="680"/>
        <w:jc w:val="both"/>
        <w:rPr>
          <w:sz w:val="28"/>
          <w:szCs w:val="28"/>
        </w:rPr>
      </w:pP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2. </w:t>
      </w:r>
      <w:hyperlink r:id="rId142" w:anchor="8QI0M3" w:history="1">
        <w:r w:rsidRPr="009A1520">
          <w:rPr>
            <w:rStyle w:val="a5"/>
            <w:color w:val="auto"/>
            <w:sz w:val="28"/>
            <w:szCs w:val="28"/>
            <w:u w:val="none"/>
          </w:rPr>
          <w:t>Статья 30</w:t>
        </w:r>
      </w:hyperlink>
      <w:r w:rsidRPr="009A1520">
        <w:rPr>
          <w:sz w:val="28"/>
          <w:szCs w:val="28"/>
        </w:rPr>
        <w:t xml:space="preserve">, </w:t>
      </w:r>
      <w:hyperlink r:id="rId143" w:anchor="A8E0NJ" w:history="1">
        <w:r w:rsidRPr="009A1520">
          <w:rPr>
            <w:rStyle w:val="a5"/>
            <w:color w:val="auto"/>
            <w:sz w:val="28"/>
            <w:szCs w:val="28"/>
            <w:u w:val="none"/>
          </w:rPr>
          <w:t>часть 2 статьи 53 настоящего Федерального закона</w:t>
        </w:r>
      </w:hyperlink>
      <w:r w:rsidRPr="009A1520">
        <w:rPr>
          <w:sz w:val="28"/>
          <w:szCs w:val="28"/>
        </w:rPr>
        <w:t xml:space="preserve"> вступают в силу с 1 марта 2022 года.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3. </w:t>
      </w:r>
      <w:hyperlink r:id="rId144" w:anchor="8R40M6" w:history="1">
        <w:r w:rsidRPr="009A1520">
          <w:rPr>
            <w:rStyle w:val="a5"/>
            <w:color w:val="auto"/>
            <w:sz w:val="28"/>
            <w:szCs w:val="28"/>
            <w:u w:val="none"/>
          </w:rPr>
          <w:t>Часть 2 статьи 39 настоящего Федерального закона</w:t>
        </w:r>
      </w:hyperlink>
      <w:r w:rsidRPr="009A1520">
        <w:rPr>
          <w:sz w:val="28"/>
          <w:szCs w:val="28"/>
        </w:rPr>
        <w:t xml:space="preserve"> вступает в силу с 1 января 2023 года.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hyperlink r:id="rId145" w:anchor="7D20K3" w:history="1">
        <w:r w:rsidRPr="009A1520">
          <w:rPr>
            <w:rStyle w:val="a5"/>
            <w:color w:val="auto"/>
            <w:sz w:val="28"/>
            <w:szCs w:val="28"/>
            <w:u w:val="none"/>
          </w:rPr>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1520">
        <w:rPr>
          <w:sz w:val="28"/>
          <w:szCs w:val="28"/>
        </w:rPr>
        <w:t xml:space="preserve"> и принятые в соответствии с ним нормативные правовые акты.</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5_1.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5_2. </w:t>
      </w:r>
      <w:proofErr w:type="gramStart"/>
      <w:r w:rsidRPr="009A1520">
        <w:rPr>
          <w:sz w:val="28"/>
          <w:szCs w:val="28"/>
        </w:rP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rsidRPr="009A1520">
        <w:rPr>
          <w:sz w:val="28"/>
          <w:szCs w:val="28"/>
        </w:rP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5_3.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lastRenderedPageBreak/>
        <w:t>5_4.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5_5.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7. </w:t>
      </w:r>
      <w:proofErr w:type="gramStart"/>
      <w:r w:rsidRPr="009A1520">
        <w:rPr>
          <w:sz w:val="28"/>
          <w:szCs w:val="28"/>
        </w:rP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hyperlink r:id="rId146" w:anchor="7D20K3" w:history="1">
        <w:r w:rsidRPr="009A1520">
          <w:rPr>
            <w:rStyle w:val="a5"/>
            <w:color w:val="auto"/>
            <w:sz w:val="28"/>
            <w:szCs w:val="28"/>
            <w:u w:val="none"/>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1520">
        <w:rPr>
          <w:sz w:val="28"/>
          <w:szCs w:val="28"/>
        </w:rPr>
        <w:t>. Правительство Российской Федерации устанавливает</w:t>
      </w:r>
      <w:proofErr w:type="gramEnd"/>
      <w:r w:rsidRPr="009A1520">
        <w:rPr>
          <w:sz w:val="28"/>
          <w:szCs w:val="28"/>
        </w:rPr>
        <w:t xml:space="preserve"> особенности </w:t>
      </w:r>
      <w:proofErr w:type="gramStart"/>
      <w:r w:rsidRPr="009A1520">
        <w:rPr>
          <w:sz w:val="28"/>
          <w:szCs w:val="28"/>
        </w:rPr>
        <w:t>формирования ежегодных планов проведения плановых проверок юридических лиц</w:t>
      </w:r>
      <w:proofErr w:type="gramEnd"/>
      <w:r w:rsidRPr="009A1520">
        <w:rPr>
          <w:sz w:val="28"/>
          <w:szCs w:val="28"/>
        </w:rPr>
        <w:t xml:space="preserve"> и индивидуальных предпринимателей в целях учета положений настоящего Федерального закона.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r:id="rId147" w:anchor="8PO0LU" w:history="1">
        <w:r w:rsidRPr="009A1520">
          <w:rPr>
            <w:rStyle w:val="a5"/>
            <w:color w:val="auto"/>
            <w:sz w:val="28"/>
            <w:szCs w:val="28"/>
            <w:u w:val="none"/>
          </w:rPr>
          <w:t>статьей 21 настоящего Федерального закона</w:t>
        </w:r>
      </w:hyperlink>
      <w:r w:rsidRPr="009A1520">
        <w:rPr>
          <w:sz w:val="28"/>
          <w:szCs w:val="28"/>
        </w:rPr>
        <w:t xml:space="preserve"> могут </w:t>
      </w:r>
      <w:proofErr w:type="gramStart"/>
      <w:r w:rsidRPr="009A1520">
        <w:rPr>
          <w:sz w:val="28"/>
          <w:szCs w:val="28"/>
        </w:rPr>
        <w:t>осуществляться</w:t>
      </w:r>
      <w:proofErr w:type="gramEnd"/>
      <w:r w:rsidRPr="009A1520">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lastRenderedPageBreak/>
        <w:t xml:space="preserve">9_1. До 31 декабря 2023 года указанные в </w:t>
      </w:r>
      <w:hyperlink r:id="rId148" w:anchor="AA40NL" w:history="1">
        <w:r w:rsidRPr="009A1520">
          <w:rPr>
            <w:rStyle w:val="a5"/>
            <w:color w:val="auto"/>
            <w:sz w:val="28"/>
            <w:szCs w:val="28"/>
            <w:u w:val="none"/>
          </w:rPr>
          <w:t>части 9 настоящей статьи</w:t>
        </w:r>
      </w:hyperlink>
      <w:r w:rsidRPr="009A1520">
        <w:rPr>
          <w:sz w:val="28"/>
          <w:szCs w:val="28"/>
        </w:rPr>
        <w:t xml:space="preserve">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10. </w:t>
      </w:r>
      <w:proofErr w:type="gramStart"/>
      <w:r w:rsidRPr="009A1520">
        <w:rPr>
          <w:sz w:val="28"/>
          <w:szCs w:val="28"/>
        </w:rP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11. </w:t>
      </w:r>
      <w:proofErr w:type="gramStart"/>
      <w:r w:rsidRPr="009A1520">
        <w:rPr>
          <w:sz w:val="28"/>
          <w:szCs w:val="28"/>
        </w:rP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r:id="rId149" w:anchor="7DO0K9" w:history="1">
        <w:r w:rsidRPr="009A1520">
          <w:rPr>
            <w:rStyle w:val="a5"/>
            <w:color w:val="auto"/>
            <w:sz w:val="28"/>
            <w:szCs w:val="28"/>
            <w:u w:val="none"/>
          </w:rPr>
          <w:t>части 5 статьи 2 настоящего Федерального закона</w:t>
        </w:r>
      </w:hyperlink>
      <w:r w:rsidRPr="009A1520">
        <w:rPr>
          <w:sz w:val="28"/>
          <w:szCs w:val="28"/>
        </w:rPr>
        <w:t xml:space="preserve">,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r:id="rId150" w:anchor="8PU0LT" w:history="1">
        <w:r w:rsidRPr="009A1520">
          <w:rPr>
            <w:rStyle w:val="a5"/>
            <w:color w:val="auto"/>
            <w:sz w:val="28"/>
            <w:szCs w:val="28"/>
            <w:u w:val="none"/>
          </w:rPr>
          <w:t>части 10 статьи 30 настоящего Федерального закона</w:t>
        </w:r>
      </w:hyperlink>
      <w:r w:rsidRPr="009A1520">
        <w:rPr>
          <w:sz w:val="28"/>
          <w:szCs w:val="28"/>
        </w:rPr>
        <w:t>.</w:t>
      </w:r>
      <w:proofErr w:type="gramEnd"/>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12. </w:t>
      </w:r>
      <w:proofErr w:type="gramStart"/>
      <w:r w:rsidRPr="009A1520">
        <w:rPr>
          <w:sz w:val="28"/>
          <w:szCs w:val="28"/>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r:id="rId151" w:anchor="AAC0NN" w:history="1">
        <w:r w:rsidRPr="009A1520">
          <w:rPr>
            <w:rStyle w:val="a5"/>
            <w:color w:val="auto"/>
            <w:sz w:val="28"/>
            <w:szCs w:val="28"/>
            <w:u w:val="none"/>
          </w:rPr>
          <w:t>части 11 настоящей статьи</w:t>
        </w:r>
      </w:hyperlink>
      <w:r w:rsidRPr="009A1520">
        <w:rPr>
          <w:sz w:val="28"/>
          <w:szCs w:val="28"/>
        </w:rPr>
        <w:t xml:space="preserve">, в сводный доклад о государственном контроле (надзоре), муниципальном контроле в Российской Федерации, подготовка которого предусмотрена </w:t>
      </w:r>
      <w:hyperlink r:id="rId152" w:anchor="8PQ0LS" w:history="1">
        <w:r w:rsidRPr="009A1520">
          <w:rPr>
            <w:rStyle w:val="a5"/>
            <w:color w:val="auto"/>
            <w:sz w:val="28"/>
            <w:szCs w:val="28"/>
            <w:u w:val="none"/>
          </w:rPr>
          <w:t>частью 9 статьи 30 настоящего Федерального закона</w:t>
        </w:r>
      </w:hyperlink>
      <w:r w:rsidRPr="009A1520">
        <w:rPr>
          <w:sz w:val="28"/>
          <w:szCs w:val="28"/>
        </w:rPr>
        <w:t>.</w:t>
      </w:r>
      <w:proofErr w:type="gramEnd"/>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14. </w:t>
      </w:r>
      <w:hyperlink r:id="rId153" w:anchor="8PQ0LV" w:history="1">
        <w:r w:rsidRPr="009A1520">
          <w:rPr>
            <w:rStyle w:val="a5"/>
            <w:color w:val="auto"/>
            <w:sz w:val="28"/>
            <w:szCs w:val="28"/>
            <w:u w:val="none"/>
          </w:rPr>
          <w:t>Часть 1 статьи 21 настоящего Федерального закона</w:t>
        </w:r>
      </w:hyperlink>
      <w:r w:rsidRPr="009A1520">
        <w:rPr>
          <w:sz w:val="28"/>
          <w:szCs w:val="28"/>
        </w:rPr>
        <w:t xml:space="preserve"> применяется с 31 декабря 2023 года. </w:t>
      </w:r>
      <w:proofErr w:type="gramStart"/>
      <w:r w:rsidRPr="009A1520">
        <w:rPr>
          <w:sz w:val="28"/>
          <w:szCs w:val="28"/>
        </w:rP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15. </w:t>
      </w:r>
      <w:proofErr w:type="gramStart"/>
      <w:r w:rsidRPr="009A1520">
        <w:rPr>
          <w:sz w:val="28"/>
          <w:szCs w:val="28"/>
        </w:rP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r:id="rId154" w:anchor="AA00NK" w:history="1">
        <w:r w:rsidRPr="009A1520">
          <w:rPr>
            <w:rStyle w:val="a5"/>
            <w:color w:val="auto"/>
            <w:sz w:val="28"/>
            <w:szCs w:val="28"/>
            <w:u w:val="none"/>
          </w:rPr>
          <w:t>части 8 настоящей статьи</w:t>
        </w:r>
      </w:hyperlink>
      <w:r w:rsidRPr="009A1520">
        <w:rPr>
          <w:sz w:val="28"/>
          <w:szCs w:val="28"/>
        </w:rPr>
        <w:t>, поступившие после 1 июля</w:t>
      </w:r>
      <w:proofErr w:type="gramEnd"/>
      <w:r w:rsidRPr="009A1520">
        <w:rPr>
          <w:sz w:val="28"/>
          <w:szCs w:val="28"/>
        </w:rP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w:t>
      </w:r>
      <w:r w:rsidRPr="009A1520">
        <w:rPr>
          <w:sz w:val="28"/>
          <w:szCs w:val="28"/>
        </w:rPr>
        <w:lastRenderedPageBreak/>
        <w:t>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25A38" w:rsidRPr="009A1520" w:rsidRDefault="00C25A38" w:rsidP="009A1520">
      <w:pPr>
        <w:pStyle w:val="formattext"/>
        <w:spacing w:before="0" w:beforeAutospacing="0" w:after="0" w:afterAutospacing="0"/>
        <w:ind w:firstLine="680"/>
        <w:jc w:val="both"/>
        <w:rPr>
          <w:sz w:val="28"/>
          <w:szCs w:val="28"/>
        </w:rPr>
      </w:pPr>
      <w:r w:rsidRPr="009A1520">
        <w:rPr>
          <w:sz w:val="28"/>
          <w:szCs w:val="28"/>
        </w:rPr>
        <w:t xml:space="preserve">16. </w:t>
      </w:r>
      <w:proofErr w:type="gramStart"/>
      <w:r w:rsidRPr="009A1520">
        <w:rPr>
          <w:sz w:val="28"/>
          <w:szCs w:val="28"/>
        </w:rP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rsidRPr="009A1520">
        <w:rPr>
          <w:sz w:val="28"/>
          <w:szCs w:val="28"/>
        </w:rPr>
        <w:t xml:space="preserve">, и </w:t>
      </w:r>
      <w:proofErr w:type="gramStart"/>
      <w:r w:rsidRPr="009A1520">
        <w:rPr>
          <w:sz w:val="28"/>
          <w:szCs w:val="28"/>
        </w:rPr>
        <w:t>действовавшими</w:t>
      </w:r>
      <w:proofErr w:type="gramEnd"/>
      <w:r w:rsidRPr="009A1520">
        <w:rPr>
          <w:sz w:val="28"/>
          <w:szCs w:val="28"/>
        </w:rP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C25A38" w:rsidRPr="009A1520" w:rsidRDefault="00C25A38" w:rsidP="001A376E">
      <w:pPr>
        <w:pStyle w:val="formattext"/>
        <w:spacing w:before="0" w:beforeAutospacing="0" w:after="0" w:afterAutospacing="0"/>
        <w:ind w:firstLine="680"/>
        <w:jc w:val="right"/>
        <w:rPr>
          <w:sz w:val="28"/>
          <w:szCs w:val="28"/>
        </w:rPr>
      </w:pPr>
      <w:r w:rsidRPr="009A1520">
        <w:rPr>
          <w:sz w:val="28"/>
          <w:szCs w:val="28"/>
        </w:rPr>
        <w:t>Президент</w:t>
      </w:r>
      <w:r w:rsidRPr="009A1520">
        <w:rPr>
          <w:sz w:val="28"/>
          <w:szCs w:val="28"/>
        </w:rPr>
        <w:br/>
        <w:t>Российской Федерации</w:t>
      </w:r>
      <w:r w:rsidRPr="009A1520">
        <w:rPr>
          <w:sz w:val="28"/>
          <w:szCs w:val="28"/>
        </w:rPr>
        <w:br/>
        <w:t xml:space="preserve">В.Путин </w:t>
      </w:r>
    </w:p>
    <w:p w:rsidR="00C25A38" w:rsidRPr="009A1520" w:rsidRDefault="00C25A38" w:rsidP="009A1520">
      <w:pPr>
        <w:pStyle w:val="formattext"/>
        <w:spacing w:before="0" w:beforeAutospacing="0" w:after="0" w:afterAutospacing="0"/>
        <w:ind w:firstLine="680"/>
        <w:jc w:val="both"/>
        <w:rPr>
          <w:sz w:val="28"/>
          <w:szCs w:val="28"/>
        </w:rPr>
      </w:pPr>
    </w:p>
    <w:p w:rsidR="00C25A38" w:rsidRPr="009A1520" w:rsidRDefault="00C25A38" w:rsidP="001A376E">
      <w:pPr>
        <w:pStyle w:val="formattext"/>
        <w:spacing w:before="0" w:beforeAutospacing="0" w:after="0" w:afterAutospacing="0"/>
        <w:ind w:firstLine="680"/>
        <w:rPr>
          <w:sz w:val="28"/>
          <w:szCs w:val="28"/>
        </w:rPr>
      </w:pPr>
      <w:r w:rsidRPr="009A1520">
        <w:rPr>
          <w:sz w:val="28"/>
          <w:szCs w:val="28"/>
        </w:rPr>
        <w:t>Москва, Кремль</w:t>
      </w:r>
    </w:p>
    <w:p w:rsidR="00C25A38" w:rsidRPr="009A1520" w:rsidRDefault="00C25A38" w:rsidP="001A376E">
      <w:pPr>
        <w:pStyle w:val="formattext"/>
        <w:spacing w:before="0" w:beforeAutospacing="0" w:after="0" w:afterAutospacing="0"/>
        <w:ind w:firstLine="680"/>
        <w:rPr>
          <w:sz w:val="28"/>
          <w:szCs w:val="28"/>
        </w:rPr>
      </w:pPr>
      <w:r w:rsidRPr="009A1520">
        <w:rPr>
          <w:sz w:val="28"/>
          <w:szCs w:val="28"/>
        </w:rPr>
        <w:t>31 июля 2020 года</w:t>
      </w:r>
    </w:p>
    <w:p w:rsidR="00C25A38" w:rsidRPr="009A1520" w:rsidRDefault="00C25A38" w:rsidP="001A376E">
      <w:pPr>
        <w:pStyle w:val="formattext"/>
        <w:spacing w:before="0" w:beforeAutospacing="0" w:after="0" w:afterAutospacing="0"/>
        <w:ind w:firstLine="680"/>
        <w:rPr>
          <w:sz w:val="28"/>
          <w:szCs w:val="28"/>
        </w:rPr>
      </w:pPr>
      <w:r w:rsidRPr="009A1520">
        <w:rPr>
          <w:sz w:val="28"/>
          <w:szCs w:val="28"/>
        </w:rPr>
        <w:t xml:space="preserve">N 248-ФЗ </w:t>
      </w:r>
    </w:p>
    <w:p w:rsidR="006C38B6" w:rsidRPr="009A1520" w:rsidRDefault="006C38B6" w:rsidP="009A1520">
      <w:pPr>
        <w:pStyle w:val="formattext"/>
        <w:spacing w:before="0" w:beforeAutospacing="0" w:after="0" w:afterAutospacing="0"/>
        <w:ind w:firstLine="680"/>
        <w:jc w:val="both"/>
        <w:rPr>
          <w:sz w:val="28"/>
          <w:szCs w:val="28"/>
        </w:rPr>
      </w:pPr>
    </w:p>
    <w:p w:rsidR="006C38B6" w:rsidRPr="009A1520" w:rsidRDefault="006C38B6" w:rsidP="009A1520">
      <w:pPr>
        <w:pStyle w:val="formattext"/>
        <w:spacing w:before="0" w:beforeAutospacing="0" w:after="0" w:afterAutospacing="0"/>
        <w:ind w:firstLine="680"/>
        <w:jc w:val="both"/>
        <w:rPr>
          <w:sz w:val="28"/>
          <w:szCs w:val="28"/>
        </w:rPr>
      </w:pPr>
    </w:p>
    <w:p w:rsidR="005403D7" w:rsidRPr="009A1520" w:rsidRDefault="005403D7" w:rsidP="009A1520">
      <w:pPr>
        <w:autoSpaceDE w:val="0"/>
        <w:autoSpaceDN w:val="0"/>
        <w:adjustRightInd w:val="0"/>
        <w:ind w:firstLine="680"/>
        <w:rPr>
          <w:rStyle w:val="a6"/>
          <w:b w:val="0"/>
          <w:i w:val="0"/>
          <w:color w:val="auto"/>
          <w:szCs w:val="28"/>
        </w:rPr>
      </w:pPr>
    </w:p>
    <w:sectPr w:rsidR="005403D7" w:rsidRPr="009A1520" w:rsidSect="001A376E">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B1570"/>
    <w:multiLevelType w:val="hybridMultilevel"/>
    <w:tmpl w:val="454CF2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B3125C"/>
    <w:multiLevelType w:val="multilevel"/>
    <w:tmpl w:val="7DD6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8C68D1"/>
    <w:multiLevelType w:val="hybridMultilevel"/>
    <w:tmpl w:val="D318E7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7769A"/>
    <w:rsid w:val="00055643"/>
    <w:rsid w:val="00076AAD"/>
    <w:rsid w:val="0007769A"/>
    <w:rsid w:val="00081125"/>
    <w:rsid w:val="00107610"/>
    <w:rsid w:val="001128A6"/>
    <w:rsid w:val="00141203"/>
    <w:rsid w:val="0014198D"/>
    <w:rsid w:val="00180A00"/>
    <w:rsid w:val="00181D65"/>
    <w:rsid w:val="001A2EB2"/>
    <w:rsid w:val="001A376E"/>
    <w:rsid w:val="001E7002"/>
    <w:rsid w:val="002610F3"/>
    <w:rsid w:val="00265823"/>
    <w:rsid w:val="002A65BA"/>
    <w:rsid w:val="00317703"/>
    <w:rsid w:val="003932DF"/>
    <w:rsid w:val="003C1C2D"/>
    <w:rsid w:val="003F7B55"/>
    <w:rsid w:val="004508E7"/>
    <w:rsid w:val="004E6BFE"/>
    <w:rsid w:val="00535248"/>
    <w:rsid w:val="005403D7"/>
    <w:rsid w:val="00575C56"/>
    <w:rsid w:val="00594F58"/>
    <w:rsid w:val="005956B9"/>
    <w:rsid w:val="00601FCA"/>
    <w:rsid w:val="006A6EDB"/>
    <w:rsid w:val="006C38B6"/>
    <w:rsid w:val="00740DC9"/>
    <w:rsid w:val="0078145B"/>
    <w:rsid w:val="007C6374"/>
    <w:rsid w:val="00820009"/>
    <w:rsid w:val="008455CA"/>
    <w:rsid w:val="008471F1"/>
    <w:rsid w:val="008803C2"/>
    <w:rsid w:val="00893838"/>
    <w:rsid w:val="0089541D"/>
    <w:rsid w:val="0092394C"/>
    <w:rsid w:val="009931AF"/>
    <w:rsid w:val="009A1520"/>
    <w:rsid w:val="00A43D22"/>
    <w:rsid w:val="00B14D26"/>
    <w:rsid w:val="00B65B20"/>
    <w:rsid w:val="00BA7CBF"/>
    <w:rsid w:val="00BE02B5"/>
    <w:rsid w:val="00BE5C57"/>
    <w:rsid w:val="00C251DC"/>
    <w:rsid w:val="00C25A38"/>
    <w:rsid w:val="00C40C9B"/>
    <w:rsid w:val="00C651B7"/>
    <w:rsid w:val="00C8595D"/>
    <w:rsid w:val="00D02D98"/>
    <w:rsid w:val="00D32C83"/>
    <w:rsid w:val="00D62B8D"/>
    <w:rsid w:val="00D9624F"/>
    <w:rsid w:val="00D973F7"/>
    <w:rsid w:val="00E779E2"/>
    <w:rsid w:val="00EB562B"/>
    <w:rsid w:val="00F1447B"/>
    <w:rsid w:val="00F36E48"/>
    <w:rsid w:val="00F92C01"/>
    <w:rsid w:val="00FB7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69A"/>
    <w:pPr>
      <w:spacing w:after="0" w:line="240" w:lineRule="auto"/>
      <w:ind w:firstLine="567"/>
      <w:jc w:val="both"/>
    </w:pPr>
    <w:rPr>
      <w:rFonts w:ascii="Times New Roman" w:eastAsia="Times New Roman" w:hAnsi="Times New Roman" w:cs="Times New Roman"/>
      <w:sz w:val="28"/>
      <w:szCs w:val="24"/>
      <w:lang w:eastAsia="ru-RU"/>
    </w:rPr>
  </w:style>
  <w:style w:type="paragraph" w:styleId="3">
    <w:name w:val="heading 3"/>
    <w:basedOn w:val="a"/>
    <w:link w:val="30"/>
    <w:uiPriority w:val="9"/>
    <w:qFormat/>
    <w:rsid w:val="008471F1"/>
    <w:pPr>
      <w:spacing w:before="100" w:beforeAutospacing="1" w:after="100" w:afterAutospacing="1"/>
      <w:ind w:firstLine="0"/>
      <w:jc w:val="left"/>
      <w:outlineLvl w:val="2"/>
    </w:pPr>
    <w:rPr>
      <w:b/>
      <w:bCs/>
      <w:sz w:val="27"/>
      <w:szCs w:val="27"/>
    </w:rPr>
  </w:style>
  <w:style w:type="paragraph" w:styleId="4">
    <w:name w:val="heading 4"/>
    <w:basedOn w:val="a"/>
    <w:link w:val="40"/>
    <w:uiPriority w:val="9"/>
    <w:qFormat/>
    <w:rsid w:val="008471F1"/>
    <w:pPr>
      <w:spacing w:before="100" w:beforeAutospacing="1" w:after="100" w:afterAutospacing="1"/>
      <w:ind w:firstLine="0"/>
      <w:jc w:val="left"/>
      <w:outlineLvl w:val="3"/>
    </w:pPr>
    <w:rPr>
      <w:b/>
      <w:bCs/>
      <w:sz w:val="24"/>
    </w:rPr>
  </w:style>
  <w:style w:type="paragraph" w:styleId="5">
    <w:name w:val="heading 5"/>
    <w:basedOn w:val="a"/>
    <w:link w:val="50"/>
    <w:uiPriority w:val="9"/>
    <w:qFormat/>
    <w:rsid w:val="008471F1"/>
    <w:pPr>
      <w:spacing w:before="100" w:beforeAutospacing="1" w:after="100" w:afterAutospacing="1"/>
      <w:ind w:firstLine="0"/>
      <w:jc w:val="left"/>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69A"/>
    <w:pPr>
      <w:spacing w:before="100" w:beforeAutospacing="1" w:after="100" w:afterAutospacing="1"/>
      <w:ind w:firstLine="0"/>
      <w:jc w:val="left"/>
    </w:pPr>
    <w:rPr>
      <w:sz w:val="24"/>
    </w:rPr>
  </w:style>
  <w:style w:type="paragraph" w:styleId="a4">
    <w:name w:val="List Paragraph"/>
    <w:basedOn w:val="a"/>
    <w:uiPriority w:val="34"/>
    <w:qFormat/>
    <w:rsid w:val="00A43D22"/>
    <w:pPr>
      <w:ind w:left="720"/>
      <w:contextualSpacing/>
    </w:pPr>
  </w:style>
  <w:style w:type="character" w:styleId="a5">
    <w:name w:val="Hyperlink"/>
    <w:basedOn w:val="a0"/>
    <w:uiPriority w:val="99"/>
    <w:unhideWhenUsed/>
    <w:rsid w:val="004E6BFE"/>
    <w:rPr>
      <w:color w:val="0000FF" w:themeColor="hyperlink"/>
      <w:u w:val="single"/>
    </w:rPr>
  </w:style>
  <w:style w:type="character" w:styleId="a6">
    <w:name w:val="Intense Emphasis"/>
    <w:basedOn w:val="a0"/>
    <w:uiPriority w:val="21"/>
    <w:qFormat/>
    <w:rsid w:val="00317703"/>
    <w:rPr>
      <w:b/>
      <w:bCs/>
      <w:i/>
      <w:iCs/>
      <w:color w:val="4F81BD" w:themeColor="accent1"/>
    </w:rPr>
  </w:style>
  <w:style w:type="table" w:styleId="a7">
    <w:name w:val="Table Grid"/>
    <w:basedOn w:val="a1"/>
    <w:uiPriority w:val="59"/>
    <w:rsid w:val="00FB7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B70EF"/>
    <w:rPr>
      <w:rFonts w:ascii="Tahoma" w:hAnsi="Tahoma" w:cs="Tahoma"/>
      <w:sz w:val="16"/>
      <w:szCs w:val="16"/>
    </w:rPr>
  </w:style>
  <w:style w:type="character" w:customStyle="1" w:styleId="a9">
    <w:name w:val="Текст выноски Знак"/>
    <w:basedOn w:val="a0"/>
    <w:link w:val="a8"/>
    <w:uiPriority w:val="99"/>
    <w:semiHidden/>
    <w:rsid w:val="00FB70EF"/>
    <w:rPr>
      <w:rFonts w:ascii="Tahoma" w:eastAsia="Times New Roman" w:hAnsi="Tahoma" w:cs="Tahoma"/>
      <w:sz w:val="16"/>
      <w:szCs w:val="16"/>
      <w:lang w:eastAsia="ru-RU"/>
    </w:rPr>
  </w:style>
  <w:style w:type="character" w:customStyle="1" w:styleId="30">
    <w:name w:val="Заголовок 3 Знак"/>
    <w:basedOn w:val="a0"/>
    <w:link w:val="3"/>
    <w:uiPriority w:val="9"/>
    <w:rsid w:val="008471F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71F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471F1"/>
    <w:rPr>
      <w:rFonts w:ascii="Times New Roman" w:eastAsia="Times New Roman" w:hAnsi="Times New Roman" w:cs="Times New Roman"/>
      <w:b/>
      <w:bCs/>
      <w:sz w:val="20"/>
      <w:szCs w:val="20"/>
      <w:lang w:eastAsia="ru-RU"/>
    </w:rPr>
  </w:style>
  <w:style w:type="paragraph" w:customStyle="1" w:styleId="formattext">
    <w:name w:val="formattext"/>
    <w:basedOn w:val="a"/>
    <w:rsid w:val="008471F1"/>
    <w:pPr>
      <w:spacing w:before="100" w:beforeAutospacing="1" w:after="100" w:afterAutospacing="1"/>
      <w:ind w:firstLine="0"/>
      <w:jc w:val="left"/>
    </w:pPr>
    <w:rPr>
      <w:sz w:val="24"/>
    </w:rPr>
  </w:style>
  <w:style w:type="paragraph" w:customStyle="1" w:styleId="headertext">
    <w:name w:val="headertext"/>
    <w:basedOn w:val="a"/>
    <w:rsid w:val="008471F1"/>
    <w:pPr>
      <w:spacing w:before="100" w:beforeAutospacing="1" w:after="100" w:afterAutospacing="1"/>
      <w:ind w:firstLine="0"/>
      <w:jc w:val="left"/>
    </w:pPr>
    <w:rPr>
      <w:sz w:val="24"/>
    </w:rPr>
  </w:style>
</w:styles>
</file>

<file path=word/webSettings.xml><?xml version="1.0" encoding="utf-8"?>
<w:webSettings xmlns:r="http://schemas.openxmlformats.org/officeDocument/2006/relationships" xmlns:w="http://schemas.openxmlformats.org/wordprocessingml/2006/main">
  <w:divs>
    <w:div w:id="205290725">
      <w:bodyDiv w:val="1"/>
      <w:marLeft w:val="0"/>
      <w:marRight w:val="0"/>
      <w:marTop w:val="0"/>
      <w:marBottom w:val="0"/>
      <w:divBdr>
        <w:top w:val="none" w:sz="0" w:space="0" w:color="auto"/>
        <w:left w:val="none" w:sz="0" w:space="0" w:color="auto"/>
        <w:bottom w:val="none" w:sz="0" w:space="0" w:color="auto"/>
        <w:right w:val="none" w:sz="0" w:space="0" w:color="auto"/>
      </w:divBdr>
      <w:divsChild>
        <w:div w:id="161118608">
          <w:marLeft w:val="0"/>
          <w:marRight w:val="0"/>
          <w:marTop w:val="0"/>
          <w:marBottom w:val="0"/>
          <w:divBdr>
            <w:top w:val="none" w:sz="0" w:space="0" w:color="auto"/>
            <w:left w:val="none" w:sz="0" w:space="0" w:color="auto"/>
            <w:bottom w:val="none" w:sz="0" w:space="0" w:color="auto"/>
            <w:right w:val="none" w:sz="0" w:space="0" w:color="auto"/>
          </w:divBdr>
          <w:divsChild>
            <w:div w:id="369840374">
              <w:marLeft w:val="0"/>
              <w:marRight w:val="0"/>
              <w:marTop w:val="0"/>
              <w:marBottom w:val="0"/>
              <w:divBdr>
                <w:top w:val="none" w:sz="0" w:space="0" w:color="auto"/>
                <w:left w:val="none" w:sz="0" w:space="0" w:color="auto"/>
                <w:bottom w:val="none" w:sz="0" w:space="0" w:color="auto"/>
                <w:right w:val="none" w:sz="0" w:space="0" w:color="auto"/>
              </w:divBdr>
              <w:divsChild>
                <w:div w:id="16037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5639">
          <w:marLeft w:val="0"/>
          <w:marRight w:val="0"/>
          <w:marTop w:val="0"/>
          <w:marBottom w:val="0"/>
          <w:divBdr>
            <w:top w:val="none" w:sz="0" w:space="0" w:color="auto"/>
            <w:left w:val="none" w:sz="0" w:space="0" w:color="auto"/>
            <w:bottom w:val="none" w:sz="0" w:space="0" w:color="auto"/>
            <w:right w:val="none" w:sz="0" w:space="0" w:color="auto"/>
          </w:divBdr>
          <w:divsChild>
            <w:div w:id="969821229">
              <w:marLeft w:val="0"/>
              <w:marRight w:val="0"/>
              <w:marTop w:val="0"/>
              <w:marBottom w:val="0"/>
              <w:divBdr>
                <w:top w:val="none" w:sz="0" w:space="0" w:color="auto"/>
                <w:left w:val="none" w:sz="0" w:space="0" w:color="auto"/>
                <w:bottom w:val="none" w:sz="0" w:space="0" w:color="auto"/>
                <w:right w:val="none" w:sz="0" w:space="0" w:color="auto"/>
              </w:divBdr>
              <w:divsChild>
                <w:div w:id="6170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1348">
      <w:bodyDiv w:val="1"/>
      <w:marLeft w:val="0"/>
      <w:marRight w:val="0"/>
      <w:marTop w:val="0"/>
      <w:marBottom w:val="0"/>
      <w:divBdr>
        <w:top w:val="none" w:sz="0" w:space="0" w:color="auto"/>
        <w:left w:val="none" w:sz="0" w:space="0" w:color="auto"/>
        <w:bottom w:val="none" w:sz="0" w:space="0" w:color="auto"/>
        <w:right w:val="none" w:sz="0" w:space="0" w:color="auto"/>
      </w:divBdr>
      <w:divsChild>
        <w:div w:id="302076616">
          <w:marLeft w:val="0"/>
          <w:marRight w:val="0"/>
          <w:marTop w:val="0"/>
          <w:marBottom w:val="0"/>
          <w:divBdr>
            <w:top w:val="none" w:sz="0" w:space="0" w:color="auto"/>
            <w:left w:val="none" w:sz="0" w:space="0" w:color="auto"/>
            <w:bottom w:val="none" w:sz="0" w:space="0" w:color="auto"/>
            <w:right w:val="none" w:sz="0" w:space="0" w:color="auto"/>
          </w:divBdr>
          <w:divsChild>
            <w:div w:id="135267205">
              <w:marLeft w:val="0"/>
              <w:marRight w:val="0"/>
              <w:marTop w:val="0"/>
              <w:marBottom w:val="0"/>
              <w:divBdr>
                <w:top w:val="none" w:sz="0" w:space="0" w:color="auto"/>
                <w:left w:val="none" w:sz="0" w:space="0" w:color="auto"/>
                <w:bottom w:val="none" w:sz="0" w:space="0" w:color="auto"/>
                <w:right w:val="none" w:sz="0" w:space="0" w:color="auto"/>
              </w:divBdr>
              <w:divsChild>
                <w:div w:id="21275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5140">
          <w:marLeft w:val="0"/>
          <w:marRight w:val="0"/>
          <w:marTop w:val="0"/>
          <w:marBottom w:val="0"/>
          <w:divBdr>
            <w:top w:val="none" w:sz="0" w:space="0" w:color="auto"/>
            <w:left w:val="none" w:sz="0" w:space="0" w:color="auto"/>
            <w:bottom w:val="none" w:sz="0" w:space="0" w:color="auto"/>
            <w:right w:val="none" w:sz="0" w:space="0" w:color="auto"/>
          </w:divBdr>
          <w:divsChild>
            <w:div w:id="2057964804">
              <w:marLeft w:val="0"/>
              <w:marRight w:val="0"/>
              <w:marTop w:val="0"/>
              <w:marBottom w:val="0"/>
              <w:divBdr>
                <w:top w:val="none" w:sz="0" w:space="0" w:color="auto"/>
                <w:left w:val="none" w:sz="0" w:space="0" w:color="auto"/>
                <w:bottom w:val="none" w:sz="0" w:space="0" w:color="auto"/>
                <w:right w:val="none" w:sz="0" w:space="0" w:color="auto"/>
              </w:divBdr>
              <w:divsChild>
                <w:div w:id="15825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2445">
      <w:bodyDiv w:val="1"/>
      <w:marLeft w:val="0"/>
      <w:marRight w:val="0"/>
      <w:marTop w:val="0"/>
      <w:marBottom w:val="0"/>
      <w:divBdr>
        <w:top w:val="none" w:sz="0" w:space="0" w:color="auto"/>
        <w:left w:val="none" w:sz="0" w:space="0" w:color="auto"/>
        <w:bottom w:val="none" w:sz="0" w:space="0" w:color="auto"/>
        <w:right w:val="none" w:sz="0" w:space="0" w:color="auto"/>
      </w:divBdr>
      <w:divsChild>
        <w:div w:id="1212884428">
          <w:marLeft w:val="0"/>
          <w:marRight w:val="0"/>
          <w:marTop w:val="0"/>
          <w:marBottom w:val="0"/>
          <w:divBdr>
            <w:top w:val="none" w:sz="0" w:space="0" w:color="auto"/>
            <w:left w:val="none" w:sz="0" w:space="0" w:color="auto"/>
            <w:bottom w:val="none" w:sz="0" w:space="0" w:color="auto"/>
            <w:right w:val="none" w:sz="0" w:space="0" w:color="auto"/>
          </w:divBdr>
          <w:divsChild>
            <w:div w:id="1536652902">
              <w:marLeft w:val="0"/>
              <w:marRight w:val="0"/>
              <w:marTop w:val="0"/>
              <w:marBottom w:val="0"/>
              <w:divBdr>
                <w:top w:val="none" w:sz="0" w:space="0" w:color="auto"/>
                <w:left w:val="none" w:sz="0" w:space="0" w:color="auto"/>
                <w:bottom w:val="none" w:sz="0" w:space="0" w:color="auto"/>
                <w:right w:val="none" w:sz="0" w:space="0" w:color="auto"/>
              </w:divBdr>
              <w:divsChild>
                <w:div w:id="1737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4522">
          <w:marLeft w:val="0"/>
          <w:marRight w:val="0"/>
          <w:marTop w:val="0"/>
          <w:marBottom w:val="0"/>
          <w:divBdr>
            <w:top w:val="none" w:sz="0" w:space="0" w:color="auto"/>
            <w:left w:val="none" w:sz="0" w:space="0" w:color="auto"/>
            <w:bottom w:val="none" w:sz="0" w:space="0" w:color="auto"/>
            <w:right w:val="none" w:sz="0" w:space="0" w:color="auto"/>
          </w:divBdr>
          <w:divsChild>
            <w:div w:id="1160387187">
              <w:marLeft w:val="0"/>
              <w:marRight w:val="0"/>
              <w:marTop w:val="0"/>
              <w:marBottom w:val="0"/>
              <w:divBdr>
                <w:top w:val="none" w:sz="0" w:space="0" w:color="auto"/>
                <w:left w:val="none" w:sz="0" w:space="0" w:color="auto"/>
                <w:bottom w:val="none" w:sz="0" w:space="0" w:color="auto"/>
                <w:right w:val="none" w:sz="0" w:space="0" w:color="auto"/>
              </w:divBdr>
              <w:divsChild>
                <w:div w:id="4734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7446">
      <w:bodyDiv w:val="1"/>
      <w:marLeft w:val="0"/>
      <w:marRight w:val="0"/>
      <w:marTop w:val="0"/>
      <w:marBottom w:val="0"/>
      <w:divBdr>
        <w:top w:val="none" w:sz="0" w:space="0" w:color="auto"/>
        <w:left w:val="none" w:sz="0" w:space="0" w:color="auto"/>
        <w:bottom w:val="none" w:sz="0" w:space="0" w:color="auto"/>
        <w:right w:val="none" w:sz="0" w:space="0" w:color="auto"/>
      </w:divBdr>
      <w:divsChild>
        <w:div w:id="1751342706">
          <w:marLeft w:val="0"/>
          <w:marRight w:val="0"/>
          <w:marTop w:val="0"/>
          <w:marBottom w:val="0"/>
          <w:divBdr>
            <w:top w:val="none" w:sz="0" w:space="0" w:color="auto"/>
            <w:left w:val="none" w:sz="0" w:space="0" w:color="auto"/>
            <w:bottom w:val="none" w:sz="0" w:space="0" w:color="auto"/>
            <w:right w:val="none" w:sz="0" w:space="0" w:color="auto"/>
          </w:divBdr>
          <w:divsChild>
            <w:div w:id="1788036610">
              <w:marLeft w:val="0"/>
              <w:marRight w:val="0"/>
              <w:marTop w:val="0"/>
              <w:marBottom w:val="0"/>
              <w:divBdr>
                <w:top w:val="none" w:sz="0" w:space="0" w:color="auto"/>
                <w:left w:val="none" w:sz="0" w:space="0" w:color="auto"/>
                <w:bottom w:val="none" w:sz="0" w:space="0" w:color="auto"/>
                <w:right w:val="none" w:sz="0" w:space="0" w:color="auto"/>
              </w:divBdr>
              <w:divsChild>
                <w:div w:id="18720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6331">
          <w:marLeft w:val="0"/>
          <w:marRight w:val="0"/>
          <w:marTop w:val="0"/>
          <w:marBottom w:val="0"/>
          <w:divBdr>
            <w:top w:val="none" w:sz="0" w:space="0" w:color="auto"/>
            <w:left w:val="none" w:sz="0" w:space="0" w:color="auto"/>
            <w:bottom w:val="none" w:sz="0" w:space="0" w:color="auto"/>
            <w:right w:val="none" w:sz="0" w:space="0" w:color="auto"/>
          </w:divBdr>
          <w:divsChild>
            <w:div w:id="826674947">
              <w:marLeft w:val="0"/>
              <w:marRight w:val="0"/>
              <w:marTop w:val="0"/>
              <w:marBottom w:val="0"/>
              <w:divBdr>
                <w:top w:val="none" w:sz="0" w:space="0" w:color="auto"/>
                <w:left w:val="none" w:sz="0" w:space="0" w:color="auto"/>
                <w:bottom w:val="none" w:sz="0" w:space="0" w:color="auto"/>
                <w:right w:val="none" w:sz="0" w:space="0" w:color="auto"/>
              </w:divBdr>
              <w:divsChild>
                <w:div w:id="17158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3754">
      <w:bodyDiv w:val="1"/>
      <w:marLeft w:val="0"/>
      <w:marRight w:val="0"/>
      <w:marTop w:val="0"/>
      <w:marBottom w:val="0"/>
      <w:divBdr>
        <w:top w:val="none" w:sz="0" w:space="0" w:color="auto"/>
        <w:left w:val="none" w:sz="0" w:space="0" w:color="auto"/>
        <w:bottom w:val="none" w:sz="0" w:space="0" w:color="auto"/>
        <w:right w:val="none" w:sz="0" w:space="0" w:color="auto"/>
      </w:divBdr>
    </w:div>
    <w:div w:id="675838798">
      <w:bodyDiv w:val="1"/>
      <w:marLeft w:val="0"/>
      <w:marRight w:val="0"/>
      <w:marTop w:val="0"/>
      <w:marBottom w:val="0"/>
      <w:divBdr>
        <w:top w:val="none" w:sz="0" w:space="0" w:color="auto"/>
        <w:left w:val="none" w:sz="0" w:space="0" w:color="auto"/>
        <w:bottom w:val="none" w:sz="0" w:space="0" w:color="auto"/>
        <w:right w:val="none" w:sz="0" w:space="0" w:color="auto"/>
      </w:divBdr>
      <w:divsChild>
        <w:div w:id="1015233426">
          <w:marLeft w:val="0"/>
          <w:marRight w:val="0"/>
          <w:marTop w:val="0"/>
          <w:marBottom w:val="0"/>
          <w:divBdr>
            <w:top w:val="none" w:sz="0" w:space="0" w:color="auto"/>
            <w:left w:val="none" w:sz="0" w:space="0" w:color="auto"/>
            <w:bottom w:val="none" w:sz="0" w:space="0" w:color="auto"/>
            <w:right w:val="none" w:sz="0" w:space="0" w:color="auto"/>
          </w:divBdr>
          <w:divsChild>
            <w:div w:id="1485396633">
              <w:marLeft w:val="0"/>
              <w:marRight w:val="0"/>
              <w:marTop w:val="0"/>
              <w:marBottom w:val="0"/>
              <w:divBdr>
                <w:top w:val="none" w:sz="0" w:space="0" w:color="auto"/>
                <w:left w:val="none" w:sz="0" w:space="0" w:color="auto"/>
                <w:bottom w:val="none" w:sz="0" w:space="0" w:color="auto"/>
                <w:right w:val="none" w:sz="0" w:space="0" w:color="auto"/>
              </w:divBdr>
              <w:divsChild>
                <w:div w:id="7271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9942">
          <w:marLeft w:val="0"/>
          <w:marRight w:val="0"/>
          <w:marTop w:val="0"/>
          <w:marBottom w:val="0"/>
          <w:divBdr>
            <w:top w:val="none" w:sz="0" w:space="0" w:color="auto"/>
            <w:left w:val="none" w:sz="0" w:space="0" w:color="auto"/>
            <w:bottom w:val="none" w:sz="0" w:space="0" w:color="auto"/>
            <w:right w:val="none" w:sz="0" w:space="0" w:color="auto"/>
          </w:divBdr>
          <w:divsChild>
            <w:div w:id="627853199">
              <w:marLeft w:val="0"/>
              <w:marRight w:val="0"/>
              <w:marTop w:val="0"/>
              <w:marBottom w:val="0"/>
              <w:divBdr>
                <w:top w:val="none" w:sz="0" w:space="0" w:color="auto"/>
                <w:left w:val="none" w:sz="0" w:space="0" w:color="auto"/>
                <w:bottom w:val="none" w:sz="0" w:space="0" w:color="auto"/>
                <w:right w:val="none" w:sz="0" w:space="0" w:color="auto"/>
              </w:divBdr>
              <w:divsChild>
                <w:div w:id="20332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5739">
      <w:bodyDiv w:val="1"/>
      <w:marLeft w:val="0"/>
      <w:marRight w:val="0"/>
      <w:marTop w:val="0"/>
      <w:marBottom w:val="0"/>
      <w:divBdr>
        <w:top w:val="none" w:sz="0" w:space="0" w:color="auto"/>
        <w:left w:val="none" w:sz="0" w:space="0" w:color="auto"/>
        <w:bottom w:val="none" w:sz="0" w:space="0" w:color="auto"/>
        <w:right w:val="none" w:sz="0" w:space="0" w:color="auto"/>
      </w:divBdr>
      <w:divsChild>
        <w:div w:id="286159627">
          <w:marLeft w:val="0"/>
          <w:marRight w:val="0"/>
          <w:marTop w:val="0"/>
          <w:marBottom w:val="0"/>
          <w:divBdr>
            <w:top w:val="none" w:sz="0" w:space="0" w:color="auto"/>
            <w:left w:val="none" w:sz="0" w:space="0" w:color="auto"/>
            <w:bottom w:val="none" w:sz="0" w:space="0" w:color="auto"/>
            <w:right w:val="none" w:sz="0" w:space="0" w:color="auto"/>
          </w:divBdr>
          <w:divsChild>
            <w:div w:id="388381290">
              <w:marLeft w:val="0"/>
              <w:marRight w:val="0"/>
              <w:marTop w:val="0"/>
              <w:marBottom w:val="0"/>
              <w:divBdr>
                <w:top w:val="none" w:sz="0" w:space="0" w:color="auto"/>
                <w:left w:val="none" w:sz="0" w:space="0" w:color="auto"/>
                <w:bottom w:val="none" w:sz="0" w:space="0" w:color="auto"/>
                <w:right w:val="none" w:sz="0" w:space="0" w:color="auto"/>
              </w:divBdr>
              <w:divsChild>
                <w:div w:id="14350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2527">
          <w:marLeft w:val="0"/>
          <w:marRight w:val="0"/>
          <w:marTop w:val="0"/>
          <w:marBottom w:val="0"/>
          <w:divBdr>
            <w:top w:val="none" w:sz="0" w:space="0" w:color="auto"/>
            <w:left w:val="none" w:sz="0" w:space="0" w:color="auto"/>
            <w:bottom w:val="none" w:sz="0" w:space="0" w:color="auto"/>
            <w:right w:val="none" w:sz="0" w:space="0" w:color="auto"/>
          </w:divBdr>
          <w:divsChild>
            <w:div w:id="1860965620">
              <w:marLeft w:val="0"/>
              <w:marRight w:val="0"/>
              <w:marTop w:val="0"/>
              <w:marBottom w:val="0"/>
              <w:divBdr>
                <w:top w:val="none" w:sz="0" w:space="0" w:color="auto"/>
                <w:left w:val="none" w:sz="0" w:space="0" w:color="auto"/>
                <w:bottom w:val="none" w:sz="0" w:space="0" w:color="auto"/>
                <w:right w:val="none" w:sz="0" w:space="0" w:color="auto"/>
              </w:divBdr>
              <w:divsChild>
                <w:div w:id="1356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42485">
      <w:bodyDiv w:val="1"/>
      <w:marLeft w:val="0"/>
      <w:marRight w:val="0"/>
      <w:marTop w:val="0"/>
      <w:marBottom w:val="0"/>
      <w:divBdr>
        <w:top w:val="none" w:sz="0" w:space="0" w:color="auto"/>
        <w:left w:val="none" w:sz="0" w:space="0" w:color="auto"/>
        <w:bottom w:val="none" w:sz="0" w:space="0" w:color="auto"/>
        <w:right w:val="none" w:sz="0" w:space="0" w:color="auto"/>
      </w:divBdr>
      <w:divsChild>
        <w:div w:id="650065857">
          <w:marLeft w:val="0"/>
          <w:marRight w:val="0"/>
          <w:marTop w:val="0"/>
          <w:marBottom w:val="0"/>
          <w:divBdr>
            <w:top w:val="none" w:sz="0" w:space="0" w:color="auto"/>
            <w:left w:val="none" w:sz="0" w:space="0" w:color="auto"/>
            <w:bottom w:val="none" w:sz="0" w:space="0" w:color="auto"/>
            <w:right w:val="none" w:sz="0" w:space="0" w:color="auto"/>
          </w:divBdr>
          <w:divsChild>
            <w:div w:id="967013215">
              <w:marLeft w:val="0"/>
              <w:marRight w:val="0"/>
              <w:marTop w:val="0"/>
              <w:marBottom w:val="0"/>
              <w:divBdr>
                <w:top w:val="none" w:sz="0" w:space="0" w:color="auto"/>
                <w:left w:val="none" w:sz="0" w:space="0" w:color="auto"/>
                <w:bottom w:val="none" w:sz="0" w:space="0" w:color="auto"/>
                <w:right w:val="none" w:sz="0" w:space="0" w:color="auto"/>
              </w:divBdr>
              <w:divsChild>
                <w:div w:id="10504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6322">
          <w:marLeft w:val="0"/>
          <w:marRight w:val="0"/>
          <w:marTop w:val="0"/>
          <w:marBottom w:val="0"/>
          <w:divBdr>
            <w:top w:val="none" w:sz="0" w:space="0" w:color="auto"/>
            <w:left w:val="none" w:sz="0" w:space="0" w:color="auto"/>
            <w:bottom w:val="none" w:sz="0" w:space="0" w:color="auto"/>
            <w:right w:val="none" w:sz="0" w:space="0" w:color="auto"/>
          </w:divBdr>
          <w:divsChild>
            <w:div w:id="1708334317">
              <w:marLeft w:val="0"/>
              <w:marRight w:val="0"/>
              <w:marTop w:val="0"/>
              <w:marBottom w:val="0"/>
              <w:divBdr>
                <w:top w:val="none" w:sz="0" w:space="0" w:color="auto"/>
                <w:left w:val="none" w:sz="0" w:space="0" w:color="auto"/>
                <w:bottom w:val="none" w:sz="0" w:space="0" w:color="auto"/>
                <w:right w:val="none" w:sz="0" w:space="0" w:color="auto"/>
              </w:divBdr>
              <w:divsChild>
                <w:div w:id="21186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6679">
      <w:bodyDiv w:val="1"/>
      <w:marLeft w:val="0"/>
      <w:marRight w:val="0"/>
      <w:marTop w:val="0"/>
      <w:marBottom w:val="0"/>
      <w:divBdr>
        <w:top w:val="none" w:sz="0" w:space="0" w:color="auto"/>
        <w:left w:val="none" w:sz="0" w:space="0" w:color="auto"/>
        <w:bottom w:val="none" w:sz="0" w:space="0" w:color="auto"/>
        <w:right w:val="none" w:sz="0" w:space="0" w:color="auto"/>
      </w:divBdr>
    </w:div>
    <w:div w:id="874346605">
      <w:bodyDiv w:val="1"/>
      <w:marLeft w:val="0"/>
      <w:marRight w:val="0"/>
      <w:marTop w:val="0"/>
      <w:marBottom w:val="0"/>
      <w:divBdr>
        <w:top w:val="none" w:sz="0" w:space="0" w:color="auto"/>
        <w:left w:val="none" w:sz="0" w:space="0" w:color="auto"/>
        <w:bottom w:val="none" w:sz="0" w:space="0" w:color="auto"/>
        <w:right w:val="none" w:sz="0" w:space="0" w:color="auto"/>
      </w:divBdr>
      <w:divsChild>
        <w:div w:id="1755860335">
          <w:marLeft w:val="0"/>
          <w:marRight w:val="0"/>
          <w:marTop w:val="0"/>
          <w:marBottom w:val="0"/>
          <w:divBdr>
            <w:top w:val="none" w:sz="0" w:space="0" w:color="auto"/>
            <w:left w:val="none" w:sz="0" w:space="0" w:color="auto"/>
            <w:bottom w:val="none" w:sz="0" w:space="0" w:color="auto"/>
            <w:right w:val="none" w:sz="0" w:space="0" w:color="auto"/>
          </w:divBdr>
          <w:divsChild>
            <w:div w:id="1749427095">
              <w:marLeft w:val="0"/>
              <w:marRight w:val="0"/>
              <w:marTop w:val="0"/>
              <w:marBottom w:val="0"/>
              <w:divBdr>
                <w:top w:val="none" w:sz="0" w:space="0" w:color="auto"/>
                <w:left w:val="none" w:sz="0" w:space="0" w:color="auto"/>
                <w:bottom w:val="none" w:sz="0" w:space="0" w:color="auto"/>
                <w:right w:val="none" w:sz="0" w:space="0" w:color="auto"/>
              </w:divBdr>
              <w:divsChild>
                <w:div w:id="20418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4498">
          <w:marLeft w:val="0"/>
          <w:marRight w:val="0"/>
          <w:marTop w:val="0"/>
          <w:marBottom w:val="0"/>
          <w:divBdr>
            <w:top w:val="none" w:sz="0" w:space="0" w:color="auto"/>
            <w:left w:val="none" w:sz="0" w:space="0" w:color="auto"/>
            <w:bottom w:val="none" w:sz="0" w:space="0" w:color="auto"/>
            <w:right w:val="none" w:sz="0" w:space="0" w:color="auto"/>
          </w:divBdr>
          <w:divsChild>
            <w:div w:id="353653480">
              <w:marLeft w:val="0"/>
              <w:marRight w:val="0"/>
              <w:marTop w:val="0"/>
              <w:marBottom w:val="0"/>
              <w:divBdr>
                <w:top w:val="none" w:sz="0" w:space="0" w:color="auto"/>
                <w:left w:val="none" w:sz="0" w:space="0" w:color="auto"/>
                <w:bottom w:val="none" w:sz="0" w:space="0" w:color="auto"/>
                <w:right w:val="none" w:sz="0" w:space="0" w:color="auto"/>
              </w:divBdr>
              <w:divsChild>
                <w:div w:id="9858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3363">
      <w:bodyDiv w:val="1"/>
      <w:marLeft w:val="0"/>
      <w:marRight w:val="0"/>
      <w:marTop w:val="0"/>
      <w:marBottom w:val="0"/>
      <w:divBdr>
        <w:top w:val="none" w:sz="0" w:space="0" w:color="auto"/>
        <w:left w:val="none" w:sz="0" w:space="0" w:color="auto"/>
        <w:bottom w:val="none" w:sz="0" w:space="0" w:color="auto"/>
        <w:right w:val="none" w:sz="0" w:space="0" w:color="auto"/>
      </w:divBdr>
      <w:divsChild>
        <w:div w:id="1556816906">
          <w:marLeft w:val="0"/>
          <w:marRight w:val="0"/>
          <w:marTop w:val="0"/>
          <w:marBottom w:val="0"/>
          <w:divBdr>
            <w:top w:val="none" w:sz="0" w:space="0" w:color="auto"/>
            <w:left w:val="none" w:sz="0" w:space="0" w:color="auto"/>
            <w:bottom w:val="none" w:sz="0" w:space="0" w:color="auto"/>
            <w:right w:val="none" w:sz="0" w:space="0" w:color="auto"/>
          </w:divBdr>
          <w:divsChild>
            <w:div w:id="850683914">
              <w:marLeft w:val="0"/>
              <w:marRight w:val="0"/>
              <w:marTop w:val="0"/>
              <w:marBottom w:val="0"/>
              <w:divBdr>
                <w:top w:val="none" w:sz="0" w:space="0" w:color="auto"/>
                <w:left w:val="none" w:sz="0" w:space="0" w:color="auto"/>
                <w:bottom w:val="none" w:sz="0" w:space="0" w:color="auto"/>
                <w:right w:val="none" w:sz="0" w:space="0" w:color="auto"/>
              </w:divBdr>
            </w:div>
            <w:div w:id="19653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6112">
      <w:bodyDiv w:val="1"/>
      <w:marLeft w:val="0"/>
      <w:marRight w:val="0"/>
      <w:marTop w:val="0"/>
      <w:marBottom w:val="0"/>
      <w:divBdr>
        <w:top w:val="none" w:sz="0" w:space="0" w:color="auto"/>
        <w:left w:val="none" w:sz="0" w:space="0" w:color="auto"/>
        <w:bottom w:val="none" w:sz="0" w:space="0" w:color="auto"/>
        <w:right w:val="none" w:sz="0" w:space="0" w:color="auto"/>
      </w:divBdr>
      <w:divsChild>
        <w:div w:id="631666801">
          <w:marLeft w:val="0"/>
          <w:marRight w:val="0"/>
          <w:marTop w:val="0"/>
          <w:marBottom w:val="0"/>
          <w:divBdr>
            <w:top w:val="none" w:sz="0" w:space="0" w:color="auto"/>
            <w:left w:val="none" w:sz="0" w:space="0" w:color="auto"/>
            <w:bottom w:val="none" w:sz="0" w:space="0" w:color="auto"/>
            <w:right w:val="none" w:sz="0" w:space="0" w:color="auto"/>
          </w:divBdr>
          <w:divsChild>
            <w:div w:id="1495872333">
              <w:marLeft w:val="0"/>
              <w:marRight w:val="0"/>
              <w:marTop w:val="0"/>
              <w:marBottom w:val="0"/>
              <w:divBdr>
                <w:top w:val="none" w:sz="0" w:space="0" w:color="auto"/>
                <w:left w:val="none" w:sz="0" w:space="0" w:color="auto"/>
                <w:bottom w:val="none" w:sz="0" w:space="0" w:color="auto"/>
                <w:right w:val="none" w:sz="0" w:space="0" w:color="auto"/>
              </w:divBdr>
              <w:divsChild>
                <w:div w:id="11394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9046">
          <w:marLeft w:val="0"/>
          <w:marRight w:val="0"/>
          <w:marTop w:val="0"/>
          <w:marBottom w:val="0"/>
          <w:divBdr>
            <w:top w:val="none" w:sz="0" w:space="0" w:color="auto"/>
            <w:left w:val="none" w:sz="0" w:space="0" w:color="auto"/>
            <w:bottom w:val="none" w:sz="0" w:space="0" w:color="auto"/>
            <w:right w:val="none" w:sz="0" w:space="0" w:color="auto"/>
          </w:divBdr>
          <w:divsChild>
            <w:div w:id="976642237">
              <w:marLeft w:val="0"/>
              <w:marRight w:val="0"/>
              <w:marTop w:val="0"/>
              <w:marBottom w:val="0"/>
              <w:divBdr>
                <w:top w:val="none" w:sz="0" w:space="0" w:color="auto"/>
                <w:left w:val="none" w:sz="0" w:space="0" w:color="auto"/>
                <w:bottom w:val="none" w:sz="0" w:space="0" w:color="auto"/>
                <w:right w:val="none" w:sz="0" w:space="0" w:color="auto"/>
              </w:divBdr>
              <w:divsChild>
                <w:div w:id="6644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14264">
      <w:bodyDiv w:val="1"/>
      <w:marLeft w:val="0"/>
      <w:marRight w:val="0"/>
      <w:marTop w:val="0"/>
      <w:marBottom w:val="0"/>
      <w:divBdr>
        <w:top w:val="none" w:sz="0" w:space="0" w:color="auto"/>
        <w:left w:val="none" w:sz="0" w:space="0" w:color="auto"/>
        <w:bottom w:val="none" w:sz="0" w:space="0" w:color="auto"/>
        <w:right w:val="none" w:sz="0" w:space="0" w:color="auto"/>
      </w:divBdr>
      <w:divsChild>
        <w:div w:id="253710017">
          <w:marLeft w:val="0"/>
          <w:marRight w:val="0"/>
          <w:marTop w:val="0"/>
          <w:marBottom w:val="0"/>
          <w:divBdr>
            <w:top w:val="none" w:sz="0" w:space="0" w:color="auto"/>
            <w:left w:val="none" w:sz="0" w:space="0" w:color="auto"/>
            <w:bottom w:val="none" w:sz="0" w:space="0" w:color="auto"/>
            <w:right w:val="none" w:sz="0" w:space="0" w:color="auto"/>
          </w:divBdr>
          <w:divsChild>
            <w:div w:id="1497187023">
              <w:marLeft w:val="0"/>
              <w:marRight w:val="0"/>
              <w:marTop w:val="0"/>
              <w:marBottom w:val="0"/>
              <w:divBdr>
                <w:top w:val="none" w:sz="0" w:space="0" w:color="auto"/>
                <w:left w:val="none" w:sz="0" w:space="0" w:color="auto"/>
                <w:bottom w:val="none" w:sz="0" w:space="0" w:color="auto"/>
                <w:right w:val="none" w:sz="0" w:space="0" w:color="auto"/>
              </w:divBdr>
              <w:divsChild>
                <w:div w:id="10391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4007">
          <w:marLeft w:val="0"/>
          <w:marRight w:val="0"/>
          <w:marTop w:val="0"/>
          <w:marBottom w:val="0"/>
          <w:divBdr>
            <w:top w:val="none" w:sz="0" w:space="0" w:color="auto"/>
            <w:left w:val="none" w:sz="0" w:space="0" w:color="auto"/>
            <w:bottom w:val="none" w:sz="0" w:space="0" w:color="auto"/>
            <w:right w:val="none" w:sz="0" w:space="0" w:color="auto"/>
          </w:divBdr>
          <w:divsChild>
            <w:div w:id="114953052">
              <w:marLeft w:val="0"/>
              <w:marRight w:val="0"/>
              <w:marTop w:val="0"/>
              <w:marBottom w:val="0"/>
              <w:divBdr>
                <w:top w:val="none" w:sz="0" w:space="0" w:color="auto"/>
                <w:left w:val="none" w:sz="0" w:space="0" w:color="auto"/>
                <w:bottom w:val="none" w:sz="0" w:space="0" w:color="auto"/>
                <w:right w:val="none" w:sz="0" w:space="0" w:color="auto"/>
              </w:divBdr>
              <w:divsChild>
                <w:div w:id="17971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3787">
      <w:bodyDiv w:val="1"/>
      <w:marLeft w:val="0"/>
      <w:marRight w:val="0"/>
      <w:marTop w:val="0"/>
      <w:marBottom w:val="0"/>
      <w:divBdr>
        <w:top w:val="none" w:sz="0" w:space="0" w:color="auto"/>
        <w:left w:val="none" w:sz="0" w:space="0" w:color="auto"/>
        <w:bottom w:val="none" w:sz="0" w:space="0" w:color="auto"/>
        <w:right w:val="none" w:sz="0" w:space="0" w:color="auto"/>
      </w:divBdr>
    </w:div>
    <w:div w:id="1165782616">
      <w:bodyDiv w:val="1"/>
      <w:marLeft w:val="0"/>
      <w:marRight w:val="0"/>
      <w:marTop w:val="0"/>
      <w:marBottom w:val="0"/>
      <w:divBdr>
        <w:top w:val="none" w:sz="0" w:space="0" w:color="auto"/>
        <w:left w:val="none" w:sz="0" w:space="0" w:color="auto"/>
        <w:bottom w:val="none" w:sz="0" w:space="0" w:color="auto"/>
        <w:right w:val="none" w:sz="0" w:space="0" w:color="auto"/>
      </w:divBdr>
      <w:divsChild>
        <w:div w:id="1243446634">
          <w:marLeft w:val="0"/>
          <w:marRight w:val="0"/>
          <w:marTop w:val="0"/>
          <w:marBottom w:val="0"/>
          <w:divBdr>
            <w:top w:val="none" w:sz="0" w:space="0" w:color="auto"/>
            <w:left w:val="none" w:sz="0" w:space="0" w:color="auto"/>
            <w:bottom w:val="none" w:sz="0" w:space="0" w:color="auto"/>
            <w:right w:val="none" w:sz="0" w:space="0" w:color="auto"/>
          </w:divBdr>
          <w:divsChild>
            <w:div w:id="1862742558">
              <w:marLeft w:val="0"/>
              <w:marRight w:val="0"/>
              <w:marTop w:val="0"/>
              <w:marBottom w:val="0"/>
              <w:divBdr>
                <w:top w:val="none" w:sz="0" w:space="0" w:color="auto"/>
                <w:left w:val="none" w:sz="0" w:space="0" w:color="auto"/>
                <w:bottom w:val="none" w:sz="0" w:space="0" w:color="auto"/>
                <w:right w:val="none" w:sz="0" w:space="0" w:color="auto"/>
              </w:divBdr>
              <w:divsChild>
                <w:div w:id="7482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2769">
          <w:marLeft w:val="0"/>
          <w:marRight w:val="0"/>
          <w:marTop w:val="0"/>
          <w:marBottom w:val="0"/>
          <w:divBdr>
            <w:top w:val="none" w:sz="0" w:space="0" w:color="auto"/>
            <w:left w:val="none" w:sz="0" w:space="0" w:color="auto"/>
            <w:bottom w:val="none" w:sz="0" w:space="0" w:color="auto"/>
            <w:right w:val="none" w:sz="0" w:space="0" w:color="auto"/>
          </w:divBdr>
          <w:divsChild>
            <w:div w:id="1174998337">
              <w:marLeft w:val="0"/>
              <w:marRight w:val="0"/>
              <w:marTop w:val="0"/>
              <w:marBottom w:val="0"/>
              <w:divBdr>
                <w:top w:val="none" w:sz="0" w:space="0" w:color="auto"/>
                <w:left w:val="none" w:sz="0" w:space="0" w:color="auto"/>
                <w:bottom w:val="none" w:sz="0" w:space="0" w:color="auto"/>
                <w:right w:val="none" w:sz="0" w:space="0" w:color="auto"/>
              </w:divBdr>
              <w:divsChild>
                <w:div w:id="238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6445">
      <w:bodyDiv w:val="1"/>
      <w:marLeft w:val="0"/>
      <w:marRight w:val="0"/>
      <w:marTop w:val="0"/>
      <w:marBottom w:val="0"/>
      <w:divBdr>
        <w:top w:val="none" w:sz="0" w:space="0" w:color="auto"/>
        <w:left w:val="none" w:sz="0" w:space="0" w:color="auto"/>
        <w:bottom w:val="none" w:sz="0" w:space="0" w:color="auto"/>
        <w:right w:val="none" w:sz="0" w:space="0" w:color="auto"/>
      </w:divBdr>
      <w:divsChild>
        <w:div w:id="850030397">
          <w:marLeft w:val="0"/>
          <w:marRight w:val="0"/>
          <w:marTop w:val="0"/>
          <w:marBottom w:val="0"/>
          <w:divBdr>
            <w:top w:val="none" w:sz="0" w:space="0" w:color="auto"/>
            <w:left w:val="none" w:sz="0" w:space="0" w:color="auto"/>
            <w:bottom w:val="none" w:sz="0" w:space="0" w:color="auto"/>
            <w:right w:val="none" w:sz="0" w:space="0" w:color="auto"/>
          </w:divBdr>
          <w:divsChild>
            <w:div w:id="2002150355">
              <w:marLeft w:val="0"/>
              <w:marRight w:val="0"/>
              <w:marTop w:val="0"/>
              <w:marBottom w:val="0"/>
              <w:divBdr>
                <w:top w:val="none" w:sz="0" w:space="0" w:color="auto"/>
                <w:left w:val="none" w:sz="0" w:space="0" w:color="auto"/>
                <w:bottom w:val="none" w:sz="0" w:space="0" w:color="auto"/>
                <w:right w:val="none" w:sz="0" w:space="0" w:color="auto"/>
              </w:divBdr>
              <w:divsChild>
                <w:div w:id="6963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4204">
          <w:marLeft w:val="0"/>
          <w:marRight w:val="0"/>
          <w:marTop w:val="0"/>
          <w:marBottom w:val="0"/>
          <w:divBdr>
            <w:top w:val="none" w:sz="0" w:space="0" w:color="auto"/>
            <w:left w:val="none" w:sz="0" w:space="0" w:color="auto"/>
            <w:bottom w:val="none" w:sz="0" w:space="0" w:color="auto"/>
            <w:right w:val="none" w:sz="0" w:space="0" w:color="auto"/>
          </w:divBdr>
          <w:divsChild>
            <w:div w:id="921569316">
              <w:marLeft w:val="0"/>
              <w:marRight w:val="0"/>
              <w:marTop w:val="0"/>
              <w:marBottom w:val="0"/>
              <w:divBdr>
                <w:top w:val="none" w:sz="0" w:space="0" w:color="auto"/>
                <w:left w:val="none" w:sz="0" w:space="0" w:color="auto"/>
                <w:bottom w:val="none" w:sz="0" w:space="0" w:color="auto"/>
                <w:right w:val="none" w:sz="0" w:space="0" w:color="auto"/>
              </w:divBdr>
              <w:divsChild>
                <w:div w:id="6171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1221">
      <w:bodyDiv w:val="1"/>
      <w:marLeft w:val="0"/>
      <w:marRight w:val="0"/>
      <w:marTop w:val="0"/>
      <w:marBottom w:val="0"/>
      <w:divBdr>
        <w:top w:val="none" w:sz="0" w:space="0" w:color="auto"/>
        <w:left w:val="none" w:sz="0" w:space="0" w:color="auto"/>
        <w:bottom w:val="none" w:sz="0" w:space="0" w:color="auto"/>
        <w:right w:val="none" w:sz="0" w:space="0" w:color="auto"/>
      </w:divBdr>
    </w:div>
    <w:div w:id="1230187373">
      <w:bodyDiv w:val="1"/>
      <w:marLeft w:val="0"/>
      <w:marRight w:val="0"/>
      <w:marTop w:val="0"/>
      <w:marBottom w:val="0"/>
      <w:divBdr>
        <w:top w:val="none" w:sz="0" w:space="0" w:color="auto"/>
        <w:left w:val="none" w:sz="0" w:space="0" w:color="auto"/>
        <w:bottom w:val="none" w:sz="0" w:space="0" w:color="auto"/>
        <w:right w:val="none" w:sz="0" w:space="0" w:color="auto"/>
      </w:divBdr>
    </w:div>
    <w:div w:id="1267039762">
      <w:bodyDiv w:val="1"/>
      <w:marLeft w:val="0"/>
      <w:marRight w:val="0"/>
      <w:marTop w:val="0"/>
      <w:marBottom w:val="0"/>
      <w:divBdr>
        <w:top w:val="none" w:sz="0" w:space="0" w:color="auto"/>
        <w:left w:val="none" w:sz="0" w:space="0" w:color="auto"/>
        <w:bottom w:val="none" w:sz="0" w:space="0" w:color="auto"/>
        <w:right w:val="none" w:sz="0" w:space="0" w:color="auto"/>
      </w:divBdr>
    </w:div>
    <w:div w:id="1307857397">
      <w:bodyDiv w:val="1"/>
      <w:marLeft w:val="0"/>
      <w:marRight w:val="0"/>
      <w:marTop w:val="0"/>
      <w:marBottom w:val="0"/>
      <w:divBdr>
        <w:top w:val="none" w:sz="0" w:space="0" w:color="auto"/>
        <w:left w:val="none" w:sz="0" w:space="0" w:color="auto"/>
        <w:bottom w:val="none" w:sz="0" w:space="0" w:color="auto"/>
        <w:right w:val="none" w:sz="0" w:space="0" w:color="auto"/>
      </w:divBdr>
      <w:divsChild>
        <w:div w:id="1587113651">
          <w:marLeft w:val="0"/>
          <w:marRight w:val="0"/>
          <w:marTop w:val="0"/>
          <w:marBottom w:val="0"/>
          <w:divBdr>
            <w:top w:val="none" w:sz="0" w:space="0" w:color="auto"/>
            <w:left w:val="none" w:sz="0" w:space="0" w:color="auto"/>
            <w:bottom w:val="none" w:sz="0" w:space="0" w:color="auto"/>
            <w:right w:val="none" w:sz="0" w:space="0" w:color="auto"/>
          </w:divBdr>
          <w:divsChild>
            <w:div w:id="136190210">
              <w:marLeft w:val="0"/>
              <w:marRight w:val="0"/>
              <w:marTop w:val="0"/>
              <w:marBottom w:val="0"/>
              <w:divBdr>
                <w:top w:val="none" w:sz="0" w:space="0" w:color="auto"/>
                <w:left w:val="none" w:sz="0" w:space="0" w:color="auto"/>
                <w:bottom w:val="none" w:sz="0" w:space="0" w:color="auto"/>
                <w:right w:val="none" w:sz="0" w:space="0" w:color="auto"/>
              </w:divBdr>
              <w:divsChild>
                <w:div w:id="14961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9960">
          <w:marLeft w:val="0"/>
          <w:marRight w:val="0"/>
          <w:marTop w:val="0"/>
          <w:marBottom w:val="0"/>
          <w:divBdr>
            <w:top w:val="none" w:sz="0" w:space="0" w:color="auto"/>
            <w:left w:val="none" w:sz="0" w:space="0" w:color="auto"/>
            <w:bottom w:val="none" w:sz="0" w:space="0" w:color="auto"/>
            <w:right w:val="none" w:sz="0" w:space="0" w:color="auto"/>
          </w:divBdr>
          <w:divsChild>
            <w:div w:id="1446656585">
              <w:marLeft w:val="0"/>
              <w:marRight w:val="0"/>
              <w:marTop w:val="0"/>
              <w:marBottom w:val="0"/>
              <w:divBdr>
                <w:top w:val="none" w:sz="0" w:space="0" w:color="auto"/>
                <w:left w:val="none" w:sz="0" w:space="0" w:color="auto"/>
                <w:bottom w:val="none" w:sz="0" w:space="0" w:color="auto"/>
                <w:right w:val="none" w:sz="0" w:space="0" w:color="auto"/>
              </w:divBdr>
              <w:divsChild>
                <w:div w:id="20942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4924">
      <w:bodyDiv w:val="1"/>
      <w:marLeft w:val="0"/>
      <w:marRight w:val="0"/>
      <w:marTop w:val="0"/>
      <w:marBottom w:val="0"/>
      <w:divBdr>
        <w:top w:val="none" w:sz="0" w:space="0" w:color="auto"/>
        <w:left w:val="none" w:sz="0" w:space="0" w:color="auto"/>
        <w:bottom w:val="none" w:sz="0" w:space="0" w:color="auto"/>
        <w:right w:val="none" w:sz="0" w:space="0" w:color="auto"/>
      </w:divBdr>
      <w:divsChild>
        <w:div w:id="566380805">
          <w:marLeft w:val="0"/>
          <w:marRight w:val="0"/>
          <w:marTop w:val="0"/>
          <w:marBottom w:val="0"/>
          <w:divBdr>
            <w:top w:val="none" w:sz="0" w:space="0" w:color="auto"/>
            <w:left w:val="none" w:sz="0" w:space="0" w:color="auto"/>
            <w:bottom w:val="none" w:sz="0" w:space="0" w:color="auto"/>
            <w:right w:val="none" w:sz="0" w:space="0" w:color="auto"/>
          </w:divBdr>
          <w:divsChild>
            <w:div w:id="1003122139">
              <w:marLeft w:val="0"/>
              <w:marRight w:val="0"/>
              <w:marTop w:val="0"/>
              <w:marBottom w:val="0"/>
              <w:divBdr>
                <w:top w:val="none" w:sz="0" w:space="0" w:color="auto"/>
                <w:left w:val="none" w:sz="0" w:space="0" w:color="auto"/>
                <w:bottom w:val="none" w:sz="0" w:space="0" w:color="auto"/>
                <w:right w:val="none" w:sz="0" w:space="0" w:color="auto"/>
              </w:divBdr>
              <w:divsChild>
                <w:div w:id="7479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59761">
          <w:marLeft w:val="0"/>
          <w:marRight w:val="0"/>
          <w:marTop w:val="0"/>
          <w:marBottom w:val="0"/>
          <w:divBdr>
            <w:top w:val="none" w:sz="0" w:space="0" w:color="auto"/>
            <w:left w:val="none" w:sz="0" w:space="0" w:color="auto"/>
            <w:bottom w:val="none" w:sz="0" w:space="0" w:color="auto"/>
            <w:right w:val="none" w:sz="0" w:space="0" w:color="auto"/>
          </w:divBdr>
          <w:divsChild>
            <w:div w:id="137570851">
              <w:marLeft w:val="0"/>
              <w:marRight w:val="0"/>
              <w:marTop w:val="0"/>
              <w:marBottom w:val="0"/>
              <w:divBdr>
                <w:top w:val="none" w:sz="0" w:space="0" w:color="auto"/>
                <w:left w:val="none" w:sz="0" w:space="0" w:color="auto"/>
                <w:bottom w:val="none" w:sz="0" w:space="0" w:color="auto"/>
                <w:right w:val="none" w:sz="0" w:space="0" w:color="auto"/>
              </w:divBdr>
              <w:divsChild>
                <w:div w:id="15082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37523">
      <w:bodyDiv w:val="1"/>
      <w:marLeft w:val="0"/>
      <w:marRight w:val="0"/>
      <w:marTop w:val="0"/>
      <w:marBottom w:val="0"/>
      <w:divBdr>
        <w:top w:val="none" w:sz="0" w:space="0" w:color="auto"/>
        <w:left w:val="none" w:sz="0" w:space="0" w:color="auto"/>
        <w:bottom w:val="none" w:sz="0" w:space="0" w:color="auto"/>
        <w:right w:val="none" w:sz="0" w:space="0" w:color="auto"/>
      </w:divBdr>
      <w:divsChild>
        <w:div w:id="430123752">
          <w:marLeft w:val="0"/>
          <w:marRight w:val="0"/>
          <w:marTop w:val="0"/>
          <w:marBottom w:val="0"/>
          <w:divBdr>
            <w:top w:val="none" w:sz="0" w:space="0" w:color="auto"/>
            <w:left w:val="none" w:sz="0" w:space="0" w:color="auto"/>
            <w:bottom w:val="none" w:sz="0" w:space="0" w:color="auto"/>
            <w:right w:val="none" w:sz="0" w:space="0" w:color="auto"/>
          </w:divBdr>
          <w:divsChild>
            <w:div w:id="1763262726">
              <w:marLeft w:val="0"/>
              <w:marRight w:val="0"/>
              <w:marTop w:val="0"/>
              <w:marBottom w:val="0"/>
              <w:divBdr>
                <w:top w:val="none" w:sz="0" w:space="0" w:color="auto"/>
                <w:left w:val="none" w:sz="0" w:space="0" w:color="auto"/>
                <w:bottom w:val="none" w:sz="0" w:space="0" w:color="auto"/>
                <w:right w:val="none" w:sz="0" w:space="0" w:color="auto"/>
              </w:divBdr>
              <w:divsChild>
                <w:div w:id="12148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8323">
          <w:marLeft w:val="0"/>
          <w:marRight w:val="0"/>
          <w:marTop w:val="0"/>
          <w:marBottom w:val="0"/>
          <w:divBdr>
            <w:top w:val="none" w:sz="0" w:space="0" w:color="auto"/>
            <w:left w:val="none" w:sz="0" w:space="0" w:color="auto"/>
            <w:bottom w:val="none" w:sz="0" w:space="0" w:color="auto"/>
            <w:right w:val="none" w:sz="0" w:space="0" w:color="auto"/>
          </w:divBdr>
          <w:divsChild>
            <w:div w:id="1817524449">
              <w:marLeft w:val="0"/>
              <w:marRight w:val="0"/>
              <w:marTop w:val="0"/>
              <w:marBottom w:val="0"/>
              <w:divBdr>
                <w:top w:val="none" w:sz="0" w:space="0" w:color="auto"/>
                <w:left w:val="none" w:sz="0" w:space="0" w:color="auto"/>
                <w:bottom w:val="none" w:sz="0" w:space="0" w:color="auto"/>
                <w:right w:val="none" w:sz="0" w:space="0" w:color="auto"/>
              </w:divBdr>
              <w:divsChild>
                <w:div w:id="2500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4098">
      <w:bodyDiv w:val="1"/>
      <w:marLeft w:val="0"/>
      <w:marRight w:val="0"/>
      <w:marTop w:val="0"/>
      <w:marBottom w:val="0"/>
      <w:divBdr>
        <w:top w:val="none" w:sz="0" w:space="0" w:color="auto"/>
        <w:left w:val="none" w:sz="0" w:space="0" w:color="auto"/>
        <w:bottom w:val="none" w:sz="0" w:space="0" w:color="auto"/>
        <w:right w:val="none" w:sz="0" w:space="0" w:color="auto"/>
      </w:divBdr>
    </w:div>
    <w:div w:id="1662586635">
      <w:bodyDiv w:val="1"/>
      <w:marLeft w:val="0"/>
      <w:marRight w:val="0"/>
      <w:marTop w:val="0"/>
      <w:marBottom w:val="0"/>
      <w:divBdr>
        <w:top w:val="none" w:sz="0" w:space="0" w:color="auto"/>
        <w:left w:val="none" w:sz="0" w:space="0" w:color="auto"/>
        <w:bottom w:val="none" w:sz="0" w:space="0" w:color="auto"/>
        <w:right w:val="none" w:sz="0" w:space="0" w:color="auto"/>
      </w:divBdr>
      <w:divsChild>
        <w:div w:id="1367290840">
          <w:marLeft w:val="0"/>
          <w:marRight w:val="0"/>
          <w:marTop w:val="0"/>
          <w:marBottom w:val="0"/>
          <w:divBdr>
            <w:top w:val="none" w:sz="0" w:space="0" w:color="auto"/>
            <w:left w:val="none" w:sz="0" w:space="0" w:color="auto"/>
            <w:bottom w:val="none" w:sz="0" w:space="0" w:color="auto"/>
            <w:right w:val="none" w:sz="0" w:space="0" w:color="auto"/>
          </w:divBdr>
          <w:divsChild>
            <w:div w:id="492069133">
              <w:marLeft w:val="0"/>
              <w:marRight w:val="0"/>
              <w:marTop w:val="0"/>
              <w:marBottom w:val="0"/>
              <w:divBdr>
                <w:top w:val="none" w:sz="0" w:space="0" w:color="auto"/>
                <w:left w:val="none" w:sz="0" w:space="0" w:color="auto"/>
                <w:bottom w:val="none" w:sz="0" w:space="0" w:color="auto"/>
                <w:right w:val="none" w:sz="0" w:space="0" w:color="auto"/>
              </w:divBdr>
              <w:divsChild>
                <w:div w:id="1036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670">
          <w:marLeft w:val="0"/>
          <w:marRight w:val="0"/>
          <w:marTop w:val="0"/>
          <w:marBottom w:val="0"/>
          <w:divBdr>
            <w:top w:val="none" w:sz="0" w:space="0" w:color="auto"/>
            <w:left w:val="none" w:sz="0" w:space="0" w:color="auto"/>
            <w:bottom w:val="none" w:sz="0" w:space="0" w:color="auto"/>
            <w:right w:val="none" w:sz="0" w:space="0" w:color="auto"/>
          </w:divBdr>
          <w:divsChild>
            <w:div w:id="602373308">
              <w:marLeft w:val="0"/>
              <w:marRight w:val="0"/>
              <w:marTop w:val="0"/>
              <w:marBottom w:val="0"/>
              <w:divBdr>
                <w:top w:val="none" w:sz="0" w:space="0" w:color="auto"/>
                <w:left w:val="none" w:sz="0" w:space="0" w:color="auto"/>
                <w:bottom w:val="none" w:sz="0" w:space="0" w:color="auto"/>
                <w:right w:val="none" w:sz="0" w:space="0" w:color="auto"/>
              </w:divBdr>
              <w:divsChild>
                <w:div w:id="2040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92081">
      <w:bodyDiv w:val="1"/>
      <w:marLeft w:val="0"/>
      <w:marRight w:val="0"/>
      <w:marTop w:val="0"/>
      <w:marBottom w:val="0"/>
      <w:divBdr>
        <w:top w:val="none" w:sz="0" w:space="0" w:color="auto"/>
        <w:left w:val="none" w:sz="0" w:space="0" w:color="auto"/>
        <w:bottom w:val="none" w:sz="0" w:space="0" w:color="auto"/>
        <w:right w:val="none" w:sz="0" w:space="0" w:color="auto"/>
      </w:divBdr>
    </w:div>
    <w:div w:id="1726249402">
      <w:bodyDiv w:val="1"/>
      <w:marLeft w:val="0"/>
      <w:marRight w:val="0"/>
      <w:marTop w:val="0"/>
      <w:marBottom w:val="0"/>
      <w:divBdr>
        <w:top w:val="none" w:sz="0" w:space="0" w:color="auto"/>
        <w:left w:val="none" w:sz="0" w:space="0" w:color="auto"/>
        <w:bottom w:val="none" w:sz="0" w:space="0" w:color="auto"/>
        <w:right w:val="none" w:sz="0" w:space="0" w:color="auto"/>
      </w:divBdr>
    </w:div>
    <w:div w:id="1832334193">
      <w:bodyDiv w:val="1"/>
      <w:marLeft w:val="0"/>
      <w:marRight w:val="0"/>
      <w:marTop w:val="0"/>
      <w:marBottom w:val="0"/>
      <w:divBdr>
        <w:top w:val="none" w:sz="0" w:space="0" w:color="auto"/>
        <w:left w:val="none" w:sz="0" w:space="0" w:color="auto"/>
        <w:bottom w:val="none" w:sz="0" w:space="0" w:color="auto"/>
        <w:right w:val="none" w:sz="0" w:space="0" w:color="auto"/>
      </w:divBdr>
      <w:divsChild>
        <w:div w:id="1280719906">
          <w:marLeft w:val="0"/>
          <w:marRight w:val="0"/>
          <w:marTop w:val="0"/>
          <w:marBottom w:val="0"/>
          <w:divBdr>
            <w:top w:val="none" w:sz="0" w:space="0" w:color="auto"/>
            <w:left w:val="none" w:sz="0" w:space="0" w:color="auto"/>
            <w:bottom w:val="none" w:sz="0" w:space="0" w:color="auto"/>
            <w:right w:val="none" w:sz="0" w:space="0" w:color="auto"/>
          </w:divBdr>
          <w:divsChild>
            <w:div w:id="924076419">
              <w:marLeft w:val="0"/>
              <w:marRight w:val="0"/>
              <w:marTop w:val="0"/>
              <w:marBottom w:val="0"/>
              <w:divBdr>
                <w:top w:val="none" w:sz="0" w:space="0" w:color="auto"/>
                <w:left w:val="none" w:sz="0" w:space="0" w:color="auto"/>
                <w:bottom w:val="none" w:sz="0" w:space="0" w:color="auto"/>
                <w:right w:val="none" w:sz="0" w:space="0" w:color="auto"/>
              </w:divBdr>
              <w:divsChild>
                <w:div w:id="14066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0301">
          <w:marLeft w:val="0"/>
          <w:marRight w:val="0"/>
          <w:marTop w:val="0"/>
          <w:marBottom w:val="0"/>
          <w:divBdr>
            <w:top w:val="none" w:sz="0" w:space="0" w:color="auto"/>
            <w:left w:val="none" w:sz="0" w:space="0" w:color="auto"/>
            <w:bottom w:val="none" w:sz="0" w:space="0" w:color="auto"/>
            <w:right w:val="none" w:sz="0" w:space="0" w:color="auto"/>
          </w:divBdr>
          <w:divsChild>
            <w:div w:id="1761292000">
              <w:marLeft w:val="0"/>
              <w:marRight w:val="0"/>
              <w:marTop w:val="0"/>
              <w:marBottom w:val="0"/>
              <w:divBdr>
                <w:top w:val="none" w:sz="0" w:space="0" w:color="auto"/>
                <w:left w:val="none" w:sz="0" w:space="0" w:color="auto"/>
                <w:bottom w:val="none" w:sz="0" w:space="0" w:color="auto"/>
                <w:right w:val="none" w:sz="0" w:space="0" w:color="auto"/>
              </w:divBdr>
              <w:divsChild>
                <w:div w:id="2732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3827">
      <w:bodyDiv w:val="1"/>
      <w:marLeft w:val="0"/>
      <w:marRight w:val="0"/>
      <w:marTop w:val="0"/>
      <w:marBottom w:val="0"/>
      <w:divBdr>
        <w:top w:val="none" w:sz="0" w:space="0" w:color="auto"/>
        <w:left w:val="none" w:sz="0" w:space="0" w:color="auto"/>
        <w:bottom w:val="none" w:sz="0" w:space="0" w:color="auto"/>
        <w:right w:val="none" w:sz="0" w:space="0" w:color="auto"/>
      </w:divBdr>
    </w:div>
    <w:div w:id="2060744074">
      <w:bodyDiv w:val="1"/>
      <w:marLeft w:val="0"/>
      <w:marRight w:val="0"/>
      <w:marTop w:val="0"/>
      <w:marBottom w:val="0"/>
      <w:divBdr>
        <w:top w:val="none" w:sz="0" w:space="0" w:color="auto"/>
        <w:left w:val="none" w:sz="0" w:space="0" w:color="auto"/>
        <w:bottom w:val="none" w:sz="0" w:space="0" w:color="auto"/>
        <w:right w:val="none" w:sz="0" w:space="0" w:color="auto"/>
      </w:divBdr>
    </w:div>
    <w:div w:id="2073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65415215" TargetMode="External"/><Relationship Id="rId117"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42692134" TargetMode="External"/><Relationship Id="rId63" Type="http://schemas.openxmlformats.org/officeDocument/2006/relationships/hyperlink" Target="https://docs.cntd.ru/document/542692134" TargetMode="External"/><Relationship Id="rId68" Type="http://schemas.openxmlformats.org/officeDocument/2006/relationships/hyperlink" Target="https://docs.cntd.ru/document/565415215" TargetMode="External"/><Relationship Id="rId84" Type="http://schemas.openxmlformats.org/officeDocument/2006/relationships/hyperlink" Target="https://docs.cntd.ru/document/565415215" TargetMode="External"/><Relationship Id="rId89" Type="http://schemas.openxmlformats.org/officeDocument/2006/relationships/hyperlink" Target="https://docs.cntd.ru/document/565415215" TargetMode="External"/><Relationship Id="rId112" Type="http://schemas.openxmlformats.org/officeDocument/2006/relationships/hyperlink" Target="https://docs.cntd.ru/document/565415215" TargetMode="External"/><Relationship Id="rId133" Type="http://schemas.openxmlformats.org/officeDocument/2006/relationships/hyperlink" Target="https://docs.cntd.ru/document/565415215" TargetMode="External"/><Relationship Id="rId138" Type="http://schemas.openxmlformats.org/officeDocument/2006/relationships/hyperlink" Target="https://docs.cntd.ru/document/565415215" TargetMode="External"/><Relationship Id="rId154" Type="http://schemas.openxmlformats.org/officeDocument/2006/relationships/hyperlink" Target="https://docs.cntd.ru/document/565415215" TargetMode="External"/><Relationship Id="rId16" Type="http://schemas.openxmlformats.org/officeDocument/2006/relationships/hyperlink" Target="https://docs.cntd.ru/document/565415215" TargetMode="External"/><Relationship Id="rId107" Type="http://schemas.openxmlformats.org/officeDocument/2006/relationships/hyperlink" Target="https://docs.cntd.ru/document/565415215" TargetMode="External"/><Relationship Id="rId11" Type="http://schemas.openxmlformats.org/officeDocument/2006/relationships/hyperlink" Target="https://docs.cntd.ru/document/9004584" TargetMode="External"/><Relationship Id="rId32" Type="http://schemas.openxmlformats.org/officeDocument/2006/relationships/hyperlink" Target="https://docs.cntd.ru/document/566213051" TargetMode="External"/><Relationship Id="rId37" Type="http://schemas.openxmlformats.org/officeDocument/2006/relationships/hyperlink" Target="https://docs.cntd.ru/document/565415215" TargetMode="External"/><Relationship Id="rId53" Type="http://schemas.openxmlformats.org/officeDocument/2006/relationships/hyperlink" Target="https://docs.cntd.ru/document/565415215" TargetMode="External"/><Relationship Id="rId58" Type="http://schemas.openxmlformats.org/officeDocument/2006/relationships/hyperlink" Target="https://docs.cntd.ru/document/565415215" TargetMode="External"/><Relationship Id="rId74" Type="http://schemas.openxmlformats.org/officeDocument/2006/relationships/hyperlink" Target="https://docs.cntd.ru/document/542692134" TargetMode="External"/><Relationship Id="rId79" Type="http://schemas.openxmlformats.org/officeDocument/2006/relationships/hyperlink" Target="https://docs.cntd.ru/document/565415215" TargetMode="External"/><Relationship Id="rId102" Type="http://schemas.openxmlformats.org/officeDocument/2006/relationships/hyperlink" Target="https://docs.cntd.ru/document/565415215" TargetMode="External"/><Relationship Id="rId123" Type="http://schemas.openxmlformats.org/officeDocument/2006/relationships/hyperlink" Target="https://docs.cntd.ru/document/565415215" TargetMode="External"/><Relationship Id="rId128" Type="http://schemas.openxmlformats.org/officeDocument/2006/relationships/hyperlink" Target="https://docs.cntd.ru/document/565415215" TargetMode="External"/><Relationship Id="rId144" Type="http://schemas.openxmlformats.org/officeDocument/2006/relationships/hyperlink" Target="https://docs.cntd.ru/document/565415215" TargetMode="External"/><Relationship Id="rId149" Type="http://schemas.openxmlformats.org/officeDocument/2006/relationships/hyperlink" Target="https://docs.cntd.ru/document/565415215" TargetMode="External"/><Relationship Id="rId5" Type="http://schemas.openxmlformats.org/officeDocument/2006/relationships/hyperlink" Target="https://docs.cntd.ru/document/565415215" TargetMode="External"/><Relationship Id="rId90" Type="http://schemas.openxmlformats.org/officeDocument/2006/relationships/hyperlink" Target="https://docs.cntd.ru/document/565415215" TargetMode="External"/><Relationship Id="rId95"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64" Type="http://schemas.openxmlformats.org/officeDocument/2006/relationships/hyperlink" Target="https://docs.cntd.ru/document/902074540" TargetMode="External"/><Relationship Id="rId69" Type="http://schemas.openxmlformats.org/officeDocument/2006/relationships/hyperlink" Target="https://docs.cntd.ru/document/565415215" TargetMode="External"/><Relationship Id="rId113" Type="http://schemas.openxmlformats.org/officeDocument/2006/relationships/hyperlink" Target="https://docs.cntd.ru/document/565415215" TargetMode="External"/><Relationship Id="rId118" Type="http://schemas.openxmlformats.org/officeDocument/2006/relationships/hyperlink" Target="https://docs.cntd.ru/document/565415215" TargetMode="External"/><Relationship Id="rId134" Type="http://schemas.openxmlformats.org/officeDocument/2006/relationships/hyperlink" Target="https://docs.cntd.ru/document/565415215" TargetMode="External"/><Relationship Id="rId139" Type="http://schemas.openxmlformats.org/officeDocument/2006/relationships/hyperlink" Target="https://docs.cntd.ru/document/565415215" TargetMode="External"/><Relationship Id="rId80" Type="http://schemas.openxmlformats.org/officeDocument/2006/relationships/hyperlink" Target="https://docs.cntd.ru/document/565415215" TargetMode="External"/><Relationship Id="rId85" Type="http://schemas.openxmlformats.org/officeDocument/2006/relationships/hyperlink" Target="https://docs.cntd.ru/document/565415215" TargetMode="External"/><Relationship Id="rId150" Type="http://schemas.openxmlformats.org/officeDocument/2006/relationships/hyperlink" Target="https://docs.cntd.ru/document/565415215" TargetMode="External"/><Relationship Id="rId155" Type="http://schemas.openxmlformats.org/officeDocument/2006/relationships/fontTable" Target="fontTable.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603816816" TargetMode="External"/><Relationship Id="rId59" Type="http://schemas.openxmlformats.org/officeDocument/2006/relationships/hyperlink" Target="https://docs.cntd.ru/document/901978846" TargetMode="External"/><Relationship Id="rId67" Type="http://schemas.openxmlformats.org/officeDocument/2006/relationships/hyperlink" Target="https://docs.cntd.ru/document/565415215" TargetMode="External"/><Relationship Id="rId103" Type="http://schemas.openxmlformats.org/officeDocument/2006/relationships/hyperlink" Target="https://docs.cntd.ru/document/565415215" TargetMode="External"/><Relationship Id="rId108" Type="http://schemas.openxmlformats.org/officeDocument/2006/relationships/hyperlink" Target="https://docs.cntd.ru/document/565415215" TargetMode="External"/><Relationship Id="rId116" Type="http://schemas.openxmlformats.org/officeDocument/2006/relationships/hyperlink" Target="https://docs.cntd.ru/document/565415215" TargetMode="External"/><Relationship Id="rId124" Type="http://schemas.openxmlformats.org/officeDocument/2006/relationships/hyperlink" Target="https://docs.cntd.ru/document/565415215" TargetMode="External"/><Relationship Id="rId129" Type="http://schemas.openxmlformats.org/officeDocument/2006/relationships/hyperlink" Target="https://docs.cntd.ru/document/565415215" TargetMode="External"/><Relationship Id="rId137"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hyperlink" Target="https://docs.cntd.ru/document/565415215" TargetMode="External"/><Relationship Id="rId62" Type="http://schemas.openxmlformats.org/officeDocument/2006/relationships/hyperlink" Target="https://docs.cntd.ru/document/603816816" TargetMode="External"/><Relationship Id="rId70" Type="http://schemas.openxmlformats.org/officeDocument/2006/relationships/hyperlink" Target="https://docs.cntd.ru/document/901978846" TargetMode="External"/><Relationship Id="rId75" Type="http://schemas.openxmlformats.org/officeDocument/2006/relationships/hyperlink" Target="https://docs.cntd.ru/document/565415215" TargetMode="External"/><Relationship Id="rId83" Type="http://schemas.openxmlformats.org/officeDocument/2006/relationships/hyperlink" Target="https://docs.cntd.ru/document/565415215" TargetMode="External"/><Relationship Id="rId88" Type="http://schemas.openxmlformats.org/officeDocument/2006/relationships/hyperlink" Target="https://docs.cntd.ru/document/565415215" TargetMode="External"/><Relationship Id="rId91" Type="http://schemas.openxmlformats.org/officeDocument/2006/relationships/hyperlink" Target="https://docs.cntd.ru/document/565415215" TargetMode="External"/><Relationship Id="rId96" Type="http://schemas.openxmlformats.org/officeDocument/2006/relationships/hyperlink" Target="https://docs.cntd.ru/document/565415215" TargetMode="External"/><Relationship Id="rId111" Type="http://schemas.openxmlformats.org/officeDocument/2006/relationships/hyperlink" Target="https://docs.cntd.ru/document/565415215" TargetMode="External"/><Relationship Id="rId132" Type="http://schemas.openxmlformats.org/officeDocument/2006/relationships/hyperlink" Target="https://docs.cntd.ru/document/565415215" TargetMode="External"/><Relationship Id="rId140" Type="http://schemas.openxmlformats.org/officeDocument/2006/relationships/hyperlink" Target="https://docs.cntd.ru/document/565415215" TargetMode="External"/><Relationship Id="rId145" Type="http://schemas.openxmlformats.org/officeDocument/2006/relationships/hyperlink" Target="https://docs.cntd.ru/document/902135756" TargetMode="External"/><Relationship Id="rId153"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902276657" TargetMode="Externa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603816816" TargetMode="External"/><Relationship Id="rId36" Type="http://schemas.openxmlformats.org/officeDocument/2006/relationships/hyperlink" Target="https://docs.cntd.ru/document/901807667" TargetMode="External"/><Relationship Id="rId49" Type="http://schemas.openxmlformats.org/officeDocument/2006/relationships/hyperlink" Target="https://docs.cntd.ru/document/565415215" TargetMode="External"/><Relationship Id="rId57" Type="http://schemas.openxmlformats.org/officeDocument/2006/relationships/hyperlink" Target="https://docs.cntd.ru/document/565414861" TargetMode="External"/><Relationship Id="rId106" Type="http://schemas.openxmlformats.org/officeDocument/2006/relationships/hyperlink" Target="https://docs.cntd.ru/document/565415215" TargetMode="External"/><Relationship Id="rId114" Type="http://schemas.openxmlformats.org/officeDocument/2006/relationships/hyperlink" Target="https://docs.cntd.ru/document/565415215" TargetMode="External"/><Relationship Id="rId119" Type="http://schemas.openxmlformats.org/officeDocument/2006/relationships/hyperlink" Target="https://docs.cntd.ru/document/565415215" TargetMode="External"/><Relationship Id="rId127" Type="http://schemas.openxmlformats.org/officeDocument/2006/relationships/hyperlink" Target="https://docs.cntd.ru/document/565415215" TargetMode="External"/><Relationship Id="rId10" Type="http://schemas.openxmlformats.org/officeDocument/2006/relationships/hyperlink" Target="https://docs.cntd.ru/document/542692134"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yperlink" Target="https://docs.cntd.ru/document/565415215" TargetMode="External"/><Relationship Id="rId60" Type="http://schemas.openxmlformats.org/officeDocument/2006/relationships/hyperlink" Target="https://docs.cntd.ru/document/565415215" TargetMode="External"/><Relationship Id="rId65" Type="http://schemas.openxmlformats.org/officeDocument/2006/relationships/hyperlink" Target="https://docs.cntd.ru/document/902074540" TargetMode="External"/><Relationship Id="rId73" Type="http://schemas.openxmlformats.org/officeDocument/2006/relationships/hyperlink" Target="https://docs.cntd.ru/document/603816816" TargetMode="External"/><Relationship Id="rId78" Type="http://schemas.openxmlformats.org/officeDocument/2006/relationships/hyperlink" Target="https://docs.cntd.ru/document/565415215" TargetMode="External"/><Relationship Id="rId81" Type="http://schemas.openxmlformats.org/officeDocument/2006/relationships/hyperlink" Target="https://docs.cntd.ru/document/565415215" TargetMode="External"/><Relationship Id="rId86" Type="http://schemas.openxmlformats.org/officeDocument/2006/relationships/hyperlink" Target="https://docs.cntd.ru/document/565415215" TargetMode="External"/><Relationship Id="rId94" Type="http://schemas.openxmlformats.org/officeDocument/2006/relationships/hyperlink" Target="https://docs.cntd.ru/document/565415215" TargetMode="External"/><Relationship Id="rId99" Type="http://schemas.openxmlformats.org/officeDocument/2006/relationships/hyperlink" Target="https://docs.cntd.ru/document/565415215" TargetMode="External"/><Relationship Id="rId101" Type="http://schemas.openxmlformats.org/officeDocument/2006/relationships/hyperlink" Target="https://docs.cntd.ru/document/565415215" TargetMode="External"/><Relationship Id="rId122" Type="http://schemas.openxmlformats.org/officeDocument/2006/relationships/hyperlink" Target="https://docs.cntd.ru/document/565415215" TargetMode="External"/><Relationship Id="rId130" Type="http://schemas.openxmlformats.org/officeDocument/2006/relationships/hyperlink" Target="https://docs.cntd.ru/document/565415215" TargetMode="External"/><Relationship Id="rId135" Type="http://schemas.openxmlformats.org/officeDocument/2006/relationships/hyperlink" Target="https://docs.cntd.ru/document/565415215" TargetMode="External"/><Relationship Id="rId143" Type="http://schemas.openxmlformats.org/officeDocument/2006/relationships/hyperlink" Target="https://docs.cntd.ru/document/565415215" TargetMode="External"/><Relationship Id="rId148" Type="http://schemas.openxmlformats.org/officeDocument/2006/relationships/hyperlink" Target="https://docs.cntd.ru/document/565415215" TargetMode="External"/><Relationship Id="rId151" Type="http://schemas.openxmlformats.org/officeDocument/2006/relationships/hyperlink" Target="https://docs.cntd.ru/document/565415215"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603816816"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109"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50" Type="http://schemas.openxmlformats.org/officeDocument/2006/relationships/hyperlink" Target="https://docs.cntd.ru/document/565415215" TargetMode="External"/><Relationship Id="rId55" Type="http://schemas.openxmlformats.org/officeDocument/2006/relationships/hyperlink" Target="https://docs.cntd.ru/document/565415215" TargetMode="External"/><Relationship Id="rId76" Type="http://schemas.openxmlformats.org/officeDocument/2006/relationships/hyperlink" Target="https://docs.cntd.ru/document/565415215" TargetMode="External"/><Relationship Id="rId97" Type="http://schemas.openxmlformats.org/officeDocument/2006/relationships/hyperlink" Target="https://docs.cntd.ru/document/565415215" TargetMode="External"/><Relationship Id="rId104" Type="http://schemas.openxmlformats.org/officeDocument/2006/relationships/hyperlink" Target="https://docs.cntd.ru/document/565415215" TargetMode="External"/><Relationship Id="rId120" Type="http://schemas.openxmlformats.org/officeDocument/2006/relationships/hyperlink" Target="https://docs.cntd.ru/document/565415215" TargetMode="External"/><Relationship Id="rId125" Type="http://schemas.openxmlformats.org/officeDocument/2006/relationships/hyperlink" Target="https://docs.cntd.ru/document/565415215" TargetMode="External"/><Relationship Id="rId141" Type="http://schemas.openxmlformats.org/officeDocument/2006/relationships/hyperlink" Target="https://docs.cntd.ru/document/565415215" TargetMode="External"/><Relationship Id="rId146" Type="http://schemas.openxmlformats.org/officeDocument/2006/relationships/hyperlink" Target="https://docs.cntd.ru/document/902135756" TargetMode="External"/><Relationship Id="rId7" Type="http://schemas.openxmlformats.org/officeDocument/2006/relationships/hyperlink" Target="https://docs.cntd.ru/document/565415215" TargetMode="External"/><Relationship Id="rId71" Type="http://schemas.openxmlformats.org/officeDocument/2006/relationships/hyperlink" Target="https://docs.cntd.ru/document/565415215" TargetMode="External"/><Relationship Id="rId92" Type="http://schemas.openxmlformats.org/officeDocument/2006/relationships/hyperlink" Target="https://docs.cntd.ru/document/565415215" TargetMode="External"/><Relationship Id="rId2" Type="http://schemas.openxmlformats.org/officeDocument/2006/relationships/styles" Target="styles.xml"/><Relationship Id="rId29" Type="http://schemas.openxmlformats.org/officeDocument/2006/relationships/hyperlink" Target="https://docs.cntd.ru/document/542692134" TargetMode="External"/><Relationship Id="rId24"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66" Type="http://schemas.openxmlformats.org/officeDocument/2006/relationships/hyperlink" Target="https://docs.cntd.ru/document/565415215" TargetMode="External"/><Relationship Id="rId87" Type="http://schemas.openxmlformats.org/officeDocument/2006/relationships/hyperlink" Target="https://docs.cntd.ru/document/565415215" TargetMode="External"/><Relationship Id="rId110" Type="http://schemas.openxmlformats.org/officeDocument/2006/relationships/hyperlink" Target="https://docs.cntd.ru/document/565415215" TargetMode="External"/><Relationship Id="rId115" Type="http://schemas.openxmlformats.org/officeDocument/2006/relationships/hyperlink" Target="https://docs.cntd.ru/document/565415215" TargetMode="External"/><Relationship Id="rId131" Type="http://schemas.openxmlformats.org/officeDocument/2006/relationships/hyperlink" Target="https://docs.cntd.ru/document/565415215" TargetMode="External"/><Relationship Id="rId136" Type="http://schemas.openxmlformats.org/officeDocument/2006/relationships/hyperlink" Target="https://docs.cntd.ru/document/565415215" TargetMode="External"/><Relationship Id="rId61" Type="http://schemas.openxmlformats.org/officeDocument/2006/relationships/hyperlink" Target="https://docs.cntd.ru/document/565415215" TargetMode="External"/><Relationship Id="rId82" Type="http://schemas.openxmlformats.org/officeDocument/2006/relationships/hyperlink" Target="https://docs.cntd.ru/document/565415215" TargetMode="External"/><Relationship Id="rId152"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902260215" TargetMode="External"/><Relationship Id="rId56" Type="http://schemas.openxmlformats.org/officeDocument/2006/relationships/hyperlink" Target="https://docs.cntd.ru/document/565415215" TargetMode="External"/><Relationship Id="rId77" Type="http://schemas.openxmlformats.org/officeDocument/2006/relationships/hyperlink" Target="https://docs.cntd.ru/document/565415215" TargetMode="External"/><Relationship Id="rId100" Type="http://schemas.openxmlformats.org/officeDocument/2006/relationships/hyperlink" Target="https://docs.cntd.ru/document/565415215" TargetMode="External"/><Relationship Id="rId105" Type="http://schemas.openxmlformats.org/officeDocument/2006/relationships/hyperlink" Target="https://docs.cntd.ru/document/565415215" TargetMode="External"/><Relationship Id="rId126" Type="http://schemas.openxmlformats.org/officeDocument/2006/relationships/hyperlink" Target="https://docs.cntd.ru/document/565415215" TargetMode="External"/><Relationship Id="rId147" Type="http://schemas.openxmlformats.org/officeDocument/2006/relationships/hyperlink" Target="https://docs.cntd.ru/document/565415215" TargetMode="External"/><Relationship Id="rId8" Type="http://schemas.openxmlformats.org/officeDocument/2006/relationships/hyperlink" Target="https://docs.cntd.ru/document/565415215" TargetMode="External"/><Relationship Id="rId51" Type="http://schemas.openxmlformats.org/officeDocument/2006/relationships/hyperlink" Target="https://docs.cntd.ru/document/565415215" TargetMode="External"/><Relationship Id="rId72" Type="http://schemas.openxmlformats.org/officeDocument/2006/relationships/hyperlink" Target="https://docs.cntd.ru/document/9004584" TargetMode="External"/><Relationship Id="rId93" Type="http://schemas.openxmlformats.org/officeDocument/2006/relationships/hyperlink" Target="https://docs.cntd.ru/document/565415215" TargetMode="External"/><Relationship Id="rId98" Type="http://schemas.openxmlformats.org/officeDocument/2006/relationships/hyperlink" Target="https://docs.cntd.ru/document/565415215" TargetMode="External"/><Relationship Id="rId121" Type="http://schemas.openxmlformats.org/officeDocument/2006/relationships/hyperlink" Target="https://docs.cntd.ru/document/565415215" TargetMode="External"/><Relationship Id="rId142" Type="http://schemas.openxmlformats.org/officeDocument/2006/relationships/hyperlink" Target="https://docs.cntd.ru/document/56541521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96</Pages>
  <Words>41018</Words>
  <Characters>233807</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Пычка</dc:creator>
  <cp:lastModifiedBy>Литвинюк</cp:lastModifiedBy>
  <cp:revision>3</cp:revision>
  <cp:lastPrinted>2021-03-15T08:25:00Z</cp:lastPrinted>
  <dcterms:created xsi:type="dcterms:W3CDTF">2022-05-23T11:40:00Z</dcterms:created>
  <dcterms:modified xsi:type="dcterms:W3CDTF">2022-05-23T12:08:00Z</dcterms:modified>
</cp:coreProperties>
</file>