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DD" w:rsidRDefault="00E071DD">
      <w:pPr>
        <w:jc w:val="center"/>
      </w:pPr>
    </w:p>
    <w:p w:rsidR="00E071DD" w:rsidRDefault="00D428E7">
      <w:pPr>
        <w:pStyle w:val="2"/>
        <w:rPr>
          <w:b/>
          <w:sz w:val="36"/>
        </w:rPr>
      </w:pPr>
      <w:r>
        <w:rPr>
          <w:b/>
          <w:sz w:val="36"/>
        </w:rPr>
        <w:t>Администрация</w:t>
      </w:r>
    </w:p>
    <w:p w:rsidR="00E071DD" w:rsidRDefault="00D428E7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E071DD" w:rsidRDefault="00E071DD">
      <w:pPr>
        <w:jc w:val="center"/>
        <w:rPr>
          <w:b/>
          <w:sz w:val="26"/>
        </w:rPr>
      </w:pPr>
    </w:p>
    <w:p w:rsidR="00E071DD" w:rsidRDefault="00D428E7">
      <w:pPr>
        <w:pStyle w:val="10"/>
        <w:rPr>
          <w:b/>
          <w:sz w:val="32"/>
        </w:rPr>
      </w:pPr>
      <w:r>
        <w:rPr>
          <w:b/>
          <w:sz w:val="36"/>
        </w:rPr>
        <w:t>ПОСТАНОВЛЕНИЕ</w:t>
      </w:r>
    </w:p>
    <w:p w:rsidR="00E071DD" w:rsidRDefault="00D428E7">
      <w:pPr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071DD" w:rsidRDefault="00D428E7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D0866">
        <w:rPr>
          <w:sz w:val="28"/>
        </w:rPr>
        <w:t>01.06.2022</w:t>
      </w:r>
      <w:r>
        <w:rPr>
          <w:sz w:val="28"/>
        </w:rPr>
        <w:t xml:space="preserve"> № </w:t>
      </w:r>
      <w:r w:rsidR="006D0866">
        <w:rPr>
          <w:sz w:val="28"/>
        </w:rPr>
        <w:t>1320</w:t>
      </w:r>
    </w:p>
    <w:p w:rsidR="00E071DD" w:rsidRDefault="00E071DD">
      <w:pPr>
        <w:jc w:val="center"/>
        <w:rPr>
          <w:sz w:val="26"/>
        </w:rPr>
      </w:pPr>
    </w:p>
    <w:p w:rsidR="00E071DD" w:rsidRDefault="00D428E7">
      <w:pPr>
        <w:jc w:val="center"/>
        <w:rPr>
          <w:sz w:val="28"/>
        </w:rPr>
      </w:pPr>
      <w:r>
        <w:rPr>
          <w:sz w:val="28"/>
        </w:rPr>
        <w:t>г. Волгодонск</w:t>
      </w:r>
    </w:p>
    <w:p w:rsidR="00E071DD" w:rsidRDefault="00D428E7">
      <w:pPr>
        <w:jc w:val="center"/>
      </w:pPr>
      <w:r>
        <w:rPr>
          <w:sz w:val="28"/>
        </w:rPr>
        <w:t xml:space="preserve">               </w:t>
      </w:r>
    </w:p>
    <w:p w:rsidR="00E071DD" w:rsidRDefault="00D428E7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приложение к постановлению </w:t>
      </w:r>
    </w:p>
    <w:p w:rsidR="00E071DD" w:rsidRDefault="00D428E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города Волгодонска от 07.09.2016 № 2293 «О создании Координационного </w:t>
      </w:r>
      <w:r>
        <w:rPr>
          <w:b/>
          <w:sz w:val="28"/>
        </w:rPr>
        <w:t xml:space="preserve">совета по вопросам жилищно-коммунальной сферы </w:t>
      </w:r>
    </w:p>
    <w:p w:rsidR="00E071DD" w:rsidRDefault="00D428E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«Город Волгодонск»</w:t>
      </w:r>
    </w:p>
    <w:p w:rsidR="00E071DD" w:rsidRDefault="00E071DD">
      <w:pPr>
        <w:jc w:val="center"/>
        <w:rPr>
          <w:b/>
          <w:sz w:val="28"/>
        </w:rPr>
      </w:pPr>
    </w:p>
    <w:p w:rsidR="00E071DD" w:rsidRDefault="00D428E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от 06.10.2003 № 131-ФЗ </w:t>
      </w:r>
      <w:r>
        <w:br/>
      </w:r>
      <w:r>
        <w:rPr>
          <w:sz w:val="28"/>
        </w:rPr>
        <w:t>«Об общих принципах организации местного самоуправления в Российской Федерации», Уставом муниципального</w:t>
      </w:r>
      <w:r>
        <w:rPr>
          <w:sz w:val="28"/>
        </w:rPr>
        <w:t xml:space="preserve"> образования «Город Волгодонск», </w:t>
      </w:r>
      <w:r>
        <w:br/>
      </w:r>
      <w:r>
        <w:rPr>
          <w:sz w:val="28"/>
        </w:rPr>
        <w:t xml:space="preserve">в связи с кадровыми изменениями </w:t>
      </w:r>
    </w:p>
    <w:p w:rsidR="00E071DD" w:rsidRDefault="00E071DD">
      <w:pPr>
        <w:jc w:val="both"/>
        <w:rPr>
          <w:sz w:val="28"/>
        </w:rPr>
      </w:pPr>
    </w:p>
    <w:p w:rsidR="00E071DD" w:rsidRDefault="00D428E7">
      <w:pPr>
        <w:jc w:val="both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ПОСТАНОВЛЯЮ:</w:t>
      </w:r>
    </w:p>
    <w:p w:rsidR="00E071DD" w:rsidRDefault="00E071DD">
      <w:pPr>
        <w:jc w:val="both"/>
        <w:rPr>
          <w:spacing w:val="24"/>
          <w:sz w:val="28"/>
        </w:rPr>
      </w:pPr>
    </w:p>
    <w:p w:rsidR="00E071DD" w:rsidRDefault="00D428E7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приложение к постановлению Администрации города Волгодонска </w:t>
      </w:r>
      <w:r>
        <w:rPr>
          <w:sz w:val="28"/>
        </w:rPr>
        <w:t>от 07.09.2016 № 2293 «</w:t>
      </w:r>
      <w:r>
        <w:rPr>
          <w:rStyle w:val="a7"/>
          <w:b w:val="0"/>
          <w:sz w:val="28"/>
        </w:rPr>
        <w:t xml:space="preserve">О создании Координационного совета </w:t>
      </w:r>
      <w:r>
        <w:br/>
      </w:r>
      <w:r>
        <w:rPr>
          <w:rStyle w:val="a7"/>
          <w:b w:val="0"/>
          <w:sz w:val="28"/>
        </w:rPr>
        <w:t>по вопросам жилищно-коммунальной сферы муниц</w:t>
      </w:r>
      <w:r>
        <w:rPr>
          <w:rStyle w:val="a7"/>
          <w:b w:val="0"/>
          <w:sz w:val="28"/>
        </w:rPr>
        <w:t>ипального образования «Город Волгодонск</w:t>
      </w:r>
      <w:r>
        <w:rPr>
          <w:sz w:val="28"/>
        </w:rPr>
        <w:t xml:space="preserve">» </w:t>
      </w:r>
      <w:r>
        <w:rPr>
          <w:sz w:val="28"/>
        </w:rPr>
        <w:t>изменение, изложив приложение № 2 в новой редакции (приложение).</w:t>
      </w:r>
    </w:p>
    <w:p w:rsidR="00E071DD" w:rsidRDefault="00D428E7">
      <w:pPr>
        <w:ind w:firstLine="709"/>
        <w:jc w:val="both"/>
        <w:rPr>
          <w:sz w:val="29"/>
        </w:rPr>
      </w:pPr>
      <w:r>
        <w:rPr>
          <w:sz w:val="28"/>
        </w:rPr>
        <w:t>2. Постановление вступает в силу со дня его официального опубликования.</w:t>
      </w:r>
    </w:p>
    <w:p w:rsidR="00E071DD" w:rsidRDefault="00D428E7">
      <w:pPr>
        <w:ind w:firstLine="708"/>
        <w:jc w:val="both"/>
        <w:rPr>
          <w:sz w:val="29"/>
        </w:rPr>
      </w:pPr>
      <w:r>
        <w:rPr>
          <w:sz w:val="29"/>
        </w:rPr>
        <w:t xml:space="preserve">3. Контроль за исполнением постановления возложить </w:t>
      </w:r>
      <w:r>
        <w:br/>
      </w:r>
      <w:r>
        <w:rPr>
          <w:sz w:val="29"/>
        </w:rPr>
        <w:t>на заместителя главы Админ</w:t>
      </w:r>
      <w:r>
        <w:rPr>
          <w:sz w:val="29"/>
        </w:rPr>
        <w:t xml:space="preserve">истрации города Волгодонска по городскому хозяйству П.Н. </w:t>
      </w:r>
      <w:proofErr w:type="spellStart"/>
      <w:r>
        <w:rPr>
          <w:sz w:val="29"/>
        </w:rPr>
        <w:t>Бузуверова</w:t>
      </w:r>
      <w:proofErr w:type="spellEnd"/>
      <w:r>
        <w:rPr>
          <w:sz w:val="29"/>
        </w:rPr>
        <w:t>.</w:t>
      </w:r>
    </w:p>
    <w:p w:rsidR="00E071DD" w:rsidRDefault="00E071DD">
      <w:pPr>
        <w:jc w:val="both"/>
        <w:rPr>
          <w:sz w:val="28"/>
        </w:rPr>
      </w:pPr>
    </w:p>
    <w:p w:rsidR="00E071DD" w:rsidRDefault="00E071DD">
      <w:pPr>
        <w:jc w:val="both"/>
        <w:rPr>
          <w:sz w:val="28"/>
        </w:rPr>
      </w:pPr>
    </w:p>
    <w:p w:rsidR="00E071DD" w:rsidRDefault="00E071DD">
      <w:pPr>
        <w:jc w:val="both"/>
        <w:rPr>
          <w:sz w:val="28"/>
        </w:rPr>
      </w:pPr>
    </w:p>
    <w:p w:rsidR="00E071DD" w:rsidRDefault="00D428E7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071DD" w:rsidRDefault="00D428E7">
      <w:pPr>
        <w:jc w:val="both"/>
        <w:rPr>
          <w:sz w:val="28"/>
        </w:rPr>
      </w:pPr>
      <w:proofErr w:type="gramStart"/>
      <w:r>
        <w:rPr>
          <w:sz w:val="28"/>
        </w:rPr>
        <w:t>города  Волгодонска</w:t>
      </w:r>
      <w:proofErr w:type="gramEnd"/>
      <w:r>
        <w:rPr>
          <w:sz w:val="28"/>
        </w:rPr>
        <w:t xml:space="preserve">                                                                          С.М. Макаров</w:t>
      </w:r>
    </w:p>
    <w:p w:rsidR="00E071DD" w:rsidRDefault="00E071DD">
      <w:pPr>
        <w:jc w:val="both"/>
        <w:rPr>
          <w:sz w:val="22"/>
        </w:rPr>
      </w:pPr>
    </w:p>
    <w:p w:rsidR="00E071DD" w:rsidRDefault="00E071DD">
      <w:pPr>
        <w:jc w:val="both"/>
        <w:rPr>
          <w:sz w:val="22"/>
        </w:rPr>
      </w:pPr>
    </w:p>
    <w:p w:rsidR="00E071DD" w:rsidRDefault="00E071DD">
      <w:pPr>
        <w:jc w:val="both"/>
        <w:rPr>
          <w:sz w:val="22"/>
        </w:rPr>
      </w:pPr>
    </w:p>
    <w:p w:rsidR="00E071DD" w:rsidRDefault="00D428E7">
      <w:pPr>
        <w:jc w:val="both"/>
        <w:rPr>
          <w:sz w:val="22"/>
        </w:rPr>
      </w:pPr>
      <w:r>
        <w:rPr>
          <w:sz w:val="22"/>
        </w:rPr>
        <w:t xml:space="preserve">Постановление вносит </w:t>
      </w:r>
    </w:p>
    <w:p w:rsidR="00E071DD" w:rsidRDefault="00D428E7">
      <w:pPr>
        <w:jc w:val="both"/>
        <w:rPr>
          <w:sz w:val="22"/>
        </w:rPr>
      </w:pPr>
      <w:r>
        <w:rPr>
          <w:sz w:val="22"/>
        </w:rPr>
        <w:t xml:space="preserve">заместитель главы Администрации </w:t>
      </w:r>
    </w:p>
    <w:p w:rsidR="00E071DD" w:rsidRDefault="00D428E7">
      <w:pPr>
        <w:jc w:val="both"/>
        <w:rPr>
          <w:sz w:val="22"/>
        </w:rPr>
      </w:pPr>
      <w:r>
        <w:rPr>
          <w:sz w:val="22"/>
        </w:rPr>
        <w:t xml:space="preserve">города Волгодонска по городскому хозяйству </w:t>
      </w:r>
    </w:p>
    <w:p w:rsidR="00E071DD" w:rsidRDefault="00D428E7">
      <w:pPr>
        <w:ind w:left="4820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Приложение </w:t>
      </w:r>
    </w:p>
    <w:p w:rsidR="00E071DD" w:rsidRDefault="00D428E7">
      <w:pPr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 города Волгодонска</w:t>
      </w:r>
    </w:p>
    <w:p w:rsidR="00E071DD" w:rsidRDefault="00D428E7">
      <w:pPr>
        <w:ind w:left="4820"/>
        <w:jc w:val="center"/>
        <w:rPr>
          <w:sz w:val="28"/>
        </w:rPr>
      </w:pPr>
      <w:r>
        <w:rPr>
          <w:sz w:val="28"/>
        </w:rPr>
        <w:t xml:space="preserve">от </w:t>
      </w:r>
      <w:r w:rsidR="006D0866">
        <w:rPr>
          <w:sz w:val="28"/>
        </w:rPr>
        <w:t>01.06.2022</w:t>
      </w:r>
      <w:r>
        <w:rPr>
          <w:sz w:val="28"/>
        </w:rPr>
        <w:t xml:space="preserve"> № </w:t>
      </w:r>
      <w:r w:rsidR="006D0866">
        <w:rPr>
          <w:sz w:val="28"/>
        </w:rPr>
        <w:t>1320</w:t>
      </w:r>
      <w:bookmarkStart w:id="0" w:name="_GoBack"/>
      <w:bookmarkEnd w:id="0"/>
    </w:p>
    <w:p w:rsidR="00E071DD" w:rsidRDefault="00E071DD">
      <w:pPr>
        <w:ind w:left="4820"/>
        <w:jc w:val="center"/>
        <w:rPr>
          <w:sz w:val="28"/>
        </w:rPr>
      </w:pPr>
    </w:p>
    <w:p w:rsidR="00E071DD" w:rsidRDefault="00D428E7">
      <w:pPr>
        <w:ind w:left="4820"/>
        <w:jc w:val="center"/>
        <w:rPr>
          <w:sz w:val="28"/>
        </w:rPr>
      </w:pPr>
      <w:r>
        <w:rPr>
          <w:sz w:val="28"/>
        </w:rPr>
        <w:t xml:space="preserve">Приложение №2 </w:t>
      </w:r>
    </w:p>
    <w:p w:rsidR="00E071DD" w:rsidRDefault="00D428E7">
      <w:pPr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 города Волгодонска</w:t>
      </w:r>
    </w:p>
    <w:p w:rsidR="00E071DD" w:rsidRDefault="00D428E7">
      <w:pPr>
        <w:ind w:left="4820"/>
        <w:jc w:val="center"/>
        <w:rPr>
          <w:sz w:val="28"/>
        </w:rPr>
      </w:pPr>
      <w:r>
        <w:rPr>
          <w:sz w:val="28"/>
        </w:rPr>
        <w:t>от 07.09.2016 № 2293</w:t>
      </w:r>
    </w:p>
    <w:p w:rsidR="00E071DD" w:rsidRDefault="00E071DD">
      <w:pPr>
        <w:pStyle w:val="aa"/>
        <w:rPr>
          <w:sz w:val="28"/>
        </w:rPr>
      </w:pPr>
    </w:p>
    <w:p w:rsidR="00E071DD" w:rsidRDefault="00D428E7">
      <w:pPr>
        <w:pStyle w:val="aa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E071DD" w:rsidRDefault="00D428E7">
      <w:pPr>
        <w:pStyle w:val="aa"/>
        <w:jc w:val="center"/>
        <w:rPr>
          <w:sz w:val="28"/>
        </w:rPr>
      </w:pPr>
      <w:r>
        <w:rPr>
          <w:sz w:val="28"/>
        </w:rPr>
        <w:t>Координационного совета по в</w:t>
      </w:r>
      <w:r>
        <w:rPr>
          <w:sz w:val="28"/>
        </w:rPr>
        <w:t>опросам жилищно-коммунальной сферы муниципального образования «Город Волгодонск»</w:t>
      </w:r>
    </w:p>
    <w:p w:rsidR="00E071DD" w:rsidRDefault="00E071DD">
      <w:pPr>
        <w:jc w:val="both"/>
        <w:rPr>
          <w:sz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1"/>
        <w:gridCol w:w="4830"/>
      </w:tblGrid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Бузуверов</w:t>
            </w:r>
            <w:proofErr w:type="spellEnd"/>
            <w:r>
              <w:rPr>
                <w:sz w:val="28"/>
              </w:rPr>
              <w:t xml:space="preserve"> Павел Николаевич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заместитель главы Администрации города Волгодонска по городскому хозяйству, председатель Координационного совета 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Нигай</w:t>
            </w:r>
            <w:proofErr w:type="spellEnd"/>
            <w:r>
              <w:rPr>
                <w:sz w:val="28"/>
              </w:rPr>
              <w:t xml:space="preserve"> Елена </w:t>
            </w:r>
            <w:proofErr w:type="spellStart"/>
            <w:r>
              <w:rPr>
                <w:sz w:val="28"/>
              </w:rPr>
              <w:t>Джемсоновна</w:t>
            </w:r>
            <w:proofErr w:type="spellEnd"/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заместитель директора муниципального казенного учреждения «Департамент строительства и городского хозяйства», заместитель председателя Координационного совета 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Ольга Владимировна 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ведущий инженер отдела по работе </w:t>
            </w:r>
            <w:r>
              <w:br/>
            </w:r>
            <w:r>
              <w:rPr>
                <w:sz w:val="28"/>
              </w:rPr>
              <w:t xml:space="preserve">с управляющими и </w:t>
            </w:r>
            <w:proofErr w:type="spellStart"/>
            <w:r>
              <w:rPr>
                <w:sz w:val="28"/>
              </w:rPr>
              <w:t>ресурсоснабжа</w:t>
            </w:r>
            <w:r>
              <w:rPr>
                <w:sz w:val="28"/>
              </w:rPr>
              <w:t>ющими</w:t>
            </w:r>
            <w:proofErr w:type="spellEnd"/>
            <w:r>
              <w:rPr>
                <w:sz w:val="28"/>
              </w:rPr>
              <w:t xml:space="preserve"> организациями муниципального казенного учреждения «Департамент строительства и городского хозяйства», секретарь Координационного совета  </w:t>
            </w: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Члены Координационного совета: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Антонов Евгений Александрович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депутат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городской Думы по избир</w:t>
            </w:r>
            <w:r>
              <w:rPr>
                <w:sz w:val="28"/>
              </w:rPr>
              <w:t>ательному округу № 2 (по согласованию)</w:t>
            </w:r>
          </w:p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Волкова Светлана Сергеевна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- начальник отдела координации отраслей городского хозяйства Администрации города Волгодонска</w:t>
            </w: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Дмитриченко Ирина Васильевна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- президент Межрегионального Союза общественных об</w:t>
            </w:r>
            <w:r>
              <w:rPr>
                <w:sz w:val="28"/>
              </w:rPr>
              <w:t>ъединений «Федерация обществ потребителей Южного региона» (по согласованию)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Додонова Татьяна Викторовна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- президент Городской общественной организации «</w:t>
            </w:r>
            <w:proofErr w:type="spellStart"/>
            <w:r>
              <w:rPr>
                <w:sz w:val="28"/>
              </w:rPr>
              <w:t>Волгодонская</w:t>
            </w:r>
            <w:proofErr w:type="spellEnd"/>
            <w:r>
              <w:rPr>
                <w:sz w:val="28"/>
              </w:rPr>
              <w:t xml:space="preserve"> ассоциация потребителей» </w:t>
            </w:r>
            <w:r>
              <w:br/>
            </w:r>
            <w:r>
              <w:rPr>
                <w:sz w:val="28"/>
              </w:rPr>
              <w:t>(по согласованию)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Козоброд</w:t>
            </w:r>
            <w:proofErr w:type="spellEnd"/>
            <w:r>
              <w:rPr>
                <w:sz w:val="28"/>
              </w:rPr>
              <w:t xml:space="preserve"> Александр Александрович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- директор</w:t>
            </w:r>
            <w:r>
              <w:rPr>
                <w:sz w:val="28"/>
              </w:rPr>
              <w:t xml:space="preserve"> ООО «Расчетный центр «ВТС» (по согласованию)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Мельникова Надежда </w:t>
            </w:r>
            <w:proofErr w:type="spellStart"/>
            <w:r>
              <w:rPr>
                <w:sz w:val="28"/>
              </w:rPr>
              <w:t>Назаровна</w:t>
            </w:r>
            <w:proofErr w:type="spellEnd"/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начальник отдела реализации </w:t>
            </w:r>
          </w:p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МУП «Водоканал» (по согласованию)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Меренков Борис Леонидович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- руководитель сектора по вопросам ЖКХ и ТОС Общественной палаты города Волгодонска (</w:t>
            </w:r>
            <w:r>
              <w:rPr>
                <w:sz w:val="28"/>
              </w:rPr>
              <w:t>по согласованию)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Поднебесный Юрий Иванович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главный инженер ООО «УЮТ», ООО «УЮТ-1» (по согласованию) 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Радыгина</w:t>
            </w:r>
            <w:proofErr w:type="spellEnd"/>
            <w:r>
              <w:rPr>
                <w:sz w:val="28"/>
              </w:rPr>
              <w:t xml:space="preserve"> Тамара Сергеевна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депутат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городской Думы по избирательному округу № 20         </w:t>
            </w:r>
            <w:proofErr w:type="gramStart"/>
            <w:r>
              <w:rPr>
                <w:sz w:val="28"/>
              </w:rPr>
              <w:t xml:space="preserve">   (</w:t>
            </w:r>
            <w:proofErr w:type="gramEnd"/>
            <w:r>
              <w:rPr>
                <w:sz w:val="28"/>
              </w:rPr>
              <w:t>по согласованию)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Сивяков Владимир </w:t>
            </w:r>
            <w:r>
              <w:rPr>
                <w:sz w:val="28"/>
              </w:rPr>
              <w:t>Павлович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- директор общества с ограниченной ответственностью «</w:t>
            </w:r>
            <w:proofErr w:type="spellStart"/>
            <w:proofErr w:type="gramStart"/>
            <w:r>
              <w:rPr>
                <w:sz w:val="28"/>
              </w:rPr>
              <w:t>Жилремсервис</w:t>
            </w:r>
            <w:proofErr w:type="spellEnd"/>
            <w:r>
              <w:rPr>
                <w:sz w:val="28"/>
              </w:rPr>
              <w:t xml:space="preserve">»   </w:t>
            </w:r>
            <w:proofErr w:type="gramEnd"/>
            <w:r>
              <w:rPr>
                <w:sz w:val="28"/>
              </w:rPr>
              <w:t xml:space="preserve">   (по согласованию)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Халай</w:t>
            </w:r>
            <w:proofErr w:type="spellEnd"/>
            <w:r>
              <w:rPr>
                <w:sz w:val="28"/>
              </w:rPr>
              <w:t xml:space="preserve"> Ирина Ивановна</w:t>
            </w: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spacing w:line="240" w:lineRule="atLeast"/>
              <w:jc w:val="left"/>
              <w:rPr>
                <w:sz w:val="28"/>
              </w:rPr>
            </w:pPr>
            <w:r>
              <w:rPr>
                <w:sz w:val="28"/>
              </w:rPr>
              <w:t>- председатель Региональной общественной организации содействия защите прав пострадавших от теракта «Волга-Дон» (по согласованию)</w:t>
            </w:r>
          </w:p>
          <w:p w:rsidR="00E071DD" w:rsidRDefault="00E071DD">
            <w:pPr>
              <w:pStyle w:val="aa"/>
              <w:spacing w:line="240" w:lineRule="atLeast"/>
              <w:jc w:val="left"/>
              <w:rPr>
                <w:sz w:val="28"/>
              </w:rPr>
            </w:pPr>
          </w:p>
        </w:tc>
      </w:tr>
      <w:tr w:rsidR="00E071DD">
        <w:tc>
          <w:tcPr>
            <w:tcW w:w="4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jc w:val="lef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z w:val="28"/>
              </w:rPr>
              <w:t>ушкин Дмитрий Владимирович</w:t>
            </w:r>
          </w:p>
          <w:p w:rsidR="00E071DD" w:rsidRDefault="00E071DD">
            <w:pPr>
              <w:pStyle w:val="aa"/>
              <w:jc w:val="left"/>
              <w:rPr>
                <w:sz w:val="28"/>
              </w:rPr>
            </w:pP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1DD" w:rsidRDefault="00D428E7">
            <w:pPr>
              <w:pStyle w:val="aa"/>
              <w:spacing w:line="240" w:lineRule="atLeast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депутат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городской Думы по избирательному округу № 17         </w:t>
            </w:r>
            <w:proofErr w:type="gramStart"/>
            <w:r>
              <w:rPr>
                <w:sz w:val="28"/>
              </w:rPr>
              <w:t xml:space="preserve">   (</w:t>
            </w:r>
            <w:proofErr w:type="gramEnd"/>
            <w:r>
              <w:rPr>
                <w:sz w:val="28"/>
              </w:rPr>
              <w:t xml:space="preserve">по согласованию) </w:t>
            </w:r>
          </w:p>
        </w:tc>
      </w:tr>
    </w:tbl>
    <w:p w:rsidR="00E071DD" w:rsidRDefault="00E071DD">
      <w:pPr>
        <w:pStyle w:val="aa"/>
        <w:ind w:left="-142"/>
        <w:rPr>
          <w:sz w:val="28"/>
        </w:rPr>
      </w:pPr>
    </w:p>
    <w:p w:rsidR="00E071DD" w:rsidRDefault="00E071DD">
      <w:pPr>
        <w:pStyle w:val="aa"/>
        <w:ind w:left="-142"/>
        <w:rPr>
          <w:sz w:val="28"/>
        </w:rPr>
      </w:pPr>
    </w:p>
    <w:p w:rsidR="00E071DD" w:rsidRDefault="00D428E7">
      <w:pPr>
        <w:pStyle w:val="aa"/>
        <w:ind w:left="-142"/>
        <w:rPr>
          <w:sz w:val="28"/>
        </w:rPr>
      </w:pPr>
      <w:r>
        <w:rPr>
          <w:sz w:val="28"/>
        </w:rPr>
        <w:t>Управляющий делами</w:t>
      </w:r>
    </w:p>
    <w:p w:rsidR="00E071DD" w:rsidRDefault="00D428E7">
      <w:pPr>
        <w:pStyle w:val="aa"/>
        <w:ind w:left="-142"/>
        <w:rPr>
          <w:sz w:val="28"/>
        </w:rPr>
      </w:pPr>
      <w:r>
        <w:rPr>
          <w:sz w:val="28"/>
        </w:rPr>
        <w:t xml:space="preserve">Администрации города Волгодонска                                                    </w:t>
      </w:r>
      <w:proofErr w:type="spellStart"/>
      <w:r>
        <w:rPr>
          <w:sz w:val="28"/>
        </w:rPr>
        <w:t>И.В.Орлова</w:t>
      </w:r>
      <w:proofErr w:type="spellEnd"/>
    </w:p>
    <w:sectPr w:rsidR="00E071DD">
      <w:headerReference w:type="default" r:id="rId6"/>
      <w:pgSz w:w="11908" w:h="16848"/>
      <w:pgMar w:top="1134" w:right="850" w:bottom="69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E7" w:rsidRDefault="00D428E7">
      <w:r>
        <w:separator/>
      </w:r>
    </w:p>
  </w:endnote>
  <w:endnote w:type="continuationSeparator" w:id="0">
    <w:p w:rsidR="00D428E7" w:rsidRDefault="00D4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E7" w:rsidRDefault="00D428E7">
      <w:r>
        <w:separator/>
      </w:r>
    </w:p>
  </w:footnote>
  <w:footnote w:type="continuationSeparator" w:id="0">
    <w:p w:rsidR="00D428E7" w:rsidRDefault="00D4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DD" w:rsidRDefault="00D428E7">
    <w:pPr>
      <w:framePr w:wrap="around" w:vAnchor="text" w:hAnchor="margin" w:xAlign="center" w:y="1"/>
    </w:pPr>
    <w:r>
      <w:fldChar w:fldCharType="begin"/>
    </w:r>
    <w:r>
      <w:instrText>PAGE \* Arabic</w:instrText>
    </w:r>
    <w:r w:rsidR="00543960">
      <w:fldChar w:fldCharType="separate"/>
    </w:r>
    <w:r w:rsidR="006D0866">
      <w:rPr>
        <w:noProof/>
      </w:rPr>
      <w:t>2</w:t>
    </w:r>
    <w:r>
      <w:fldChar w:fldCharType="end"/>
    </w:r>
  </w:p>
  <w:p w:rsidR="00E071DD" w:rsidRDefault="00E07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DD"/>
    <w:rsid w:val="00543960"/>
    <w:rsid w:val="006D0866"/>
    <w:rsid w:val="00D428E7"/>
    <w:rsid w:val="00E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8A0A-0220-4117-BA01-35F5951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</w:style>
  <w:style w:type="character" w:customStyle="1" w:styleId="consplusnormal2">
    <w:name w:val="consplusnormal"/>
    <w:basedOn w:val="1"/>
    <w:link w:val="consplusnormal1"/>
    <w:rPr>
      <w:sz w:val="24"/>
    </w:rPr>
  </w:style>
  <w:style w:type="paragraph" w:styleId="31">
    <w:name w:val="Body Text Indent 3"/>
    <w:basedOn w:val="a"/>
    <w:link w:val="32"/>
    <w:pPr>
      <w:ind w:firstLine="1260"/>
    </w:p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sz w:val="24"/>
    </w:rPr>
  </w:style>
  <w:style w:type="paragraph" w:styleId="aa">
    <w:name w:val="Body Text"/>
    <w:basedOn w:val="a"/>
    <w:link w:val="ab"/>
    <w:pPr>
      <w:jc w:val="both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Выделение1"/>
    <w:basedOn w:val="13"/>
    <w:link w:val="af"/>
    <w:rPr>
      <w:i/>
    </w:rPr>
  </w:style>
  <w:style w:type="character" w:styleId="af">
    <w:name w:val="Emphasis"/>
    <w:basedOn w:val="a0"/>
    <w:link w:val="17"/>
    <w:rPr>
      <w:i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23">
    <w:name w:val="Body Text Indent 2"/>
    <w:basedOn w:val="a"/>
    <w:link w:val="24"/>
    <w:pPr>
      <w:ind w:left="1980" w:hanging="1980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Сисюкова Александра Вячеславовна</dc:creator>
  <cp:lastModifiedBy>Сисюкова Александра Вячеславовна</cp:lastModifiedBy>
  <cp:revision>3</cp:revision>
  <cp:lastPrinted>2022-06-02T10:32:00Z</cp:lastPrinted>
  <dcterms:created xsi:type="dcterms:W3CDTF">2022-06-02T10:32:00Z</dcterms:created>
  <dcterms:modified xsi:type="dcterms:W3CDTF">2022-06-02T10:32:00Z</dcterms:modified>
</cp:coreProperties>
</file>