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3361" w:rsidRDefault="007E3361">
      <w:pPr>
        <w:jc w:val="center"/>
        <w:rPr>
          <w:smallCaps/>
          <w:sz w:val="36"/>
          <w:szCs w:val="36"/>
        </w:rPr>
      </w:pPr>
    </w:p>
    <w:p w:rsidR="00265586" w:rsidRDefault="00A868B2">
      <w:pPr>
        <w:jc w:val="center"/>
        <w:rPr>
          <w:smallCaps/>
          <w:sz w:val="36"/>
          <w:szCs w:val="36"/>
        </w:rPr>
      </w:pPr>
      <w:r>
        <w:rPr>
          <w:smallCaps/>
          <w:noProof/>
          <w:sz w:val="36"/>
          <w:szCs w:val="36"/>
          <w:lang w:eastAsia="ru-RU"/>
        </w:rPr>
        <w:drawing>
          <wp:anchor distT="0" distB="0" distL="114935" distR="114935" simplePos="0" relativeHeight="251657728" behindDoc="1" locked="0" layoutInCell="1" allowOverlap="1">
            <wp:simplePos x="0" y="0"/>
            <wp:positionH relativeFrom="column">
              <wp:posOffset>2740025</wp:posOffset>
            </wp:positionH>
            <wp:positionV relativeFrom="paragraph">
              <wp:posOffset>-442595</wp:posOffset>
            </wp:positionV>
            <wp:extent cx="691515" cy="805815"/>
            <wp:effectExtent l="19050" t="0" r="0" b="0"/>
            <wp:wrapNone/>
            <wp:docPr id="1025" name="Рисунок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8" cstate="print"/>
                    <a:srcRect/>
                    <a:stretch>
                      <a:fillRect/>
                    </a:stretch>
                  </pic:blipFill>
                  <pic:spPr bwMode="auto">
                    <a:xfrm>
                      <a:off x="0" y="0"/>
                      <a:ext cx="691515" cy="805815"/>
                    </a:xfrm>
                    <a:prstGeom prst="rect">
                      <a:avLst/>
                    </a:prstGeom>
                    <a:solidFill>
                      <a:srgbClr val="FFFFFF"/>
                    </a:solidFill>
                    <a:ln w="6350">
                      <a:noFill/>
                      <a:miter lim="800000"/>
                      <a:headEnd/>
                      <a:tailEnd/>
                    </a:ln>
                  </pic:spPr>
                </pic:pic>
              </a:graphicData>
            </a:graphic>
          </wp:anchor>
        </w:drawing>
      </w:r>
    </w:p>
    <w:p w:rsidR="00CE4FFA" w:rsidRDefault="00CE4FFA">
      <w:pPr>
        <w:jc w:val="center"/>
        <w:rPr>
          <w:smallCaps/>
          <w:sz w:val="36"/>
          <w:szCs w:val="36"/>
        </w:rPr>
      </w:pPr>
    </w:p>
    <w:p w:rsidR="004F0BAD" w:rsidRDefault="004F0BAD">
      <w:pPr>
        <w:jc w:val="center"/>
        <w:rPr>
          <w:smallCaps/>
          <w:sz w:val="36"/>
          <w:szCs w:val="36"/>
        </w:rPr>
      </w:pPr>
      <w:r>
        <w:rPr>
          <w:smallCaps/>
          <w:sz w:val="36"/>
          <w:szCs w:val="36"/>
        </w:rPr>
        <w:t>представительный орган</w:t>
      </w:r>
    </w:p>
    <w:p w:rsidR="004F0BAD" w:rsidRDefault="004F0BAD">
      <w:pPr>
        <w:jc w:val="center"/>
        <w:rPr>
          <w:smallCaps/>
          <w:sz w:val="36"/>
          <w:szCs w:val="36"/>
        </w:rPr>
      </w:pPr>
      <w:r>
        <w:rPr>
          <w:smallCaps/>
          <w:sz w:val="36"/>
          <w:szCs w:val="36"/>
        </w:rPr>
        <w:t>муниципального образования</w:t>
      </w:r>
    </w:p>
    <w:p w:rsidR="004F0BAD" w:rsidRDefault="00BA12F7">
      <w:pPr>
        <w:jc w:val="center"/>
        <w:rPr>
          <w:sz w:val="36"/>
          <w:szCs w:val="36"/>
        </w:rPr>
      </w:pPr>
      <w:r>
        <w:rPr>
          <w:sz w:val="36"/>
          <w:szCs w:val="36"/>
        </w:rPr>
        <w:t>«</w:t>
      </w:r>
      <w:r w:rsidR="004F0BAD">
        <w:rPr>
          <w:sz w:val="36"/>
          <w:szCs w:val="36"/>
        </w:rPr>
        <w:t>Город Волгодонск</w:t>
      </w:r>
      <w:r>
        <w:rPr>
          <w:sz w:val="36"/>
          <w:szCs w:val="36"/>
        </w:rPr>
        <w:t>»</w:t>
      </w:r>
    </w:p>
    <w:p w:rsidR="004F0BAD" w:rsidRDefault="004F0BAD">
      <w:pPr>
        <w:spacing w:before="120"/>
        <w:jc w:val="center"/>
        <w:rPr>
          <w:rFonts w:ascii="Arial" w:hAnsi="Arial" w:cs="Arial"/>
          <w:b/>
          <w:sz w:val="48"/>
          <w:szCs w:val="48"/>
        </w:rPr>
      </w:pPr>
      <w:r>
        <w:rPr>
          <w:rFonts w:ascii="Arial" w:hAnsi="Arial" w:cs="Arial"/>
          <w:b/>
          <w:sz w:val="48"/>
          <w:szCs w:val="48"/>
        </w:rPr>
        <w:t>ВОЛГОДОНСКАЯ ГОРОДСКАЯ ДУМА</w:t>
      </w:r>
    </w:p>
    <w:p w:rsidR="004F0BAD" w:rsidRDefault="004F0BAD"/>
    <w:p w:rsidR="004F0BAD" w:rsidRDefault="004F0BAD">
      <w:pPr>
        <w:jc w:val="center"/>
        <w:rPr>
          <w:sz w:val="28"/>
          <w:szCs w:val="28"/>
        </w:rPr>
      </w:pPr>
      <w:r>
        <w:rPr>
          <w:sz w:val="28"/>
          <w:szCs w:val="28"/>
        </w:rPr>
        <w:t>г. Волгодонск Ростовской области</w:t>
      </w:r>
    </w:p>
    <w:p w:rsidR="004F0BAD" w:rsidRDefault="004F0BAD"/>
    <w:p w:rsidR="004F0BAD" w:rsidRDefault="00B01D5A">
      <w:pPr>
        <w:jc w:val="center"/>
        <w:rPr>
          <w:sz w:val="36"/>
          <w:szCs w:val="36"/>
        </w:rPr>
      </w:pPr>
      <w:r>
        <w:rPr>
          <w:sz w:val="36"/>
          <w:szCs w:val="36"/>
        </w:rPr>
        <w:t>РЕШЕНИЕ №</w:t>
      </w:r>
      <w:r w:rsidR="00A40543">
        <w:rPr>
          <w:sz w:val="36"/>
          <w:szCs w:val="36"/>
        </w:rPr>
        <w:t xml:space="preserve"> </w:t>
      </w:r>
      <w:r w:rsidR="00BA10D3">
        <w:rPr>
          <w:sz w:val="36"/>
          <w:szCs w:val="36"/>
        </w:rPr>
        <w:t>60</w:t>
      </w:r>
      <w:r w:rsidR="00B57EBB">
        <w:rPr>
          <w:sz w:val="36"/>
          <w:szCs w:val="36"/>
        </w:rPr>
        <w:t xml:space="preserve"> </w:t>
      </w:r>
      <w:r w:rsidR="004F0BAD">
        <w:rPr>
          <w:sz w:val="36"/>
          <w:szCs w:val="36"/>
        </w:rPr>
        <w:t>от</w:t>
      </w:r>
      <w:r w:rsidR="000E3FC5">
        <w:rPr>
          <w:sz w:val="36"/>
          <w:szCs w:val="36"/>
        </w:rPr>
        <w:t xml:space="preserve"> </w:t>
      </w:r>
      <w:r w:rsidR="00BA10D3">
        <w:rPr>
          <w:sz w:val="36"/>
          <w:szCs w:val="36"/>
        </w:rPr>
        <w:t xml:space="preserve">14 июля </w:t>
      </w:r>
      <w:r w:rsidR="000A09F7">
        <w:rPr>
          <w:sz w:val="36"/>
          <w:szCs w:val="36"/>
        </w:rPr>
        <w:t xml:space="preserve"> </w:t>
      </w:r>
      <w:r w:rsidR="00041B99">
        <w:rPr>
          <w:sz w:val="36"/>
          <w:szCs w:val="36"/>
        </w:rPr>
        <w:t>2022</w:t>
      </w:r>
      <w:r w:rsidR="0030430B">
        <w:rPr>
          <w:sz w:val="36"/>
          <w:szCs w:val="36"/>
        </w:rPr>
        <w:t xml:space="preserve"> </w:t>
      </w:r>
      <w:r w:rsidR="004F0BAD">
        <w:rPr>
          <w:sz w:val="36"/>
          <w:szCs w:val="36"/>
        </w:rPr>
        <w:t>года</w:t>
      </w:r>
    </w:p>
    <w:p w:rsidR="004F0BAD" w:rsidRPr="0061258F" w:rsidRDefault="00B924DB" w:rsidP="002A047E">
      <w:pPr>
        <w:pStyle w:val="1"/>
        <w:tabs>
          <w:tab w:val="left" w:pos="0"/>
        </w:tabs>
        <w:spacing w:after="0"/>
        <w:ind w:right="5438"/>
        <w:jc w:val="both"/>
        <w:rPr>
          <w:rFonts w:ascii="Times New Roman" w:hAnsi="Times New Roman" w:cs="Times New Roman"/>
          <w:b w:val="0"/>
          <w:bCs w:val="0"/>
          <w:sz w:val="28"/>
          <w:szCs w:val="28"/>
        </w:rPr>
      </w:pPr>
      <w:r w:rsidRPr="0061258F">
        <w:rPr>
          <w:rFonts w:ascii="Times New Roman" w:hAnsi="Times New Roman" w:cs="Times New Roman"/>
          <w:b w:val="0"/>
          <w:bCs w:val="0"/>
          <w:sz w:val="28"/>
          <w:szCs w:val="28"/>
        </w:rPr>
        <w:t>О внесении изменений в решение Волгодонской городской Думы от </w:t>
      </w:r>
      <w:r w:rsidR="00CC67EE">
        <w:rPr>
          <w:rFonts w:ascii="Times New Roman" w:hAnsi="Times New Roman" w:cs="Times New Roman"/>
          <w:b w:val="0"/>
          <w:bCs w:val="0"/>
          <w:sz w:val="28"/>
          <w:szCs w:val="28"/>
        </w:rPr>
        <w:t>1</w:t>
      </w:r>
      <w:r w:rsidR="00017F87">
        <w:rPr>
          <w:rFonts w:ascii="Times New Roman" w:hAnsi="Times New Roman" w:cs="Times New Roman"/>
          <w:b w:val="0"/>
          <w:bCs w:val="0"/>
          <w:sz w:val="28"/>
          <w:szCs w:val="28"/>
        </w:rPr>
        <w:t>6</w:t>
      </w:r>
      <w:r w:rsidRPr="0061258F">
        <w:rPr>
          <w:rFonts w:ascii="Times New Roman" w:hAnsi="Times New Roman" w:cs="Times New Roman"/>
          <w:b w:val="0"/>
          <w:bCs w:val="0"/>
          <w:sz w:val="28"/>
          <w:szCs w:val="28"/>
        </w:rPr>
        <w:t>.12.20</w:t>
      </w:r>
      <w:r w:rsidR="00CC67EE">
        <w:rPr>
          <w:rFonts w:ascii="Times New Roman" w:hAnsi="Times New Roman" w:cs="Times New Roman"/>
          <w:b w:val="0"/>
          <w:bCs w:val="0"/>
          <w:sz w:val="28"/>
          <w:szCs w:val="28"/>
        </w:rPr>
        <w:t>2</w:t>
      </w:r>
      <w:r w:rsidR="00017F87">
        <w:rPr>
          <w:rFonts w:ascii="Times New Roman" w:hAnsi="Times New Roman" w:cs="Times New Roman"/>
          <w:b w:val="0"/>
          <w:bCs w:val="0"/>
          <w:sz w:val="28"/>
          <w:szCs w:val="28"/>
        </w:rPr>
        <w:t>1</w:t>
      </w:r>
      <w:r w:rsidRPr="0061258F">
        <w:rPr>
          <w:rFonts w:ascii="Times New Roman" w:hAnsi="Times New Roman" w:cs="Times New Roman"/>
          <w:b w:val="0"/>
          <w:bCs w:val="0"/>
          <w:sz w:val="28"/>
          <w:szCs w:val="28"/>
        </w:rPr>
        <w:t xml:space="preserve"> №</w:t>
      </w:r>
      <w:r w:rsidR="00CC67EE">
        <w:rPr>
          <w:rFonts w:ascii="Times New Roman" w:hAnsi="Times New Roman" w:cs="Times New Roman"/>
          <w:b w:val="0"/>
          <w:bCs w:val="0"/>
          <w:sz w:val="28"/>
          <w:szCs w:val="28"/>
        </w:rPr>
        <w:t>1</w:t>
      </w:r>
      <w:r w:rsidR="00017F87">
        <w:rPr>
          <w:rFonts w:ascii="Times New Roman" w:hAnsi="Times New Roman" w:cs="Times New Roman"/>
          <w:b w:val="0"/>
          <w:bCs w:val="0"/>
          <w:sz w:val="28"/>
          <w:szCs w:val="28"/>
        </w:rPr>
        <w:t>1</w:t>
      </w:r>
      <w:r w:rsidRPr="0061258F">
        <w:rPr>
          <w:rFonts w:ascii="Times New Roman" w:hAnsi="Times New Roman" w:cs="Times New Roman"/>
          <w:b w:val="0"/>
          <w:bCs w:val="0"/>
          <w:sz w:val="28"/>
          <w:szCs w:val="28"/>
        </w:rPr>
        <w:t xml:space="preserve">0 </w:t>
      </w:r>
      <w:r w:rsidR="00BA12F7">
        <w:rPr>
          <w:rFonts w:ascii="Times New Roman" w:hAnsi="Times New Roman" w:cs="Times New Roman"/>
          <w:b w:val="0"/>
          <w:bCs w:val="0"/>
          <w:sz w:val="28"/>
          <w:szCs w:val="28"/>
        </w:rPr>
        <w:t>«</w:t>
      </w:r>
      <w:r w:rsidR="004F0BAD" w:rsidRPr="0061258F">
        <w:rPr>
          <w:rFonts w:ascii="Times New Roman" w:hAnsi="Times New Roman" w:cs="Times New Roman"/>
          <w:b w:val="0"/>
          <w:bCs w:val="0"/>
          <w:sz w:val="28"/>
          <w:szCs w:val="28"/>
        </w:rPr>
        <w:t xml:space="preserve">О бюджете </w:t>
      </w:r>
      <w:r w:rsidR="00B25D44" w:rsidRPr="0061258F">
        <w:rPr>
          <w:rFonts w:ascii="Times New Roman" w:hAnsi="Times New Roman" w:cs="Times New Roman"/>
          <w:b w:val="0"/>
          <w:bCs w:val="0"/>
          <w:sz w:val="28"/>
          <w:szCs w:val="28"/>
        </w:rPr>
        <w:t>г</w:t>
      </w:r>
      <w:r w:rsidR="004F0BAD" w:rsidRPr="0061258F">
        <w:rPr>
          <w:rFonts w:ascii="Times New Roman" w:hAnsi="Times New Roman" w:cs="Times New Roman"/>
          <w:b w:val="0"/>
          <w:bCs w:val="0"/>
          <w:sz w:val="28"/>
          <w:szCs w:val="28"/>
        </w:rPr>
        <w:t>ород</w:t>
      </w:r>
      <w:r w:rsidR="00B25D44" w:rsidRPr="0061258F">
        <w:rPr>
          <w:rFonts w:ascii="Times New Roman" w:hAnsi="Times New Roman" w:cs="Times New Roman"/>
          <w:b w:val="0"/>
          <w:bCs w:val="0"/>
          <w:sz w:val="28"/>
          <w:szCs w:val="28"/>
        </w:rPr>
        <w:t>а</w:t>
      </w:r>
      <w:r w:rsidR="004F0BAD" w:rsidRPr="0061258F">
        <w:rPr>
          <w:rFonts w:ascii="Times New Roman" w:hAnsi="Times New Roman" w:cs="Times New Roman"/>
          <w:b w:val="0"/>
          <w:bCs w:val="0"/>
          <w:sz w:val="28"/>
          <w:szCs w:val="28"/>
        </w:rPr>
        <w:t xml:space="preserve"> Волгодонск</w:t>
      </w:r>
      <w:r w:rsidR="00B25D44" w:rsidRPr="0061258F">
        <w:rPr>
          <w:rFonts w:ascii="Times New Roman" w:hAnsi="Times New Roman" w:cs="Times New Roman"/>
          <w:b w:val="0"/>
          <w:bCs w:val="0"/>
          <w:sz w:val="28"/>
          <w:szCs w:val="28"/>
        </w:rPr>
        <w:t>а</w:t>
      </w:r>
      <w:r w:rsidR="004F0BAD" w:rsidRPr="0061258F">
        <w:rPr>
          <w:rFonts w:ascii="Times New Roman" w:hAnsi="Times New Roman" w:cs="Times New Roman"/>
          <w:b w:val="0"/>
          <w:bCs w:val="0"/>
          <w:sz w:val="28"/>
          <w:szCs w:val="28"/>
        </w:rPr>
        <w:t xml:space="preserve"> на 20</w:t>
      </w:r>
      <w:r w:rsidR="0061258F" w:rsidRPr="0061258F">
        <w:rPr>
          <w:rFonts w:ascii="Times New Roman" w:hAnsi="Times New Roman" w:cs="Times New Roman"/>
          <w:b w:val="0"/>
          <w:bCs w:val="0"/>
          <w:sz w:val="28"/>
          <w:szCs w:val="28"/>
        </w:rPr>
        <w:t>2</w:t>
      </w:r>
      <w:r w:rsidR="00017F87">
        <w:rPr>
          <w:rFonts w:ascii="Times New Roman" w:hAnsi="Times New Roman" w:cs="Times New Roman"/>
          <w:b w:val="0"/>
          <w:bCs w:val="0"/>
          <w:sz w:val="28"/>
          <w:szCs w:val="28"/>
        </w:rPr>
        <w:t>2</w:t>
      </w:r>
      <w:r w:rsidR="00B2408B" w:rsidRPr="0061258F">
        <w:rPr>
          <w:rFonts w:ascii="Times New Roman" w:hAnsi="Times New Roman" w:cs="Times New Roman"/>
          <w:b w:val="0"/>
          <w:bCs w:val="0"/>
          <w:sz w:val="28"/>
          <w:szCs w:val="28"/>
        </w:rPr>
        <w:t xml:space="preserve"> </w:t>
      </w:r>
      <w:r w:rsidR="004F0BAD" w:rsidRPr="0061258F">
        <w:rPr>
          <w:rFonts w:ascii="Times New Roman" w:hAnsi="Times New Roman" w:cs="Times New Roman"/>
          <w:b w:val="0"/>
          <w:bCs w:val="0"/>
          <w:sz w:val="28"/>
          <w:szCs w:val="28"/>
        </w:rPr>
        <w:t xml:space="preserve">год и </w:t>
      </w:r>
      <w:r w:rsidR="00B25D44" w:rsidRPr="0061258F">
        <w:rPr>
          <w:rFonts w:ascii="Times New Roman" w:hAnsi="Times New Roman" w:cs="Times New Roman"/>
          <w:b w:val="0"/>
          <w:bCs w:val="0"/>
          <w:sz w:val="28"/>
          <w:szCs w:val="28"/>
        </w:rPr>
        <w:t xml:space="preserve">на </w:t>
      </w:r>
      <w:r w:rsidR="004F0BAD" w:rsidRPr="0061258F">
        <w:rPr>
          <w:rFonts w:ascii="Times New Roman" w:hAnsi="Times New Roman" w:cs="Times New Roman"/>
          <w:b w:val="0"/>
          <w:bCs w:val="0"/>
          <w:sz w:val="28"/>
          <w:szCs w:val="28"/>
        </w:rPr>
        <w:t>плановый период 20</w:t>
      </w:r>
      <w:r w:rsidR="00AF2A62" w:rsidRPr="0061258F">
        <w:rPr>
          <w:rFonts w:ascii="Times New Roman" w:hAnsi="Times New Roman" w:cs="Times New Roman"/>
          <w:b w:val="0"/>
          <w:bCs w:val="0"/>
          <w:sz w:val="28"/>
          <w:szCs w:val="28"/>
        </w:rPr>
        <w:t>2</w:t>
      </w:r>
      <w:r w:rsidR="00017F87">
        <w:rPr>
          <w:rFonts w:ascii="Times New Roman" w:hAnsi="Times New Roman" w:cs="Times New Roman"/>
          <w:b w:val="0"/>
          <w:bCs w:val="0"/>
          <w:sz w:val="28"/>
          <w:szCs w:val="28"/>
        </w:rPr>
        <w:t>3</w:t>
      </w:r>
      <w:r w:rsidR="004F0BAD" w:rsidRPr="0061258F">
        <w:rPr>
          <w:rFonts w:ascii="Times New Roman" w:hAnsi="Times New Roman" w:cs="Times New Roman"/>
          <w:b w:val="0"/>
          <w:bCs w:val="0"/>
          <w:sz w:val="28"/>
          <w:szCs w:val="28"/>
        </w:rPr>
        <w:t xml:space="preserve"> и 20</w:t>
      </w:r>
      <w:r w:rsidR="00980C15" w:rsidRPr="0061258F">
        <w:rPr>
          <w:rFonts w:ascii="Times New Roman" w:hAnsi="Times New Roman" w:cs="Times New Roman"/>
          <w:b w:val="0"/>
          <w:bCs w:val="0"/>
          <w:sz w:val="28"/>
          <w:szCs w:val="28"/>
        </w:rPr>
        <w:t>2</w:t>
      </w:r>
      <w:r w:rsidR="00017F87">
        <w:rPr>
          <w:rFonts w:ascii="Times New Roman" w:hAnsi="Times New Roman" w:cs="Times New Roman"/>
          <w:b w:val="0"/>
          <w:bCs w:val="0"/>
          <w:sz w:val="28"/>
          <w:szCs w:val="28"/>
        </w:rPr>
        <w:t>4</w:t>
      </w:r>
      <w:r w:rsidR="004F0BAD" w:rsidRPr="0061258F">
        <w:rPr>
          <w:rFonts w:ascii="Times New Roman" w:hAnsi="Times New Roman" w:cs="Times New Roman"/>
          <w:b w:val="0"/>
          <w:bCs w:val="0"/>
          <w:sz w:val="28"/>
          <w:szCs w:val="28"/>
        </w:rPr>
        <w:t xml:space="preserve"> годов</w:t>
      </w:r>
      <w:r w:rsidR="00BA12F7">
        <w:rPr>
          <w:rFonts w:ascii="Times New Roman" w:hAnsi="Times New Roman" w:cs="Times New Roman"/>
          <w:b w:val="0"/>
          <w:bCs w:val="0"/>
          <w:sz w:val="28"/>
          <w:szCs w:val="28"/>
        </w:rPr>
        <w:t>»</w:t>
      </w:r>
    </w:p>
    <w:p w:rsidR="00EE02A4" w:rsidRPr="0061258F" w:rsidRDefault="00EE02A4">
      <w:pPr>
        <w:pStyle w:val="BodyText2"/>
        <w:ind w:firstLine="720"/>
        <w:jc w:val="both"/>
        <w:rPr>
          <w:sz w:val="28"/>
          <w:szCs w:val="28"/>
          <w:highlight w:val="yellow"/>
        </w:rPr>
      </w:pPr>
    </w:p>
    <w:p w:rsidR="004F0BAD" w:rsidRPr="00747606" w:rsidRDefault="004F0BAD">
      <w:pPr>
        <w:pStyle w:val="BodyText2"/>
        <w:ind w:firstLine="720"/>
        <w:jc w:val="both"/>
        <w:rPr>
          <w:sz w:val="28"/>
          <w:szCs w:val="28"/>
        </w:rPr>
      </w:pPr>
      <w:r w:rsidRPr="00747606">
        <w:rPr>
          <w:sz w:val="28"/>
          <w:szCs w:val="28"/>
        </w:rPr>
        <w:t>В соответствии с Бюджетным кодексом Российской Федерации, Федеральным законом Российской Федерации от 06.10.2003 №</w:t>
      </w:r>
      <w:r w:rsidR="0016489F" w:rsidRPr="00747606">
        <w:rPr>
          <w:sz w:val="28"/>
          <w:szCs w:val="28"/>
        </w:rPr>
        <w:t xml:space="preserve"> </w:t>
      </w:r>
      <w:r w:rsidRPr="00747606">
        <w:rPr>
          <w:sz w:val="28"/>
          <w:szCs w:val="28"/>
        </w:rPr>
        <w:t xml:space="preserve">131-ФЗ </w:t>
      </w:r>
      <w:r w:rsidR="00BA12F7">
        <w:rPr>
          <w:sz w:val="28"/>
          <w:szCs w:val="28"/>
        </w:rPr>
        <w:t>«</w:t>
      </w:r>
      <w:r w:rsidRPr="00747606">
        <w:rPr>
          <w:sz w:val="28"/>
          <w:szCs w:val="28"/>
        </w:rPr>
        <w:t>Об</w:t>
      </w:r>
      <w:r w:rsidR="00AB0CCC" w:rsidRPr="00747606">
        <w:rPr>
          <w:sz w:val="28"/>
          <w:szCs w:val="28"/>
        </w:rPr>
        <w:t> </w:t>
      </w:r>
      <w:r w:rsidRPr="00747606">
        <w:rPr>
          <w:sz w:val="28"/>
          <w:szCs w:val="28"/>
        </w:rPr>
        <w:t>общих принципах организации местного самоуправления в Российской Федерации</w:t>
      </w:r>
      <w:r w:rsidR="00BA12F7">
        <w:rPr>
          <w:sz w:val="28"/>
          <w:szCs w:val="28"/>
        </w:rPr>
        <w:t>»</w:t>
      </w:r>
      <w:r w:rsidRPr="00747606">
        <w:rPr>
          <w:sz w:val="28"/>
          <w:szCs w:val="28"/>
        </w:rPr>
        <w:t>, решением Волгодонской городской Думы от 05.09.2007 №</w:t>
      </w:r>
      <w:r w:rsidR="006C14FE" w:rsidRPr="00747606">
        <w:rPr>
          <w:sz w:val="28"/>
          <w:szCs w:val="28"/>
        </w:rPr>
        <w:t xml:space="preserve"> </w:t>
      </w:r>
      <w:r w:rsidRPr="00747606">
        <w:rPr>
          <w:sz w:val="28"/>
          <w:szCs w:val="28"/>
        </w:rPr>
        <w:t xml:space="preserve">110 </w:t>
      </w:r>
      <w:r w:rsidR="00BA12F7">
        <w:rPr>
          <w:sz w:val="28"/>
          <w:szCs w:val="28"/>
        </w:rPr>
        <w:t>«</w:t>
      </w:r>
      <w:r w:rsidRPr="00747606">
        <w:rPr>
          <w:sz w:val="28"/>
          <w:szCs w:val="28"/>
        </w:rPr>
        <w:t>О</w:t>
      </w:r>
      <w:r w:rsidR="0016489F" w:rsidRPr="00747606">
        <w:rPr>
          <w:sz w:val="28"/>
          <w:szCs w:val="28"/>
        </w:rPr>
        <w:t> </w:t>
      </w:r>
      <w:r w:rsidRPr="00747606">
        <w:rPr>
          <w:sz w:val="28"/>
          <w:szCs w:val="28"/>
        </w:rPr>
        <w:t xml:space="preserve">бюджетном процессе в </w:t>
      </w:r>
      <w:r w:rsidR="0016489F" w:rsidRPr="00747606">
        <w:rPr>
          <w:sz w:val="28"/>
          <w:szCs w:val="28"/>
        </w:rPr>
        <w:t>г</w:t>
      </w:r>
      <w:r w:rsidRPr="00747606">
        <w:rPr>
          <w:sz w:val="28"/>
          <w:szCs w:val="28"/>
        </w:rPr>
        <w:t>ород</w:t>
      </w:r>
      <w:r w:rsidR="0016489F" w:rsidRPr="00747606">
        <w:rPr>
          <w:sz w:val="28"/>
          <w:szCs w:val="28"/>
        </w:rPr>
        <w:t>е</w:t>
      </w:r>
      <w:r w:rsidRPr="00747606">
        <w:rPr>
          <w:sz w:val="28"/>
          <w:szCs w:val="28"/>
        </w:rPr>
        <w:t xml:space="preserve"> Волгодонск</w:t>
      </w:r>
      <w:r w:rsidR="0016489F" w:rsidRPr="00747606">
        <w:rPr>
          <w:sz w:val="28"/>
          <w:szCs w:val="28"/>
        </w:rPr>
        <w:t>е</w:t>
      </w:r>
      <w:r w:rsidR="00BA12F7">
        <w:rPr>
          <w:sz w:val="28"/>
          <w:szCs w:val="28"/>
        </w:rPr>
        <w:t>»</w:t>
      </w:r>
      <w:r w:rsidRPr="00747606">
        <w:rPr>
          <w:sz w:val="28"/>
          <w:szCs w:val="28"/>
        </w:rPr>
        <w:t xml:space="preserve"> Волгодонская городская Дума</w:t>
      </w:r>
    </w:p>
    <w:p w:rsidR="00924F42" w:rsidRPr="00C97AF9" w:rsidRDefault="00B924DB" w:rsidP="002A047E">
      <w:pPr>
        <w:pStyle w:val="BodyText2"/>
        <w:spacing w:before="120" w:after="120"/>
        <w:ind w:firstLine="720"/>
        <w:jc w:val="center"/>
      </w:pPr>
      <w:r w:rsidRPr="00C97AF9">
        <w:rPr>
          <w:sz w:val="28"/>
          <w:szCs w:val="28"/>
        </w:rPr>
        <w:t>Р</w:t>
      </w:r>
      <w:r w:rsidR="004F0BAD" w:rsidRPr="00C97AF9">
        <w:rPr>
          <w:sz w:val="28"/>
          <w:szCs w:val="28"/>
        </w:rPr>
        <w:t>ЕШИЛА:</w:t>
      </w:r>
    </w:p>
    <w:p w:rsidR="00B924DB" w:rsidRPr="00962094" w:rsidRDefault="00B924DB" w:rsidP="002A047E">
      <w:pPr>
        <w:ind w:firstLine="709"/>
        <w:jc w:val="both"/>
        <w:rPr>
          <w:sz w:val="28"/>
          <w:szCs w:val="28"/>
        </w:rPr>
      </w:pPr>
      <w:r w:rsidRPr="00962094">
        <w:rPr>
          <w:sz w:val="28"/>
          <w:szCs w:val="28"/>
        </w:rPr>
        <w:t>1.</w:t>
      </w:r>
      <w:r w:rsidR="002A047E" w:rsidRPr="00962094">
        <w:rPr>
          <w:sz w:val="28"/>
          <w:szCs w:val="28"/>
        </w:rPr>
        <w:tab/>
      </w:r>
      <w:r w:rsidRPr="00962094">
        <w:rPr>
          <w:sz w:val="28"/>
          <w:szCs w:val="28"/>
        </w:rPr>
        <w:t xml:space="preserve">Внести в решение Волгодонской городской Думы от </w:t>
      </w:r>
      <w:r w:rsidR="004219C2" w:rsidRPr="00962094">
        <w:rPr>
          <w:sz w:val="28"/>
          <w:szCs w:val="28"/>
        </w:rPr>
        <w:t>1</w:t>
      </w:r>
      <w:r w:rsidR="00017F87" w:rsidRPr="00962094">
        <w:rPr>
          <w:sz w:val="28"/>
          <w:szCs w:val="28"/>
        </w:rPr>
        <w:t>6</w:t>
      </w:r>
      <w:r w:rsidRPr="00962094">
        <w:rPr>
          <w:sz w:val="28"/>
          <w:szCs w:val="28"/>
        </w:rPr>
        <w:t>.12.20</w:t>
      </w:r>
      <w:r w:rsidR="004219C2" w:rsidRPr="00962094">
        <w:rPr>
          <w:sz w:val="28"/>
          <w:szCs w:val="28"/>
        </w:rPr>
        <w:t>2</w:t>
      </w:r>
      <w:r w:rsidR="00017F87" w:rsidRPr="00962094">
        <w:rPr>
          <w:sz w:val="28"/>
          <w:szCs w:val="28"/>
        </w:rPr>
        <w:t>1</w:t>
      </w:r>
      <w:r w:rsidRPr="00962094">
        <w:rPr>
          <w:sz w:val="28"/>
          <w:szCs w:val="28"/>
        </w:rPr>
        <w:t xml:space="preserve"> № </w:t>
      </w:r>
      <w:r w:rsidR="004219C2" w:rsidRPr="00962094">
        <w:rPr>
          <w:sz w:val="28"/>
          <w:szCs w:val="28"/>
        </w:rPr>
        <w:t>1</w:t>
      </w:r>
      <w:r w:rsidR="00017F87" w:rsidRPr="00962094">
        <w:rPr>
          <w:sz w:val="28"/>
          <w:szCs w:val="28"/>
        </w:rPr>
        <w:t>1</w:t>
      </w:r>
      <w:r w:rsidRPr="00962094">
        <w:rPr>
          <w:sz w:val="28"/>
          <w:szCs w:val="28"/>
        </w:rPr>
        <w:t xml:space="preserve">0 </w:t>
      </w:r>
      <w:r w:rsidR="00BA12F7" w:rsidRPr="00962094">
        <w:rPr>
          <w:sz w:val="28"/>
          <w:szCs w:val="28"/>
        </w:rPr>
        <w:t>«</w:t>
      </w:r>
      <w:r w:rsidRPr="00962094">
        <w:rPr>
          <w:sz w:val="28"/>
          <w:szCs w:val="28"/>
        </w:rPr>
        <w:t>О бюджете города Волгодонска на 20</w:t>
      </w:r>
      <w:r w:rsidR="00B372BE" w:rsidRPr="00962094">
        <w:rPr>
          <w:sz w:val="28"/>
          <w:szCs w:val="28"/>
        </w:rPr>
        <w:t>2</w:t>
      </w:r>
      <w:r w:rsidR="00017F87" w:rsidRPr="00962094">
        <w:rPr>
          <w:sz w:val="28"/>
          <w:szCs w:val="28"/>
        </w:rPr>
        <w:t>2</w:t>
      </w:r>
      <w:r w:rsidRPr="00962094">
        <w:rPr>
          <w:sz w:val="28"/>
          <w:szCs w:val="28"/>
        </w:rPr>
        <w:t xml:space="preserve"> год и на плановый период 20</w:t>
      </w:r>
      <w:r w:rsidR="003A5F2B" w:rsidRPr="00962094">
        <w:rPr>
          <w:sz w:val="28"/>
          <w:szCs w:val="28"/>
        </w:rPr>
        <w:t>2</w:t>
      </w:r>
      <w:r w:rsidR="00017F87" w:rsidRPr="00962094">
        <w:rPr>
          <w:sz w:val="28"/>
          <w:szCs w:val="28"/>
        </w:rPr>
        <w:t>3</w:t>
      </w:r>
      <w:r w:rsidRPr="00962094">
        <w:rPr>
          <w:sz w:val="28"/>
          <w:szCs w:val="28"/>
        </w:rPr>
        <w:t xml:space="preserve"> и 202</w:t>
      </w:r>
      <w:r w:rsidR="00017F87" w:rsidRPr="00962094">
        <w:rPr>
          <w:sz w:val="28"/>
          <w:szCs w:val="28"/>
        </w:rPr>
        <w:t>4</w:t>
      </w:r>
      <w:r w:rsidRPr="00962094">
        <w:rPr>
          <w:sz w:val="28"/>
          <w:szCs w:val="28"/>
        </w:rPr>
        <w:t xml:space="preserve"> годов</w:t>
      </w:r>
      <w:r w:rsidR="00BA12F7" w:rsidRPr="00962094">
        <w:rPr>
          <w:sz w:val="28"/>
          <w:szCs w:val="28"/>
        </w:rPr>
        <w:t>»</w:t>
      </w:r>
      <w:r w:rsidRPr="00962094">
        <w:rPr>
          <w:sz w:val="28"/>
          <w:szCs w:val="28"/>
        </w:rPr>
        <w:t xml:space="preserve"> следующие изменения:</w:t>
      </w:r>
    </w:p>
    <w:p w:rsidR="00B924DB" w:rsidRPr="00C25F4B" w:rsidRDefault="00B924DB" w:rsidP="002A047E">
      <w:pPr>
        <w:shd w:val="clear" w:color="auto" w:fill="FFFFFF"/>
        <w:ind w:firstLine="720"/>
        <w:jc w:val="both"/>
        <w:rPr>
          <w:sz w:val="28"/>
          <w:szCs w:val="28"/>
        </w:rPr>
      </w:pPr>
      <w:r w:rsidRPr="00C25F4B">
        <w:rPr>
          <w:sz w:val="28"/>
          <w:szCs w:val="28"/>
        </w:rPr>
        <w:t>1)</w:t>
      </w:r>
      <w:r w:rsidR="002A047E" w:rsidRPr="00C25F4B">
        <w:rPr>
          <w:sz w:val="28"/>
          <w:szCs w:val="28"/>
        </w:rPr>
        <w:tab/>
      </w:r>
      <w:r w:rsidRPr="00C25F4B">
        <w:rPr>
          <w:sz w:val="28"/>
          <w:szCs w:val="28"/>
        </w:rPr>
        <w:t>в части 1:</w:t>
      </w:r>
    </w:p>
    <w:p w:rsidR="00B924DB" w:rsidRPr="00A549C7" w:rsidRDefault="00B924DB" w:rsidP="002A047E">
      <w:pPr>
        <w:ind w:firstLine="709"/>
        <w:jc w:val="both"/>
        <w:rPr>
          <w:sz w:val="28"/>
          <w:szCs w:val="28"/>
        </w:rPr>
      </w:pPr>
      <w:r w:rsidRPr="00A549C7">
        <w:rPr>
          <w:sz w:val="28"/>
          <w:szCs w:val="28"/>
        </w:rPr>
        <w:t>а)</w:t>
      </w:r>
      <w:r w:rsidR="002A047E" w:rsidRPr="00A549C7">
        <w:rPr>
          <w:sz w:val="28"/>
          <w:szCs w:val="28"/>
        </w:rPr>
        <w:tab/>
      </w:r>
      <w:r w:rsidRPr="00A549C7">
        <w:rPr>
          <w:sz w:val="28"/>
          <w:szCs w:val="28"/>
        </w:rPr>
        <w:t xml:space="preserve">в пункте 1 цифры </w:t>
      </w:r>
      <w:r w:rsidR="00BA12F7" w:rsidRPr="00A549C7">
        <w:rPr>
          <w:sz w:val="28"/>
          <w:szCs w:val="28"/>
        </w:rPr>
        <w:t>«</w:t>
      </w:r>
      <w:r w:rsidR="009003F8" w:rsidRPr="00A549C7">
        <w:rPr>
          <w:sz w:val="28"/>
          <w:szCs w:val="28"/>
        </w:rPr>
        <w:t>7</w:t>
      </w:r>
      <w:r w:rsidR="003870E9" w:rsidRPr="00A549C7">
        <w:rPr>
          <w:sz w:val="28"/>
          <w:szCs w:val="28"/>
        </w:rPr>
        <w:t> 510 763,3</w:t>
      </w:r>
      <w:r w:rsidR="00BA12F7" w:rsidRPr="00A549C7">
        <w:rPr>
          <w:sz w:val="28"/>
          <w:szCs w:val="28"/>
        </w:rPr>
        <w:t>»</w:t>
      </w:r>
      <w:r w:rsidRPr="00A549C7">
        <w:rPr>
          <w:sz w:val="28"/>
          <w:szCs w:val="28"/>
        </w:rPr>
        <w:t xml:space="preserve"> заменить цифрами </w:t>
      </w:r>
      <w:r w:rsidR="00BA12F7" w:rsidRPr="00A549C7">
        <w:rPr>
          <w:sz w:val="28"/>
          <w:szCs w:val="28"/>
        </w:rPr>
        <w:t>«</w:t>
      </w:r>
      <w:r w:rsidR="00A549C7" w:rsidRPr="00A549C7">
        <w:rPr>
          <w:sz w:val="28"/>
          <w:szCs w:val="28"/>
        </w:rPr>
        <w:t>7 845 290,2</w:t>
      </w:r>
      <w:r w:rsidR="00BA12F7" w:rsidRPr="00A549C7">
        <w:rPr>
          <w:sz w:val="28"/>
          <w:szCs w:val="28"/>
        </w:rPr>
        <w:t>»</w:t>
      </w:r>
      <w:r w:rsidRPr="00A549C7">
        <w:rPr>
          <w:sz w:val="28"/>
          <w:szCs w:val="28"/>
        </w:rPr>
        <w:t>;</w:t>
      </w:r>
    </w:p>
    <w:p w:rsidR="00B924DB" w:rsidRPr="000B3BFD" w:rsidRDefault="00B924DB" w:rsidP="002A047E">
      <w:pPr>
        <w:ind w:firstLine="709"/>
        <w:jc w:val="both"/>
        <w:rPr>
          <w:sz w:val="28"/>
          <w:szCs w:val="28"/>
        </w:rPr>
      </w:pPr>
      <w:r w:rsidRPr="00A549C7">
        <w:rPr>
          <w:sz w:val="28"/>
          <w:szCs w:val="28"/>
        </w:rPr>
        <w:t>б)</w:t>
      </w:r>
      <w:r w:rsidR="002A047E" w:rsidRPr="00A549C7">
        <w:rPr>
          <w:sz w:val="28"/>
          <w:szCs w:val="28"/>
        </w:rPr>
        <w:tab/>
      </w:r>
      <w:r w:rsidRPr="00A549C7">
        <w:rPr>
          <w:sz w:val="28"/>
          <w:szCs w:val="28"/>
        </w:rPr>
        <w:t xml:space="preserve">в пункте 2 цифры </w:t>
      </w:r>
      <w:r w:rsidR="00BA12F7" w:rsidRPr="00A549C7">
        <w:rPr>
          <w:sz w:val="28"/>
          <w:szCs w:val="28"/>
        </w:rPr>
        <w:t>«</w:t>
      </w:r>
      <w:r w:rsidR="008038AD" w:rsidRPr="00A549C7">
        <w:rPr>
          <w:sz w:val="28"/>
          <w:szCs w:val="28"/>
        </w:rPr>
        <w:t>8 321 899,9</w:t>
      </w:r>
      <w:r w:rsidR="00BA12F7" w:rsidRPr="00A549C7">
        <w:rPr>
          <w:sz w:val="28"/>
          <w:szCs w:val="28"/>
        </w:rPr>
        <w:t>»</w:t>
      </w:r>
      <w:r w:rsidR="00B826B4" w:rsidRPr="00A549C7">
        <w:rPr>
          <w:sz w:val="28"/>
          <w:szCs w:val="28"/>
        </w:rPr>
        <w:t xml:space="preserve"> </w:t>
      </w:r>
      <w:r w:rsidRPr="00A549C7">
        <w:rPr>
          <w:sz w:val="28"/>
          <w:szCs w:val="28"/>
        </w:rPr>
        <w:t xml:space="preserve">заменить цифрами </w:t>
      </w:r>
      <w:r w:rsidR="00BA12F7" w:rsidRPr="00A549C7">
        <w:rPr>
          <w:sz w:val="28"/>
          <w:szCs w:val="28"/>
        </w:rPr>
        <w:t>«</w:t>
      </w:r>
      <w:r w:rsidR="000B3BFD" w:rsidRPr="00A549C7">
        <w:rPr>
          <w:sz w:val="28"/>
          <w:szCs w:val="28"/>
        </w:rPr>
        <w:t>8 656 426,8</w:t>
      </w:r>
      <w:r w:rsidR="00BA12F7" w:rsidRPr="00A549C7">
        <w:rPr>
          <w:sz w:val="28"/>
          <w:szCs w:val="28"/>
        </w:rPr>
        <w:t>»</w:t>
      </w:r>
      <w:r w:rsidRPr="00A549C7">
        <w:rPr>
          <w:sz w:val="28"/>
          <w:szCs w:val="28"/>
        </w:rPr>
        <w:t>;</w:t>
      </w:r>
    </w:p>
    <w:p w:rsidR="000F5905" w:rsidRPr="003870E9" w:rsidRDefault="007D02E6" w:rsidP="002A047E">
      <w:pPr>
        <w:ind w:firstLine="709"/>
        <w:jc w:val="both"/>
        <w:rPr>
          <w:sz w:val="28"/>
          <w:szCs w:val="28"/>
        </w:rPr>
      </w:pPr>
      <w:r w:rsidRPr="000B3BFD">
        <w:rPr>
          <w:sz w:val="28"/>
          <w:szCs w:val="28"/>
        </w:rPr>
        <w:t>2</w:t>
      </w:r>
      <w:r w:rsidR="00396EF5" w:rsidRPr="000B3BFD">
        <w:rPr>
          <w:sz w:val="28"/>
          <w:szCs w:val="28"/>
        </w:rPr>
        <w:t>)</w:t>
      </w:r>
      <w:r w:rsidR="002A047E" w:rsidRPr="000B3BFD">
        <w:rPr>
          <w:sz w:val="28"/>
          <w:szCs w:val="28"/>
        </w:rPr>
        <w:tab/>
      </w:r>
      <w:r w:rsidR="000F5905" w:rsidRPr="000B3BFD">
        <w:rPr>
          <w:sz w:val="28"/>
          <w:szCs w:val="28"/>
        </w:rPr>
        <w:t>в части 2:</w:t>
      </w:r>
    </w:p>
    <w:p w:rsidR="000F5905" w:rsidRPr="003870E9" w:rsidRDefault="005423E4" w:rsidP="002A047E">
      <w:pPr>
        <w:ind w:firstLine="709"/>
        <w:jc w:val="both"/>
        <w:rPr>
          <w:sz w:val="28"/>
          <w:szCs w:val="28"/>
        </w:rPr>
      </w:pPr>
      <w:r w:rsidRPr="003870E9">
        <w:rPr>
          <w:sz w:val="28"/>
          <w:szCs w:val="28"/>
        </w:rPr>
        <w:t>а)</w:t>
      </w:r>
      <w:r w:rsidRPr="003870E9">
        <w:rPr>
          <w:sz w:val="28"/>
          <w:szCs w:val="28"/>
        </w:rPr>
        <w:tab/>
      </w:r>
      <w:r w:rsidR="00B376B3" w:rsidRPr="003870E9">
        <w:rPr>
          <w:sz w:val="28"/>
          <w:szCs w:val="28"/>
        </w:rPr>
        <w:t xml:space="preserve">в </w:t>
      </w:r>
      <w:r w:rsidR="00E67A92" w:rsidRPr="003870E9">
        <w:rPr>
          <w:sz w:val="28"/>
          <w:szCs w:val="28"/>
        </w:rPr>
        <w:t xml:space="preserve">пункте </w:t>
      </w:r>
      <w:r w:rsidR="000F5905" w:rsidRPr="003870E9">
        <w:rPr>
          <w:sz w:val="28"/>
          <w:szCs w:val="28"/>
        </w:rPr>
        <w:t>1</w:t>
      </w:r>
      <w:r w:rsidR="00E67A92" w:rsidRPr="003870E9">
        <w:rPr>
          <w:sz w:val="28"/>
          <w:szCs w:val="28"/>
        </w:rPr>
        <w:t xml:space="preserve"> </w:t>
      </w:r>
      <w:r w:rsidR="00366A01" w:rsidRPr="003870E9">
        <w:rPr>
          <w:sz w:val="28"/>
          <w:szCs w:val="28"/>
        </w:rPr>
        <w:t xml:space="preserve">цифры </w:t>
      </w:r>
      <w:r w:rsidR="00BA12F7" w:rsidRPr="003870E9">
        <w:rPr>
          <w:sz w:val="28"/>
          <w:szCs w:val="28"/>
        </w:rPr>
        <w:t>«</w:t>
      </w:r>
      <w:r w:rsidR="003870E9" w:rsidRPr="003870E9">
        <w:rPr>
          <w:sz w:val="28"/>
          <w:szCs w:val="28"/>
        </w:rPr>
        <w:t>7 804 679,0</w:t>
      </w:r>
      <w:r w:rsidR="00BA12F7" w:rsidRPr="003870E9">
        <w:rPr>
          <w:bCs/>
          <w:sz w:val="28"/>
          <w:szCs w:val="28"/>
        </w:rPr>
        <w:t>»</w:t>
      </w:r>
      <w:r w:rsidR="00366A01" w:rsidRPr="003870E9">
        <w:rPr>
          <w:sz w:val="28"/>
          <w:szCs w:val="28"/>
        </w:rPr>
        <w:t xml:space="preserve"> заменить цифрами </w:t>
      </w:r>
      <w:r w:rsidR="00BA12F7" w:rsidRPr="003870E9">
        <w:rPr>
          <w:sz w:val="28"/>
          <w:szCs w:val="28"/>
        </w:rPr>
        <w:t>«</w:t>
      </w:r>
      <w:r w:rsidR="000F5905" w:rsidRPr="003870E9">
        <w:rPr>
          <w:sz w:val="28"/>
          <w:szCs w:val="28"/>
        </w:rPr>
        <w:t>7</w:t>
      </w:r>
      <w:r w:rsidR="003870E9" w:rsidRPr="003870E9">
        <w:rPr>
          <w:sz w:val="28"/>
          <w:szCs w:val="28"/>
        </w:rPr>
        <w:t> 977 393,2</w:t>
      </w:r>
      <w:r w:rsidR="00BA12F7" w:rsidRPr="003870E9">
        <w:rPr>
          <w:sz w:val="28"/>
          <w:szCs w:val="28"/>
        </w:rPr>
        <w:t>»</w:t>
      </w:r>
      <w:r w:rsidR="009003F8" w:rsidRPr="003870E9">
        <w:rPr>
          <w:sz w:val="28"/>
          <w:szCs w:val="28"/>
        </w:rPr>
        <w:t>, цифры «8</w:t>
      </w:r>
      <w:r w:rsidR="003870E9" w:rsidRPr="003870E9">
        <w:rPr>
          <w:sz w:val="28"/>
          <w:szCs w:val="28"/>
        </w:rPr>
        <w:t> </w:t>
      </w:r>
      <w:r w:rsidR="009003F8" w:rsidRPr="003870E9">
        <w:rPr>
          <w:sz w:val="28"/>
          <w:szCs w:val="28"/>
        </w:rPr>
        <w:t>0</w:t>
      </w:r>
      <w:r w:rsidR="003870E9" w:rsidRPr="003870E9">
        <w:rPr>
          <w:sz w:val="28"/>
          <w:szCs w:val="28"/>
        </w:rPr>
        <w:t>52 100,2</w:t>
      </w:r>
      <w:r w:rsidR="009003F8" w:rsidRPr="003870E9">
        <w:rPr>
          <w:bCs/>
          <w:sz w:val="28"/>
          <w:szCs w:val="28"/>
        </w:rPr>
        <w:t>»</w:t>
      </w:r>
      <w:r w:rsidR="009003F8" w:rsidRPr="003870E9">
        <w:rPr>
          <w:sz w:val="28"/>
          <w:szCs w:val="28"/>
        </w:rPr>
        <w:t xml:space="preserve"> заменить цифрами «8</w:t>
      </w:r>
      <w:r w:rsidR="003870E9" w:rsidRPr="003870E9">
        <w:rPr>
          <w:sz w:val="28"/>
          <w:szCs w:val="28"/>
        </w:rPr>
        <w:t> 222 454,2</w:t>
      </w:r>
      <w:r w:rsidR="009003F8" w:rsidRPr="003870E9">
        <w:rPr>
          <w:sz w:val="28"/>
          <w:szCs w:val="28"/>
        </w:rPr>
        <w:t>»</w:t>
      </w:r>
      <w:r w:rsidR="000F5905" w:rsidRPr="003870E9">
        <w:rPr>
          <w:sz w:val="28"/>
          <w:szCs w:val="28"/>
        </w:rPr>
        <w:t>;</w:t>
      </w:r>
    </w:p>
    <w:p w:rsidR="000F5905" w:rsidRPr="008038AD" w:rsidRDefault="005423E4" w:rsidP="000F5905">
      <w:pPr>
        <w:ind w:firstLine="709"/>
        <w:jc w:val="both"/>
        <w:rPr>
          <w:sz w:val="28"/>
          <w:szCs w:val="28"/>
        </w:rPr>
      </w:pPr>
      <w:r w:rsidRPr="008038AD">
        <w:rPr>
          <w:sz w:val="28"/>
          <w:szCs w:val="28"/>
        </w:rPr>
        <w:t>б</w:t>
      </w:r>
      <w:r w:rsidR="00C5003A" w:rsidRPr="008038AD">
        <w:rPr>
          <w:sz w:val="28"/>
          <w:szCs w:val="28"/>
        </w:rPr>
        <w:t>)</w:t>
      </w:r>
      <w:r w:rsidRPr="008038AD">
        <w:rPr>
          <w:sz w:val="28"/>
          <w:szCs w:val="28"/>
        </w:rPr>
        <w:tab/>
      </w:r>
      <w:r w:rsidR="000F5905" w:rsidRPr="008038AD">
        <w:rPr>
          <w:sz w:val="28"/>
          <w:szCs w:val="28"/>
        </w:rPr>
        <w:t>в пункте 2 цифры «</w:t>
      </w:r>
      <w:r w:rsidR="008038AD" w:rsidRPr="008038AD">
        <w:rPr>
          <w:sz w:val="28"/>
          <w:szCs w:val="28"/>
        </w:rPr>
        <w:t>7 881 679,0</w:t>
      </w:r>
      <w:r w:rsidR="000F5905" w:rsidRPr="008038AD">
        <w:rPr>
          <w:bCs/>
          <w:sz w:val="28"/>
          <w:szCs w:val="28"/>
        </w:rPr>
        <w:t>»</w:t>
      </w:r>
      <w:r w:rsidR="000F5905" w:rsidRPr="008038AD">
        <w:rPr>
          <w:sz w:val="28"/>
          <w:szCs w:val="28"/>
        </w:rPr>
        <w:t xml:space="preserve"> заменить цифрами «</w:t>
      </w:r>
      <w:r w:rsidR="008038AD" w:rsidRPr="008038AD">
        <w:rPr>
          <w:sz w:val="28"/>
          <w:szCs w:val="28"/>
        </w:rPr>
        <w:t>8 054 393,2</w:t>
      </w:r>
      <w:r w:rsidR="000F5905" w:rsidRPr="008038AD">
        <w:rPr>
          <w:sz w:val="28"/>
          <w:szCs w:val="28"/>
        </w:rPr>
        <w:t>»</w:t>
      </w:r>
      <w:r w:rsidR="00976A6C" w:rsidRPr="008038AD">
        <w:rPr>
          <w:sz w:val="28"/>
          <w:szCs w:val="28"/>
        </w:rPr>
        <w:t>, цифры «</w:t>
      </w:r>
      <w:r w:rsidR="008038AD" w:rsidRPr="008038AD">
        <w:rPr>
          <w:sz w:val="28"/>
          <w:szCs w:val="28"/>
        </w:rPr>
        <w:t>8 085 100,2</w:t>
      </w:r>
      <w:r w:rsidR="00976A6C" w:rsidRPr="008038AD">
        <w:rPr>
          <w:bCs/>
          <w:sz w:val="28"/>
          <w:szCs w:val="28"/>
        </w:rPr>
        <w:t>»</w:t>
      </w:r>
      <w:r w:rsidR="00976A6C" w:rsidRPr="008038AD">
        <w:rPr>
          <w:sz w:val="28"/>
          <w:szCs w:val="28"/>
        </w:rPr>
        <w:t xml:space="preserve"> заменить цифрами «</w:t>
      </w:r>
      <w:r w:rsidR="008038AD" w:rsidRPr="008038AD">
        <w:rPr>
          <w:sz w:val="28"/>
          <w:szCs w:val="28"/>
        </w:rPr>
        <w:t>8 255 454,2</w:t>
      </w:r>
      <w:r w:rsidR="00976A6C" w:rsidRPr="008038AD">
        <w:rPr>
          <w:sz w:val="28"/>
          <w:szCs w:val="28"/>
        </w:rPr>
        <w:t>»;</w:t>
      </w:r>
    </w:p>
    <w:p w:rsidR="000D7C1E" w:rsidRPr="00520FFA" w:rsidRDefault="000D7C1E" w:rsidP="000D7C1E">
      <w:pPr>
        <w:ind w:firstLine="709"/>
        <w:jc w:val="both"/>
        <w:rPr>
          <w:sz w:val="28"/>
          <w:szCs w:val="28"/>
          <w:highlight w:val="yellow"/>
        </w:rPr>
      </w:pPr>
      <w:r w:rsidRPr="008038AD">
        <w:rPr>
          <w:sz w:val="28"/>
          <w:szCs w:val="28"/>
        </w:rPr>
        <w:t>3)</w:t>
      </w:r>
      <w:r w:rsidR="00637466" w:rsidRPr="008038AD">
        <w:rPr>
          <w:sz w:val="28"/>
          <w:szCs w:val="28"/>
        </w:rPr>
        <w:tab/>
      </w:r>
      <w:r w:rsidR="008038AD" w:rsidRPr="008038AD">
        <w:rPr>
          <w:sz w:val="28"/>
          <w:szCs w:val="28"/>
        </w:rPr>
        <w:t xml:space="preserve">в </w:t>
      </w:r>
      <w:r w:rsidRPr="008038AD">
        <w:rPr>
          <w:sz w:val="28"/>
          <w:szCs w:val="28"/>
        </w:rPr>
        <w:t>част</w:t>
      </w:r>
      <w:r w:rsidR="008038AD" w:rsidRPr="008038AD">
        <w:rPr>
          <w:sz w:val="28"/>
          <w:szCs w:val="28"/>
        </w:rPr>
        <w:t>и</w:t>
      </w:r>
      <w:r w:rsidRPr="008038AD">
        <w:rPr>
          <w:sz w:val="28"/>
          <w:szCs w:val="28"/>
        </w:rPr>
        <w:t xml:space="preserve"> 6 </w:t>
      </w:r>
      <w:r w:rsidR="008038AD" w:rsidRPr="008038AD">
        <w:rPr>
          <w:sz w:val="28"/>
          <w:szCs w:val="28"/>
        </w:rPr>
        <w:t>цифры «</w:t>
      </w:r>
      <w:r w:rsidR="008038AD">
        <w:rPr>
          <w:sz w:val="28"/>
          <w:szCs w:val="28"/>
        </w:rPr>
        <w:t>78 356,4</w:t>
      </w:r>
      <w:r w:rsidR="008038AD" w:rsidRPr="008038AD">
        <w:rPr>
          <w:bCs/>
          <w:sz w:val="28"/>
          <w:szCs w:val="28"/>
        </w:rPr>
        <w:t>»</w:t>
      </w:r>
      <w:r w:rsidR="008038AD" w:rsidRPr="008038AD">
        <w:rPr>
          <w:sz w:val="28"/>
          <w:szCs w:val="28"/>
        </w:rPr>
        <w:t xml:space="preserve"> заменить цифрами «</w:t>
      </w:r>
      <w:r w:rsidR="008038AD">
        <w:rPr>
          <w:sz w:val="28"/>
          <w:szCs w:val="28"/>
        </w:rPr>
        <w:t>78 316,4»;</w:t>
      </w:r>
    </w:p>
    <w:p w:rsidR="00005B9E" w:rsidRPr="008038AD" w:rsidRDefault="000D7C1E" w:rsidP="002A047E">
      <w:pPr>
        <w:ind w:firstLine="709"/>
        <w:jc w:val="both"/>
        <w:rPr>
          <w:sz w:val="28"/>
          <w:szCs w:val="28"/>
        </w:rPr>
      </w:pPr>
      <w:r w:rsidRPr="008038AD">
        <w:rPr>
          <w:sz w:val="28"/>
          <w:szCs w:val="28"/>
        </w:rPr>
        <w:t>4</w:t>
      </w:r>
      <w:r w:rsidR="00005B9E" w:rsidRPr="008038AD">
        <w:rPr>
          <w:sz w:val="28"/>
          <w:szCs w:val="28"/>
        </w:rPr>
        <w:t>)</w:t>
      </w:r>
      <w:r w:rsidR="002A047E" w:rsidRPr="008038AD">
        <w:rPr>
          <w:sz w:val="28"/>
          <w:szCs w:val="28"/>
        </w:rPr>
        <w:tab/>
      </w:r>
      <w:r w:rsidR="00005B9E" w:rsidRPr="008038AD">
        <w:rPr>
          <w:sz w:val="28"/>
          <w:szCs w:val="28"/>
        </w:rPr>
        <w:t xml:space="preserve">в части </w:t>
      </w:r>
      <w:r w:rsidR="00110F21" w:rsidRPr="008038AD">
        <w:rPr>
          <w:sz w:val="28"/>
          <w:szCs w:val="28"/>
        </w:rPr>
        <w:t>7</w:t>
      </w:r>
      <w:r w:rsidR="00005B9E" w:rsidRPr="008038AD">
        <w:rPr>
          <w:sz w:val="28"/>
          <w:szCs w:val="28"/>
        </w:rPr>
        <w:t xml:space="preserve"> цифры «</w:t>
      </w:r>
      <w:r w:rsidR="008038AD" w:rsidRPr="008038AD">
        <w:rPr>
          <w:sz w:val="28"/>
          <w:szCs w:val="28"/>
        </w:rPr>
        <w:t>1 881 466,1</w:t>
      </w:r>
      <w:r w:rsidR="00005B9E" w:rsidRPr="008038AD">
        <w:rPr>
          <w:sz w:val="28"/>
          <w:szCs w:val="28"/>
        </w:rPr>
        <w:t>» заменить цифрами «</w:t>
      </w:r>
      <w:r w:rsidR="008038AD" w:rsidRPr="008038AD">
        <w:rPr>
          <w:sz w:val="28"/>
          <w:szCs w:val="28"/>
        </w:rPr>
        <w:t>1 922 612,3</w:t>
      </w:r>
      <w:r w:rsidR="00005B9E" w:rsidRPr="008038AD">
        <w:rPr>
          <w:sz w:val="28"/>
          <w:szCs w:val="28"/>
        </w:rPr>
        <w:t>»</w:t>
      </w:r>
      <w:r w:rsidR="00DF4DF3" w:rsidRPr="008038AD">
        <w:rPr>
          <w:sz w:val="28"/>
          <w:szCs w:val="28"/>
        </w:rPr>
        <w:t>;</w:t>
      </w:r>
    </w:p>
    <w:p w:rsidR="005205C2" w:rsidRPr="003870E9" w:rsidRDefault="00CE5F2D" w:rsidP="005205C2">
      <w:pPr>
        <w:ind w:firstLine="709"/>
        <w:jc w:val="both"/>
        <w:rPr>
          <w:sz w:val="28"/>
          <w:szCs w:val="28"/>
        </w:rPr>
      </w:pPr>
      <w:r w:rsidRPr="003870E9">
        <w:rPr>
          <w:sz w:val="28"/>
          <w:szCs w:val="28"/>
        </w:rPr>
        <w:t>5</w:t>
      </w:r>
      <w:r w:rsidR="005423E4" w:rsidRPr="003870E9">
        <w:rPr>
          <w:sz w:val="28"/>
          <w:szCs w:val="28"/>
        </w:rPr>
        <w:t>)</w:t>
      </w:r>
      <w:r w:rsidR="005423E4" w:rsidRPr="003870E9">
        <w:rPr>
          <w:sz w:val="28"/>
          <w:szCs w:val="28"/>
        </w:rPr>
        <w:tab/>
      </w:r>
      <w:r w:rsidR="005205C2" w:rsidRPr="003870E9">
        <w:rPr>
          <w:sz w:val="28"/>
          <w:szCs w:val="28"/>
        </w:rPr>
        <w:t>в части 11:</w:t>
      </w:r>
    </w:p>
    <w:p w:rsidR="00081B3D" w:rsidRPr="003870E9" w:rsidRDefault="00691099" w:rsidP="00081B3D">
      <w:pPr>
        <w:ind w:firstLine="709"/>
        <w:jc w:val="both"/>
        <w:rPr>
          <w:sz w:val="28"/>
          <w:szCs w:val="28"/>
        </w:rPr>
      </w:pPr>
      <w:r w:rsidRPr="003870E9">
        <w:rPr>
          <w:sz w:val="28"/>
          <w:szCs w:val="28"/>
        </w:rPr>
        <w:t>а)</w:t>
      </w:r>
      <w:r w:rsidRPr="003870E9">
        <w:rPr>
          <w:sz w:val="28"/>
          <w:szCs w:val="28"/>
        </w:rPr>
        <w:tab/>
      </w:r>
      <w:r w:rsidR="00081B3D" w:rsidRPr="003870E9">
        <w:rPr>
          <w:sz w:val="28"/>
          <w:szCs w:val="28"/>
        </w:rPr>
        <w:t>цифры «</w:t>
      </w:r>
      <w:r w:rsidR="00651FF4" w:rsidRPr="003870E9">
        <w:rPr>
          <w:sz w:val="28"/>
          <w:szCs w:val="28"/>
        </w:rPr>
        <w:t>5</w:t>
      </w:r>
      <w:r w:rsidR="003870E9" w:rsidRPr="003870E9">
        <w:rPr>
          <w:sz w:val="28"/>
          <w:szCs w:val="28"/>
        </w:rPr>
        <w:t> </w:t>
      </w:r>
      <w:r w:rsidR="00651FF4" w:rsidRPr="003870E9">
        <w:rPr>
          <w:sz w:val="28"/>
          <w:szCs w:val="28"/>
        </w:rPr>
        <w:t>62</w:t>
      </w:r>
      <w:r w:rsidR="003870E9" w:rsidRPr="003870E9">
        <w:rPr>
          <w:sz w:val="28"/>
          <w:szCs w:val="28"/>
        </w:rPr>
        <w:t>3 110,6</w:t>
      </w:r>
      <w:r w:rsidR="00081B3D" w:rsidRPr="003870E9">
        <w:rPr>
          <w:sz w:val="28"/>
          <w:szCs w:val="28"/>
        </w:rPr>
        <w:t xml:space="preserve">» заменить цифрами </w:t>
      </w:r>
      <w:r w:rsidR="00081B3D" w:rsidRPr="00BF1CB0">
        <w:rPr>
          <w:sz w:val="28"/>
          <w:szCs w:val="28"/>
        </w:rPr>
        <w:t>«</w:t>
      </w:r>
      <w:r w:rsidR="008051E1" w:rsidRPr="00BF1CB0">
        <w:rPr>
          <w:sz w:val="28"/>
          <w:szCs w:val="28"/>
        </w:rPr>
        <w:t>5</w:t>
      </w:r>
      <w:r w:rsidR="00BB5C4F" w:rsidRPr="00BF1CB0">
        <w:rPr>
          <w:sz w:val="28"/>
          <w:szCs w:val="28"/>
        </w:rPr>
        <w:t> 934 749,4</w:t>
      </w:r>
      <w:r w:rsidR="00081B3D" w:rsidRPr="00BF1CB0">
        <w:rPr>
          <w:sz w:val="28"/>
          <w:szCs w:val="28"/>
        </w:rPr>
        <w:t xml:space="preserve">», </w:t>
      </w:r>
      <w:r w:rsidR="00081B3D" w:rsidRPr="003870E9">
        <w:rPr>
          <w:sz w:val="28"/>
          <w:szCs w:val="28"/>
        </w:rPr>
        <w:t>цифры «</w:t>
      </w:r>
      <w:r w:rsidR="003870E9" w:rsidRPr="003870E9">
        <w:rPr>
          <w:sz w:val="28"/>
          <w:szCs w:val="28"/>
        </w:rPr>
        <w:t>5 942 894,5</w:t>
      </w:r>
      <w:r w:rsidR="00081B3D" w:rsidRPr="003870E9">
        <w:rPr>
          <w:sz w:val="28"/>
          <w:szCs w:val="28"/>
        </w:rPr>
        <w:t>» заменить цифрами «</w:t>
      </w:r>
      <w:r w:rsidR="003870E9" w:rsidRPr="003870E9">
        <w:rPr>
          <w:sz w:val="28"/>
          <w:szCs w:val="28"/>
        </w:rPr>
        <w:t>6 115 608,7</w:t>
      </w:r>
      <w:r w:rsidR="00081B3D" w:rsidRPr="003870E9">
        <w:rPr>
          <w:sz w:val="28"/>
          <w:szCs w:val="28"/>
        </w:rPr>
        <w:t>»</w:t>
      </w:r>
      <w:r w:rsidR="008051E1" w:rsidRPr="003870E9">
        <w:rPr>
          <w:sz w:val="28"/>
          <w:szCs w:val="28"/>
        </w:rPr>
        <w:t>, цифры «6</w:t>
      </w:r>
      <w:r w:rsidR="003870E9" w:rsidRPr="003870E9">
        <w:rPr>
          <w:sz w:val="28"/>
          <w:szCs w:val="28"/>
        </w:rPr>
        <w:t> </w:t>
      </w:r>
      <w:r w:rsidR="008051E1" w:rsidRPr="003870E9">
        <w:rPr>
          <w:sz w:val="28"/>
          <w:szCs w:val="28"/>
        </w:rPr>
        <w:t>1</w:t>
      </w:r>
      <w:r w:rsidR="003870E9" w:rsidRPr="003870E9">
        <w:rPr>
          <w:sz w:val="28"/>
          <w:szCs w:val="28"/>
        </w:rPr>
        <w:t>24 994,1</w:t>
      </w:r>
      <w:r w:rsidR="008051E1" w:rsidRPr="003870E9">
        <w:rPr>
          <w:sz w:val="28"/>
          <w:szCs w:val="28"/>
        </w:rPr>
        <w:t>» заменить цифрами «6</w:t>
      </w:r>
      <w:r w:rsidR="003870E9" w:rsidRPr="003870E9">
        <w:rPr>
          <w:sz w:val="28"/>
          <w:szCs w:val="28"/>
        </w:rPr>
        <w:t> 295 348,1</w:t>
      </w:r>
      <w:r w:rsidR="008051E1" w:rsidRPr="003870E9">
        <w:rPr>
          <w:sz w:val="28"/>
          <w:szCs w:val="28"/>
        </w:rPr>
        <w:t>»</w:t>
      </w:r>
      <w:r w:rsidR="00081B3D" w:rsidRPr="003870E9">
        <w:rPr>
          <w:sz w:val="28"/>
          <w:szCs w:val="28"/>
        </w:rPr>
        <w:t>;</w:t>
      </w:r>
    </w:p>
    <w:p w:rsidR="00E142F5" w:rsidRPr="00F97E41" w:rsidRDefault="005423E4" w:rsidP="00E142F5">
      <w:pPr>
        <w:ind w:firstLine="709"/>
        <w:jc w:val="both"/>
        <w:rPr>
          <w:sz w:val="28"/>
          <w:szCs w:val="28"/>
        </w:rPr>
      </w:pPr>
      <w:r w:rsidRPr="00F97E41">
        <w:rPr>
          <w:sz w:val="28"/>
          <w:szCs w:val="28"/>
        </w:rPr>
        <w:t>б)</w:t>
      </w:r>
      <w:r w:rsidRPr="00F97E41">
        <w:rPr>
          <w:sz w:val="28"/>
          <w:szCs w:val="28"/>
        </w:rPr>
        <w:tab/>
      </w:r>
      <w:r w:rsidR="00E142F5" w:rsidRPr="00F97E41">
        <w:rPr>
          <w:sz w:val="28"/>
          <w:szCs w:val="28"/>
        </w:rPr>
        <w:t>в пункте 1 цифры «</w:t>
      </w:r>
      <w:r w:rsidR="003C59EC" w:rsidRPr="00F97E41">
        <w:rPr>
          <w:sz w:val="28"/>
          <w:szCs w:val="28"/>
        </w:rPr>
        <w:t>2</w:t>
      </w:r>
      <w:r w:rsidR="003870E9" w:rsidRPr="00F97E41">
        <w:rPr>
          <w:sz w:val="28"/>
          <w:szCs w:val="28"/>
        </w:rPr>
        <w:t> </w:t>
      </w:r>
      <w:r w:rsidR="003C59EC" w:rsidRPr="00F97E41">
        <w:rPr>
          <w:sz w:val="28"/>
          <w:szCs w:val="28"/>
        </w:rPr>
        <w:t>9</w:t>
      </w:r>
      <w:r w:rsidR="003870E9" w:rsidRPr="00F97E41">
        <w:rPr>
          <w:sz w:val="28"/>
          <w:szCs w:val="28"/>
        </w:rPr>
        <w:t>56 161,5</w:t>
      </w:r>
      <w:r w:rsidR="00E142F5" w:rsidRPr="00F97E41">
        <w:rPr>
          <w:sz w:val="28"/>
          <w:szCs w:val="28"/>
        </w:rPr>
        <w:t>» заменить цифрами «</w:t>
      </w:r>
      <w:r w:rsidR="003870E9" w:rsidRPr="00F97E41">
        <w:rPr>
          <w:sz w:val="28"/>
          <w:szCs w:val="28"/>
        </w:rPr>
        <w:t>3 118 244,9</w:t>
      </w:r>
      <w:r w:rsidR="00177FB3" w:rsidRPr="00F97E41">
        <w:rPr>
          <w:sz w:val="28"/>
          <w:szCs w:val="28"/>
        </w:rPr>
        <w:t>»</w:t>
      </w:r>
      <w:r w:rsidR="003C59EC" w:rsidRPr="00F97E41">
        <w:rPr>
          <w:sz w:val="28"/>
          <w:szCs w:val="28"/>
        </w:rPr>
        <w:t>, цифры «3</w:t>
      </w:r>
      <w:r w:rsidR="00F97E41" w:rsidRPr="00F97E41">
        <w:rPr>
          <w:sz w:val="28"/>
          <w:szCs w:val="28"/>
        </w:rPr>
        <w:t> </w:t>
      </w:r>
      <w:r w:rsidR="003C59EC" w:rsidRPr="00F97E41">
        <w:rPr>
          <w:sz w:val="28"/>
          <w:szCs w:val="28"/>
        </w:rPr>
        <w:t>1</w:t>
      </w:r>
      <w:r w:rsidR="00F97E41" w:rsidRPr="00F97E41">
        <w:rPr>
          <w:sz w:val="28"/>
          <w:szCs w:val="28"/>
        </w:rPr>
        <w:t>11 943,9</w:t>
      </w:r>
      <w:r w:rsidR="003C59EC" w:rsidRPr="00F97E41">
        <w:rPr>
          <w:sz w:val="28"/>
          <w:szCs w:val="28"/>
        </w:rPr>
        <w:t>» заменить цифрами «3</w:t>
      </w:r>
      <w:r w:rsidR="00F97E41" w:rsidRPr="00F97E41">
        <w:rPr>
          <w:sz w:val="28"/>
          <w:szCs w:val="28"/>
        </w:rPr>
        <w:t> 283 787,1</w:t>
      </w:r>
      <w:r w:rsidR="003C59EC" w:rsidRPr="00F97E41">
        <w:rPr>
          <w:sz w:val="28"/>
          <w:szCs w:val="28"/>
        </w:rPr>
        <w:t>», цифры «3</w:t>
      </w:r>
      <w:r w:rsidR="00F97E41" w:rsidRPr="00F97E41">
        <w:rPr>
          <w:sz w:val="28"/>
          <w:szCs w:val="28"/>
        </w:rPr>
        <w:t> </w:t>
      </w:r>
      <w:r w:rsidR="003C59EC" w:rsidRPr="00F97E41">
        <w:rPr>
          <w:sz w:val="28"/>
          <w:szCs w:val="28"/>
        </w:rPr>
        <w:t>2</w:t>
      </w:r>
      <w:r w:rsidR="00F97E41" w:rsidRPr="00F97E41">
        <w:rPr>
          <w:sz w:val="28"/>
          <w:szCs w:val="28"/>
        </w:rPr>
        <w:t>35 216,7</w:t>
      </w:r>
      <w:r w:rsidR="003C59EC" w:rsidRPr="00F97E41">
        <w:rPr>
          <w:sz w:val="28"/>
          <w:szCs w:val="28"/>
        </w:rPr>
        <w:t>» заменить цифрами «3</w:t>
      </w:r>
      <w:r w:rsidR="00F97E41" w:rsidRPr="00F97E41">
        <w:rPr>
          <w:sz w:val="28"/>
          <w:szCs w:val="28"/>
        </w:rPr>
        <w:t> 404 763,5</w:t>
      </w:r>
      <w:r w:rsidR="003C59EC" w:rsidRPr="00F97E41">
        <w:rPr>
          <w:sz w:val="28"/>
          <w:szCs w:val="28"/>
        </w:rPr>
        <w:t>»</w:t>
      </w:r>
      <w:r w:rsidR="00E142F5" w:rsidRPr="00F97E41">
        <w:rPr>
          <w:sz w:val="28"/>
          <w:szCs w:val="28"/>
        </w:rPr>
        <w:t>;</w:t>
      </w:r>
    </w:p>
    <w:p w:rsidR="00C1057A" w:rsidRPr="00F97E41" w:rsidRDefault="005423E4" w:rsidP="00C1057A">
      <w:pPr>
        <w:ind w:firstLine="709"/>
        <w:jc w:val="both"/>
        <w:rPr>
          <w:sz w:val="28"/>
          <w:szCs w:val="28"/>
        </w:rPr>
      </w:pPr>
      <w:r w:rsidRPr="00F97E41">
        <w:rPr>
          <w:sz w:val="28"/>
          <w:szCs w:val="28"/>
        </w:rPr>
        <w:lastRenderedPageBreak/>
        <w:t>в)</w:t>
      </w:r>
      <w:r w:rsidRPr="00F97E41">
        <w:rPr>
          <w:sz w:val="28"/>
          <w:szCs w:val="28"/>
        </w:rPr>
        <w:tab/>
      </w:r>
      <w:r w:rsidR="00C1057A" w:rsidRPr="00F97E41">
        <w:rPr>
          <w:sz w:val="28"/>
          <w:szCs w:val="28"/>
        </w:rPr>
        <w:t>в пункте 2 цифры «</w:t>
      </w:r>
      <w:r w:rsidR="00F97E41" w:rsidRPr="00F97E41">
        <w:rPr>
          <w:sz w:val="28"/>
          <w:szCs w:val="28"/>
        </w:rPr>
        <w:t>920 138,8</w:t>
      </w:r>
      <w:r w:rsidR="00C1057A" w:rsidRPr="00F97E41">
        <w:rPr>
          <w:sz w:val="28"/>
          <w:szCs w:val="28"/>
        </w:rPr>
        <w:t>» заменить цифрами «</w:t>
      </w:r>
      <w:r w:rsidR="00F97E41" w:rsidRPr="00F97E41">
        <w:rPr>
          <w:sz w:val="28"/>
          <w:szCs w:val="28"/>
        </w:rPr>
        <w:t>1 045 340,8</w:t>
      </w:r>
      <w:r w:rsidR="00C1057A" w:rsidRPr="00F97E41">
        <w:rPr>
          <w:sz w:val="28"/>
          <w:szCs w:val="28"/>
        </w:rPr>
        <w:t>»</w:t>
      </w:r>
      <w:r w:rsidR="007C7C85" w:rsidRPr="00F97E41">
        <w:rPr>
          <w:sz w:val="28"/>
          <w:szCs w:val="28"/>
        </w:rPr>
        <w:t>, цифры «</w:t>
      </w:r>
      <w:r w:rsidR="00F97E41" w:rsidRPr="00F97E41">
        <w:rPr>
          <w:sz w:val="28"/>
          <w:szCs w:val="28"/>
        </w:rPr>
        <w:t>475 231,8</w:t>
      </w:r>
      <w:r w:rsidR="007C7C85" w:rsidRPr="00F97E41">
        <w:rPr>
          <w:sz w:val="28"/>
          <w:szCs w:val="28"/>
        </w:rPr>
        <w:t>» заменить цифрами «47</w:t>
      </w:r>
      <w:r w:rsidR="00F97E41" w:rsidRPr="00F97E41">
        <w:rPr>
          <w:sz w:val="28"/>
          <w:szCs w:val="28"/>
        </w:rPr>
        <w:t>6 102,8</w:t>
      </w:r>
      <w:r w:rsidR="007C7C85" w:rsidRPr="00F97E41">
        <w:rPr>
          <w:sz w:val="28"/>
          <w:szCs w:val="28"/>
        </w:rPr>
        <w:t>»</w:t>
      </w:r>
      <w:r w:rsidR="00F97E41" w:rsidRPr="00F97E41">
        <w:rPr>
          <w:sz w:val="28"/>
          <w:szCs w:val="28"/>
        </w:rPr>
        <w:t>, цифры «2 832 340,1» заменить цифрами «2 833 147,3»</w:t>
      </w:r>
      <w:r w:rsidR="007C7C85" w:rsidRPr="00F97E41">
        <w:rPr>
          <w:sz w:val="28"/>
          <w:szCs w:val="28"/>
        </w:rPr>
        <w:t>;</w:t>
      </w:r>
    </w:p>
    <w:p w:rsidR="00C1057A" w:rsidRDefault="005423E4" w:rsidP="00C1057A">
      <w:pPr>
        <w:ind w:firstLine="709"/>
        <w:jc w:val="both"/>
        <w:rPr>
          <w:sz w:val="28"/>
          <w:szCs w:val="28"/>
        </w:rPr>
      </w:pPr>
      <w:r w:rsidRPr="00F97E41">
        <w:rPr>
          <w:sz w:val="28"/>
          <w:szCs w:val="28"/>
        </w:rPr>
        <w:t>г)</w:t>
      </w:r>
      <w:r w:rsidRPr="00F97E41">
        <w:rPr>
          <w:sz w:val="28"/>
          <w:szCs w:val="28"/>
        </w:rPr>
        <w:tab/>
      </w:r>
      <w:r w:rsidR="00C1057A" w:rsidRPr="00F97E41">
        <w:rPr>
          <w:sz w:val="28"/>
          <w:szCs w:val="28"/>
        </w:rPr>
        <w:t>в пункте 3 цифры «</w:t>
      </w:r>
      <w:r w:rsidR="007C7C85" w:rsidRPr="00F97E41">
        <w:rPr>
          <w:sz w:val="28"/>
          <w:szCs w:val="28"/>
        </w:rPr>
        <w:t>1</w:t>
      </w:r>
      <w:r w:rsidR="00F97E41" w:rsidRPr="00F97E41">
        <w:rPr>
          <w:sz w:val="28"/>
          <w:szCs w:val="28"/>
        </w:rPr>
        <w:t> </w:t>
      </w:r>
      <w:r w:rsidR="007C7C85" w:rsidRPr="00F97E41">
        <w:rPr>
          <w:sz w:val="28"/>
          <w:szCs w:val="28"/>
        </w:rPr>
        <w:t>7</w:t>
      </w:r>
      <w:r w:rsidR="00F97E41" w:rsidRPr="00F97E41">
        <w:rPr>
          <w:sz w:val="28"/>
          <w:szCs w:val="28"/>
        </w:rPr>
        <w:t>46 810,3</w:t>
      </w:r>
      <w:r w:rsidR="00C1057A" w:rsidRPr="00F97E41">
        <w:rPr>
          <w:sz w:val="28"/>
          <w:szCs w:val="28"/>
        </w:rPr>
        <w:t>» заменить цифрами «1</w:t>
      </w:r>
      <w:r w:rsidR="00F97E41" w:rsidRPr="00F97E41">
        <w:rPr>
          <w:sz w:val="28"/>
          <w:szCs w:val="28"/>
        </w:rPr>
        <w:t> </w:t>
      </w:r>
      <w:r w:rsidR="00C1057A" w:rsidRPr="00F97E41">
        <w:rPr>
          <w:sz w:val="28"/>
          <w:szCs w:val="28"/>
        </w:rPr>
        <w:t>7</w:t>
      </w:r>
      <w:r w:rsidR="00F97E41" w:rsidRPr="00F97E41">
        <w:rPr>
          <w:sz w:val="28"/>
          <w:szCs w:val="28"/>
        </w:rPr>
        <w:t>50 068,5</w:t>
      </w:r>
      <w:r w:rsidR="009C7506" w:rsidRPr="00F97E41">
        <w:rPr>
          <w:sz w:val="28"/>
          <w:szCs w:val="28"/>
        </w:rPr>
        <w:t>»</w:t>
      </w:r>
      <w:r w:rsidR="00C1057A" w:rsidRPr="00F97E41">
        <w:rPr>
          <w:sz w:val="28"/>
          <w:szCs w:val="28"/>
        </w:rPr>
        <w:t>;</w:t>
      </w:r>
    </w:p>
    <w:p w:rsidR="00BB5C4F" w:rsidRPr="00BF1CB0" w:rsidRDefault="00ED18A7" w:rsidP="00C1057A">
      <w:pPr>
        <w:ind w:firstLine="709"/>
        <w:jc w:val="both"/>
        <w:rPr>
          <w:sz w:val="28"/>
          <w:szCs w:val="28"/>
        </w:rPr>
      </w:pPr>
      <w:r w:rsidRPr="00BF1CB0">
        <w:rPr>
          <w:sz w:val="28"/>
          <w:szCs w:val="28"/>
        </w:rPr>
        <w:t>д)</w:t>
      </w:r>
      <w:r w:rsidR="00D927EC">
        <w:rPr>
          <w:sz w:val="28"/>
          <w:szCs w:val="28"/>
        </w:rPr>
        <w:tab/>
      </w:r>
      <w:r w:rsidRPr="00BF1CB0">
        <w:rPr>
          <w:sz w:val="28"/>
          <w:szCs w:val="28"/>
        </w:rPr>
        <w:t xml:space="preserve">дополнить пунктом 4 следующего содержания: </w:t>
      </w:r>
    </w:p>
    <w:p w:rsidR="00ED18A7" w:rsidRPr="00F97E41" w:rsidRDefault="00ED18A7" w:rsidP="00C1057A">
      <w:pPr>
        <w:ind w:firstLine="709"/>
        <w:jc w:val="both"/>
        <w:rPr>
          <w:sz w:val="28"/>
          <w:szCs w:val="28"/>
        </w:rPr>
      </w:pPr>
      <w:r w:rsidRPr="00BF1CB0">
        <w:rPr>
          <w:sz w:val="28"/>
          <w:szCs w:val="28"/>
        </w:rPr>
        <w:t>«</w:t>
      </w:r>
      <w:r w:rsidR="00BB5C4F" w:rsidRPr="00BF1CB0">
        <w:rPr>
          <w:sz w:val="28"/>
          <w:szCs w:val="28"/>
        </w:rPr>
        <w:t xml:space="preserve">4) </w:t>
      </w:r>
      <w:r w:rsidRPr="00BF1CB0">
        <w:rPr>
          <w:sz w:val="28"/>
          <w:szCs w:val="28"/>
        </w:rPr>
        <w:t>объем дотаций в 2022 году в сумме 21 095,2 тыс. рублей</w:t>
      </w:r>
      <w:r w:rsidR="004D5976">
        <w:rPr>
          <w:sz w:val="28"/>
          <w:szCs w:val="28"/>
        </w:rPr>
        <w:t>.</w:t>
      </w:r>
      <w:r w:rsidRPr="00BF1CB0">
        <w:rPr>
          <w:sz w:val="28"/>
          <w:szCs w:val="28"/>
        </w:rPr>
        <w:t>»;</w:t>
      </w:r>
    </w:p>
    <w:p w:rsidR="00F57F52" w:rsidRDefault="00CE5F2D" w:rsidP="00A2351E">
      <w:pPr>
        <w:ind w:firstLine="709"/>
        <w:jc w:val="both"/>
        <w:rPr>
          <w:sz w:val="28"/>
          <w:szCs w:val="28"/>
        </w:rPr>
      </w:pPr>
      <w:r w:rsidRPr="005C541E">
        <w:rPr>
          <w:sz w:val="28"/>
          <w:szCs w:val="28"/>
        </w:rPr>
        <w:t>6</w:t>
      </w:r>
      <w:r w:rsidR="00DE651E" w:rsidRPr="005C541E">
        <w:rPr>
          <w:sz w:val="28"/>
          <w:szCs w:val="28"/>
        </w:rPr>
        <w:t>)</w:t>
      </w:r>
      <w:r w:rsidR="00637466" w:rsidRPr="005C541E">
        <w:rPr>
          <w:sz w:val="28"/>
          <w:szCs w:val="28"/>
        </w:rPr>
        <w:tab/>
      </w:r>
      <w:r w:rsidR="00DE651E" w:rsidRPr="005C541E">
        <w:rPr>
          <w:sz w:val="28"/>
          <w:szCs w:val="28"/>
        </w:rPr>
        <w:t>в пункте 1 части 15</w:t>
      </w:r>
      <w:r w:rsidR="00F57F52">
        <w:rPr>
          <w:sz w:val="28"/>
          <w:szCs w:val="28"/>
        </w:rPr>
        <w:t>:</w:t>
      </w:r>
    </w:p>
    <w:p w:rsidR="00F57F52" w:rsidRDefault="00F57F52" w:rsidP="00F57F52">
      <w:pPr>
        <w:ind w:firstLine="708"/>
        <w:jc w:val="both"/>
        <w:rPr>
          <w:sz w:val="28"/>
          <w:szCs w:val="28"/>
        </w:rPr>
      </w:pPr>
      <w:r>
        <w:rPr>
          <w:sz w:val="28"/>
          <w:szCs w:val="28"/>
        </w:rPr>
        <w:t>а)</w:t>
      </w:r>
      <w:r w:rsidR="00D927EC">
        <w:rPr>
          <w:sz w:val="28"/>
          <w:szCs w:val="28"/>
        </w:rPr>
        <w:tab/>
      </w:r>
      <w:r>
        <w:rPr>
          <w:sz w:val="28"/>
          <w:szCs w:val="28"/>
        </w:rPr>
        <w:t>подпункт «м» изложить в следующей редакции:</w:t>
      </w:r>
    </w:p>
    <w:p w:rsidR="00F57F52" w:rsidRDefault="00F57F52" w:rsidP="00F57F52">
      <w:pPr>
        <w:tabs>
          <w:tab w:val="right" w:pos="9380"/>
        </w:tabs>
        <w:ind w:firstLine="709"/>
        <w:jc w:val="both"/>
        <w:rPr>
          <w:color w:val="000000"/>
          <w:sz w:val="28"/>
          <w:szCs w:val="28"/>
        </w:rPr>
      </w:pPr>
      <w:r w:rsidRPr="00D07788">
        <w:rPr>
          <w:sz w:val="28"/>
          <w:szCs w:val="28"/>
        </w:rPr>
        <w:t>«</w:t>
      </w:r>
      <w:r>
        <w:rPr>
          <w:sz w:val="28"/>
          <w:szCs w:val="28"/>
        </w:rPr>
        <w:t>м)</w:t>
      </w:r>
      <w:r w:rsidR="003A06A9">
        <w:rPr>
          <w:sz w:val="28"/>
          <w:szCs w:val="28"/>
        </w:rPr>
        <w:t xml:space="preserve"> </w:t>
      </w:r>
      <w:r>
        <w:rPr>
          <w:bCs/>
          <w:color w:val="000000"/>
          <w:sz w:val="28"/>
          <w:szCs w:val="28"/>
        </w:rPr>
        <w:t xml:space="preserve">ООО «УПРАВЛЯЮЩАЯ КОМПАНИЯ «НОВЫЙ ГОРОД» </w:t>
      </w:r>
      <w:r>
        <w:rPr>
          <w:color w:val="000000"/>
          <w:sz w:val="28"/>
          <w:szCs w:val="28"/>
        </w:rPr>
        <w:t xml:space="preserve">на возмещение затрат </w:t>
      </w:r>
      <w:r w:rsidRPr="00E52049">
        <w:rPr>
          <w:color w:val="000000"/>
          <w:sz w:val="28"/>
          <w:szCs w:val="28"/>
        </w:rPr>
        <w:t>на реализацию инициативы ТОС</w:t>
      </w:r>
      <w:r>
        <w:rPr>
          <w:color w:val="000000"/>
          <w:sz w:val="28"/>
          <w:szCs w:val="28"/>
        </w:rPr>
        <w:t xml:space="preserve"> «Раздолье»</w:t>
      </w:r>
      <w:r w:rsidRPr="00E52049">
        <w:rPr>
          <w:color w:val="000000"/>
          <w:sz w:val="28"/>
          <w:szCs w:val="28"/>
        </w:rPr>
        <w:t>, признанного победителем областного конкурса на звание «Лучшее территориальное общественное самоуправление в Ростовской области»</w:t>
      </w:r>
      <w:r w:rsidRPr="00A20575">
        <w:rPr>
          <w:color w:val="000000"/>
          <w:sz w:val="28"/>
          <w:szCs w:val="28"/>
        </w:rPr>
        <w:t xml:space="preserve"> </w:t>
      </w:r>
      <w:r w:rsidRPr="0056314C">
        <w:rPr>
          <w:color w:val="000000"/>
          <w:sz w:val="28"/>
          <w:szCs w:val="28"/>
        </w:rPr>
        <w:t>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w:t>
      </w:r>
      <w:r w:rsidR="00B22203">
        <w:rPr>
          <w:color w:val="000000"/>
          <w:sz w:val="28"/>
          <w:szCs w:val="28"/>
        </w:rPr>
        <w:t>;»;</w:t>
      </w:r>
    </w:p>
    <w:p w:rsidR="00B22203" w:rsidRDefault="00D927EC" w:rsidP="00D927EC">
      <w:pPr>
        <w:tabs>
          <w:tab w:val="left" w:pos="1418"/>
          <w:tab w:val="right" w:pos="9380"/>
        </w:tabs>
        <w:ind w:firstLine="709"/>
        <w:jc w:val="both"/>
        <w:rPr>
          <w:color w:val="000000"/>
          <w:sz w:val="28"/>
          <w:szCs w:val="28"/>
        </w:rPr>
      </w:pPr>
      <w:r>
        <w:rPr>
          <w:color w:val="000000"/>
          <w:sz w:val="28"/>
          <w:szCs w:val="28"/>
        </w:rPr>
        <w:t>б)</w:t>
      </w:r>
      <w:r>
        <w:rPr>
          <w:color w:val="000000"/>
          <w:sz w:val="28"/>
          <w:szCs w:val="28"/>
        </w:rPr>
        <w:tab/>
      </w:r>
      <w:r w:rsidR="00B22203">
        <w:rPr>
          <w:color w:val="000000"/>
          <w:sz w:val="28"/>
          <w:szCs w:val="28"/>
        </w:rPr>
        <w:t>в подпункте «н»</w:t>
      </w:r>
      <w:r w:rsidR="00833300">
        <w:rPr>
          <w:color w:val="000000"/>
          <w:sz w:val="28"/>
          <w:szCs w:val="28"/>
        </w:rPr>
        <w:t xml:space="preserve"> знак</w:t>
      </w:r>
      <w:r w:rsidR="00B22203">
        <w:rPr>
          <w:color w:val="000000"/>
          <w:sz w:val="28"/>
          <w:szCs w:val="28"/>
        </w:rPr>
        <w:t xml:space="preserve"> «.» заменить «;»;</w:t>
      </w:r>
    </w:p>
    <w:p w:rsidR="00F57F52" w:rsidRDefault="00B22203" w:rsidP="00D927EC">
      <w:pPr>
        <w:tabs>
          <w:tab w:val="left" w:pos="1418"/>
          <w:tab w:val="right" w:pos="9380"/>
        </w:tabs>
        <w:ind w:firstLine="709"/>
        <w:jc w:val="both"/>
        <w:rPr>
          <w:color w:val="000000"/>
          <w:sz w:val="28"/>
          <w:szCs w:val="28"/>
        </w:rPr>
      </w:pPr>
      <w:r>
        <w:rPr>
          <w:color w:val="000000"/>
          <w:sz w:val="28"/>
          <w:szCs w:val="28"/>
        </w:rPr>
        <w:t>в</w:t>
      </w:r>
      <w:r w:rsidR="00D927EC">
        <w:rPr>
          <w:color w:val="000000"/>
          <w:sz w:val="28"/>
          <w:szCs w:val="28"/>
        </w:rPr>
        <w:t>)</w:t>
      </w:r>
      <w:r w:rsidR="00D927EC">
        <w:rPr>
          <w:color w:val="000000"/>
          <w:sz w:val="28"/>
          <w:szCs w:val="28"/>
        </w:rPr>
        <w:tab/>
      </w:r>
      <w:r w:rsidR="00F57F52">
        <w:rPr>
          <w:color w:val="000000"/>
          <w:sz w:val="28"/>
          <w:szCs w:val="28"/>
        </w:rPr>
        <w:t xml:space="preserve">дополнить подпунктом </w:t>
      </w:r>
      <w:r w:rsidR="00BF19C8">
        <w:rPr>
          <w:color w:val="000000"/>
          <w:sz w:val="28"/>
          <w:szCs w:val="28"/>
        </w:rPr>
        <w:t>«</w:t>
      </w:r>
      <w:r w:rsidR="00F57F52">
        <w:rPr>
          <w:color w:val="000000"/>
          <w:sz w:val="28"/>
          <w:szCs w:val="28"/>
        </w:rPr>
        <w:t>о</w:t>
      </w:r>
      <w:r w:rsidR="00BF19C8">
        <w:rPr>
          <w:color w:val="000000"/>
          <w:sz w:val="28"/>
          <w:szCs w:val="28"/>
        </w:rPr>
        <w:t>»</w:t>
      </w:r>
      <w:r w:rsidR="00F57F52">
        <w:rPr>
          <w:color w:val="000000"/>
          <w:sz w:val="28"/>
          <w:szCs w:val="28"/>
        </w:rPr>
        <w:t xml:space="preserve"> следующего содержания:</w:t>
      </w:r>
    </w:p>
    <w:p w:rsidR="00F57F52" w:rsidRPr="00862B85" w:rsidRDefault="00F57F52" w:rsidP="00F57F52">
      <w:pPr>
        <w:tabs>
          <w:tab w:val="right" w:pos="9380"/>
        </w:tabs>
        <w:ind w:firstLine="709"/>
        <w:jc w:val="both"/>
        <w:rPr>
          <w:color w:val="000000"/>
          <w:sz w:val="28"/>
          <w:szCs w:val="28"/>
        </w:rPr>
      </w:pPr>
      <w:r>
        <w:rPr>
          <w:color w:val="000000"/>
          <w:sz w:val="28"/>
          <w:szCs w:val="28"/>
        </w:rPr>
        <w:t xml:space="preserve">«о) </w:t>
      </w:r>
      <w:r w:rsidRPr="00D22767">
        <w:rPr>
          <w:color w:val="000000"/>
          <w:sz w:val="28"/>
          <w:szCs w:val="28"/>
        </w:rPr>
        <w:t xml:space="preserve">некоммерческой организации </w:t>
      </w:r>
      <w:r>
        <w:rPr>
          <w:color w:val="000000"/>
          <w:sz w:val="28"/>
          <w:szCs w:val="28"/>
        </w:rPr>
        <w:t>«</w:t>
      </w:r>
      <w:r w:rsidRPr="00D22767">
        <w:rPr>
          <w:color w:val="000000"/>
          <w:sz w:val="28"/>
          <w:szCs w:val="28"/>
        </w:rPr>
        <w:t>Ростовский областной фонд содействия капитальному ремонту</w:t>
      </w:r>
      <w:r>
        <w:rPr>
          <w:color w:val="000000"/>
          <w:sz w:val="28"/>
          <w:szCs w:val="28"/>
        </w:rPr>
        <w:t>»</w:t>
      </w:r>
      <w:r w:rsidRPr="00D22767">
        <w:rPr>
          <w:color w:val="000000"/>
          <w:sz w:val="28"/>
          <w:szCs w:val="28"/>
        </w:rPr>
        <w:t xml:space="preserve"> на обеспечение мероприятий по </w:t>
      </w:r>
      <w:r>
        <w:rPr>
          <w:color w:val="000000"/>
          <w:sz w:val="28"/>
          <w:szCs w:val="28"/>
        </w:rPr>
        <w:t xml:space="preserve">замене лифтового оборудования, признанного непригодным для эксплуатации, ремонту лифтовых шахт </w:t>
      </w:r>
      <w:r w:rsidRPr="00B95E2D">
        <w:rPr>
          <w:color w:val="000000"/>
          <w:sz w:val="28"/>
          <w:szCs w:val="28"/>
        </w:rPr>
        <w:t>в многоквартирных</w:t>
      </w:r>
      <w:r>
        <w:rPr>
          <w:color w:val="000000"/>
          <w:sz w:val="28"/>
          <w:szCs w:val="28"/>
        </w:rPr>
        <w:t xml:space="preserve"> домах </w:t>
      </w:r>
      <w:r w:rsidRPr="00212875">
        <w:rPr>
          <w:sz w:val="28"/>
          <w:szCs w:val="28"/>
        </w:rPr>
        <w:t xml:space="preserve">в рамках подпрограммы </w:t>
      </w:r>
      <w:r>
        <w:rPr>
          <w:sz w:val="28"/>
          <w:szCs w:val="28"/>
        </w:rPr>
        <w:t>«</w:t>
      </w:r>
      <w:r w:rsidRPr="00212875">
        <w:rPr>
          <w:sz w:val="28"/>
          <w:szCs w:val="28"/>
        </w:rPr>
        <w:t>Развитие жилищного хозяйства в городе Волгодонске</w:t>
      </w:r>
      <w:r>
        <w:rPr>
          <w:sz w:val="28"/>
          <w:szCs w:val="28"/>
        </w:rPr>
        <w:t>»</w:t>
      </w:r>
      <w:r w:rsidRPr="00212875">
        <w:rPr>
          <w:sz w:val="28"/>
          <w:szCs w:val="28"/>
        </w:rPr>
        <w:t xml:space="preserve"> муниципальной программы города Волгодонска </w:t>
      </w:r>
      <w:r>
        <w:rPr>
          <w:sz w:val="28"/>
          <w:szCs w:val="28"/>
        </w:rPr>
        <w:t>«</w:t>
      </w:r>
      <w:r w:rsidRPr="00212875">
        <w:rPr>
          <w:sz w:val="28"/>
          <w:szCs w:val="28"/>
        </w:rPr>
        <w:t xml:space="preserve">Обеспечение качественными жилищно-коммунальными услугами населения города </w:t>
      </w:r>
      <w:r w:rsidRPr="00862B85">
        <w:rPr>
          <w:sz w:val="28"/>
          <w:szCs w:val="28"/>
        </w:rPr>
        <w:t>Волгодонска.»</w:t>
      </w:r>
      <w:r w:rsidRPr="00862B85">
        <w:rPr>
          <w:color w:val="000000"/>
          <w:sz w:val="28"/>
          <w:szCs w:val="28"/>
        </w:rPr>
        <w:t>;</w:t>
      </w:r>
    </w:p>
    <w:p w:rsidR="00F57F52" w:rsidRPr="00862B85" w:rsidRDefault="00E540BC" w:rsidP="00D927EC">
      <w:pPr>
        <w:tabs>
          <w:tab w:val="left" w:pos="1418"/>
          <w:tab w:val="right" w:pos="9380"/>
        </w:tabs>
        <w:ind w:firstLine="709"/>
        <w:jc w:val="both"/>
        <w:rPr>
          <w:color w:val="000000"/>
          <w:sz w:val="28"/>
          <w:szCs w:val="28"/>
        </w:rPr>
      </w:pPr>
      <w:r w:rsidRPr="00862B85">
        <w:rPr>
          <w:color w:val="000000"/>
          <w:sz w:val="28"/>
          <w:szCs w:val="28"/>
        </w:rPr>
        <w:t>7</w:t>
      </w:r>
      <w:r w:rsidR="00D927EC" w:rsidRPr="00862B85">
        <w:rPr>
          <w:color w:val="000000"/>
          <w:sz w:val="28"/>
          <w:szCs w:val="28"/>
        </w:rPr>
        <w:t>)</w:t>
      </w:r>
      <w:r w:rsidR="00D927EC" w:rsidRPr="00862B85">
        <w:rPr>
          <w:color w:val="000000"/>
          <w:sz w:val="28"/>
          <w:szCs w:val="28"/>
        </w:rPr>
        <w:tab/>
      </w:r>
      <w:r w:rsidR="00F57F52" w:rsidRPr="00862B85">
        <w:rPr>
          <w:color w:val="000000"/>
          <w:sz w:val="28"/>
          <w:szCs w:val="28"/>
        </w:rPr>
        <w:t xml:space="preserve">абзац </w:t>
      </w:r>
      <w:r w:rsidRPr="00862B85">
        <w:rPr>
          <w:color w:val="000000"/>
          <w:sz w:val="28"/>
          <w:szCs w:val="28"/>
        </w:rPr>
        <w:t>седьмой</w:t>
      </w:r>
      <w:r w:rsidR="00F57F52" w:rsidRPr="00862B85">
        <w:rPr>
          <w:color w:val="000000"/>
          <w:sz w:val="28"/>
          <w:szCs w:val="28"/>
        </w:rPr>
        <w:t xml:space="preserve"> пункта 2 изложить в следующей редакции: </w:t>
      </w:r>
    </w:p>
    <w:p w:rsidR="00F57F52" w:rsidRDefault="00F57F52" w:rsidP="00F57F52">
      <w:pPr>
        <w:tabs>
          <w:tab w:val="right" w:pos="9380"/>
        </w:tabs>
        <w:ind w:firstLine="709"/>
        <w:jc w:val="both"/>
        <w:rPr>
          <w:color w:val="000000"/>
          <w:sz w:val="28"/>
          <w:szCs w:val="28"/>
        </w:rPr>
      </w:pPr>
      <w:r w:rsidRPr="00862B85">
        <w:rPr>
          <w:color w:val="000000"/>
          <w:sz w:val="28"/>
          <w:szCs w:val="28"/>
        </w:rPr>
        <w:t>«</w:t>
      </w:r>
      <w:r w:rsidRPr="00862B85">
        <w:rPr>
          <w:sz w:val="28"/>
          <w:szCs w:val="28"/>
        </w:rPr>
        <w:t>при условии государственной</w:t>
      </w:r>
      <w:r w:rsidRPr="006B56DE">
        <w:rPr>
          <w:sz w:val="28"/>
          <w:szCs w:val="28"/>
        </w:rPr>
        <w:t xml:space="preserve"> регистрации или постановки на учет в налоговом органе получателей субсидий на территории муниципального </w:t>
      </w:r>
      <w:r w:rsidRPr="006B56DE">
        <w:rPr>
          <w:color w:val="000000"/>
          <w:sz w:val="28"/>
          <w:szCs w:val="28"/>
        </w:rPr>
        <w:t xml:space="preserve">образования </w:t>
      </w:r>
      <w:r>
        <w:rPr>
          <w:color w:val="000000"/>
          <w:sz w:val="28"/>
          <w:szCs w:val="28"/>
        </w:rPr>
        <w:t>«</w:t>
      </w:r>
      <w:r w:rsidRPr="006B56DE">
        <w:rPr>
          <w:color w:val="000000"/>
          <w:sz w:val="28"/>
          <w:szCs w:val="28"/>
        </w:rPr>
        <w:t>Город Волгодонск</w:t>
      </w:r>
      <w:r>
        <w:rPr>
          <w:color w:val="000000"/>
          <w:sz w:val="28"/>
          <w:szCs w:val="28"/>
        </w:rPr>
        <w:t>»</w:t>
      </w:r>
      <w:r w:rsidRPr="006B56DE">
        <w:rPr>
          <w:color w:val="000000"/>
          <w:sz w:val="28"/>
          <w:szCs w:val="28"/>
        </w:rPr>
        <w:t xml:space="preserve">, за исключением субсидий, указанных в подпункте </w:t>
      </w:r>
      <w:r w:rsidRPr="002818C5">
        <w:rPr>
          <w:color w:val="000000"/>
          <w:sz w:val="28"/>
          <w:szCs w:val="28"/>
        </w:rPr>
        <w:t>д, к</w:t>
      </w:r>
      <w:r>
        <w:rPr>
          <w:color w:val="000000"/>
          <w:sz w:val="28"/>
          <w:szCs w:val="28"/>
        </w:rPr>
        <w:t>, о</w:t>
      </w:r>
      <w:r w:rsidRPr="002818C5">
        <w:rPr>
          <w:color w:val="000000"/>
          <w:sz w:val="28"/>
          <w:szCs w:val="28"/>
        </w:rPr>
        <w:t xml:space="preserve"> пункта</w:t>
      </w:r>
      <w:r w:rsidRPr="006B56DE">
        <w:rPr>
          <w:sz w:val="28"/>
          <w:szCs w:val="28"/>
        </w:rPr>
        <w:t xml:space="preserve"> 1 настоящей части;</w:t>
      </w:r>
      <w:r>
        <w:rPr>
          <w:sz w:val="28"/>
          <w:szCs w:val="28"/>
        </w:rPr>
        <w:t>».</w:t>
      </w:r>
    </w:p>
    <w:p w:rsidR="007F6F7E" w:rsidRPr="00801278" w:rsidRDefault="00E540BC" w:rsidP="00801278">
      <w:pPr>
        <w:ind w:firstLine="709"/>
        <w:jc w:val="both"/>
        <w:rPr>
          <w:sz w:val="28"/>
          <w:szCs w:val="28"/>
        </w:rPr>
      </w:pPr>
      <w:r>
        <w:rPr>
          <w:sz w:val="28"/>
          <w:szCs w:val="28"/>
        </w:rPr>
        <w:t>8</w:t>
      </w:r>
      <w:r w:rsidR="005423E4" w:rsidRPr="00801278">
        <w:rPr>
          <w:sz w:val="28"/>
          <w:szCs w:val="28"/>
        </w:rPr>
        <w:t>)</w:t>
      </w:r>
      <w:r w:rsidR="005423E4" w:rsidRPr="00801278">
        <w:rPr>
          <w:sz w:val="28"/>
          <w:szCs w:val="28"/>
        </w:rPr>
        <w:tab/>
      </w:r>
      <w:r w:rsidR="002C4102" w:rsidRPr="00801278">
        <w:rPr>
          <w:sz w:val="28"/>
          <w:szCs w:val="28"/>
        </w:rPr>
        <w:t>част</w:t>
      </w:r>
      <w:r w:rsidR="007F6F7E" w:rsidRPr="00801278">
        <w:rPr>
          <w:sz w:val="28"/>
          <w:szCs w:val="28"/>
        </w:rPr>
        <w:t>ь</w:t>
      </w:r>
      <w:r w:rsidR="002C4102" w:rsidRPr="00801278">
        <w:rPr>
          <w:sz w:val="28"/>
          <w:szCs w:val="28"/>
        </w:rPr>
        <w:t xml:space="preserve"> 16 </w:t>
      </w:r>
      <w:r w:rsidR="007F6F7E" w:rsidRPr="00801278">
        <w:rPr>
          <w:sz w:val="28"/>
          <w:szCs w:val="28"/>
        </w:rPr>
        <w:t>изложить в следующей редакции:</w:t>
      </w:r>
    </w:p>
    <w:p w:rsidR="007F6F7E" w:rsidRPr="00801278" w:rsidRDefault="007F6F7E" w:rsidP="00801278">
      <w:pPr>
        <w:autoSpaceDE w:val="0"/>
        <w:autoSpaceDN w:val="0"/>
        <w:adjustRightInd w:val="0"/>
        <w:ind w:firstLine="709"/>
        <w:jc w:val="both"/>
        <w:outlineLvl w:val="3"/>
        <w:rPr>
          <w:sz w:val="28"/>
          <w:szCs w:val="28"/>
        </w:rPr>
      </w:pPr>
      <w:r w:rsidRPr="00801278">
        <w:rPr>
          <w:sz w:val="28"/>
          <w:szCs w:val="28"/>
        </w:rPr>
        <w:t>«</w:t>
      </w:r>
      <w:r w:rsidR="00885D2E" w:rsidRPr="00801278">
        <w:rPr>
          <w:sz w:val="28"/>
        </w:rPr>
        <w:t>16.</w:t>
      </w:r>
      <w:r w:rsidR="00885D2E" w:rsidRPr="00801278">
        <w:rPr>
          <w:sz w:val="28"/>
          <w:szCs w:val="28"/>
        </w:rPr>
        <w:t xml:space="preserve"> Установить объем резервного фонда Администрации города Волгодонска на финансирование непредвиденных расходов местного бюджета на 2022 год в сумме 6 598,5 тыс. рублей, на 2023 год в сумме 5 000,0 тыс. рублей, и на 2024 год в сумме 4 458,6 тыс. рублей.»;</w:t>
      </w:r>
    </w:p>
    <w:p w:rsidR="00C858A1" w:rsidRDefault="00324DB5" w:rsidP="00337645">
      <w:pPr>
        <w:ind w:firstLine="709"/>
        <w:jc w:val="both"/>
        <w:rPr>
          <w:color w:val="000000"/>
          <w:sz w:val="28"/>
          <w:szCs w:val="28"/>
        </w:rPr>
      </w:pPr>
      <w:r>
        <w:rPr>
          <w:sz w:val="28"/>
          <w:szCs w:val="28"/>
        </w:rPr>
        <w:t>9</w:t>
      </w:r>
      <w:r w:rsidR="00662F24" w:rsidRPr="00337645">
        <w:rPr>
          <w:sz w:val="28"/>
          <w:szCs w:val="28"/>
        </w:rPr>
        <w:t>)</w:t>
      </w:r>
      <w:r w:rsidR="002A047E" w:rsidRPr="00337645">
        <w:rPr>
          <w:sz w:val="28"/>
          <w:szCs w:val="28"/>
        </w:rPr>
        <w:tab/>
      </w:r>
      <w:r w:rsidR="000D04F9" w:rsidRPr="00337645">
        <w:rPr>
          <w:sz w:val="28"/>
          <w:szCs w:val="28"/>
        </w:rPr>
        <w:t xml:space="preserve">в </w:t>
      </w:r>
      <w:r w:rsidR="002F540D" w:rsidRPr="00337645">
        <w:rPr>
          <w:sz w:val="28"/>
          <w:szCs w:val="28"/>
        </w:rPr>
        <w:t>пункт</w:t>
      </w:r>
      <w:r w:rsidR="000D04F9" w:rsidRPr="00337645">
        <w:rPr>
          <w:sz w:val="28"/>
          <w:szCs w:val="28"/>
        </w:rPr>
        <w:t>е</w:t>
      </w:r>
      <w:r w:rsidR="008F7F7F" w:rsidRPr="00337645">
        <w:rPr>
          <w:sz w:val="28"/>
          <w:szCs w:val="28"/>
        </w:rPr>
        <w:t xml:space="preserve"> 2 </w:t>
      </w:r>
      <w:r w:rsidR="00581FB6" w:rsidRPr="00337645">
        <w:rPr>
          <w:sz w:val="28"/>
          <w:szCs w:val="28"/>
        </w:rPr>
        <w:t>части 1</w:t>
      </w:r>
      <w:r w:rsidR="008F7F7F" w:rsidRPr="00337645">
        <w:rPr>
          <w:sz w:val="28"/>
          <w:szCs w:val="28"/>
        </w:rPr>
        <w:t>7</w:t>
      </w:r>
      <w:r w:rsidR="00C16287" w:rsidRPr="00337645">
        <w:rPr>
          <w:sz w:val="28"/>
          <w:szCs w:val="28"/>
        </w:rPr>
        <w:t xml:space="preserve"> </w:t>
      </w:r>
      <w:r w:rsidR="000D04F9" w:rsidRPr="00337645">
        <w:rPr>
          <w:color w:val="000000"/>
          <w:sz w:val="28"/>
          <w:szCs w:val="28"/>
        </w:rPr>
        <w:t xml:space="preserve">подпункт «а» </w:t>
      </w:r>
      <w:r w:rsidR="00C858A1">
        <w:rPr>
          <w:color w:val="000000"/>
          <w:sz w:val="28"/>
          <w:szCs w:val="28"/>
        </w:rPr>
        <w:t>изложить в следующей редакции:</w:t>
      </w:r>
    </w:p>
    <w:p w:rsidR="00C858A1" w:rsidRPr="00925C5D" w:rsidRDefault="00C858A1" w:rsidP="00C858A1">
      <w:pPr>
        <w:pStyle w:val="ConsPlusNormal"/>
        <w:widowControl/>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296725">
        <w:rPr>
          <w:rFonts w:ascii="Times New Roman" w:eastAsia="Times New Roman" w:hAnsi="Times New Roman"/>
          <w:color w:val="000000"/>
          <w:sz w:val="28"/>
          <w:szCs w:val="28"/>
        </w:rPr>
        <w:t xml:space="preserve">а) бюджетных </w:t>
      </w:r>
      <w:r w:rsidRPr="00925C5D">
        <w:rPr>
          <w:rFonts w:ascii="Times New Roman" w:eastAsia="Times New Roman" w:hAnsi="Times New Roman"/>
          <w:color w:val="000000"/>
          <w:sz w:val="28"/>
          <w:szCs w:val="28"/>
        </w:rPr>
        <w:t xml:space="preserve">ассигнований </w:t>
      </w:r>
      <w:r>
        <w:rPr>
          <w:rFonts w:ascii="Times New Roman" w:eastAsia="Times New Roman" w:hAnsi="Times New Roman"/>
          <w:color w:val="000000"/>
          <w:sz w:val="28"/>
          <w:szCs w:val="28"/>
        </w:rPr>
        <w:t xml:space="preserve">на 2022 год </w:t>
      </w:r>
      <w:r w:rsidRPr="00925C5D">
        <w:rPr>
          <w:rFonts w:ascii="Times New Roman" w:eastAsia="Times New Roman" w:hAnsi="Times New Roman"/>
          <w:color w:val="000000"/>
          <w:sz w:val="28"/>
          <w:szCs w:val="28"/>
        </w:rPr>
        <w:t xml:space="preserve">в сумме </w:t>
      </w:r>
      <w:r>
        <w:rPr>
          <w:rFonts w:ascii="Times New Roman" w:eastAsia="Times New Roman" w:hAnsi="Times New Roman"/>
          <w:color w:val="000000"/>
          <w:sz w:val="28"/>
          <w:szCs w:val="28"/>
        </w:rPr>
        <w:t>19 974,5</w:t>
      </w:r>
      <w:r w:rsidRPr="00925C5D">
        <w:rPr>
          <w:rFonts w:ascii="Times New Roman" w:eastAsia="Times New Roman" w:hAnsi="Times New Roman"/>
          <w:color w:val="000000"/>
          <w:sz w:val="28"/>
          <w:szCs w:val="28"/>
        </w:rPr>
        <w:t xml:space="preserve"> тыс. рублей,</w:t>
      </w:r>
      <w:r>
        <w:rPr>
          <w:rFonts w:ascii="Times New Roman" w:eastAsia="Times New Roman" w:hAnsi="Times New Roman"/>
          <w:color w:val="000000"/>
          <w:sz w:val="28"/>
          <w:szCs w:val="28"/>
        </w:rPr>
        <w:t xml:space="preserve"> </w:t>
      </w:r>
      <w:r w:rsidRPr="00925C5D">
        <w:rPr>
          <w:rFonts w:ascii="Times New Roman" w:eastAsia="Times New Roman" w:hAnsi="Times New Roman"/>
          <w:color w:val="000000"/>
          <w:sz w:val="28"/>
          <w:szCs w:val="28"/>
        </w:rPr>
        <w:t xml:space="preserve">на 2023 год в сумме </w:t>
      </w:r>
      <w:r>
        <w:rPr>
          <w:rFonts w:ascii="Times New Roman" w:eastAsia="Times New Roman" w:hAnsi="Times New Roman"/>
          <w:color w:val="000000"/>
          <w:sz w:val="28"/>
          <w:szCs w:val="28"/>
        </w:rPr>
        <w:t>813,2</w:t>
      </w:r>
      <w:r w:rsidRPr="00925C5D">
        <w:rPr>
          <w:rFonts w:ascii="Times New Roman" w:eastAsia="Times New Roman" w:hAnsi="Times New Roman"/>
          <w:color w:val="000000"/>
          <w:sz w:val="28"/>
          <w:szCs w:val="28"/>
        </w:rPr>
        <w:t xml:space="preserve"> тыс. рублей, предусмотренных по подразделу «Другие общегосударственные вопросы» раздела «Общегосударственные расходы» классификации расходов бюджетов,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r>
        <w:rPr>
          <w:rFonts w:ascii="Times New Roman" w:eastAsia="Times New Roman" w:hAnsi="Times New Roman"/>
          <w:color w:val="000000"/>
          <w:sz w:val="28"/>
          <w:szCs w:val="28"/>
        </w:rPr>
        <w:t>»;</w:t>
      </w:r>
    </w:p>
    <w:p w:rsidR="00002CE2" w:rsidRDefault="00324DB5" w:rsidP="00337645">
      <w:pPr>
        <w:ind w:firstLine="709"/>
        <w:jc w:val="both"/>
        <w:rPr>
          <w:sz w:val="28"/>
          <w:szCs w:val="28"/>
        </w:rPr>
      </w:pPr>
      <w:r>
        <w:rPr>
          <w:sz w:val="28"/>
          <w:szCs w:val="28"/>
        </w:rPr>
        <w:t>10</w:t>
      </w:r>
      <w:r w:rsidR="00A0375F" w:rsidRPr="00E43BD4">
        <w:rPr>
          <w:sz w:val="28"/>
          <w:szCs w:val="28"/>
        </w:rPr>
        <w:t>)</w:t>
      </w:r>
      <w:r w:rsidR="002A047E" w:rsidRPr="00E43BD4">
        <w:rPr>
          <w:sz w:val="28"/>
          <w:szCs w:val="28"/>
        </w:rPr>
        <w:tab/>
      </w:r>
      <w:r w:rsidR="00D16A55" w:rsidRPr="00E43BD4">
        <w:rPr>
          <w:sz w:val="28"/>
          <w:szCs w:val="28"/>
        </w:rPr>
        <w:t>приложени</w:t>
      </w:r>
      <w:r w:rsidR="00F703BD" w:rsidRPr="00E43BD4">
        <w:rPr>
          <w:sz w:val="28"/>
          <w:szCs w:val="28"/>
        </w:rPr>
        <w:t>е</w:t>
      </w:r>
      <w:r w:rsidR="00072F3B" w:rsidRPr="00E43BD4">
        <w:rPr>
          <w:sz w:val="28"/>
          <w:szCs w:val="28"/>
        </w:rPr>
        <w:t xml:space="preserve"> 1</w:t>
      </w:r>
      <w:r w:rsidR="00F703BD" w:rsidRPr="00E43BD4">
        <w:rPr>
          <w:sz w:val="28"/>
          <w:szCs w:val="28"/>
        </w:rPr>
        <w:t xml:space="preserve"> изложить в следующей редакции:</w:t>
      </w:r>
    </w:p>
    <w:p w:rsidR="00774D3F" w:rsidRPr="00E43BD4" w:rsidRDefault="00ED18A7" w:rsidP="00002CE2">
      <w:pPr>
        <w:ind w:left="11057"/>
        <w:rPr>
          <w:sz w:val="28"/>
          <w:szCs w:val="28"/>
        </w:rPr>
        <w:sectPr w:rsidR="00774D3F" w:rsidRPr="00E43BD4" w:rsidSect="00183231">
          <w:footerReference w:type="default" r:id="rId9"/>
          <w:footnotePr>
            <w:pos w:val="beneathText"/>
          </w:footnotePr>
          <w:pgSz w:w="11905" w:h="16837"/>
          <w:pgMar w:top="567" w:right="567" w:bottom="851" w:left="1134" w:header="720" w:footer="289" w:gutter="0"/>
          <w:cols w:space="720"/>
          <w:docGrid w:linePitch="360"/>
        </w:sectPr>
      </w:pPr>
      <w:r w:rsidRPr="00E43BD4">
        <w:rPr>
          <w:sz w:val="28"/>
          <w:szCs w:val="28"/>
        </w:rPr>
        <w:t xml:space="preserve"> </w:t>
      </w:r>
      <w:r w:rsidR="00002CE2" w:rsidRPr="00E43BD4">
        <w:rPr>
          <w:sz w:val="28"/>
          <w:szCs w:val="28"/>
        </w:rPr>
        <w:t>«</w:t>
      </w:r>
    </w:p>
    <w:p w:rsidR="00774D3F" w:rsidRPr="00E43BD4" w:rsidRDefault="00774D3F" w:rsidP="00774D3F">
      <w:pPr>
        <w:ind w:left="11057"/>
        <w:rPr>
          <w:sz w:val="28"/>
          <w:szCs w:val="28"/>
        </w:rPr>
      </w:pPr>
      <w:r w:rsidRPr="00E43BD4">
        <w:rPr>
          <w:sz w:val="28"/>
          <w:szCs w:val="28"/>
        </w:rPr>
        <w:lastRenderedPageBreak/>
        <w:t>«Приложение 1</w:t>
      </w:r>
    </w:p>
    <w:p w:rsidR="00774D3F" w:rsidRPr="00E43BD4" w:rsidRDefault="00774D3F" w:rsidP="00774D3F">
      <w:pPr>
        <w:ind w:left="11057"/>
        <w:jc w:val="both"/>
        <w:rPr>
          <w:sz w:val="28"/>
          <w:szCs w:val="28"/>
        </w:rPr>
      </w:pPr>
      <w:r w:rsidRPr="00E43BD4">
        <w:rPr>
          <w:sz w:val="28"/>
          <w:szCs w:val="28"/>
        </w:rPr>
        <w:t xml:space="preserve">к решению Волгодонской городской Думы «О бюджете города Волгодонска на 2022 год и на плановый период 2023 и 2024 годов» от 16.12.2021 № 110 </w:t>
      </w:r>
    </w:p>
    <w:p w:rsidR="00774D3F" w:rsidRPr="00E43BD4" w:rsidRDefault="00774D3F" w:rsidP="00774D3F">
      <w:pPr>
        <w:ind w:firstLine="1276"/>
        <w:jc w:val="center"/>
        <w:rPr>
          <w:bCs/>
          <w:sz w:val="28"/>
          <w:szCs w:val="28"/>
        </w:rPr>
      </w:pPr>
    </w:p>
    <w:p w:rsidR="00774D3F" w:rsidRPr="00E43BD4" w:rsidRDefault="00774D3F" w:rsidP="00774D3F">
      <w:pPr>
        <w:ind w:firstLine="1276"/>
        <w:jc w:val="center"/>
        <w:rPr>
          <w:bCs/>
          <w:sz w:val="28"/>
          <w:szCs w:val="28"/>
        </w:rPr>
      </w:pPr>
      <w:r w:rsidRPr="00E43BD4">
        <w:rPr>
          <w:bCs/>
          <w:sz w:val="28"/>
          <w:szCs w:val="28"/>
        </w:rPr>
        <w:t>Объем поступлений доходов бюджета города Волгодонска</w:t>
      </w:r>
    </w:p>
    <w:p w:rsidR="00774D3F" w:rsidRPr="00E43BD4" w:rsidRDefault="00774D3F" w:rsidP="00774D3F">
      <w:pPr>
        <w:ind w:firstLine="1276"/>
        <w:jc w:val="center"/>
        <w:rPr>
          <w:sz w:val="28"/>
          <w:szCs w:val="28"/>
        </w:rPr>
      </w:pPr>
      <w:r w:rsidRPr="00E43BD4">
        <w:rPr>
          <w:bCs/>
          <w:sz w:val="28"/>
          <w:szCs w:val="28"/>
        </w:rPr>
        <w:t xml:space="preserve">на 2022 год </w:t>
      </w:r>
      <w:r w:rsidRPr="00E43BD4">
        <w:rPr>
          <w:sz w:val="28"/>
          <w:szCs w:val="28"/>
        </w:rPr>
        <w:t>и на плановый период 2023 и 2024 годов</w:t>
      </w:r>
    </w:p>
    <w:p w:rsidR="00774D3F" w:rsidRPr="00743606" w:rsidRDefault="00774D3F" w:rsidP="00774D3F">
      <w:pPr>
        <w:jc w:val="right"/>
        <w:rPr>
          <w:sz w:val="28"/>
          <w:szCs w:val="28"/>
        </w:rPr>
      </w:pPr>
      <w:r w:rsidRPr="00E43BD4">
        <w:rPr>
          <w:sz w:val="28"/>
          <w:szCs w:val="28"/>
        </w:rPr>
        <w:t>(тыс. рублей)</w:t>
      </w:r>
      <w:r w:rsidRPr="00743606">
        <w:rPr>
          <w:sz w:val="28"/>
          <w:szCs w:val="28"/>
        </w:rPr>
        <w:t xml:space="preserve"> </w:t>
      </w:r>
    </w:p>
    <w:p w:rsidR="00774D3F" w:rsidRPr="00743606" w:rsidRDefault="00774D3F" w:rsidP="00774D3F">
      <w:pPr>
        <w:rPr>
          <w:sz w:val="2"/>
          <w:szCs w:val="2"/>
        </w:rPr>
      </w:pPr>
    </w:p>
    <w:p w:rsidR="00774D3F" w:rsidRPr="00743606" w:rsidRDefault="00774D3F" w:rsidP="00774D3F">
      <w:pPr>
        <w:rPr>
          <w:sz w:val="2"/>
          <w:szCs w:val="2"/>
        </w:rPr>
      </w:pPr>
    </w:p>
    <w:p w:rsidR="00774D3F" w:rsidRPr="00743606" w:rsidRDefault="00774D3F" w:rsidP="00774D3F">
      <w:pPr>
        <w:spacing w:line="40" w:lineRule="exact"/>
      </w:pP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8788"/>
        <w:gridCol w:w="1276"/>
        <w:gridCol w:w="1276"/>
        <w:gridCol w:w="1417"/>
      </w:tblGrid>
      <w:tr w:rsidR="00774D3F" w:rsidRPr="00743606" w:rsidTr="009D7737">
        <w:trPr>
          <w:trHeight w:val="20"/>
          <w:tblHeader/>
        </w:trPr>
        <w:tc>
          <w:tcPr>
            <w:tcW w:w="2410" w:type="dxa"/>
            <w:shd w:val="clear" w:color="auto" w:fill="auto"/>
            <w:hideMark/>
          </w:tcPr>
          <w:p w:rsidR="00774D3F" w:rsidRPr="00743606" w:rsidRDefault="00774D3F" w:rsidP="00774D3F">
            <w:pPr>
              <w:ind w:left="-113" w:right="-113"/>
              <w:jc w:val="center"/>
              <w:rPr>
                <w:rFonts w:ascii="Times New Roman CYR" w:hAnsi="Times New Roman CYR" w:cs="Times New Roman CYR"/>
                <w:lang w:eastAsia="ru-RU"/>
              </w:rPr>
            </w:pPr>
            <w:r w:rsidRPr="00743606">
              <w:rPr>
                <w:color w:val="000000"/>
                <w:lang w:eastAsia="ru-RU"/>
              </w:rPr>
              <w:t>Код БК РФ</w:t>
            </w:r>
          </w:p>
        </w:tc>
        <w:tc>
          <w:tcPr>
            <w:tcW w:w="8788" w:type="dxa"/>
            <w:shd w:val="clear" w:color="auto" w:fill="auto"/>
            <w:hideMark/>
          </w:tcPr>
          <w:p w:rsidR="00774D3F" w:rsidRPr="00743606" w:rsidRDefault="00774D3F" w:rsidP="001E6236">
            <w:pPr>
              <w:ind w:left="-57" w:right="-57"/>
              <w:jc w:val="center"/>
              <w:rPr>
                <w:rFonts w:ascii="Times New Roman CYR" w:hAnsi="Times New Roman CYR" w:cs="Times New Roman CYR"/>
                <w:lang w:eastAsia="ru-RU"/>
              </w:rPr>
            </w:pPr>
            <w:r w:rsidRPr="00743606">
              <w:rPr>
                <w:color w:val="000000"/>
                <w:lang w:eastAsia="ru-RU"/>
              </w:rPr>
              <w:t>Наименование статьи доходов</w:t>
            </w:r>
          </w:p>
        </w:tc>
        <w:tc>
          <w:tcPr>
            <w:tcW w:w="1276" w:type="dxa"/>
            <w:shd w:val="clear" w:color="auto" w:fill="auto"/>
            <w:vAlign w:val="bottom"/>
            <w:hideMark/>
          </w:tcPr>
          <w:p w:rsidR="00774D3F" w:rsidRPr="00743606" w:rsidRDefault="00774D3F" w:rsidP="001E6236">
            <w:pPr>
              <w:ind w:left="-57" w:right="-57"/>
              <w:jc w:val="center"/>
              <w:rPr>
                <w:rFonts w:ascii="Times New Roman CYR" w:hAnsi="Times New Roman CYR" w:cs="Times New Roman CYR"/>
                <w:lang w:eastAsia="ru-RU"/>
              </w:rPr>
            </w:pPr>
            <w:r w:rsidRPr="00743606">
              <w:rPr>
                <w:color w:val="000000"/>
                <w:lang w:eastAsia="ru-RU"/>
              </w:rPr>
              <w:t>202</w:t>
            </w:r>
            <w:r>
              <w:rPr>
                <w:color w:val="000000"/>
                <w:lang w:eastAsia="ru-RU"/>
              </w:rPr>
              <w:t>2</w:t>
            </w:r>
            <w:r w:rsidRPr="00743606">
              <w:rPr>
                <w:color w:val="000000"/>
                <w:lang w:eastAsia="ru-RU"/>
              </w:rPr>
              <w:t xml:space="preserve"> год</w:t>
            </w:r>
          </w:p>
        </w:tc>
        <w:tc>
          <w:tcPr>
            <w:tcW w:w="1276" w:type="dxa"/>
            <w:shd w:val="clear" w:color="auto" w:fill="auto"/>
            <w:vAlign w:val="bottom"/>
            <w:hideMark/>
          </w:tcPr>
          <w:p w:rsidR="00774D3F" w:rsidRPr="00743606" w:rsidRDefault="00774D3F" w:rsidP="001E6236">
            <w:pPr>
              <w:ind w:left="-57" w:right="-57"/>
              <w:jc w:val="center"/>
              <w:rPr>
                <w:rFonts w:ascii="Times New Roman CYR" w:hAnsi="Times New Roman CYR" w:cs="Times New Roman CYR"/>
                <w:lang w:eastAsia="ru-RU"/>
              </w:rPr>
            </w:pPr>
            <w:r w:rsidRPr="00743606">
              <w:rPr>
                <w:color w:val="000000"/>
                <w:lang w:eastAsia="ru-RU"/>
              </w:rPr>
              <w:t>202</w:t>
            </w:r>
            <w:r>
              <w:rPr>
                <w:color w:val="000000"/>
                <w:lang w:eastAsia="ru-RU"/>
              </w:rPr>
              <w:t>3</w:t>
            </w:r>
            <w:r w:rsidRPr="00743606">
              <w:rPr>
                <w:color w:val="000000"/>
                <w:lang w:eastAsia="ru-RU"/>
              </w:rPr>
              <w:t xml:space="preserve"> год</w:t>
            </w:r>
          </w:p>
        </w:tc>
        <w:tc>
          <w:tcPr>
            <w:tcW w:w="1417" w:type="dxa"/>
            <w:shd w:val="clear" w:color="auto" w:fill="auto"/>
            <w:vAlign w:val="bottom"/>
            <w:hideMark/>
          </w:tcPr>
          <w:p w:rsidR="00774D3F" w:rsidRPr="00743606" w:rsidRDefault="00774D3F" w:rsidP="001E6236">
            <w:pPr>
              <w:ind w:left="-57" w:right="-57"/>
              <w:jc w:val="center"/>
              <w:rPr>
                <w:rFonts w:ascii="Times New Roman CYR" w:hAnsi="Times New Roman CYR" w:cs="Times New Roman CYR"/>
                <w:lang w:eastAsia="ru-RU"/>
              </w:rPr>
            </w:pPr>
            <w:r w:rsidRPr="00743606">
              <w:rPr>
                <w:color w:val="000000"/>
                <w:lang w:eastAsia="ru-RU"/>
              </w:rPr>
              <w:t>202</w:t>
            </w:r>
            <w:r>
              <w:rPr>
                <w:color w:val="000000"/>
                <w:lang w:eastAsia="ru-RU"/>
              </w:rPr>
              <w:t>4</w:t>
            </w:r>
            <w:r w:rsidRPr="00743606">
              <w:rPr>
                <w:color w:val="000000"/>
                <w:lang w:eastAsia="ru-RU"/>
              </w:rPr>
              <w:t xml:space="preserve"> год</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1 00 00000 00 0000 000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1 908 676,1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1 861 784,5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1 927 106,1</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1 01 00000 00 0000 000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820 451,0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876 763,0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937 016,0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1 01 02000 01 0000 110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820 451,0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876 763,0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937 016,0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1 01 02010 01 0000 110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782 565,0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837 345,0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895 959,0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1 01 02020 01 0000 110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12 913,0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13 817,0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14 784,0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1 01 02030 01 0000 110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8 973,0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9 601,0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10 273,0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1 01 02080 01 0000 110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16 000,0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1 03 00000 00 0000 000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18 989,5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18 337,7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18 470,4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1 03 02000 01 0000 110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18 989,5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18 337,7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18 470,4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1 03 02230 01 0000 110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w:t>
            </w:r>
            <w:r w:rsidRPr="00A275A4">
              <w:rPr>
                <w:color w:val="000000"/>
                <w:lang w:eastAsia="ru-RU"/>
              </w:rPr>
              <w:lastRenderedPageBreak/>
              <w:t>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lastRenderedPageBreak/>
              <w:t>9 093,3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8 204,2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8 132,3</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1 03 02231 01 0000 110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9 093,3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8 204,2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8 132,3</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1 03 02240 01 0000 110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47,0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1 03 02241 01 0000 110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47,0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1 03 02250 01 0000 110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10 875,1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11 104,1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11 334,8</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1 03 02251 01 0000 110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10 875,1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11 104,1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11 334,8</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1 03 02260 01 0000 110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-1 024,1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-1 016,6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-1 043,7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1 03 02261 01 0000 110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A275A4">
              <w:rPr>
                <w:color w:val="000000"/>
                <w:lang w:eastAsia="ru-RU"/>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lastRenderedPageBreak/>
              <w:t>-1 024,1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-1 016,6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-1 043,7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1 05 00000 00 0000 000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136 266,0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132 210,0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144 067,0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1 05 01000 00 0000 110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98 924,0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92 752,0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102 324,0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1 05 01010 01 0000 110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62 430,0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58 146,0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65 123,0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1 05 01011 01 0000 110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взимаемый с налогоплательщиков, выбравших в качестве объекта налогообложения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62 430,0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58 146,0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65 123,0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1 05 01020 01 0000 110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36 494,0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34 606,0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37 201,0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1 05 01021 01 0000 110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36 494,0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34 606,0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37 201,0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1 05 03000 01 0000 110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11 876,0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12 587,0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1 05 03010 01 0000 110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11 876,0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12 220,0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12 587,0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1 05 04000 02 0000 110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25 466,0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27 238,0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29 156,0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1 05 04010 02 0000 110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взимаемый в связи с применением патентной системы налогообложения, зачисляемый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25 466,0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27 238,0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29 156,0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1 06 00000 00 0000 000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589 572,0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592 651,0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595 686,0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1 06 01000 00 0000 110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67 818,0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68 361,0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68 839,0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1 06 01020 04 0000 110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67 818,0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68 361,0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68 839,0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1 06 04000 02 0000 110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Транспортный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144 617,0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145 155,0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145 694,0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1 06 04011 02 0000 110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Транспортный налог с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24 161,0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24 379,0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24 598,0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1 06 04012 02 0000 110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Транспортный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120 456,0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120 776,0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121 096,0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1 06 06000 00 0000 110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377 137,0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379 135,0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381 153,0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1 06 06030 00 0000 110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310 782,0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311 714,0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312 649,0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1 06 06032 04 0000 110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Земельный налог с организаций, обладающих земельным участком,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310 782,0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311 714,0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312 649,0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1 06 06040 00 0000 110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66 355,0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67 421,0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68 504,0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1 06 06042 04 0000 110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Земельный налог с физических лиц, обладающих земельным участком, расположенным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66 355,0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67 421,0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68 504,0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1 08 00000 00 0000 000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36 244,1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36 121,4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36 264,9</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1 08 03000 01 0000 110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 xml:space="preserve">Государственная пошлина по делам, рассматриваемым в судах общей юрисдикции, </w:t>
            </w:r>
            <w:r w:rsidRPr="00A275A4">
              <w:rPr>
                <w:color w:val="000000"/>
                <w:lang w:eastAsia="ru-RU"/>
              </w:rPr>
              <w:lastRenderedPageBreak/>
              <w:t>мировыми судьями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lastRenderedPageBreak/>
              <w:t>23 810,0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23 805,0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23 903,0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1 08 03010 01 0000 110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23 810,0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23 805,0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23 903,0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1 08 06000 01 0000 110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36,0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1 08 07000 01 0000 110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Государственная пошлина за государственную регистрацию, а также за совершение прочих юридически значимых действий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12 401,7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12 282,2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12 325,9</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1 08 07020 01 0000 110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11 094,9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11 039,9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11 067,3</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1 08 07100 01 0000 110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Государственная пошлина за выдачу и обмен паспорта гражданина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633,4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658,9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685,2</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1 08 07140 01 0000 110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289,4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289,4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289,4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1 08 07141 01 0000 110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289,4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289,4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289,4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1 08 07150 01 0000 110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Государственная пошлина за выдачу разрешения на установку рекламной конструкции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1 08 07170 01 0000 110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184,0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1 08 07173 01 0000 110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184,0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169 930,1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164 426,2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165 540,4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1 11 05000 00 0000 120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A275A4">
              <w:rPr>
                <w:color w:val="000000"/>
                <w:lang w:eastAsia="ru-RU"/>
              </w:rPr>
              <w:lastRenderedPageBreak/>
              <w:t>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lastRenderedPageBreak/>
              <w:t>152 360,4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151 209,2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155 157,0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1 11 05010 00 0000 120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126 064,0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127 735,8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132 859,7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1 11 05012 04 0000 120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126 064,0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127 735,8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132 859,7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1 11 05020 00 0000 120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12 755,5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13 265,7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13 796,3</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1 11 05024 04 0000 120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12 755,5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13 265,7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13 796,3</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1 11 05070 00 0000 120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13 540,9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10 207,7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8 501,0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1 11 05074 04 0000 120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сдачи в аренду имущества, составляющего казну городских округов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13 540,9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10 207,7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8 501,0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1 11 07000 00 0000 120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Платежи от государственных и муниципальных унитарных предприятий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1 069,3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1 170,0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1 11 07010 00 0000 120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1 069,3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1 170,0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1 11 07014 04 0000 120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1 069,3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1 170,0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1 11 09000 00 0000 120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16 500,4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12 164,7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9 213,4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1 11 09040 00 0000 120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2 893,4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2 893,4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2 893,4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1 11 09044 04 0000 120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2 893,4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2 893,4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2 893,4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1 11 09080 00 0000 120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13 607,0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9 271,3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6 320,0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1 11 09080 04 0000 120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13 607,0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9 271,3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6 320,0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1 11 09080 04 0001 120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11 567,0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7 121,3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4 020,0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1 11 09080 04 0002 120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2 040,0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2 150,0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2 300,0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1 12 00000 00 0000 000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8 418,6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4 466,8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4 645,5</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1 12 01000 01 0000 120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8 418,6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4 466,8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4 645,5</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1 12 01010 01 0000 120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за выбросы загрязняющих веществ в атмосферный воздух стационарными объектами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556,2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578,5</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1 12 01030 01 0000 120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за сбросы загрязняющих веществ в водные объекты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5 799,2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1 742,6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1 812,3</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1 12 01040 01 0000 120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за размещение отходов производства и потребления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2 084,6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2 168,0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2 254,7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1 12 01041 01 0000 120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за размещение отходов производства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1 875,1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1 950,1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2 028,1</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1 12 01042 01 0000 120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за размещение твердых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217,9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226,6</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1 13 00000 00 0000 000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ОКАЗАНИЯ ПЛАТНЫХ УСЛУГ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3 363,8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1 13 01000 00 0000 130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1 13 01990 00 0000 130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1 13 01994 04 0000 130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доходы от оказания платных услуг (работ) получателями средств бюджетов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1 13 02000 00 0000 130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2 563,8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1 13 02990 00 0000 130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2 563,8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1 13 02994 04 0000 130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доходы от компенсации затрат бюджетов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2 563,8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1 14 00000 00 0000 000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102 250,8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29 946,6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18 475,9</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1 14 01000 00 0000 410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продажи квартир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1 14 01040 04 0000 410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продажи квартир, находящихся в собственности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1 14 06000 00 0000 430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продажи земельных участков, находящихся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96 949,1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27 776,6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17 105,9</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1 14 06010 00 0000 430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продажи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96 949,1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27 776,6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17 105,9</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1 14 06012 04 0000 430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96 949,1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27 776,6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17 105,9</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1 14 06300 00 0000 430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1 070,0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1 14 06310 00 0000 430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1 070,0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1 14 06312 04 0000 430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1 070,0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1 14 13000 00 0000 000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приватизации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2 170,0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1 14 13040 04 0000 410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2 170,0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1 100,0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22 661,6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6 061,8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6 140,0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1 16 01000 01 0000 140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Кодексом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860,7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889,2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927,1</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1 16 01050 01 0000 140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 xml:space="preserve">Административные штрафы, установленные главой 5 Кодекса Российской </w:t>
            </w:r>
            <w:r w:rsidRPr="00A275A4">
              <w:rPr>
                <w:color w:val="000000"/>
                <w:lang w:eastAsia="ru-RU"/>
              </w:rPr>
              <w:lastRenderedPageBreak/>
              <w:t>Федерации об административных правонарушениях, за административные правонарушения, посягающие на права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lastRenderedPageBreak/>
              <w:t>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24,2</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1 16 01053 01 0000 140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24,2</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1 16 01060 01 0000 140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154,6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157,1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165,4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1 16 01063 01 0000 140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154,6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157,1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165,4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1 16 01070 01 0000 140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133,2</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1 16 01073 01 0000 140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133,2</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1 16 01080 01 0000 140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24,7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1 16 01083 01 0000 140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24,7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1 16 01140 01 0000 140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45,9</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1 16 01143 01 0000 140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 xml:space="preserve">Административные штрафы, установленные главой 14 Кодекса Российской </w:t>
            </w:r>
            <w:r w:rsidRPr="00A275A4">
              <w:rPr>
                <w:color w:val="000000"/>
                <w:lang w:eastAsia="ru-RU"/>
              </w:rPr>
              <w:lastRenderedPageBreak/>
              <w:t>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lastRenderedPageBreak/>
              <w:t>42,4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45,9</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1 16 01150 01 0000 140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19,2</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1 16 01153 01 0000 140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19,2</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1 16 01170 01 0000 140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1 16 01173 01 0000 140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1 16 01190 01 0000 140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32,6</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1 16 01193 01 0000 140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32,6</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1 16 01200 01 0000 140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440,7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456,2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477,2</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1 16 01203 01 0000 140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A275A4">
              <w:rPr>
                <w:color w:val="000000"/>
                <w:lang w:eastAsia="ru-RU"/>
              </w:rPr>
              <w:lastRenderedPageBreak/>
              <w:t>безопасность, налагаемые мировыми судьями, комиссиями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lastRenderedPageBreak/>
              <w:t>440,7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456,2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477,2</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1 16 02000 02 0000 140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1 728,5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1 772,6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1 812,9</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1 16 02020 02 0000 140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1 728,5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1 772,6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1 812,9</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1 16 10000 00 0000 140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Платежи в целях возмещения причиненного ущерба (убытков)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18 072,4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1 400,0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1 16 10060 00 0000 140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Платежи в целях возмещения убытков, причиненных уклонением от заключения муниципального контракта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16 512,4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1 16 10062 04 0000 140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16 512,4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1 16 10120 00 0000 140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1 560,0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1 400,0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1 16 10123 01 0000 140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1 560,0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1 400,0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1 16 11000 01 0000 140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Платежи, уплачиваемые в целях возмещения вреда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2 000,0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1 16 11060 01 0000 140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Платежи, уплачиваемые в целях возмещения вреда, причиняемого автомобильным дорогам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2 000,0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1 16 11064 01 0000 140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2 000,0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1 17 00000 00 0000 000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1 17 15000 00 0000 150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Инициативные платежи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1 17 15020 04 0000 150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Инициативные платежи, зачисляемые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528,6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1 17 15020 04 0007 150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Инициативные платежи, зачисляемые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1 17 15020 04 0009 150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Инициативные платежи, зачисляемые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1 17 15020 04 0010 150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Инициативные платежи, зачисляемые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143,0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2 00 00000 00 0000 000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5 936 614,1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6 115 608,7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6 295 348,1</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5 934 749,4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6 115 608,7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6 295 348,1</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2 02 10000 00 0000 150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21 095,2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2 02 15002 00 0000 150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Дотации бюджетам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21 095,2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2 02 15002 04 0000 150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Дотации бюджетам городских округов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21 095,2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2 02 20000 00 0000 150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бюджетной системы Российской Федерации (межбюджетные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1 045 340,8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476 102,8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2 833 147,3</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2 02 20077 00 0000 150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на софинансирование капитальных вложений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96 144,8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2 02 20077 04 0000 150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городских округов на софинансирование капитальных вложений в объекты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96 144,8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2 02 20216 00 0000 150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40 219,8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2 02 20216 04 0000 150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40 219,8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2 02 20298 00 0000 150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муниципальных образований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11 955,3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2 02 20298 04 0000 150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11 955,3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2 02 25304 00 0000 150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80 229,2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77 947,3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80 125,4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2 02 25304 04 0000 150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 xml:space="preserve">Субсидии бюджетам городских округов на организацию бесплатного горячего </w:t>
            </w:r>
            <w:r w:rsidRPr="00A275A4">
              <w:rPr>
                <w:color w:val="000000"/>
                <w:lang w:eastAsia="ru-RU"/>
              </w:rPr>
              <w:lastRenderedPageBreak/>
              <w:t>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lastRenderedPageBreak/>
              <w:t>80 229,2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77 947,3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80 125,4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2 02 25365 00 0000 150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на реализацию региональных проектов модернизации первичного звена здравоохранения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89 941,2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161 178,0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68 502,7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2 02 25365 04 0000 150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городских округов на реализацию региональных проектов модернизации первичного звена здравоохранения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89 941,2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161 178,0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68 502,7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2 02 25497 00 0000 150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4 087,5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5 219,5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5 098,7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2 02 25497 04 0000 150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городских округов на реализацию мероприятий по обеспечению жильем молодых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4 087,5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5 219,5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5 098,7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2 02 25517 00 0000 150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на поддержку творческой деятельности и техническое оснащение детских и кукольных театров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5 253,3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2 02 25517 04 0000 150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городских округов на поддержку творческой деятельности и техническое оснащение детских и кукольных театров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5 253,3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2 02 25519 00 0000 150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на поддержку отрасли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7 461,8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771,6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8 150,4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2 02 25519 04 0000 150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городских округов на поддержку отрасли культуры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7 461,8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771,6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8 150,4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2 02 25520 00 0000 150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420 639,9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2 02 25520 04 0000 150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420 639,9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2 02 25555 00 0000 150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на реализацию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60 000,0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60 000,0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2 02 25555 04 0000 150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городских округов на реализацию программ формирования современной городской среды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60 000,0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60 000,0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60 000,0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2 02 27389 00 0000 150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на софинансирование капитальных вложений в объекты государственной (муниципальной) собственности в рамках развития инфраструктуры дорожного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2 472 555,1</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2 02 27389 04 0000 150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Субсидии бюджетам городских округов на софинансирование капитальных вложений в объекты государственной (муниципальной) собственности в рамках развития инфраструктуры дорожного хозяйства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2 472 555,1</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2 02 29999 00 0000 150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субсидии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229 408,0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170 986,4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138 715,0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2 02 29999 04 0000 150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субсидии бюджетам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229 408,0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170 986,4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138 715,0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2 02 30000 00 0000 150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3 118 244,9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3 283 787,1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3 404 763,5</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2 02 30013 00 0000 150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 xml:space="preserve">Субвенции бюджетам муниципальных образований на обеспечение мер социальной поддержки реабилитированных лиц и лиц, признанных пострадавшими от </w:t>
            </w:r>
            <w:r w:rsidRPr="00A275A4">
              <w:rPr>
                <w:color w:val="000000"/>
                <w:lang w:eastAsia="ru-RU"/>
              </w:rPr>
              <w:lastRenderedPageBreak/>
              <w:t>политических репрессий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lastRenderedPageBreak/>
              <w:t>6 295,9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7 001,7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7 279,2</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2 02 30013 04 0000 150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6 295,9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7 001,7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7 279,2</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2 02 30022 00 0000 150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176 205,7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182 901,7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189 852,1</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2 02 30022 04 0000 150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176 205,7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182 901,7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189 852,1</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2 02 30024 00 0000 150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793 119,4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808 452,6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839 456,7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2 02 30024 04 0000 150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городских округов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793 119,4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808 452,6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839 456,7</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2 02 35084 00 0000 150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78 176,4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88 433,7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94 343,6</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2 02 35084 04 0000 150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78 176,4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88 433,7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94 343,6</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2 02 35120 00 0000 150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346,0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2 02 35120 04 0000 150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346,0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18,4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2 02 35135 00 0000 150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F639E1">
            <w:pPr>
              <w:ind w:left="-57" w:right="-57"/>
              <w:jc w:val="both"/>
              <w:rPr>
                <w:color w:val="000000"/>
                <w:lang w:eastAsia="ru-RU"/>
              </w:rPr>
            </w:pPr>
            <w:r w:rsidRPr="00A275A4">
              <w:rPr>
                <w:color w:val="000000"/>
                <w:lang w:eastAsia="ru-RU"/>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w:t>
            </w:r>
            <w:r w:rsidR="00F639E1">
              <w:rPr>
                <w:color w:val="000000"/>
                <w:lang w:eastAsia="ru-RU"/>
              </w:rPr>
              <w:t>«</w:t>
            </w:r>
            <w:r w:rsidRPr="00A275A4">
              <w:rPr>
                <w:color w:val="000000"/>
                <w:lang w:eastAsia="ru-RU"/>
              </w:rPr>
              <w:t>О ветеранах</w:t>
            </w:r>
            <w:r w:rsidR="00F639E1">
              <w:rPr>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2 02 35135 04 0000 150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F639E1">
            <w:pPr>
              <w:ind w:left="-57" w:right="-57"/>
              <w:jc w:val="both"/>
              <w:rPr>
                <w:color w:val="000000"/>
                <w:lang w:eastAsia="ru-RU"/>
              </w:rPr>
            </w:pPr>
            <w:r w:rsidRPr="00A275A4">
              <w:rPr>
                <w:color w:val="00000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w:t>
            </w:r>
            <w:r w:rsidR="00F639E1">
              <w:rPr>
                <w:color w:val="000000"/>
                <w:lang w:eastAsia="ru-RU"/>
              </w:rPr>
              <w:t>«</w:t>
            </w:r>
            <w:r w:rsidRPr="00A275A4">
              <w:rPr>
                <w:color w:val="000000"/>
                <w:lang w:eastAsia="ru-RU"/>
              </w:rPr>
              <w:t>О ветеранах</w:t>
            </w:r>
            <w:r w:rsidR="00F639E1">
              <w:rPr>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2 02 35220 00 0000 150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F639E1">
            <w:pPr>
              <w:ind w:left="-57" w:right="-57"/>
              <w:jc w:val="both"/>
              <w:rPr>
                <w:color w:val="000000"/>
                <w:lang w:eastAsia="ru-RU"/>
              </w:rPr>
            </w:pPr>
            <w:r w:rsidRPr="00A275A4">
              <w:rPr>
                <w:color w:val="000000"/>
                <w:lang w:eastAsia="ru-RU"/>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F639E1">
              <w:rPr>
                <w:color w:val="000000"/>
                <w:lang w:eastAsia="ru-RU"/>
              </w:rPr>
              <w:t>«</w:t>
            </w:r>
            <w:r w:rsidRPr="00A275A4">
              <w:rPr>
                <w:color w:val="000000"/>
                <w:lang w:eastAsia="ru-RU"/>
              </w:rPr>
              <w:t>Почетный донор России</w:t>
            </w:r>
            <w:r w:rsidR="00F639E1">
              <w:rPr>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11 718,5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12 102,4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12 586,4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2 02 35220 04 0000 150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F639E1">
            <w:pPr>
              <w:ind w:left="-57" w:right="-57"/>
              <w:jc w:val="both"/>
              <w:rPr>
                <w:color w:val="000000"/>
                <w:lang w:eastAsia="ru-RU"/>
              </w:rPr>
            </w:pPr>
            <w:r w:rsidRPr="00A275A4">
              <w:rPr>
                <w:color w:val="000000"/>
                <w:lang w:eastAsia="ru-RU"/>
              </w:rPr>
              <w:t xml:space="preserve">Субвенции бюджетам городских округов на осуществление переданного полномочия Российской Федерации по осуществлению ежегодной денежной </w:t>
            </w:r>
            <w:r w:rsidRPr="00A275A4">
              <w:rPr>
                <w:color w:val="000000"/>
                <w:lang w:eastAsia="ru-RU"/>
              </w:rPr>
              <w:lastRenderedPageBreak/>
              <w:t xml:space="preserve">выплаты лицам, награжденным нагрудным знаком </w:t>
            </w:r>
            <w:r w:rsidR="00F639E1">
              <w:rPr>
                <w:color w:val="000000"/>
                <w:lang w:eastAsia="ru-RU"/>
              </w:rPr>
              <w:t>«</w:t>
            </w:r>
            <w:r w:rsidRPr="00A275A4">
              <w:rPr>
                <w:color w:val="000000"/>
                <w:lang w:eastAsia="ru-RU"/>
              </w:rPr>
              <w:t>Почетный донор России</w:t>
            </w:r>
            <w:r w:rsidR="00F639E1">
              <w:rPr>
                <w:color w:val="00000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lastRenderedPageBreak/>
              <w:t>11 718,5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12 102,4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12 586,4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2 02 35250 00 0000 150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на оплату жилищно-коммунальных услуг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134 874,4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134 489,4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134 506,4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2 02 35250 04 0000 150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городских округов на оплату жилищно-коммунальных услуг отдельным категориям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134 874,4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134 489,4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134 506,4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2 02 35302 00 0000 150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380 465,3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398 928,3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419 702,4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2 02 35302 04 0000 150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городских округов на осуществление ежемесячных выплат на детей в возрасте от трех до семи лет включительно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380 465,3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398 928,3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419 702,4</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2 02 35573 00 0000 150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на осуществление ежемесячной выплаты в связи с рождением (усыновлением) первого ребенка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134 346,9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133 111,2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138 425,6</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2 02 35573 04 0000 150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134 346,9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133 111,2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138 425,6</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2 02 35930 00 0000 150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6 900,9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5 540,9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5 773,8</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2 02 35930 04 0000 150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Субвенции бюджетам городских округов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6 900,9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5 540,9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5 773,8</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2 02 39999 00 0000 150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субвенции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1 395 794,5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1 512 803,6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1 562 817,9</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2 02 39999 04 0000 150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субвенции бюджетам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1 395 794,5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1 512 803,6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1 562 817,9</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2 02 40000 00 0000 150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1 750 068,5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2 355 718,8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57 437,3</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2 02 45303 00 0000 150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48 278,2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48 278,2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49 996,8</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2 02 45303 04 0000 150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48 278,2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48 278,2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49 996,8</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2 02 45389 00 0000 150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Межбюджетные трансферты, передаваемые бюджетам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604 201,5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485 527,1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2 02 45389 04 0000 150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Межбюджетные трансферты, передаваемые бюджетам городских округов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604 201,5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485 527,1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2 02 45453 00 0000 150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Межбюджетные трансферты, передаваемые бюджетам на создание виртуальных концертных залов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lastRenderedPageBreak/>
              <w:t xml:space="preserve">2 02 45453 04 0000 150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Межбюджетные трансферты, передаваемые бюджетам городских округов на создание виртуальных концертных залов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2 02 45784 00 0000 150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1 018 424,9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1 814 473,0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2 02 45784 04 0000 150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Межбюджетные трансферты,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1 018 424,9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1 814 473,0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2 02 49999 00 0000 150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78 163,9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7 440,5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7 440,5</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2 02 49999 04 0000 150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межбюджетные трансферты, передаваемые бюджетам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78 163,9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7 440,5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7 440,5</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2 07 00000 00 0000 000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1 864,7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2 07 04000 04 0000 150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безвозмездные поступления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1 864,7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2 07 04050 04 0000 150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безвозмездные поступления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1 864,7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2 07 04050 04 0016 150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безвозмездные поступления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864,7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xml:space="preserve">2 07 04050 04 0017 150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Прочие безвозмездные поступления в бюджеты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0,0</w:t>
            </w:r>
          </w:p>
        </w:tc>
      </w:tr>
      <w:tr w:rsidR="00A275A4" w:rsidRPr="00A275A4" w:rsidTr="009D7737">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A275A4">
            <w:pPr>
              <w:ind w:left="-113" w:right="-113"/>
              <w:jc w:val="center"/>
              <w:rPr>
                <w:color w:val="000000"/>
                <w:lang w:eastAsia="ru-RU"/>
              </w:rPr>
            </w:pPr>
            <w:r w:rsidRPr="00A275A4">
              <w:rPr>
                <w:color w:val="000000"/>
                <w:lang w:eastAsia="ru-RU"/>
              </w:rPr>
              <w:t> </w:t>
            </w:r>
          </w:p>
        </w:tc>
        <w:tc>
          <w:tcPr>
            <w:tcW w:w="8788" w:type="dxa"/>
            <w:tcBorders>
              <w:top w:val="single" w:sz="4" w:space="0" w:color="auto"/>
              <w:left w:val="single" w:sz="4" w:space="0" w:color="auto"/>
              <w:bottom w:val="single" w:sz="4" w:space="0" w:color="auto"/>
              <w:right w:val="single" w:sz="4" w:space="0" w:color="auto"/>
            </w:tcBorders>
            <w:shd w:val="clear" w:color="auto" w:fill="auto"/>
            <w:hideMark/>
          </w:tcPr>
          <w:p w:rsidR="00A275A4" w:rsidRPr="00A275A4" w:rsidRDefault="00A275A4" w:rsidP="001E6236">
            <w:pPr>
              <w:ind w:left="-57" w:right="-57"/>
              <w:jc w:val="both"/>
              <w:rPr>
                <w:color w:val="000000"/>
                <w:lang w:eastAsia="ru-RU"/>
              </w:rPr>
            </w:pPr>
            <w:r w:rsidRPr="00A275A4">
              <w:rPr>
                <w:color w:val="000000"/>
                <w:lang w:eastAsia="ru-RU"/>
              </w:rPr>
              <w:t>ВСЕГО ДОХОДОВ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7 845 290,2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1E6236">
            <w:pPr>
              <w:ind w:left="-57" w:right="-57"/>
              <w:jc w:val="right"/>
              <w:rPr>
                <w:color w:val="000000"/>
                <w:lang w:eastAsia="ru-RU"/>
              </w:rPr>
            </w:pPr>
            <w:r w:rsidRPr="00A275A4">
              <w:rPr>
                <w:color w:val="000000"/>
                <w:lang w:eastAsia="ru-RU"/>
              </w:rPr>
              <w:t>7 977 393,2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75A4" w:rsidRPr="00A275A4" w:rsidRDefault="00A275A4" w:rsidP="008A3111">
            <w:pPr>
              <w:ind w:left="-113" w:right="-113"/>
              <w:jc w:val="right"/>
              <w:rPr>
                <w:color w:val="000000"/>
                <w:lang w:eastAsia="ru-RU"/>
              </w:rPr>
            </w:pPr>
            <w:r w:rsidRPr="00A275A4">
              <w:rPr>
                <w:color w:val="000000"/>
                <w:lang w:eastAsia="ru-RU"/>
              </w:rPr>
              <w:t>8 222 454,2</w:t>
            </w:r>
            <w:r w:rsidR="008A3111">
              <w:rPr>
                <w:color w:val="000000"/>
                <w:lang w:eastAsia="ru-RU"/>
              </w:rPr>
              <w:t>»;</w:t>
            </w:r>
          </w:p>
        </w:tc>
      </w:tr>
    </w:tbl>
    <w:p w:rsidR="00F4548E" w:rsidRPr="00002CE2" w:rsidRDefault="00F4548E" w:rsidP="0011455C">
      <w:pPr>
        <w:ind w:right="-57" w:firstLine="709"/>
        <w:jc w:val="both"/>
      </w:pPr>
    </w:p>
    <w:p w:rsidR="00774D3F" w:rsidRDefault="00774D3F" w:rsidP="0011455C">
      <w:pPr>
        <w:ind w:right="-57" w:firstLine="709"/>
        <w:jc w:val="both"/>
        <w:rPr>
          <w:sz w:val="28"/>
          <w:szCs w:val="28"/>
        </w:rPr>
        <w:sectPr w:rsidR="00774D3F" w:rsidSect="00774D3F">
          <w:footnotePr>
            <w:pos w:val="beneathText"/>
          </w:footnotePr>
          <w:pgSz w:w="16837" w:h="11905" w:orient="landscape"/>
          <w:pgMar w:top="1134" w:right="567" w:bottom="567" w:left="851" w:header="720" w:footer="289" w:gutter="0"/>
          <w:cols w:space="720"/>
          <w:docGrid w:linePitch="360"/>
        </w:sectPr>
      </w:pPr>
    </w:p>
    <w:p w:rsidR="00965D4D" w:rsidRPr="0046041F" w:rsidRDefault="00BA1CE7" w:rsidP="0011455C">
      <w:pPr>
        <w:ind w:right="-57" w:firstLine="709"/>
        <w:jc w:val="both"/>
        <w:rPr>
          <w:sz w:val="28"/>
          <w:szCs w:val="28"/>
        </w:rPr>
      </w:pPr>
      <w:r>
        <w:rPr>
          <w:sz w:val="28"/>
          <w:szCs w:val="28"/>
        </w:rPr>
        <w:lastRenderedPageBreak/>
        <w:t>1</w:t>
      </w:r>
      <w:r w:rsidR="00324DB5">
        <w:rPr>
          <w:sz w:val="28"/>
          <w:szCs w:val="28"/>
        </w:rPr>
        <w:t>1</w:t>
      </w:r>
      <w:r w:rsidR="00947FC9" w:rsidRPr="00074D46">
        <w:rPr>
          <w:sz w:val="28"/>
          <w:szCs w:val="28"/>
        </w:rPr>
        <w:t>)</w:t>
      </w:r>
      <w:r w:rsidR="00CA35EA" w:rsidRPr="00074D46">
        <w:rPr>
          <w:sz w:val="28"/>
          <w:szCs w:val="28"/>
        </w:rPr>
        <w:tab/>
      </w:r>
      <w:r w:rsidR="00896BE1" w:rsidRPr="0046041F">
        <w:rPr>
          <w:sz w:val="28"/>
          <w:szCs w:val="28"/>
        </w:rPr>
        <w:t>приложени</w:t>
      </w:r>
      <w:r w:rsidRPr="0046041F">
        <w:rPr>
          <w:sz w:val="28"/>
          <w:szCs w:val="28"/>
        </w:rPr>
        <w:t>е</w:t>
      </w:r>
      <w:r w:rsidR="00896BE1" w:rsidRPr="0046041F">
        <w:rPr>
          <w:sz w:val="28"/>
          <w:szCs w:val="28"/>
        </w:rPr>
        <w:t xml:space="preserve"> </w:t>
      </w:r>
      <w:r w:rsidR="00515C61" w:rsidRPr="0046041F">
        <w:rPr>
          <w:sz w:val="28"/>
          <w:szCs w:val="28"/>
        </w:rPr>
        <w:t>2</w:t>
      </w:r>
      <w:r w:rsidRPr="0046041F">
        <w:rPr>
          <w:sz w:val="28"/>
          <w:szCs w:val="28"/>
        </w:rPr>
        <w:t xml:space="preserve"> изложить в следующей редакции</w:t>
      </w:r>
      <w:r w:rsidR="00965D4D" w:rsidRPr="0046041F">
        <w:rPr>
          <w:sz w:val="28"/>
          <w:szCs w:val="28"/>
        </w:rPr>
        <w:t>:</w:t>
      </w:r>
    </w:p>
    <w:p w:rsidR="00BA1CE7" w:rsidRPr="00654754" w:rsidRDefault="00BA1CE7" w:rsidP="00BA1CE7">
      <w:pPr>
        <w:ind w:firstLine="5670"/>
        <w:jc w:val="both"/>
      </w:pPr>
      <w:r>
        <w:rPr>
          <w:color w:val="000000"/>
          <w:sz w:val="28"/>
          <w:szCs w:val="28"/>
        </w:rPr>
        <w:t>«</w:t>
      </w:r>
      <w:r w:rsidRPr="00654754">
        <w:rPr>
          <w:color w:val="000000"/>
          <w:sz w:val="28"/>
          <w:szCs w:val="28"/>
        </w:rPr>
        <w:t>Приложение 2</w:t>
      </w:r>
    </w:p>
    <w:p w:rsidR="00BA1CE7" w:rsidRPr="00654754" w:rsidRDefault="00BA1CE7" w:rsidP="00BA1CE7">
      <w:pPr>
        <w:ind w:left="5670"/>
        <w:jc w:val="both"/>
        <w:rPr>
          <w:sz w:val="28"/>
          <w:szCs w:val="28"/>
        </w:rPr>
      </w:pPr>
      <w:r w:rsidRPr="00654754">
        <w:rPr>
          <w:sz w:val="28"/>
          <w:szCs w:val="28"/>
        </w:rPr>
        <w:t xml:space="preserve">к решению Волгодонской городской Думы </w:t>
      </w:r>
      <w:r>
        <w:rPr>
          <w:sz w:val="28"/>
          <w:szCs w:val="28"/>
        </w:rPr>
        <w:t>«</w:t>
      </w:r>
      <w:r w:rsidRPr="00654754">
        <w:rPr>
          <w:sz w:val="28"/>
          <w:szCs w:val="28"/>
        </w:rPr>
        <w:t>О бюджете города Волгодонска на 2022 год и на плановый период 2023 и 2024 годов</w:t>
      </w:r>
      <w:r>
        <w:rPr>
          <w:sz w:val="28"/>
          <w:szCs w:val="28"/>
        </w:rPr>
        <w:t>»</w:t>
      </w:r>
    </w:p>
    <w:p w:rsidR="00BA1CE7" w:rsidRPr="00654754" w:rsidRDefault="00BA1CE7" w:rsidP="00BA1CE7">
      <w:pPr>
        <w:ind w:left="5670"/>
        <w:jc w:val="both"/>
        <w:rPr>
          <w:sz w:val="28"/>
          <w:szCs w:val="28"/>
        </w:rPr>
      </w:pPr>
      <w:r w:rsidRPr="00654754">
        <w:rPr>
          <w:sz w:val="28"/>
          <w:szCs w:val="28"/>
        </w:rPr>
        <w:t xml:space="preserve">от </w:t>
      </w:r>
      <w:r>
        <w:rPr>
          <w:sz w:val="28"/>
          <w:szCs w:val="28"/>
        </w:rPr>
        <w:t>16.12.2021</w:t>
      </w:r>
      <w:r w:rsidRPr="00342D4E">
        <w:rPr>
          <w:sz w:val="28"/>
          <w:szCs w:val="28"/>
        </w:rPr>
        <w:t xml:space="preserve"> № </w:t>
      </w:r>
      <w:r>
        <w:rPr>
          <w:sz w:val="28"/>
          <w:szCs w:val="28"/>
        </w:rPr>
        <w:t>110</w:t>
      </w:r>
    </w:p>
    <w:p w:rsidR="00BA1CE7" w:rsidRPr="001B75D0" w:rsidRDefault="00BA1CE7" w:rsidP="00BA1CE7">
      <w:pPr>
        <w:ind w:left="6158" w:right="140" w:hanging="6158"/>
        <w:jc w:val="center"/>
        <w:rPr>
          <w:bCs/>
          <w:sz w:val="28"/>
          <w:szCs w:val="28"/>
          <w:lang w:eastAsia="ru-RU"/>
        </w:rPr>
      </w:pPr>
      <w:r w:rsidRPr="001B75D0">
        <w:rPr>
          <w:bCs/>
          <w:sz w:val="28"/>
          <w:szCs w:val="28"/>
          <w:lang w:eastAsia="ru-RU"/>
        </w:rPr>
        <w:t>Источники финансирования дефицита бюджета города Волгодонска</w:t>
      </w:r>
    </w:p>
    <w:p w:rsidR="00BA1CE7" w:rsidRPr="001B75D0" w:rsidRDefault="00BA1CE7" w:rsidP="00BA1CE7">
      <w:pPr>
        <w:ind w:left="6158" w:right="140" w:hanging="6158"/>
        <w:jc w:val="center"/>
        <w:rPr>
          <w:bCs/>
          <w:sz w:val="28"/>
          <w:szCs w:val="28"/>
          <w:lang w:eastAsia="ru-RU"/>
        </w:rPr>
      </w:pPr>
      <w:r w:rsidRPr="001B75D0">
        <w:rPr>
          <w:bCs/>
          <w:sz w:val="28"/>
          <w:szCs w:val="28"/>
          <w:lang w:eastAsia="ru-RU"/>
        </w:rPr>
        <w:t>на 2022 год и на плановый период 2023 и 2024 годов</w:t>
      </w:r>
    </w:p>
    <w:p w:rsidR="00BA1CE7" w:rsidRPr="001B75D0" w:rsidRDefault="00BA1CE7" w:rsidP="00BA1CE7">
      <w:pPr>
        <w:ind w:left="6158" w:hanging="6158"/>
        <w:jc w:val="right"/>
        <w:rPr>
          <w:sz w:val="28"/>
          <w:szCs w:val="28"/>
        </w:rPr>
      </w:pPr>
      <w:r w:rsidRPr="001B75D0">
        <w:rPr>
          <w:sz w:val="28"/>
          <w:szCs w:val="28"/>
        </w:rPr>
        <w:t>(тыс. рублей)</w:t>
      </w:r>
    </w:p>
    <w:tbl>
      <w:tblPr>
        <w:tblW w:w="9726" w:type="dxa"/>
        <w:tblInd w:w="588" w:type="dxa"/>
        <w:tblLook w:val="04A0"/>
      </w:tblPr>
      <w:tblGrid>
        <w:gridCol w:w="2410"/>
        <w:gridCol w:w="3402"/>
        <w:gridCol w:w="1276"/>
        <w:gridCol w:w="1276"/>
        <w:gridCol w:w="1362"/>
      </w:tblGrid>
      <w:tr w:rsidR="00BA1CE7" w:rsidRPr="001B75D0" w:rsidTr="008F59AC">
        <w:trPr>
          <w:trHeight w:val="20"/>
          <w:tblHeader/>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A1CE7" w:rsidRPr="001B75D0" w:rsidRDefault="00BA1CE7" w:rsidP="0002684B">
            <w:pPr>
              <w:suppressAutoHyphens w:val="0"/>
              <w:ind w:left="-108" w:right="-108"/>
              <w:jc w:val="center"/>
              <w:rPr>
                <w:color w:val="000000"/>
                <w:lang w:eastAsia="ru-RU"/>
              </w:rPr>
            </w:pPr>
            <w:r w:rsidRPr="001B75D0">
              <w:rPr>
                <w:color w:val="000000"/>
                <w:lang w:eastAsia="ru-RU"/>
              </w:rPr>
              <w:t>Код БК РФ</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A1CE7" w:rsidRPr="001B75D0" w:rsidRDefault="00BA1CE7" w:rsidP="00324DB5">
            <w:pPr>
              <w:suppressAutoHyphens w:val="0"/>
              <w:ind w:left="-57" w:right="-57"/>
              <w:jc w:val="center"/>
              <w:rPr>
                <w:color w:val="000000"/>
                <w:lang w:eastAsia="ru-RU"/>
              </w:rPr>
            </w:pPr>
            <w:r w:rsidRPr="001B75D0">
              <w:rPr>
                <w:color w:val="000000"/>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BA1CE7" w:rsidRPr="001B75D0" w:rsidRDefault="00BA1CE7" w:rsidP="0002684B">
            <w:pPr>
              <w:suppressAutoHyphens w:val="0"/>
              <w:ind w:left="-57" w:right="-57"/>
              <w:jc w:val="center"/>
              <w:rPr>
                <w:color w:val="000000"/>
                <w:lang w:eastAsia="ru-RU"/>
              </w:rPr>
            </w:pPr>
            <w:r w:rsidRPr="001B75D0">
              <w:rPr>
                <w:color w:val="000000"/>
                <w:lang w:eastAsia="ru-RU"/>
              </w:rPr>
              <w:t>2022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BA1CE7" w:rsidRPr="001B75D0" w:rsidRDefault="00BA1CE7" w:rsidP="0002684B">
            <w:pPr>
              <w:suppressAutoHyphens w:val="0"/>
              <w:ind w:left="-57" w:right="-57"/>
              <w:jc w:val="center"/>
              <w:rPr>
                <w:color w:val="000000"/>
                <w:lang w:eastAsia="ru-RU"/>
              </w:rPr>
            </w:pPr>
            <w:r w:rsidRPr="001B75D0">
              <w:rPr>
                <w:color w:val="000000"/>
                <w:lang w:eastAsia="ru-RU"/>
              </w:rPr>
              <w:t>2023 год</w:t>
            </w:r>
          </w:p>
        </w:tc>
        <w:tc>
          <w:tcPr>
            <w:tcW w:w="1362" w:type="dxa"/>
            <w:tcBorders>
              <w:top w:val="single" w:sz="4" w:space="0" w:color="auto"/>
              <w:left w:val="nil"/>
              <w:bottom w:val="single" w:sz="4" w:space="0" w:color="auto"/>
              <w:right w:val="single" w:sz="4" w:space="0" w:color="auto"/>
            </w:tcBorders>
            <w:shd w:val="clear" w:color="auto" w:fill="auto"/>
            <w:vAlign w:val="bottom"/>
          </w:tcPr>
          <w:p w:rsidR="00BA1CE7" w:rsidRPr="001B75D0" w:rsidRDefault="00BA1CE7" w:rsidP="0002684B">
            <w:pPr>
              <w:suppressAutoHyphens w:val="0"/>
              <w:ind w:left="-57" w:right="-57"/>
              <w:jc w:val="center"/>
              <w:rPr>
                <w:color w:val="000000"/>
                <w:lang w:eastAsia="ru-RU"/>
              </w:rPr>
            </w:pPr>
            <w:r w:rsidRPr="001B75D0">
              <w:rPr>
                <w:color w:val="000000"/>
                <w:lang w:eastAsia="ru-RU"/>
              </w:rPr>
              <w:t>2024 год</w:t>
            </w:r>
          </w:p>
        </w:tc>
      </w:tr>
      <w:tr w:rsidR="008B2A92"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B2A92" w:rsidRDefault="008B2A92" w:rsidP="008B2A92">
            <w:pPr>
              <w:ind w:left="-113" w:right="-113"/>
              <w:rPr>
                <w:color w:val="000000"/>
              </w:rPr>
            </w:pPr>
            <w:r>
              <w:rPr>
                <w:color w:val="000000"/>
              </w:rPr>
              <w:t>01 00 00 00 00 0000 000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8B2A92" w:rsidRDefault="008B2A92" w:rsidP="00324DB5">
            <w:pPr>
              <w:ind w:left="-57" w:right="-57"/>
              <w:jc w:val="both"/>
              <w:rPr>
                <w:color w:val="000000"/>
              </w:rPr>
            </w:pPr>
            <w:r>
              <w:rPr>
                <w:color w:val="000000"/>
              </w:rPr>
              <w:t>ИСТОЧНИКИ ВНУТРЕННЕГО ФИНАНСИРОВАНИЯ ДЕФИЦИТОВ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2A92" w:rsidRDefault="008B2A92" w:rsidP="00E2328F">
            <w:pPr>
              <w:ind w:left="-57" w:right="-57"/>
              <w:jc w:val="right"/>
              <w:rPr>
                <w:color w:val="000000"/>
              </w:rPr>
            </w:pPr>
            <w:r>
              <w:rPr>
                <w:color w:val="000000"/>
              </w:rPr>
              <w:t>811 136,6</w:t>
            </w:r>
          </w:p>
        </w:tc>
        <w:tc>
          <w:tcPr>
            <w:tcW w:w="1276"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77 000,0</w:t>
            </w:r>
          </w:p>
        </w:tc>
        <w:tc>
          <w:tcPr>
            <w:tcW w:w="1362"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33 000,0</w:t>
            </w:r>
          </w:p>
        </w:tc>
      </w:tr>
      <w:tr w:rsidR="008B2A92"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B2A92" w:rsidRDefault="008B2A92" w:rsidP="008B2A92">
            <w:pPr>
              <w:ind w:left="-113" w:right="-113"/>
              <w:rPr>
                <w:color w:val="000000"/>
              </w:rPr>
            </w:pPr>
            <w:r>
              <w:rPr>
                <w:color w:val="000000"/>
              </w:rPr>
              <w:t>01 02 00 00 00 0000 000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8B2A92" w:rsidRDefault="008B2A92" w:rsidP="00324DB5">
            <w:pPr>
              <w:ind w:left="-57" w:right="-57"/>
              <w:jc w:val="both"/>
              <w:rPr>
                <w:color w:val="000000"/>
              </w:rPr>
            </w:pPr>
            <w:r>
              <w:rPr>
                <w:color w:val="000000"/>
              </w:rPr>
              <w:t>Кредиты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2A92" w:rsidRDefault="008B2A92" w:rsidP="00E2328F">
            <w:pPr>
              <w:ind w:left="-57" w:right="-57"/>
              <w:jc w:val="right"/>
              <w:rPr>
                <w:color w:val="000000"/>
              </w:rPr>
            </w:pPr>
            <w:r>
              <w:rPr>
                <w:color w:val="000000"/>
              </w:rPr>
              <w:t>18 654,9</w:t>
            </w:r>
          </w:p>
        </w:tc>
        <w:tc>
          <w:tcPr>
            <w:tcW w:w="1276"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77 000,0</w:t>
            </w:r>
          </w:p>
        </w:tc>
        <w:tc>
          <w:tcPr>
            <w:tcW w:w="1362"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33 000,0</w:t>
            </w:r>
          </w:p>
        </w:tc>
      </w:tr>
      <w:tr w:rsidR="008B2A92"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B2A92" w:rsidRDefault="008B2A92" w:rsidP="008B2A92">
            <w:pPr>
              <w:ind w:left="-113" w:right="-113"/>
              <w:rPr>
                <w:color w:val="000000"/>
              </w:rPr>
            </w:pPr>
            <w:r>
              <w:rPr>
                <w:color w:val="000000"/>
              </w:rPr>
              <w:t>01 02 00 00 00 0000 700</w:t>
            </w:r>
          </w:p>
        </w:tc>
        <w:tc>
          <w:tcPr>
            <w:tcW w:w="3402" w:type="dxa"/>
            <w:tcBorders>
              <w:top w:val="single" w:sz="4" w:space="0" w:color="auto"/>
              <w:left w:val="nil"/>
              <w:bottom w:val="single" w:sz="4" w:space="0" w:color="auto"/>
              <w:right w:val="single" w:sz="4" w:space="0" w:color="auto"/>
            </w:tcBorders>
            <w:shd w:val="clear" w:color="auto" w:fill="auto"/>
            <w:hideMark/>
          </w:tcPr>
          <w:p w:rsidR="008B2A92" w:rsidRDefault="008B2A92" w:rsidP="00324DB5">
            <w:pPr>
              <w:ind w:left="-57" w:right="-57"/>
              <w:jc w:val="both"/>
              <w:rPr>
                <w:color w:val="000000"/>
              </w:rPr>
            </w:pPr>
            <w:r>
              <w:rPr>
                <w:color w:val="000000"/>
              </w:rPr>
              <w:t>Привлечение кредитов от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2A92" w:rsidRDefault="008B2A92" w:rsidP="00E2328F">
            <w:pPr>
              <w:ind w:left="-57" w:right="-57"/>
              <w:jc w:val="right"/>
              <w:rPr>
                <w:color w:val="000000"/>
              </w:rPr>
            </w:pPr>
            <w:r>
              <w:rPr>
                <w:color w:val="000000"/>
              </w:rPr>
              <w:t>398 654,9</w:t>
            </w:r>
          </w:p>
        </w:tc>
        <w:tc>
          <w:tcPr>
            <w:tcW w:w="1276"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427 000,0</w:t>
            </w:r>
          </w:p>
        </w:tc>
        <w:tc>
          <w:tcPr>
            <w:tcW w:w="1362"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363 000,0</w:t>
            </w:r>
          </w:p>
        </w:tc>
      </w:tr>
      <w:tr w:rsidR="008B2A92"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B2A92" w:rsidRDefault="008B2A92" w:rsidP="008B2A92">
            <w:pPr>
              <w:ind w:left="-113" w:right="-113"/>
              <w:rPr>
                <w:color w:val="000000"/>
              </w:rPr>
            </w:pPr>
            <w:r>
              <w:rPr>
                <w:color w:val="000000"/>
              </w:rPr>
              <w:t>01 02 00 00 04 0000 710</w:t>
            </w:r>
          </w:p>
        </w:tc>
        <w:tc>
          <w:tcPr>
            <w:tcW w:w="3402" w:type="dxa"/>
            <w:tcBorders>
              <w:top w:val="single" w:sz="4" w:space="0" w:color="auto"/>
              <w:left w:val="nil"/>
              <w:bottom w:val="single" w:sz="4" w:space="0" w:color="auto"/>
              <w:right w:val="single" w:sz="4" w:space="0" w:color="auto"/>
            </w:tcBorders>
            <w:shd w:val="clear" w:color="auto" w:fill="auto"/>
            <w:hideMark/>
          </w:tcPr>
          <w:p w:rsidR="008B2A92" w:rsidRDefault="008B2A92" w:rsidP="00324DB5">
            <w:pPr>
              <w:ind w:left="-57" w:right="-57"/>
              <w:jc w:val="both"/>
              <w:rPr>
                <w:color w:val="000000"/>
              </w:rPr>
            </w:pPr>
            <w:r>
              <w:rPr>
                <w:color w:val="000000"/>
              </w:rPr>
              <w:t>Привлечение городскими округами кредитов от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2A92" w:rsidRDefault="008B2A92" w:rsidP="00E2328F">
            <w:pPr>
              <w:ind w:left="-57" w:right="-57"/>
              <w:jc w:val="right"/>
              <w:rPr>
                <w:color w:val="000000"/>
              </w:rPr>
            </w:pPr>
            <w:r>
              <w:rPr>
                <w:color w:val="000000"/>
              </w:rPr>
              <w:t>398 654,9</w:t>
            </w:r>
          </w:p>
        </w:tc>
        <w:tc>
          <w:tcPr>
            <w:tcW w:w="1276"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427 000,0</w:t>
            </w:r>
          </w:p>
        </w:tc>
        <w:tc>
          <w:tcPr>
            <w:tcW w:w="1362"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363 000,0</w:t>
            </w:r>
          </w:p>
        </w:tc>
      </w:tr>
      <w:tr w:rsidR="008B2A92"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B2A92" w:rsidRDefault="008B2A92" w:rsidP="008B2A92">
            <w:pPr>
              <w:ind w:left="-113" w:right="-113"/>
              <w:rPr>
                <w:color w:val="000000"/>
              </w:rPr>
            </w:pPr>
            <w:r>
              <w:rPr>
                <w:color w:val="000000"/>
              </w:rPr>
              <w:t>01 02 00 00 00 0000 800</w:t>
            </w:r>
          </w:p>
        </w:tc>
        <w:tc>
          <w:tcPr>
            <w:tcW w:w="3402" w:type="dxa"/>
            <w:tcBorders>
              <w:top w:val="single" w:sz="4" w:space="0" w:color="auto"/>
              <w:left w:val="nil"/>
              <w:bottom w:val="single" w:sz="4" w:space="0" w:color="auto"/>
              <w:right w:val="single" w:sz="4" w:space="0" w:color="auto"/>
            </w:tcBorders>
            <w:shd w:val="clear" w:color="auto" w:fill="auto"/>
            <w:hideMark/>
          </w:tcPr>
          <w:p w:rsidR="008B2A92" w:rsidRDefault="008B2A92" w:rsidP="00324DB5">
            <w:pPr>
              <w:ind w:left="-57" w:right="-57"/>
              <w:jc w:val="both"/>
              <w:rPr>
                <w:color w:val="000000"/>
              </w:rPr>
            </w:pPr>
            <w:r>
              <w:rPr>
                <w:color w:val="000000"/>
              </w:rPr>
              <w:t>Погашение кредитов, предоставленных кредитными организациями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2A92" w:rsidRDefault="008B2A92" w:rsidP="00E2328F">
            <w:pPr>
              <w:ind w:left="-57" w:right="-57"/>
              <w:jc w:val="right"/>
              <w:rPr>
                <w:color w:val="000000"/>
              </w:rPr>
            </w:pPr>
            <w:r>
              <w:rPr>
                <w:color w:val="000000"/>
              </w:rPr>
              <w:t>380 000,0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350 000,0</w:t>
            </w:r>
          </w:p>
        </w:tc>
        <w:tc>
          <w:tcPr>
            <w:tcW w:w="1362"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330 000,0</w:t>
            </w:r>
          </w:p>
        </w:tc>
      </w:tr>
      <w:tr w:rsidR="008B2A92"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B2A92" w:rsidRDefault="008B2A92" w:rsidP="008B2A92">
            <w:pPr>
              <w:ind w:left="-113" w:right="-113"/>
              <w:rPr>
                <w:color w:val="000000"/>
              </w:rPr>
            </w:pPr>
            <w:r>
              <w:rPr>
                <w:color w:val="000000"/>
              </w:rPr>
              <w:t>01 02 00 00 04 0000 810</w:t>
            </w:r>
          </w:p>
        </w:tc>
        <w:tc>
          <w:tcPr>
            <w:tcW w:w="3402" w:type="dxa"/>
            <w:tcBorders>
              <w:top w:val="single" w:sz="4" w:space="0" w:color="auto"/>
              <w:left w:val="nil"/>
              <w:bottom w:val="single" w:sz="4" w:space="0" w:color="auto"/>
              <w:right w:val="single" w:sz="4" w:space="0" w:color="auto"/>
            </w:tcBorders>
            <w:shd w:val="clear" w:color="auto" w:fill="auto"/>
            <w:hideMark/>
          </w:tcPr>
          <w:p w:rsidR="008B2A92" w:rsidRDefault="008B2A92" w:rsidP="00324DB5">
            <w:pPr>
              <w:ind w:left="-57" w:right="-57"/>
              <w:jc w:val="both"/>
              <w:rPr>
                <w:color w:val="000000"/>
              </w:rPr>
            </w:pPr>
            <w:r>
              <w:rPr>
                <w:color w:val="000000"/>
              </w:rPr>
              <w:t>Погашение городскими округами кредитов от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2A92" w:rsidRDefault="008B2A92" w:rsidP="00E2328F">
            <w:pPr>
              <w:ind w:left="-57" w:right="-57"/>
              <w:jc w:val="right"/>
              <w:rPr>
                <w:color w:val="000000"/>
              </w:rPr>
            </w:pPr>
            <w:r>
              <w:rPr>
                <w:color w:val="000000"/>
              </w:rPr>
              <w:t>380 000,0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350 000,0</w:t>
            </w:r>
          </w:p>
        </w:tc>
        <w:tc>
          <w:tcPr>
            <w:tcW w:w="1362"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330 000,0</w:t>
            </w:r>
          </w:p>
        </w:tc>
      </w:tr>
      <w:tr w:rsidR="008B2A92"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B2A92" w:rsidRDefault="008B2A92" w:rsidP="008B2A92">
            <w:pPr>
              <w:ind w:left="-113" w:right="-113"/>
              <w:rPr>
                <w:color w:val="000000"/>
              </w:rPr>
            </w:pPr>
            <w:r>
              <w:rPr>
                <w:color w:val="000000"/>
              </w:rPr>
              <w:t>01 03 00 00 00 0000 000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8B2A92" w:rsidRDefault="008B2A92" w:rsidP="00324DB5">
            <w:pPr>
              <w:ind w:left="-57" w:right="-57"/>
              <w:jc w:val="both"/>
              <w:rPr>
                <w:color w:val="000000"/>
              </w:rPr>
            </w:pPr>
            <w:r>
              <w:rPr>
                <w:color w:val="000000"/>
              </w:rPr>
              <w:t>Бюджетные кредиты из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2A92" w:rsidRDefault="008B2A92" w:rsidP="00E2328F">
            <w:pPr>
              <w:ind w:left="-57" w:right="-57"/>
              <w:jc w:val="right"/>
              <w:rPr>
                <w:color w:val="000000"/>
              </w:rPr>
            </w:pPr>
            <w:r>
              <w:rPr>
                <w:color w:val="000000"/>
              </w:rPr>
              <w:t>160 000,0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0,0</w:t>
            </w:r>
          </w:p>
        </w:tc>
        <w:tc>
          <w:tcPr>
            <w:tcW w:w="1362"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0,0</w:t>
            </w:r>
          </w:p>
        </w:tc>
      </w:tr>
      <w:tr w:rsidR="008B2A92"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B2A92" w:rsidRDefault="008B2A92" w:rsidP="008B2A92">
            <w:pPr>
              <w:ind w:left="-113" w:right="-113"/>
              <w:rPr>
                <w:color w:val="000000"/>
              </w:rPr>
            </w:pPr>
            <w:r>
              <w:rPr>
                <w:color w:val="000000"/>
              </w:rPr>
              <w:t>01 03 01 00 00 0000 000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8B2A92" w:rsidRDefault="008B2A92" w:rsidP="00324DB5">
            <w:pPr>
              <w:ind w:left="-57" w:right="-57"/>
              <w:jc w:val="both"/>
              <w:rPr>
                <w:color w:val="000000"/>
              </w:rPr>
            </w:pPr>
            <w:r>
              <w:rPr>
                <w:color w:val="000000"/>
              </w:rPr>
              <w:t>Бюджетные кредиты из других бюджетов бюджетной системы Российской Федерации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2A92" w:rsidRDefault="008B2A92" w:rsidP="00E2328F">
            <w:pPr>
              <w:ind w:left="-57" w:right="-57"/>
              <w:jc w:val="right"/>
              <w:rPr>
                <w:color w:val="000000"/>
              </w:rPr>
            </w:pPr>
            <w:r>
              <w:rPr>
                <w:color w:val="000000"/>
              </w:rPr>
              <w:t>160 000,0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0,0</w:t>
            </w:r>
          </w:p>
        </w:tc>
        <w:tc>
          <w:tcPr>
            <w:tcW w:w="1362"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0,0</w:t>
            </w:r>
          </w:p>
        </w:tc>
      </w:tr>
      <w:tr w:rsidR="008B2A92"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B2A92" w:rsidRDefault="008B2A92" w:rsidP="008B2A92">
            <w:pPr>
              <w:ind w:left="-113" w:right="-113"/>
              <w:rPr>
                <w:color w:val="000000"/>
              </w:rPr>
            </w:pPr>
            <w:r>
              <w:rPr>
                <w:color w:val="000000"/>
              </w:rPr>
              <w:t>01 03 01 00 00 0000 700</w:t>
            </w:r>
          </w:p>
        </w:tc>
        <w:tc>
          <w:tcPr>
            <w:tcW w:w="3402" w:type="dxa"/>
            <w:tcBorders>
              <w:top w:val="single" w:sz="4" w:space="0" w:color="auto"/>
              <w:left w:val="nil"/>
              <w:bottom w:val="single" w:sz="4" w:space="0" w:color="auto"/>
              <w:right w:val="single" w:sz="4" w:space="0" w:color="auto"/>
            </w:tcBorders>
            <w:shd w:val="clear" w:color="auto" w:fill="auto"/>
            <w:hideMark/>
          </w:tcPr>
          <w:p w:rsidR="008B2A92" w:rsidRDefault="008B2A92" w:rsidP="00324DB5">
            <w:pPr>
              <w:ind w:left="-57" w:right="-57"/>
              <w:jc w:val="both"/>
              <w:rPr>
                <w:color w:val="000000"/>
              </w:rPr>
            </w:pPr>
            <w:r>
              <w:rPr>
                <w:color w:val="000000"/>
              </w:rPr>
              <w:t>Привлечение бюджетных кредитов из других бюджетов бюджетной системы Российской Федерации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2A92" w:rsidRDefault="008B2A92" w:rsidP="00E2328F">
            <w:pPr>
              <w:ind w:left="-57" w:right="-57"/>
              <w:jc w:val="right"/>
              <w:rPr>
                <w:color w:val="000000"/>
              </w:rPr>
            </w:pPr>
            <w:r>
              <w:rPr>
                <w:color w:val="000000"/>
              </w:rPr>
              <w:t>160 000,0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0,0</w:t>
            </w:r>
          </w:p>
        </w:tc>
        <w:tc>
          <w:tcPr>
            <w:tcW w:w="1362"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0,0</w:t>
            </w:r>
          </w:p>
        </w:tc>
      </w:tr>
      <w:tr w:rsidR="008B2A92"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B2A92" w:rsidRDefault="008B2A92" w:rsidP="008B2A92">
            <w:pPr>
              <w:ind w:left="-113" w:right="-113"/>
              <w:rPr>
                <w:color w:val="000000"/>
              </w:rPr>
            </w:pPr>
            <w:r>
              <w:rPr>
                <w:color w:val="000000"/>
              </w:rPr>
              <w:t>01 03 01 00 04 0000 710</w:t>
            </w:r>
          </w:p>
        </w:tc>
        <w:tc>
          <w:tcPr>
            <w:tcW w:w="3402" w:type="dxa"/>
            <w:tcBorders>
              <w:top w:val="single" w:sz="4" w:space="0" w:color="auto"/>
              <w:left w:val="nil"/>
              <w:bottom w:val="single" w:sz="4" w:space="0" w:color="auto"/>
              <w:right w:val="single" w:sz="4" w:space="0" w:color="auto"/>
            </w:tcBorders>
            <w:shd w:val="clear" w:color="auto" w:fill="auto"/>
            <w:hideMark/>
          </w:tcPr>
          <w:p w:rsidR="008B2A92" w:rsidRDefault="008B2A92" w:rsidP="00324DB5">
            <w:pPr>
              <w:ind w:left="-57" w:right="-57"/>
              <w:jc w:val="both"/>
              <w:rPr>
                <w:color w:val="000000"/>
              </w:rPr>
            </w:pPr>
            <w:r>
              <w:rPr>
                <w:color w:val="00000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2A92" w:rsidRDefault="008B2A92" w:rsidP="00E2328F">
            <w:pPr>
              <w:ind w:left="-57" w:right="-57"/>
              <w:jc w:val="right"/>
              <w:rPr>
                <w:color w:val="000000"/>
              </w:rPr>
            </w:pPr>
            <w:r>
              <w:rPr>
                <w:color w:val="000000"/>
              </w:rPr>
              <w:t>160 000,0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0,0</w:t>
            </w:r>
          </w:p>
        </w:tc>
        <w:tc>
          <w:tcPr>
            <w:tcW w:w="1362"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0,0</w:t>
            </w:r>
          </w:p>
        </w:tc>
      </w:tr>
      <w:tr w:rsidR="008B2A92"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B2A92" w:rsidRDefault="008B2A92" w:rsidP="008B2A92">
            <w:pPr>
              <w:ind w:left="-113" w:right="-113"/>
              <w:rPr>
                <w:color w:val="000000"/>
              </w:rPr>
            </w:pPr>
            <w:r>
              <w:rPr>
                <w:color w:val="000000"/>
              </w:rPr>
              <w:t>01 05 00 00 00 0000 000</w:t>
            </w:r>
          </w:p>
        </w:tc>
        <w:tc>
          <w:tcPr>
            <w:tcW w:w="3402" w:type="dxa"/>
            <w:tcBorders>
              <w:top w:val="single" w:sz="4" w:space="0" w:color="auto"/>
              <w:left w:val="nil"/>
              <w:bottom w:val="single" w:sz="4" w:space="0" w:color="auto"/>
              <w:right w:val="single" w:sz="4" w:space="0" w:color="auto"/>
            </w:tcBorders>
            <w:shd w:val="clear" w:color="auto" w:fill="auto"/>
            <w:hideMark/>
          </w:tcPr>
          <w:p w:rsidR="008B2A92" w:rsidRDefault="008B2A92" w:rsidP="00324DB5">
            <w:pPr>
              <w:ind w:left="-57" w:right="-57"/>
              <w:jc w:val="both"/>
              <w:rPr>
                <w:color w:val="000000"/>
              </w:rPr>
            </w:pPr>
            <w:r>
              <w:rPr>
                <w:color w:val="000000"/>
              </w:rPr>
              <w:t>Изменение остатков средств на счетах по учету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B2A92" w:rsidRDefault="008B2A92" w:rsidP="00E2328F">
            <w:pPr>
              <w:ind w:left="-57" w:right="-57"/>
              <w:jc w:val="right"/>
              <w:rPr>
                <w:color w:val="000000"/>
              </w:rPr>
            </w:pPr>
            <w:r>
              <w:rPr>
                <w:color w:val="000000"/>
              </w:rPr>
              <w:t>632 481,7</w:t>
            </w:r>
          </w:p>
        </w:tc>
        <w:tc>
          <w:tcPr>
            <w:tcW w:w="1276"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0,0</w:t>
            </w:r>
          </w:p>
        </w:tc>
        <w:tc>
          <w:tcPr>
            <w:tcW w:w="1362" w:type="dxa"/>
            <w:tcBorders>
              <w:top w:val="single" w:sz="4" w:space="0" w:color="auto"/>
              <w:left w:val="nil"/>
              <w:bottom w:val="single" w:sz="4" w:space="0" w:color="auto"/>
              <w:right w:val="single" w:sz="4" w:space="0" w:color="auto"/>
            </w:tcBorders>
            <w:shd w:val="clear" w:color="auto" w:fill="auto"/>
            <w:vAlign w:val="bottom"/>
          </w:tcPr>
          <w:p w:rsidR="008B2A92" w:rsidRDefault="008B2A92" w:rsidP="00E2328F">
            <w:pPr>
              <w:ind w:left="-57" w:right="-57"/>
              <w:jc w:val="right"/>
              <w:rPr>
                <w:color w:val="000000"/>
              </w:rPr>
            </w:pPr>
            <w:r>
              <w:rPr>
                <w:color w:val="000000"/>
              </w:rPr>
              <w:t>0,0</w:t>
            </w:r>
          </w:p>
        </w:tc>
      </w:tr>
      <w:tr w:rsidR="00DA709B"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09B" w:rsidRDefault="00DA709B" w:rsidP="008B2A92">
            <w:pPr>
              <w:ind w:left="-113" w:right="-113"/>
              <w:rPr>
                <w:color w:val="000000"/>
              </w:rPr>
            </w:pPr>
            <w:r>
              <w:rPr>
                <w:color w:val="000000"/>
              </w:rPr>
              <w:lastRenderedPageBreak/>
              <w:t>01 05 00 00 00 0000 500</w:t>
            </w:r>
          </w:p>
        </w:tc>
        <w:tc>
          <w:tcPr>
            <w:tcW w:w="3402" w:type="dxa"/>
            <w:tcBorders>
              <w:top w:val="single" w:sz="4" w:space="0" w:color="auto"/>
              <w:left w:val="nil"/>
              <w:bottom w:val="single" w:sz="4" w:space="0" w:color="auto"/>
              <w:right w:val="single" w:sz="4" w:space="0" w:color="auto"/>
            </w:tcBorders>
            <w:shd w:val="clear" w:color="auto" w:fill="auto"/>
            <w:hideMark/>
          </w:tcPr>
          <w:p w:rsidR="00DA709B" w:rsidRDefault="00DA709B" w:rsidP="00324DB5">
            <w:pPr>
              <w:ind w:left="-57" w:right="-57"/>
              <w:jc w:val="both"/>
              <w:rPr>
                <w:color w:val="000000"/>
              </w:rPr>
            </w:pPr>
            <w:r>
              <w:rPr>
                <w:color w:val="000000"/>
              </w:rPr>
              <w:t>Увеличение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A709B" w:rsidRDefault="00DA709B" w:rsidP="00E2328F">
            <w:pPr>
              <w:ind w:left="-57" w:right="-57"/>
              <w:jc w:val="right"/>
              <w:rPr>
                <w:color w:val="000000"/>
              </w:rPr>
            </w:pPr>
            <w:r>
              <w:rPr>
                <w:color w:val="000000"/>
              </w:rPr>
              <w:t>8 403 945,1</w:t>
            </w:r>
          </w:p>
        </w:tc>
        <w:tc>
          <w:tcPr>
            <w:tcW w:w="1276"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8 404 393,2</w:t>
            </w:r>
          </w:p>
        </w:tc>
        <w:tc>
          <w:tcPr>
            <w:tcW w:w="1362"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8 585 454,2</w:t>
            </w:r>
          </w:p>
        </w:tc>
      </w:tr>
      <w:tr w:rsidR="00DA709B"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09B" w:rsidRDefault="00DA709B" w:rsidP="008B2A92">
            <w:pPr>
              <w:ind w:left="-113" w:right="-113"/>
              <w:rPr>
                <w:color w:val="000000"/>
              </w:rPr>
            </w:pPr>
            <w:r>
              <w:rPr>
                <w:color w:val="000000"/>
              </w:rPr>
              <w:t>01 05 02 00 00 0000 500</w:t>
            </w:r>
          </w:p>
        </w:tc>
        <w:tc>
          <w:tcPr>
            <w:tcW w:w="3402" w:type="dxa"/>
            <w:tcBorders>
              <w:top w:val="single" w:sz="4" w:space="0" w:color="auto"/>
              <w:left w:val="nil"/>
              <w:bottom w:val="single" w:sz="4" w:space="0" w:color="auto"/>
              <w:right w:val="single" w:sz="4" w:space="0" w:color="auto"/>
            </w:tcBorders>
            <w:shd w:val="clear" w:color="auto" w:fill="auto"/>
            <w:hideMark/>
          </w:tcPr>
          <w:p w:rsidR="00DA709B" w:rsidRDefault="00DA709B" w:rsidP="00324DB5">
            <w:pPr>
              <w:ind w:left="-57" w:right="-57"/>
              <w:jc w:val="both"/>
              <w:rPr>
                <w:color w:val="000000"/>
              </w:rPr>
            </w:pPr>
            <w:r>
              <w:rPr>
                <w:color w:val="000000"/>
              </w:rPr>
              <w:t>Увеличение прочих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A709B" w:rsidRDefault="00DA709B" w:rsidP="00E2328F">
            <w:pPr>
              <w:ind w:left="-57" w:right="-57"/>
              <w:jc w:val="right"/>
              <w:rPr>
                <w:color w:val="000000"/>
              </w:rPr>
            </w:pPr>
            <w:r>
              <w:rPr>
                <w:color w:val="000000"/>
              </w:rPr>
              <w:t>8 403 945,1</w:t>
            </w:r>
          </w:p>
        </w:tc>
        <w:tc>
          <w:tcPr>
            <w:tcW w:w="1276"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8 404 393,2</w:t>
            </w:r>
          </w:p>
        </w:tc>
        <w:tc>
          <w:tcPr>
            <w:tcW w:w="1362"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8 585 454,2</w:t>
            </w:r>
          </w:p>
        </w:tc>
      </w:tr>
      <w:tr w:rsidR="00DA709B"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09B" w:rsidRDefault="00DA709B" w:rsidP="008B2A92">
            <w:pPr>
              <w:ind w:left="-113" w:right="-113"/>
              <w:rPr>
                <w:color w:val="000000"/>
              </w:rPr>
            </w:pPr>
            <w:r>
              <w:rPr>
                <w:color w:val="000000"/>
              </w:rPr>
              <w:t>01 05 02 01 00 0000 510</w:t>
            </w:r>
          </w:p>
        </w:tc>
        <w:tc>
          <w:tcPr>
            <w:tcW w:w="3402" w:type="dxa"/>
            <w:tcBorders>
              <w:top w:val="single" w:sz="4" w:space="0" w:color="auto"/>
              <w:left w:val="nil"/>
              <w:bottom w:val="single" w:sz="4" w:space="0" w:color="auto"/>
              <w:right w:val="single" w:sz="4" w:space="0" w:color="auto"/>
            </w:tcBorders>
            <w:shd w:val="clear" w:color="auto" w:fill="auto"/>
            <w:hideMark/>
          </w:tcPr>
          <w:p w:rsidR="00DA709B" w:rsidRDefault="00DA709B" w:rsidP="00324DB5">
            <w:pPr>
              <w:ind w:left="-57" w:right="-57"/>
              <w:jc w:val="both"/>
              <w:rPr>
                <w:color w:val="000000"/>
              </w:rPr>
            </w:pPr>
            <w:r>
              <w:rPr>
                <w:color w:val="000000"/>
              </w:rPr>
              <w:t>Увеличение прочих остатков денежных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A709B" w:rsidRDefault="00DA709B" w:rsidP="00E2328F">
            <w:pPr>
              <w:ind w:left="-57" w:right="-57"/>
              <w:jc w:val="right"/>
              <w:rPr>
                <w:color w:val="000000"/>
              </w:rPr>
            </w:pPr>
            <w:r>
              <w:rPr>
                <w:color w:val="000000"/>
              </w:rPr>
              <w:t>8 403 945,1</w:t>
            </w:r>
          </w:p>
        </w:tc>
        <w:tc>
          <w:tcPr>
            <w:tcW w:w="1276"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8 404 393,2</w:t>
            </w:r>
          </w:p>
        </w:tc>
        <w:tc>
          <w:tcPr>
            <w:tcW w:w="1362"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8 585 454,2</w:t>
            </w:r>
          </w:p>
        </w:tc>
      </w:tr>
      <w:tr w:rsidR="00DA709B" w:rsidRPr="001B75D0"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09B" w:rsidRDefault="00DA709B" w:rsidP="008B2A92">
            <w:pPr>
              <w:ind w:left="-113" w:right="-113"/>
              <w:rPr>
                <w:color w:val="000000"/>
              </w:rPr>
            </w:pPr>
            <w:r>
              <w:rPr>
                <w:color w:val="000000"/>
              </w:rPr>
              <w:t>01 05 02 01 04 0000 510</w:t>
            </w:r>
          </w:p>
        </w:tc>
        <w:tc>
          <w:tcPr>
            <w:tcW w:w="3402" w:type="dxa"/>
            <w:tcBorders>
              <w:top w:val="single" w:sz="4" w:space="0" w:color="auto"/>
              <w:left w:val="nil"/>
              <w:bottom w:val="single" w:sz="4" w:space="0" w:color="auto"/>
              <w:right w:val="single" w:sz="4" w:space="0" w:color="auto"/>
            </w:tcBorders>
            <w:shd w:val="clear" w:color="auto" w:fill="auto"/>
            <w:hideMark/>
          </w:tcPr>
          <w:p w:rsidR="00DA709B" w:rsidRDefault="00DA709B" w:rsidP="00324DB5">
            <w:pPr>
              <w:ind w:left="-57" w:right="-57"/>
              <w:jc w:val="both"/>
              <w:rPr>
                <w:color w:val="000000"/>
              </w:rPr>
            </w:pPr>
            <w:r>
              <w:rPr>
                <w:color w:val="000000"/>
              </w:rPr>
              <w:t>Увеличение прочих остатков денежных средств бюджетов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A709B" w:rsidRDefault="00DA709B" w:rsidP="00E2328F">
            <w:pPr>
              <w:ind w:left="-57" w:right="-57"/>
              <w:jc w:val="right"/>
              <w:rPr>
                <w:color w:val="000000"/>
              </w:rPr>
            </w:pPr>
            <w:r>
              <w:rPr>
                <w:color w:val="000000"/>
              </w:rPr>
              <w:t>8 403 945,1</w:t>
            </w:r>
          </w:p>
        </w:tc>
        <w:tc>
          <w:tcPr>
            <w:tcW w:w="1276"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8 404 393,2</w:t>
            </w:r>
          </w:p>
        </w:tc>
        <w:tc>
          <w:tcPr>
            <w:tcW w:w="1362"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8 585 454,2</w:t>
            </w:r>
          </w:p>
        </w:tc>
      </w:tr>
      <w:tr w:rsidR="00DA709B" w:rsidRPr="008B2A92"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09B" w:rsidRPr="008B2A92" w:rsidRDefault="00DA709B" w:rsidP="008B2A92">
            <w:pPr>
              <w:ind w:left="-113" w:right="-113"/>
              <w:rPr>
                <w:color w:val="000000"/>
              </w:rPr>
            </w:pPr>
            <w:r w:rsidRPr="008B2A92">
              <w:rPr>
                <w:color w:val="000000"/>
              </w:rPr>
              <w:t>01 05 00 00 00 0000 600</w:t>
            </w:r>
          </w:p>
        </w:tc>
        <w:tc>
          <w:tcPr>
            <w:tcW w:w="3402" w:type="dxa"/>
            <w:tcBorders>
              <w:top w:val="single" w:sz="4" w:space="0" w:color="auto"/>
              <w:left w:val="nil"/>
              <w:bottom w:val="single" w:sz="4" w:space="0" w:color="auto"/>
              <w:right w:val="single" w:sz="4" w:space="0" w:color="auto"/>
            </w:tcBorders>
            <w:hideMark/>
          </w:tcPr>
          <w:p w:rsidR="00DA709B" w:rsidRPr="008B2A92" w:rsidRDefault="00DA709B" w:rsidP="00324DB5">
            <w:pPr>
              <w:ind w:left="-57" w:right="-57"/>
              <w:jc w:val="both"/>
              <w:rPr>
                <w:color w:val="000000"/>
              </w:rPr>
            </w:pPr>
            <w:r w:rsidRPr="008B2A92">
              <w:rPr>
                <w:color w:val="000000"/>
              </w:rPr>
              <w:t>Уменьшение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A709B" w:rsidRDefault="00DA709B" w:rsidP="00E2328F">
            <w:pPr>
              <w:ind w:left="-57" w:right="-57"/>
              <w:jc w:val="right"/>
              <w:rPr>
                <w:color w:val="000000"/>
              </w:rPr>
            </w:pPr>
            <w:r>
              <w:rPr>
                <w:color w:val="000000"/>
              </w:rPr>
              <w:t>9 036 426,8</w:t>
            </w:r>
          </w:p>
        </w:tc>
        <w:tc>
          <w:tcPr>
            <w:tcW w:w="1276"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8 404 393,2</w:t>
            </w:r>
          </w:p>
        </w:tc>
        <w:tc>
          <w:tcPr>
            <w:tcW w:w="1362"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8 585 454,2</w:t>
            </w:r>
          </w:p>
        </w:tc>
      </w:tr>
      <w:tr w:rsidR="00DA709B" w:rsidRPr="008B2A92"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09B" w:rsidRPr="008B2A92" w:rsidRDefault="00DA709B" w:rsidP="008B2A92">
            <w:pPr>
              <w:ind w:left="-113" w:right="-113"/>
              <w:rPr>
                <w:color w:val="000000"/>
              </w:rPr>
            </w:pPr>
            <w:r w:rsidRPr="008B2A92">
              <w:rPr>
                <w:color w:val="000000"/>
              </w:rPr>
              <w:t>01 05 02 00 00 0000 600</w:t>
            </w:r>
          </w:p>
        </w:tc>
        <w:tc>
          <w:tcPr>
            <w:tcW w:w="3402" w:type="dxa"/>
            <w:tcBorders>
              <w:top w:val="single" w:sz="4" w:space="0" w:color="auto"/>
              <w:left w:val="nil"/>
              <w:bottom w:val="single" w:sz="4" w:space="0" w:color="auto"/>
              <w:right w:val="single" w:sz="4" w:space="0" w:color="auto"/>
            </w:tcBorders>
            <w:hideMark/>
          </w:tcPr>
          <w:p w:rsidR="00DA709B" w:rsidRPr="008B2A92" w:rsidRDefault="00DA709B" w:rsidP="00324DB5">
            <w:pPr>
              <w:ind w:left="-57" w:right="-57"/>
              <w:jc w:val="both"/>
              <w:rPr>
                <w:color w:val="000000"/>
              </w:rPr>
            </w:pPr>
            <w:r w:rsidRPr="008B2A92">
              <w:rPr>
                <w:color w:val="000000"/>
              </w:rPr>
              <w:t>Уменьшение прочих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A709B" w:rsidRDefault="00DA709B" w:rsidP="00E2328F">
            <w:pPr>
              <w:ind w:left="-57" w:right="-57"/>
              <w:jc w:val="right"/>
              <w:rPr>
                <w:color w:val="000000"/>
              </w:rPr>
            </w:pPr>
            <w:r>
              <w:rPr>
                <w:color w:val="000000"/>
              </w:rPr>
              <w:t>9 036 426,8</w:t>
            </w:r>
          </w:p>
        </w:tc>
        <w:tc>
          <w:tcPr>
            <w:tcW w:w="1276"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8 404 393,2</w:t>
            </w:r>
          </w:p>
        </w:tc>
        <w:tc>
          <w:tcPr>
            <w:tcW w:w="1362"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8 585 454,2</w:t>
            </w:r>
          </w:p>
        </w:tc>
      </w:tr>
      <w:tr w:rsidR="00DA709B" w:rsidRPr="008B2A92"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09B" w:rsidRPr="008B2A92" w:rsidRDefault="00DA709B" w:rsidP="008B2A92">
            <w:pPr>
              <w:ind w:left="-113" w:right="-113"/>
              <w:rPr>
                <w:color w:val="000000"/>
              </w:rPr>
            </w:pPr>
            <w:r w:rsidRPr="008B2A92">
              <w:rPr>
                <w:color w:val="000000"/>
              </w:rPr>
              <w:t>01 05 02 01 00 0000 610</w:t>
            </w:r>
          </w:p>
        </w:tc>
        <w:tc>
          <w:tcPr>
            <w:tcW w:w="3402" w:type="dxa"/>
            <w:tcBorders>
              <w:top w:val="single" w:sz="4" w:space="0" w:color="auto"/>
              <w:left w:val="nil"/>
              <w:bottom w:val="single" w:sz="4" w:space="0" w:color="auto"/>
              <w:right w:val="single" w:sz="4" w:space="0" w:color="auto"/>
            </w:tcBorders>
            <w:hideMark/>
          </w:tcPr>
          <w:p w:rsidR="00DA709B" w:rsidRPr="008B2A92" w:rsidRDefault="00DA709B" w:rsidP="00324DB5">
            <w:pPr>
              <w:ind w:left="-57" w:right="-57"/>
              <w:jc w:val="both"/>
              <w:rPr>
                <w:color w:val="000000"/>
              </w:rPr>
            </w:pPr>
            <w:r w:rsidRPr="008B2A92">
              <w:rPr>
                <w:color w:val="000000"/>
              </w:rPr>
              <w:t>Уменьшение прочих остатков денежных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A709B" w:rsidRDefault="00DA709B" w:rsidP="00E2328F">
            <w:pPr>
              <w:ind w:left="-57" w:right="-57"/>
              <w:jc w:val="right"/>
              <w:rPr>
                <w:color w:val="000000"/>
              </w:rPr>
            </w:pPr>
            <w:r>
              <w:rPr>
                <w:color w:val="000000"/>
              </w:rPr>
              <w:t>9 036 426,8</w:t>
            </w:r>
          </w:p>
        </w:tc>
        <w:tc>
          <w:tcPr>
            <w:tcW w:w="1276"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8 404 393,2</w:t>
            </w:r>
          </w:p>
        </w:tc>
        <w:tc>
          <w:tcPr>
            <w:tcW w:w="1362"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8 585 454,2</w:t>
            </w:r>
          </w:p>
        </w:tc>
      </w:tr>
      <w:tr w:rsidR="00DA709B" w:rsidRPr="008B2A92" w:rsidTr="00E2328F">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DA709B" w:rsidRPr="008B2A92" w:rsidRDefault="00DA709B" w:rsidP="008B2A92">
            <w:pPr>
              <w:ind w:left="-113" w:right="-113"/>
              <w:rPr>
                <w:color w:val="000000"/>
              </w:rPr>
            </w:pPr>
            <w:r w:rsidRPr="008B2A92">
              <w:rPr>
                <w:color w:val="000000"/>
              </w:rPr>
              <w:t>01 05 02 01 04 0000 610</w:t>
            </w:r>
          </w:p>
        </w:tc>
        <w:tc>
          <w:tcPr>
            <w:tcW w:w="3402" w:type="dxa"/>
            <w:tcBorders>
              <w:top w:val="single" w:sz="4" w:space="0" w:color="auto"/>
              <w:left w:val="nil"/>
              <w:bottom w:val="single" w:sz="4" w:space="0" w:color="auto"/>
              <w:right w:val="single" w:sz="4" w:space="0" w:color="auto"/>
            </w:tcBorders>
            <w:hideMark/>
          </w:tcPr>
          <w:p w:rsidR="00DA709B" w:rsidRPr="008B2A92" w:rsidRDefault="00DA709B" w:rsidP="00324DB5">
            <w:pPr>
              <w:ind w:left="-57" w:right="-57"/>
              <w:jc w:val="both"/>
              <w:rPr>
                <w:color w:val="000000"/>
              </w:rPr>
            </w:pPr>
            <w:r w:rsidRPr="008B2A92">
              <w:rPr>
                <w:color w:val="000000"/>
              </w:rPr>
              <w:t>Уменьшение прочих остатков денежных средств бюджетов городских округов</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A709B" w:rsidRDefault="00DA709B" w:rsidP="00E2328F">
            <w:pPr>
              <w:ind w:left="-57" w:right="-57"/>
              <w:jc w:val="right"/>
              <w:rPr>
                <w:color w:val="000000"/>
              </w:rPr>
            </w:pPr>
            <w:r>
              <w:rPr>
                <w:color w:val="000000"/>
              </w:rPr>
              <w:t>9 036 426,8</w:t>
            </w:r>
          </w:p>
        </w:tc>
        <w:tc>
          <w:tcPr>
            <w:tcW w:w="1276"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E2328F">
            <w:pPr>
              <w:ind w:left="-57" w:right="-57"/>
              <w:jc w:val="right"/>
              <w:rPr>
                <w:color w:val="000000"/>
              </w:rPr>
            </w:pPr>
            <w:r>
              <w:rPr>
                <w:color w:val="000000"/>
              </w:rPr>
              <w:t>8 404 393,2</w:t>
            </w:r>
          </w:p>
        </w:tc>
        <w:tc>
          <w:tcPr>
            <w:tcW w:w="1362" w:type="dxa"/>
            <w:tcBorders>
              <w:top w:val="single" w:sz="4" w:space="0" w:color="auto"/>
              <w:left w:val="nil"/>
              <w:bottom w:val="single" w:sz="4" w:space="0" w:color="auto"/>
              <w:right w:val="single" w:sz="4" w:space="0" w:color="auto"/>
            </w:tcBorders>
            <w:shd w:val="clear" w:color="auto" w:fill="auto"/>
            <w:vAlign w:val="bottom"/>
          </w:tcPr>
          <w:p w:rsidR="00DA709B" w:rsidRDefault="00DA709B" w:rsidP="002D17BB">
            <w:pPr>
              <w:ind w:left="-113" w:right="-113"/>
              <w:jc w:val="right"/>
              <w:rPr>
                <w:color w:val="000000"/>
              </w:rPr>
            </w:pPr>
            <w:r>
              <w:rPr>
                <w:color w:val="000000"/>
              </w:rPr>
              <w:t>8 585 454,2</w:t>
            </w:r>
            <w:r w:rsidR="002D17BB">
              <w:rPr>
                <w:color w:val="000000"/>
              </w:rPr>
              <w:t>»;</w:t>
            </w:r>
          </w:p>
        </w:tc>
      </w:tr>
    </w:tbl>
    <w:p w:rsidR="00183231" w:rsidRPr="00474239" w:rsidRDefault="00183231" w:rsidP="00C96BC9">
      <w:pPr>
        <w:pStyle w:val="af5"/>
        <w:ind w:left="0" w:firstLine="1418"/>
        <w:jc w:val="both"/>
        <w:rPr>
          <w:sz w:val="28"/>
          <w:szCs w:val="28"/>
          <w:highlight w:val="yellow"/>
        </w:rPr>
        <w:sectPr w:rsidR="00183231" w:rsidRPr="00474239" w:rsidSect="00183231">
          <w:footnotePr>
            <w:pos w:val="beneathText"/>
          </w:footnotePr>
          <w:pgSz w:w="11905" w:h="16837"/>
          <w:pgMar w:top="567" w:right="567" w:bottom="851" w:left="1134" w:header="720" w:footer="289" w:gutter="0"/>
          <w:cols w:space="720"/>
          <w:docGrid w:linePitch="360"/>
        </w:sectPr>
      </w:pPr>
    </w:p>
    <w:p w:rsidR="0009334D" w:rsidRPr="00B60185" w:rsidRDefault="0009334D" w:rsidP="000B4FD5">
      <w:pPr>
        <w:ind w:right="-2" w:firstLine="1418"/>
        <w:jc w:val="both"/>
        <w:rPr>
          <w:sz w:val="28"/>
          <w:szCs w:val="28"/>
        </w:rPr>
      </w:pPr>
      <w:r w:rsidRPr="00B60185">
        <w:rPr>
          <w:sz w:val="28"/>
          <w:szCs w:val="28"/>
        </w:rPr>
        <w:lastRenderedPageBreak/>
        <w:t>1</w:t>
      </w:r>
      <w:r w:rsidR="003968AF">
        <w:rPr>
          <w:sz w:val="28"/>
          <w:szCs w:val="28"/>
        </w:rPr>
        <w:t>2</w:t>
      </w:r>
      <w:r w:rsidRPr="00B60185">
        <w:rPr>
          <w:sz w:val="28"/>
          <w:szCs w:val="28"/>
        </w:rPr>
        <w:t>)</w:t>
      </w:r>
      <w:r w:rsidRPr="00B60185">
        <w:rPr>
          <w:sz w:val="28"/>
          <w:szCs w:val="28"/>
        </w:rPr>
        <w:tab/>
        <w:t>приложение 3 изложить в следующей редакции:</w:t>
      </w:r>
    </w:p>
    <w:p w:rsidR="00EE72B3" w:rsidRPr="00B60185" w:rsidRDefault="0009334D" w:rsidP="0009334D">
      <w:pPr>
        <w:ind w:left="10773" w:right="-141"/>
        <w:jc w:val="both"/>
        <w:rPr>
          <w:rFonts w:ascii="Times New Roman CYR" w:hAnsi="Times New Roman CYR" w:cs="Times New Roman CYR"/>
          <w:color w:val="000000"/>
          <w:sz w:val="28"/>
          <w:szCs w:val="28"/>
        </w:rPr>
      </w:pPr>
      <w:r w:rsidRPr="00B60185">
        <w:rPr>
          <w:rFonts w:ascii="Times New Roman CYR" w:hAnsi="Times New Roman CYR" w:cs="Times New Roman CYR"/>
          <w:color w:val="000000"/>
          <w:sz w:val="28"/>
          <w:szCs w:val="28"/>
        </w:rPr>
        <w:t xml:space="preserve"> </w:t>
      </w:r>
      <w:r w:rsidR="00BA12F7" w:rsidRPr="00B60185">
        <w:rPr>
          <w:rFonts w:ascii="Times New Roman CYR" w:hAnsi="Times New Roman CYR" w:cs="Times New Roman CYR"/>
          <w:color w:val="000000"/>
          <w:sz w:val="28"/>
          <w:szCs w:val="28"/>
        </w:rPr>
        <w:t>«</w:t>
      </w:r>
      <w:r w:rsidR="00EE72B3" w:rsidRPr="00B60185">
        <w:rPr>
          <w:rFonts w:ascii="Times New Roman CYR" w:hAnsi="Times New Roman CYR" w:cs="Times New Roman CYR"/>
          <w:color w:val="000000"/>
          <w:sz w:val="28"/>
          <w:szCs w:val="28"/>
        </w:rPr>
        <w:t xml:space="preserve">Приложение </w:t>
      </w:r>
      <w:r w:rsidR="00425B49" w:rsidRPr="00B60185">
        <w:rPr>
          <w:rFonts w:ascii="Times New Roman CYR" w:hAnsi="Times New Roman CYR" w:cs="Times New Roman CYR"/>
          <w:color w:val="000000"/>
          <w:sz w:val="28"/>
          <w:szCs w:val="28"/>
        </w:rPr>
        <w:t>3</w:t>
      </w:r>
    </w:p>
    <w:p w:rsidR="00EE72B3" w:rsidRPr="00B60185" w:rsidRDefault="00EE72B3" w:rsidP="00EE72B3">
      <w:pPr>
        <w:ind w:left="10773"/>
        <w:jc w:val="both"/>
        <w:rPr>
          <w:sz w:val="28"/>
          <w:szCs w:val="28"/>
        </w:rPr>
      </w:pPr>
      <w:r w:rsidRPr="00B60185">
        <w:rPr>
          <w:sz w:val="28"/>
          <w:szCs w:val="28"/>
        </w:rPr>
        <w:t xml:space="preserve">к решению Волгодонской городской Думы </w:t>
      </w:r>
      <w:r w:rsidR="00BA12F7" w:rsidRPr="00B60185">
        <w:rPr>
          <w:sz w:val="28"/>
          <w:szCs w:val="28"/>
        </w:rPr>
        <w:t>«</w:t>
      </w:r>
      <w:r w:rsidRPr="00B60185">
        <w:rPr>
          <w:sz w:val="28"/>
          <w:szCs w:val="28"/>
        </w:rPr>
        <w:t>О бюджете города Волгодонска на 202</w:t>
      </w:r>
      <w:r w:rsidR="004535E9" w:rsidRPr="00B60185">
        <w:rPr>
          <w:sz w:val="28"/>
          <w:szCs w:val="28"/>
        </w:rPr>
        <w:t>2</w:t>
      </w:r>
      <w:r w:rsidRPr="00B60185">
        <w:rPr>
          <w:sz w:val="28"/>
          <w:szCs w:val="28"/>
        </w:rPr>
        <w:t xml:space="preserve"> год и на плановый период 202</w:t>
      </w:r>
      <w:r w:rsidR="004535E9" w:rsidRPr="00B60185">
        <w:rPr>
          <w:sz w:val="28"/>
          <w:szCs w:val="28"/>
        </w:rPr>
        <w:t>3</w:t>
      </w:r>
      <w:r w:rsidRPr="00B60185">
        <w:rPr>
          <w:sz w:val="28"/>
          <w:szCs w:val="28"/>
        </w:rPr>
        <w:t xml:space="preserve"> и 202</w:t>
      </w:r>
      <w:r w:rsidR="004535E9" w:rsidRPr="00B60185">
        <w:rPr>
          <w:sz w:val="28"/>
          <w:szCs w:val="28"/>
        </w:rPr>
        <w:t>4</w:t>
      </w:r>
      <w:r w:rsidRPr="00B60185">
        <w:rPr>
          <w:sz w:val="28"/>
          <w:szCs w:val="28"/>
        </w:rPr>
        <w:t xml:space="preserve"> годов</w:t>
      </w:r>
      <w:r w:rsidR="00BA12F7" w:rsidRPr="00B60185">
        <w:rPr>
          <w:sz w:val="28"/>
          <w:szCs w:val="28"/>
        </w:rPr>
        <w:t>»</w:t>
      </w:r>
    </w:p>
    <w:p w:rsidR="00EE72B3" w:rsidRPr="00B60185" w:rsidRDefault="00EE72B3" w:rsidP="00EE72B3">
      <w:pPr>
        <w:ind w:left="10773"/>
        <w:jc w:val="both"/>
        <w:rPr>
          <w:sz w:val="28"/>
          <w:szCs w:val="28"/>
        </w:rPr>
      </w:pPr>
      <w:r w:rsidRPr="00B60185">
        <w:rPr>
          <w:sz w:val="28"/>
          <w:szCs w:val="28"/>
        </w:rPr>
        <w:t xml:space="preserve">от </w:t>
      </w:r>
      <w:r w:rsidR="00DD6DB9" w:rsidRPr="00B60185">
        <w:rPr>
          <w:sz w:val="28"/>
          <w:szCs w:val="28"/>
        </w:rPr>
        <w:t>1</w:t>
      </w:r>
      <w:r w:rsidR="004535E9" w:rsidRPr="00B60185">
        <w:rPr>
          <w:sz w:val="28"/>
          <w:szCs w:val="28"/>
        </w:rPr>
        <w:t>6</w:t>
      </w:r>
      <w:r w:rsidRPr="00B60185">
        <w:rPr>
          <w:sz w:val="28"/>
          <w:szCs w:val="28"/>
        </w:rPr>
        <w:t>.12.20</w:t>
      </w:r>
      <w:r w:rsidR="00DD6DB9" w:rsidRPr="00B60185">
        <w:rPr>
          <w:sz w:val="28"/>
          <w:szCs w:val="28"/>
        </w:rPr>
        <w:t>2</w:t>
      </w:r>
      <w:r w:rsidR="004535E9" w:rsidRPr="00B60185">
        <w:rPr>
          <w:sz w:val="28"/>
          <w:szCs w:val="28"/>
        </w:rPr>
        <w:t>1</w:t>
      </w:r>
      <w:r w:rsidRPr="00B60185">
        <w:rPr>
          <w:sz w:val="28"/>
          <w:szCs w:val="28"/>
        </w:rPr>
        <w:t xml:space="preserve"> № </w:t>
      </w:r>
      <w:r w:rsidR="00DD6DB9" w:rsidRPr="00B60185">
        <w:rPr>
          <w:sz w:val="28"/>
          <w:szCs w:val="28"/>
        </w:rPr>
        <w:t>1</w:t>
      </w:r>
      <w:r w:rsidR="004535E9" w:rsidRPr="00B60185">
        <w:rPr>
          <w:sz w:val="28"/>
          <w:szCs w:val="28"/>
        </w:rPr>
        <w:t>1</w:t>
      </w:r>
      <w:r w:rsidRPr="00B60185">
        <w:rPr>
          <w:sz w:val="28"/>
          <w:szCs w:val="28"/>
        </w:rPr>
        <w:t>0</w:t>
      </w:r>
    </w:p>
    <w:p w:rsidR="00EE72B3" w:rsidRPr="00B60185" w:rsidRDefault="00EE72B3" w:rsidP="00EE72B3">
      <w:pPr>
        <w:ind w:left="11057"/>
        <w:jc w:val="both"/>
        <w:rPr>
          <w:sz w:val="28"/>
          <w:szCs w:val="28"/>
        </w:rPr>
      </w:pPr>
    </w:p>
    <w:p w:rsidR="00EE72B3" w:rsidRPr="00B60185" w:rsidRDefault="00EE72B3" w:rsidP="00EE72B3">
      <w:pPr>
        <w:tabs>
          <w:tab w:val="left" w:pos="5812"/>
        </w:tabs>
        <w:ind w:left="567"/>
        <w:jc w:val="center"/>
        <w:rPr>
          <w:sz w:val="28"/>
          <w:szCs w:val="28"/>
        </w:rPr>
      </w:pPr>
      <w:r w:rsidRPr="00B60185">
        <w:rPr>
          <w:sz w:val="28"/>
          <w:szCs w:val="28"/>
        </w:rPr>
        <w:t>Распределение бюджетных ассигнований по разделам, подразделам, целевым статьям (муниципальным программам города Волгодонска и непрограммным направлениям деятельности), группам и подгруппам видов расходов классификации расходов местного бюджета на 202</w:t>
      </w:r>
      <w:r w:rsidR="00A23E24" w:rsidRPr="00B60185">
        <w:rPr>
          <w:sz w:val="28"/>
          <w:szCs w:val="28"/>
        </w:rPr>
        <w:t>2</w:t>
      </w:r>
      <w:r w:rsidRPr="00B60185">
        <w:rPr>
          <w:sz w:val="28"/>
          <w:szCs w:val="28"/>
        </w:rPr>
        <w:t xml:space="preserve"> год и на плановый период 202</w:t>
      </w:r>
      <w:r w:rsidR="00A23E24" w:rsidRPr="00B60185">
        <w:rPr>
          <w:sz w:val="28"/>
          <w:szCs w:val="28"/>
        </w:rPr>
        <w:t>3</w:t>
      </w:r>
      <w:r w:rsidRPr="00B60185">
        <w:rPr>
          <w:sz w:val="28"/>
          <w:szCs w:val="28"/>
        </w:rPr>
        <w:t xml:space="preserve"> и 202</w:t>
      </w:r>
      <w:r w:rsidR="00A23E24" w:rsidRPr="00B60185">
        <w:rPr>
          <w:sz w:val="28"/>
          <w:szCs w:val="28"/>
        </w:rPr>
        <w:t>4</w:t>
      </w:r>
      <w:r w:rsidRPr="00B60185">
        <w:rPr>
          <w:sz w:val="28"/>
          <w:szCs w:val="28"/>
        </w:rPr>
        <w:t xml:space="preserve"> годов</w:t>
      </w:r>
    </w:p>
    <w:p w:rsidR="00530741" w:rsidRPr="00EE6D10" w:rsidRDefault="00EE72B3" w:rsidP="00DE4B45">
      <w:pPr>
        <w:tabs>
          <w:tab w:val="left" w:pos="5812"/>
        </w:tabs>
        <w:ind w:left="567"/>
        <w:jc w:val="right"/>
        <w:rPr>
          <w:sz w:val="28"/>
          <w:szCs w:val="28"/>
        </w:rPr>
      </w:pPr>
      <w:r w:rsidRPr="00EE6D10">
        <w:rPr>
          <w:sz w:val="28"/>
          <w:szCs w:val="28"/>
        </w:rPr>
        <w:t>(тыс. рублей)</w:t>
      </w:r>
    </w:p>
    <w:tbl>
      <w:tblPr>
        <w:tblW w:w="14775" w:type="dxa"/>
        <w:tblInd w:w="817" w:type="dxa"/>
        <w:tblLook w:val="04A0"/>
      </w:tblPr>
      <w:tblGrid>
        <w:gridCol w:w="8080"/>
        <w:gridCol w:w="425"/>
        <w:gridCol w:w="439"/>
        <w:gridCol w:w="1560"/>
        <w:gridCol w:w="425"/>
        <w:gridCol w:w="1286"/>
        <w:gridCol w:w="1280"/>
        <w:gridCol w:w="1280"/>
      </w:tblGrid>
      <w:tr w:rsidR="00174598" w:rsidRPr="00EE6D10" w:rsidTr="00441E2F">
        <w:trPr>
          <w:trHeight w:val="20"/>
          <w:tblHeader/>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598" w:rsidRPr="00EE6D10" w:rsidRDefault="00174598" w:rsidP="00EE6D10">
            <w:pPr>
              <w:suppressAutoHyphens w:val="0"/>
              <w:ind w:left="-57" w:right="-57"/>
              <w:jc w:val="center"/>
              <w:rPr>
                <w:color w:val="000000"/>
                <w:lang w:eastAsia="ru-RU"/>
              </w:rPr>
            </w:pPr>
            <w:r w:rsidRPr="00EE6D10">
              <w:rPr>
                <w:color w:val="000000"/>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74598" w:rsidRPr="00EE6D10" w:rsidRDefault="00174598" w:rsidP="00EE6D10">
            <w:pPr>
              <w:suppressAutoHyphens w:val="0"/>
              <w:ind w:left="-113" w:right="-113"/>
              <w:jc w:val="center"/>
              <w:rPr>
                <w:color w:val="000000"/>
                <w:lang w:eastAsia="ru-RU"/>
              </w:rPr>
            </w:pPr>
            <w:r w:rsidRPr="00EE6D10">
              <w:rPr>
                <w:color w:val="000000"/>
                <w:lang w:eastAsia="ru-RU"/>
              </w:rPr>
              <w:t>Рз</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174598" w:rsidRPr="00EE6D10" w:rsidRDefault="00174598" w:rsidP="00EE6D10">
            <w:pPr>
              <w:suppressAutoHyphens w:val="0"/>
              <w:ind w:left="-113" w:right="-113"/>
              <w:jc w:val="center"/>
              <w:rPr>
                <w:color w:val="000000"/>
                <w:lang w:eastAsia="ru-RU"/>
              </w:rPr>
            </w:pPr>
            <w:r w:rsidRPr="00EE6D10">
              <w:rPr>
                <w:color w:val="000000"/>
                <w:lang w:eastAsia="ru-RU"/>
              </w:rPr>
              <w:t>ПР</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74598" w:rsidRPr="00EE6D10" w:rsidRDefault="00174598" w:rsidP="00EE6D10">
            <w:pPr>
              <w:suppressAutoHyphens w:val="0"/>
              <w:ind w:left="-57" w:right="-57"/>
              <w:jc w:val="center"/>
              <w:rPr>
                <w:color w:val="000000"/>
                <w:lang w:eastAsia="ru-RU"/>
              </w:rPr>
            </w:pPr>
            <w:r w:rsidRPr="00EE6D10">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74598" w:rsidRPr="00EE6D10" w:rsidRDefault="00174598" w:rsidP="00EE6D10">
            <w:pPr>
              <w:suppressAutoHyphens w:val="0"/>
              <w:ind w:left="-113" w:right="-113"/>
              <w:jc w:val="center"/>
              <w:rPr>
                <w:color w:val="000000"/>
                <w:lang w:eastAsia="ru-RU"/>
              </w:rPr>
            </w:pPr>
            <w:r w:rsidRPr="00EE6D10">
              <w:rPr>
                <w:color w:val="000000"/>
                <w:lang w:eastAsia="ru-RU"/>
              </w:rPr>
              <w:t>ВР</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174598" w:rsidRPr="00EE6D10" w:rsidRDefault="00174598" w:rsidP="00EE6D10">
            <w:pPr>
              <w:suppressAutoHyphens w:val="0"/>
              <w:ind w:left="-57" w:right="-57"/>
              <w:jc w:val="center"/>
              <w:rPr>
                <w:color w:val="000000"/>
                <w:lang w:eastAsia="ru-RU"/>
              </w:rPr>
            </w:pPr>
            <w:r w:rsidRPr="00EE6D10">
              <w:rPr>
                <w:color w:val="000000"/>
                <w:lang w:eastAsia="ru-RU"/>
              </w:rPr>
              <w:t>20</w:t>
            </w:r>
            <w:r w:rsidR="00EE72B3" w:rsidRPr="00EE6D10">
              <w:rPr>
                <w:color w:val="000000"/>
                <w:lang w:eastAsia="ru-RU"/>
              </w:rPr>
              <w:t>2</w:t>
            </w:r>
            <w:r w:rsidR="00A23E24" w:rsidRPr="00EE6D10">
              <w:rPr>
                <w:color w:val="000000"/>
                <w:lang w:eastAsia="ru-RU"/>
              </w:rPr>
              <w:t>2</w:t>
            </w:r>
            <w:r w:rsidRPr="00EE6D10">
              <w:rPr>
                <w:color w:val="000000"/>
                <w:lang w:eastAsia="ru-RU"/>
              </w:rPr>
              <w:t xml:space="preserve"> год</w:t>
            </w:r>
          </w:p>
        </w:tc>
        <w:tc>
          <w:tcPr>
            <w:tcW w:w="1280" w:type="dxa"/>
            <w:tcBorders>
              <w:top w:val="single" w:sz="4" w:space="0" w:color="auto"/>
              <w:left w:val="nil"/>
              <w:bottom w:val="single" w:sz="4" w:space="0" w:color="auto"/>
              <w:right w:val="single" w:sz="4" w:space="0" w:color="auto"/>
            </w:tcBorders>
            <w:shd w:val="clear" w:color="auto" w:fill="auto"/>
            <w:vAlign w:val="bottom"/>
          </w:tcPr>
          <w:p w:rsidR="00174598" w:rsidRPr="00EE6D10" w:rsidRDefault="00174598" w:rsidP="00EE6D10">
            <w:pPr>
              <w:suppressAutoHyphens w:val="0"/>
              <w:ind w:left="-57" w:right="-57"/>
              <w:jc w:val="center"/>
              <w:rPr>
                <w:color w:val="000000"/>
                <w:lang w:eastAsia="ru-RU"/>
              </w:rPr>
            </w:pPr>
            <w:r w:rsidRPr="00EE6D10">
              <w:rPr>
                <w:color w:val="000000"/>
                <w:lang w:eastAsia="ru-RU"/>
              </w:rPr>
              <w:t>20</w:t>
            </w:r>
            <w:r w:rsidR="00D56709" w:rsidRPr="00EE6D10">
              <w:rPr>
                <w:color w:val="000000"/>
                <w:lang w:eastAsia="ru-RU"/>
              </w:rPr>
              <w:t>2</w:t>
            </w:r>
            <w:r w:rsidR="00A23E24" w:rsidRPr="00EE6D10">
              <w:rPr>
                <w:color w:val="000000"/>
                <w:lang w:eastAsia="ru-RU"/>
              </w:rPr>
              <w:t>3</w:t>
            </w:r>
            <w:r w:rsidRPr="00EE6D10">
              <w:rPr>
                <w:color w:val="000000"/>
                <w:lang w:eastAsia="ru-RU"/>
              </w:rPr>
              <w:t xml:space="preserve"> год</w:t>
            </w:r>
          </w:p>
        </w:tc>
        <w:tc>
          <w:tcPr>
            <w:tcW w:w="1280" w:type="dxa"/>
            <w:tcBorders>
              <w:top w:val="single" w:sz="4" w:space="0" w:color="auto"/>
              <w:left w:val="nil"/>
              <w:bottom w:val="single" w:sz="4" w:space="0" w:color="auto"/>
              <w:right w:val="single" w:sz="4" w:space="0" w:color="auto"/>
            </w:tcBorders>
            <w:shd w:val="clear" w:color="auto" w:fill="auto"/>
            <w:vAlign w:val="bottom"/>
          </w:tcPr>
          <w:p w:rsidR="00174598" w:rsidRPr="00EE6D10" w:rsidRDefault="00174598" w:rsidP="00EE6D10">
            <w:pPr>
              <w:suppressAutoHyphens w:val="0"/>
              <w:ind w:left="-57" w:right="-57"/>
              <w:jc w:val="center"/>
              <w:rPr>
                <w:color w:val="000000"/>
                <w:lang w:eastAsia="ru-RU"/>
              </w:rPr>
            </w:pPr>
            <w:r w:rsidRPr="00EE6D10">
              <w:rPr>
                <w:color w:val="000000"/>
                <w:lang w:eastAsia="ru-RU"/>
              </w:rPr>
              <w:t>202</w:t>
            </w:r>
            <w:r w:rsidR="00A23E24" w:rsidRPr="00EE6D10">
              <w:rPr>
                <w:color w:val="000000"/>
                <w:lang w:eastAsia="ru-RU"/>
              </w:rPr>
              <w:t>4</w:t>
            </w:r>
            <w:r w:rsidRPr="00EE6D10">
              <w:rPr>
                <w:color w:val="000000"/>
                <w:lang w:eastAsia="ru-RU"/>
              </w:rPr>
              <w:t xml:space="preserve"> год</w:t>
            </w:r>
          </w:p>
        </w:tc>
      </w:tr>
      <w:tr w:rsidR="00260292" w:rsidRPr="00EE6D10"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Всего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8 656 426,8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8 054 393,2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8 255 454,2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340 779,7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315 593,1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361 077,5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36 407,3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29 391,4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29 391,4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2 981,3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2 306,1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2 306,1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2 026,0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1 567,3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1 567,3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w:t>
            </w:r>
            <w:r w:rsidRPr="00260292">
              <w:rPr>
                <w:color w:val="000000"/>
                <w:lang w:eastAsia="ru-RU"/>
              </w:rPr>
              <w:lastRenderedPageBreak/>
              <w:t>(муниципальных)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lastRenderedPageBreak/>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14 802,1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11 458,4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11 458,4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lastRenderedPageBreak/>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156,9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156,9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156,9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1 075,4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1 085,0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1 085,0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37,5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37,5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37,5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11 236,4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9 146,5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9 146,5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2 779,2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2 321,2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2 321,2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862,5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862,5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862,5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w:t>
            </w:r>
            <w:r w:rsidRPr="00260292">
              <w:rPr>
                <w:color w:val="000000"/>
                <w:lang w:eastAsia="ru-RU"/>
              </w:rPr>
              <w:lastRenderedPageBreak/>
              <w:t>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lastRenderedPageBreak/>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350,0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lastRenderedPageBreak/>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128 875,3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103 307,5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103 364,6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117 064,7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92 161,4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92 161,4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256,7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385,5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385,5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9 765,7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9 007,4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9 007,4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213,2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213,2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213,2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632,7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658,1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684,4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 xml:space="preserve">Расходы на осуществление полномочий по созданию и обеспечению деятельности административных комиссий в рамках обеспечения </w:t>
            </w:r>
            <w:r w:rsidRPr="00260292">
              <w:rPr>
                <w:color w:val="000000"/>
                <w:lang w:eastAsia="ru-RU"/>
              </w:rPr>
              <w:lastRenderedPageBreak/>
              <w:t>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lastRenderedPageBreak/>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33,0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lastRenderedPageBreak/>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740,3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769,9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800,7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88 0 00 72390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148,6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58,6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58,6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Судебная система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346,0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20,6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18,4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346,0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20,6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18,4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34 597,5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26 018,5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26 018,5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w:t>
            </w:r>
            <w:r w:rsidRPr="00260292">
              <w:rPr>
                <w:color w:val="000000"/>
                <w:lang w:eastAsia="ru-RU"/>
              </w:rPr>
              <w:lastRenderedPageBreak/>
              <w:t>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lastRenderedPageBreak/>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22 897,6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16 825,9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16 825,9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lastRenderedPageBreak/>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23,3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23,3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1 092,8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886,4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886,4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10 1 00 25160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67,3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63,6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63,6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1 931,5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1 438,2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1 438,2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90 2 00 00110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2 928,9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2 149,0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2 149,0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w:t>
            </w:r>
            <w:r w:rsidRPr="00260292">
              <w:rPr>
                <w:color w:val="000000"/>
                <w:lang w:eastAsia="ru-RU"/>
              </w:rPr>
              <w:lastRenderedPageBreak/>
              <w:t>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lastRenderedPageBreak/>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90 3 00 00110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4 811,3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3 767,4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3 767,4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lastRenderedPageBreak/>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851,3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847,9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847,9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90 3 00 25160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16,8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Обеспечение проведения выборов и референдумов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1 581,3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99 9 00 91030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880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1 581,3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Резервные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6 598,5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4 458,6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99 1 00 91040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870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6 598,5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4 458,6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Другие общегосударственные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132 373,8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151 855,1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197 826,0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Ежегодные разовые выплаты мастерам народной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(Премии и гранты)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01 3 00 12030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(Премии и гранты)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01 3 00 12060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 xml:space="preserve">Мероприятия по организации и проведению культурно - массовых и других мероприятий в рамках подпрограммы «Поддержка казачьих обществ в </w:t>
            </w:r>
            <w:r w:rsidRPr="00260292">
              <w:rPr>
                <w:color w:val="000000"/>
                <w:lang w:eastAsia="ru-RU"/>
              </w:rPr>
              <w:lastRenderedPageBreak/>
              <w:t>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lastRenderedPageBreak/>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03 1 00 25020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163,3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500,0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lastRenderedPageBreak/>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03 1 00 71040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7 130,5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7 440,5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7 440,5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«Профилактика социально негативных 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03 2 00 25060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360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направленные на профилактику социально негативных явлений в рамках подпрограммы «Профилактика социально негативных 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03 2 00 25070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137,1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137,1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137,1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Премии главы Администрации города Волгодонска лучшим педагогическим работникам муниципальных образовательных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06 4 00 12010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375,0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375,0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 xml:space="preserve">Премии главы Администрации города Волгодонска выпускникам общеобразовательных учреждений города, награжденным знаком отличия </w:t>
            </w:r>
            <w:r w:rsidRPr="00260292">
              <w:rPr>
                <w:color w:val="000000"/>
                <w:lang w:eastAsia="ru-RU"/>
              </w:rPr>
              <w:lastRenderedPageBreak/>
              <w:t>«Гордость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lastRenderedPageBreak/>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06 4 00 12050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85,0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115,0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115,0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lastRenderedPageBreak/>
              <w:t>Премии главы Администрации города Волгодонска победителям Городского профессионального конкурса «Педагог года»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06 4 00 12090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156,4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148,7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148,7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914,1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914,1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914,1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08 5 00 99990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15,3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08 5 00 99990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345,3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345,2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345,2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 xml:space="preserve">Субсидии социально ориентированным некоммерческим организациям в рамках подпрограммы «Содействие развитию институтов и инициатив </w:t>
            </w:r>
            <w:r w:rsidRPr="00260292">
              <w:rPr>
                <w:color w:val="000000"/>
                <w:lang w:eastAsia="ru-RU"/>
              </w:rPr>
              <w:lastRenderedPageBreak/>
              <w:t>гражданского общества в муниципальном образовании «Город Волгодонск» муниципальной программы города Волгодонска «Муниципальная политика»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lastRenderedPageBreak/>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09 1 00 69020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329,0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329,0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lastRenderedPageBreak/>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09 2 00 25060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09 2 00 25060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360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45,0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45,0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10 1 00 91010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141,5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 xml:space="preserve">Расходы на обеспечение деятельности (оказание услуг) муниципальных учреждений в рамках подпрограммы «Благоустройство территории города» </w:t>
            </w:r>
            <w:r w:rsidRPr="00260292">
              <w:rPr>
                <w:color w:val="000000"/>
                <w:lang w:eastAsia="ru-RU"/>
              </w:rPr>
              <w:lastRenderedPageBreak/>
              <w:t>муниципальной программы города Волгодонска «Благоустроенный город» (Расходы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lastRenderedPageBreak/>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2 707,0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1 894,1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1 894,1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lastRenderedPageBreak/>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223,7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276,1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276,1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3 444,6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3 822,0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3 822,0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4 926,7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4 066,6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4 066,6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40 064,3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39 470,1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39 470,1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2 00 S3600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309,6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315,3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327,8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w:t>
            </w:r>
            <w:r w:rsidRPr="00260292">
              <w:rPr>
                <w:color w:val="000000"/>
                <w:lang w:eastAsia="ru-RU"/>
              </w:rPr>
              <w:lastRenderedPageBreak/>
              <w:t>МАУ «МФЦ» муниципальной программы города Волгодонска «Управление муниципальным имуществом»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lastRenderedPageBreak/>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2 00 S4020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80,5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82,4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86,0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lastRenderedPageBreak/>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30 068,7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23 378,0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23 378,0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19,2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19,2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19,2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2 679,0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2 487,2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2 487,2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54,1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54,1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54,1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61,1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61,0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61,0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61,0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1 662,6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324,5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324,5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Резервный фонд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88 0 00 25100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189,5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275,7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275,7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275,7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22,7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22,7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300,0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200,0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974,5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782,3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667,2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667,9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57,3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360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661,1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661,1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661,1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578,7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164,3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164,3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2 760,7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2 760,7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2 760,0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807,8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985,1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985,1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Волгодонской городской Думы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360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246,0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246,0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246,0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251,1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251,1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251,1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Контрольно - счетной палаты города Волгодонска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90 3 00 99990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10,7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855,5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614,2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614,2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100,8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22,0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22,0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4 756,8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4 838,1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4 838,1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709,1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702,8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935,7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99 9 00 72290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1 435,0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99 9 00 91050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870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19 974,5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813,2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r w:rsidRPr="00260292">
              <w:rPr>
                <w:color w:val="000000"/>
                <w:lang w:eastAsia="ru-RU"/>
              </w:rPr>
              <w:br/>
              <w:t>Администрации города Волгодонска» (Специальные расходы)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99 9 00 91060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880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48 469,7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98 005,3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99 9 00 91100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870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34,2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2 862,0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631,4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203,9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138,5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НАЦИОНАЛЬНАЯ БЕЗОПАСНОСТЬ И ПРАВООХРАНИТЕЛЬНАЯ ДЕЯТЕЛЬНОСТЬ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52 612,1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27 540,3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27 540,3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Гражданская оборона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3 698,7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4 065,9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4 065,9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3 661,6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4 039,5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4 039,5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37,1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26,4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26,4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48 913,4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23 474,4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23 474,4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22 002,1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19 459,0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19 459,0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2 737,8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2 717,9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2 717,9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07 1 00 99990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166,3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166,3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166,3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07 2 00 25690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928,2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1 131,2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1 131,2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99 9 00 56940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10 857,6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12 221,4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НАЦИОНАЛЬНАЯ ЭКОНОМИКА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1 942 209,4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2 471 089,4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2 644 330,6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Общеэкономические вопросы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349,5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363,4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377,9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347,8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361,7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376,2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Лесное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1 074,9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1 074,9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Транспорт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17 350,1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4 000,1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4 000,1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15 1 00 25410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15 1 00 69030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13 350,0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15 1 00 69040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4 000,0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1 922 612,3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2 465 676,8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2 638 903,5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619,7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15 1 00 25270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81 176,3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15 1 00 25280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162 977,6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161 122,7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141 061,6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капитальный ремонт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15 1 00 25360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9 726,4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1 462,3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595,7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15 1 00 57840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1 018 424,9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1 814 473,0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00 S3480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2 978,2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00 S3510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40 626,1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реализацию инициативных проектов (Поставка автопавильонов)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00 S4647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2 596,0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1 R1 53890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604 201,5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485 527,1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2 497 530,5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15 2 00 25550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801,5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980,1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311,4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Другие вопросы в области национальной экономики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822,6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1 049,1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1 049,1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11 1 00 25320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12,5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23,0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11 2 00 25190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460,0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11 3 00 25200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99,5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220,0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220,0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182,6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346,1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346,1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68,0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ЖИЛИЩНО-КОММУНАЛЬНОЕ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549 176,2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395 050,5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367 728,4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Жилищное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30 843,0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4 762,6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Субсидии ООО «УПРАВЛЯЮЩАЯ КОМПАНИЯ «НОВЫЙ ГОРОД» на возмещение затрат на реализацию инициативы ТОС «Раздолье»,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09 1 00 69090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267,0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13 1 00 09501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11 955,3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13 1 00 09501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373,6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13 1 00 25350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20,2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13 1 00 25370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1 983,9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5 817,8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4 745,5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капитальному ремонту лифтов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13 2 00 69010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47,2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13 2 00 69060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6 328,9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13 2 00 69070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3 593,8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13 2 00 69080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379,1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76,2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Коммунальное хозяйство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220 963,0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165 111,4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165 111,4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51,2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51,2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13 2 00 25420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361,1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S3190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29 948,7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S3660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161 903,0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165 060,2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165 060,2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за счет средств резервного фонда Правительства Ростовской области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S4220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28 100,2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Благоустройство</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173 332,1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119 053,2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96 477,9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09 1 00 25060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63,3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87 632,3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51 654,4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36 013,3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6 496,9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S3200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1 522,4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5 744,4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14 2 00 25300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1 191,7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1 215,6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2 754,0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16 1 00 25560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1 325,6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16 1 00 25570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1 744,1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реализацию инициативных проектов (Благоустройство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16 1 00 S4641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2 673,0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реализацию инициативных проектов (Благоустройство сквера «Советско-болгарской дружбы», расположенного по адресу: г. Волгодонск, ул. Ленина, 47а)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16 1 00 S4642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2 186,1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реализацию инициативных проектов (Благоустройство общественной территории Сквер «Весна»)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16 1 00 S4643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2 711,5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реализацию инициативных проектов (Благоустройство сквера «Машиностроителей», расположенного по адресу: г. Волгодонск ул. М. Кошевого, 3б)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16 1 00 S4644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2 665,5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16 1 F2 55551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60 365,7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60 338,8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60 364,6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Другие вопросы в области жилищно-коммунального хозяйства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124 038,1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106 123,3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106 122,0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12 2 00 51350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12 2 00 51350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13 1 00 25250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14 793,2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13 083,2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13 083,2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1 104,0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1 089,5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1 089,5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363,6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казенных учреждений)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58 150,9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52 627,1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52 627,1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24 569,5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21 794,0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21 794,0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14 1 00 25290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395,8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(Исполнение судебных актов)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1 651,3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22 986,1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17 447,2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17 447,2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ОХРАНА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389 923,4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Другие вопросы в области охраны окружающей среды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389 923,4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389 923,4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2 968 351,0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2 555 967,2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2 587 216,8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Дошкольное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1 051 465,2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1 051 088,7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1 032 452,5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313 480,0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287 818,6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287 731,2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698 768,8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718 726,9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744 721,3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39 216,4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44 543,2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Общее образование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1 498 930,7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1 123 303,9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1 162 307,2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207 630,7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191 369,4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191 369,4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06 1 00 25100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349,1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919,0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62,6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150,0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«Развитие образования в городе Волгодонске»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3 141,5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06 1 00 53030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48 278,2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48 278,2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49 996,8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6 700,0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688 828,0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778 642,2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802 043,3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L3040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80 229,2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77 947,3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80 125,4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S3090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13 695,7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S4220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971,8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25 868,6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37 569,9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S4780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1 135,6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1 052,4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Создание новых мест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E1 55200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448 187,5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306 864,0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273 523,7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281 902,5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101 638,8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91 375,8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91 375,8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88,6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капитальный ремонт муниципальных образовательных организаций дополнительного образования детей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2 00 S4080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4 334,1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2 A1 55190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7 063,3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7 760,0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Создание виртуальных концертных залов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2 A3 54530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8 197,7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15 434,5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16 053,3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181 240,2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166 704,7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166 704,7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06 2 00 25520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776,8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06 2 00 71180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2 515,8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Профессиональная подготовка, переподготовка и повышение квалификации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527,6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521,4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521,4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19,3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19,3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19,3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19,3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33,0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21,0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21,0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216,8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14,1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14,1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22,8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22,8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09 2 00 00190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25,5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25,9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25,9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51,0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51,0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15,0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15,0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15,0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Молодежная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59 426,0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60 403,4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62 611,0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02 1 00 25220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02 1 00 25230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81,2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86,7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86,7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02 2 00 00590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5 727,7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4 244,1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4 244,1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67,0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114,0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114,0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360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02 2 00 25230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64,0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69,5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69,5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324,5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438,5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438,5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(Премии и гранты)</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108,5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108,5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108,5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02 3 00 25230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82,8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91,3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S3130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9 009,3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9 481,8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9 861,1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112,1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126,0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126,0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43 837,4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45 581,5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47 409,8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Другие вопросы в области образования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51 137,5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47 126,1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47 422,2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3 648,0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3 087,1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3 087,1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5 834,9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5 625,2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5 625,2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6 960,2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7 238,6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7 528,1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177,8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177,8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184,4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16 231,9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13 102,9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13 102,9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37,3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42,2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42,2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2 951,6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2 724,3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2 724,3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14 230,8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14 074,0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14 074,0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737,1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801,9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801,9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46,6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46,6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46,6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238,3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165,5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165,5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(Уплата налогов, сборов и иных платежей)</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07</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850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КУЛЬТУРА, КИНЕМАТОГРАФИЯ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202 173,8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183 853,7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181 052,3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Культура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189 970,5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173 503,6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170 702,2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53 027,8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47 145,4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47 145,4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124 974,9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115 914,5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115 914,5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24,6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40,6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40,6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3 518,3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3 940,0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3 940,0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1 00 L5170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5 546,3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1 00 L5190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814,7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811,5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811,5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строительство и реконструкцию объектов культуры и туристических объектов в рамках подпрограммы «Развитие культуры и искусства» муниципальной программы города Волгодонска «Развитие культуры в городе Волгодонске»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1 00 S3830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3 795,2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1 00 S3900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525,4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525,9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1 00 S4180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1 488,5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1 461,3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1 897,3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Создание модельных муниципальных библиотек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1 A1 54540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335,1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367,0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Другие вопросы в области культуры, кинематографии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12 203,3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10 350,1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10 350,1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7 482,5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5 856,7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5 856,7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867,4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696,7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696,7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3 752,9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3 723,9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3 723,9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49,7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39,8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39,8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12,1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10,8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08</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01 3 00 99990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ЗДРАВООХРАНЕНИЕ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268 562,8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220 696,5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122 363,2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Стационарная медицинская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142 799,8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57 781,9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33 424,8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4 937,6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1 192,0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1 192,0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05 1 00 25180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8 516,0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9 371,3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3 211,9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5422F</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5 824,6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05 1 00 58440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46 000,0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05 1 00 71400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21 404,9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S3820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4 290,0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4 290,0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капитальный ремонт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S4450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1 470,1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N9 53652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9 578,0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N9 53653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9 544,0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9 803,0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3 378,0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2 911,4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2 911,4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05 2 00 72430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19 489,1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20 636,2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21 819,5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проведение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2 00 S3010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22 235,5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Амбулаторная помощь</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110 140,1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149 556,2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75 580,0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5 518,5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2 806,9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2 806,9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05 1 00 25180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1 682,5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958,4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5422F</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794,4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05 1 00 71340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8 397,9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05 1 00 72430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1 913,6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2 049,3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2 185,0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L6720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2 316,8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капитальный ремонт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00 S4450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7 315,4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N9 53652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53 360,0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102 902,0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60 124,0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1 N9 53653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27 037,2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38 895,0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8 378,7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05 2 00 72430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1 795,7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1 936,5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2 077,3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Другие вопросы в области здравоохранения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15 622,9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13 358,4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13 358,4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10 180,0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8 029,1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8 029,1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47,8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47,8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47,8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1 059,5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1 010,3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1 010,3</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4 196,4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4 149,0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4 149,0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05 3 00 25090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139,2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122,2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122,2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СОЦИАЛЬНАЯ ПОЛИТИКА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1 669 804,5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1 719 080,5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1 785 998,6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Пенсионное обеспечение</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13 123,0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12 888,6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12 888,6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Ежемесячная доплата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Ежемесячная доплата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(Публичные нормативные социальные выплаты гражданам)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140,0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180,0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180,0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08 1 00 12040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08 1 00 12040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144,0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144,0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144,0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08 1 00 12070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120,7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120,7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120,7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08 1 00 12070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12 715,8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12 440,7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12 440,7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Социальное обслуживание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89 419,6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94 799,9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100 023,4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3 317,1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3 268,5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3 268,5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08 3 00 25060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08 3 00 72260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78 534,8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83 339,0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88 081,9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3 P3 72480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6 673,9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7 125,5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7 606,1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893,8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1 016,9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1 016,9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Социальное обеспечение населения</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675 222,9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693 853,1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714 168,5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850,5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1 167,7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1 167,7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2 471,6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2 763,7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2 763,7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216,9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249,5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249,5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110,8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116,3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120,9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11 607,7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11 986,1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12 465,5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1 294,9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1 291,1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1 291,2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133 579,5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133 198,3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133 215,2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344,1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44 699,6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151,3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12,5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1 292,3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125,0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16 204,7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1 693,7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1 757,9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1 824,7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174 512,0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181 143,8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188 027,4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10,4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1 168,7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1 215,9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1 265,0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799,8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804,3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836,7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67,0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4 948,1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6 934,7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7 209,2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672,2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933,0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967,0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75 146,2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92 433,3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95 807,9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1 866,0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2 577,7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2 668,6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201 380,5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255 189,3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264 194,8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13,1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Охрана семьи и детства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817 503,9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839 605,1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878 222,6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727,9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727,9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742,9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35 671,3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35 671,3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36 402,8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06 3 00 72220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210,0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210,0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210,0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60292">
              <w:rPr>
                <w:color w:val="000000"/>
                <w:vertAlign w:val="superscript"/>
                <w:lang w:eastAsia="ru-RU"/>
              </w:rPr>
              <w:t>1</w:t>
            </w:r>
            <w:r w:rsidRPr="00260292">
              <w:rPr>
                <w:color w:val="000000"/>
                <w:lang w:eastAsia="ru-RU"/>
              </w:rPr>
              <w:t>, 1</w:t>
            </w:r>
            <w:r w:rsidRPr="00260292">
              <w:rPr>
                <w:color w:val="000000"/>
                <w:vertAlign w:val="superscript"/>
                <w:lang w:eastAsia="ru-RU"/>
              </w:rPr>
              <w:t>2</w:t>
            </w:r>
            <w:r w:rsidRPr="00260292">
              <w:rPr>
                <w:color w:val="000000"/>
                <w:lang w:eastAsia="ru-RU"/>
              </w:rPr>
              <w:t>, 1</w:t>
            </w:r>
            <w:r w:rsidRPr="00260292">
              <w:rPr>
                <w:color w:val="000000"/>
                <w:vertAlign w:val="superscript"/>
                <w:lang w:eastAsia="ru-RU"/>
              </w:rPr>
              <w:t>3</w:t>
            </w:r>
            <w:r w:rsidRPr="00260292">
              <w:rPr>
                <w:color w:val="000000"/>
                <w:lang w:eastAsia="ru-RU"/>
              </w:rPr>
              <w:t xml:space="preserve"> статьи 13</w:t>
            </w:r>
            <w:r w:rsidRPr="00260292">
              <w:rPr>
                <w:color w:val="000000"/>
                <w:vertAlign w:val="superscript"/>
                <w:lang w:eastAsia="ru-RU"/>
              </w:rPr>
              <w:t>2</w:t>
            </w:r>
            <w:r w:rsidRPr="00260292">
              <w:rPr>
                <w:color w:val="000000"/>
                <w:lang w:eastAsia="ru-RU"/>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06 3 00 72420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27 583,8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28 451,1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28 580,9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239,4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243,7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262,6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24 817,6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26 883,2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28 830,8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08 2 00 72170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53 374,4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55 523,0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57 784,7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08 2 00 72470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3 706,9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4 164,7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4 331,5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Осуществление ежемесячных выплат на детей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00 R3020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380 465,3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398 928,3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419 702,4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(Публичные нормативные социальные выплаты гражданам)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P1 50840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78 176,4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88 433,7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94 343,6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Осуществление ежемесячной выплаты в связи с рождением (усыновлением) первого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P1 55730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134 346,9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133 111,2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138 425,6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P1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112,9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117,8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122,5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P1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11 627,3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12 132,9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12 618,8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P1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119,7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119,7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119,7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P1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15 394,2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16 014,9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16 660,2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P1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73,4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76,4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79,5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P1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7 569,9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7 875,9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8 194,1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2 P1 72440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943,3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948,3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996,4</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12 2 00 72400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36 915,0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23 166,0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23 166,0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12 2 00 L4970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320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5 428,3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6 805,1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6 647,6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Другие вопросы в области социальной политики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74 535,1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77 933,8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80 695,5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08 5 00 00110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2 709,9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4 144,9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4 144,9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1 291,7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1 061,1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1 061,1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08 5 00 25160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119,5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119,5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119,5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56 186,1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58 526,8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60 893,0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4 065,8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4 065,8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4 065,8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приобретение компьютерной техники органам социальной защиты населения муниципальных районов и городских округов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08 5 00 S4120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526,8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10</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17 2 00 72110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9 635,3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10 015,7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10 411,2</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ФИЗИЧЕСКАЯ КУЛЬТУРА И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232 171,5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96 903,6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98 110,6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Массовый спорт</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223 968,1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90 147,7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91 354,7</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19 521,7</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17 079,6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17 079,6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(Субсидии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04 1 00 25080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5 000,0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5 000,0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263,3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строительство и реконструкцию спортивных объектов муниципальной собственности, включая газификацию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(Бюджетные инвестиции)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1 00 S3400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410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124 968,2</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71 985,5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68 068,1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68 068,1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(Субсидии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2 00 S4540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610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1 229,4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1 207,0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Другие вопросы в области физической культуры и спорта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8 203,4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6 755,9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6 755,9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6 302,1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4 923,8</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4 923,8</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582,3</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497,6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497,5</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государственных (муниципальных) органов)</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1 278,5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1 264,1</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1 264,1</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26,9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26,9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26,9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13,6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13,6</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13,6</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11</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04 3 00 98740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240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29,9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30,0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СРЕДСТВА МАССОВОЙ ИНФОРМАЦИИ</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1 674,9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Периодическая печать и издательства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1 674,9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12</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88 0 00 98720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810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1 674,9</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0,0</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ОБСЛУЖИВАНИЕ ГОСУДАРСТВЕННОГО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38 987,5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68 618,4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80 035,9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Обслуживание государственного (муниципального) внутреннего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 </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38 987,5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68 618,4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80 035,9</w:t>
            </w:r>
          </w:p>
        </w:tc>
      </w:tr>
      <w:tr w:rsidR="00260292" w:rsidRPr="00260292" w:rsidTr="00EE6D10">
        <w:trPr>
          <w:trHeight w:val="20"/>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EE6D10">
            <w:pPr>
              <w:suppressAutoHyphens w:val="0"/>
              <w:ind w:left="-57" w:right="-57"/>
              <w:jc w:val="both"/>
              <w:rPr>
                <w:color w:val="000000"/>
                <w:lang w:eastAsia="ru-RU"/>
              </w:rPr>
            </w:pPr>
            <w:r w:rsidRPr="00260292">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муниципального долга)</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13</w:t>
            </w:r>
          </w:p>
        </w:tc>
        <w:tc>
          <w:tcPr>
            <w:tcW w:w="439"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57" w:right="-57"/>
              <w:jc w:val="center"/>
              <w:rPr>
                <w:color w:val="000000"/>
                <w:lang w:eastAsia="ru-RU"/>
              </w:rPr>
            </w:pPr>
            <w:r w:rsidRPr="00260292">
              <w:rPr>
                <w:color w:val="000000"/>
                <w:lang w:eastAsia="ru-RU"/>
              </w:rPr>
              <w:t>10 2 00 91070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13" w:right="-113"/>
              <w:jc w:val="center"/>
              <w:rPr>
                <w:color w:val="000000"/>
                <w:lang w:eastAsia="ru-RU"/>
              </w:rPr>
            </w:pPr>
            <w:r w:rsidRPr="00260292">
              <w:rPr>
                <w:color w:val="000000"/>
                <w:lang w:eastAsia="ru-RU"/>
              </w:rPr>
              <w:t>730</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EE6D10">
            <w:pPr>
              <w:suppressAutoHyphens w:val="0"/>
              <w:ind w:left="-57" w:right="-57"/>
              <w:jc w:val="right"/>
              <w:rPr>
                <w:color w:val="000000"/>
                <w:lang w:eastAsia="ru-RU"/>
              </w:rPr>
            </w:pPr>
            <w:r w:rsidRPr="00260292">
              <w:rPr>
                <w:color w:val="000000"/>
                <w:lang w:eastAsia="ru-RU"/>
              </w:rPr>
              <w:t>38 987,5</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68 618,4</w:t>
            </w:r>
          </w:p>
        </w:tc>
        <w:tc>
          <w:tcPr>
            <w:tcW w:w="1280"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EE6D10">
            <w:pPr>
              <w:suppressAutoHyphens w:val="0"/>
              <w:ind w:left="-57" w:right="-57"/>
              <w:jc w:val="right"/>
              <w:rPr>
                <w:color w:val="000000"/>
                <w:lang w:eastAsia="ru-RU"/>
              </w:rPr>
            </w:pPr>
            <w:r w:rsidRPr="00260292">
              <w:rPr>
                <w:color w:val="000000"/>
                <w:lang w:eastAsia="ru-RU"/>
              </w:rPr>
              <w:t>80 035,9</w:t>
            </w:r>
            <w:r w:rsidR="00F64A2A">
              <w:rPr>
                <w:color w:val="000000"/>
                <w:lang w:eastAsia="ru-RU"/>
              </w:rPr>
              <w:t>»;</w:t>
            </w:r>
          </w:p>
        </w:tc>
      </w:tr>
    </w:tbl>
    <w:p w:rsidR="00E52066" w:rsidRPr="00897C29" w:rsidRDefault="00EE66D9" w:rsidP="00E52066">
      <w:pPr>
        <w:pStyle w:val="af5"/>
        <w:ind w:left="0" w:firstLine="1418"/>
        <w:jc w:val="both"/>
        <w:rPr>
          <w:sz w:val="28"/>
          <w:szCs w:val="28"/>
        </w:rPr>
      </w:pPr>
      <w:r>
        <w:rPr>
          <w:sz w:val="28"/>
          <w:szCs w:val="28"/>
        </w:rPr>
        <w:t>1</w:t>
      </w:r>
      <w:r w:rsidR="003968AF">
        <w:rPr>
          <w:sz w:val="28"/>
          <w:szCs w:val="28"/>
        </w:rPr>
        <w:t>3</w:t>
      </w:r>
      <w:r w:rsidR="00E52066" w:rsidRPr="00897C29">
        <w:rPr>
          <w:sz w:val="28"/>
          <w:szCs w:val="28"/>
        </w:rPr>
        <w:t>)</w:t>
      </w:r>
      <w:r w:rsidR="00CA35EA">
        <w:rPr>
          <w:sz w:val="28"/>
          <w:szCs w:val="28"/>
        </w:rPr>
        <w:tab/>
      </w:r>
      <w:r w:rsidR="00E52066" w:rsidRPr="00897C29">
        <w:rPr>
          <w:sz w:val="28"/>
          <w:szCs w:val="28"/>
        </w:rPr>
        <w:t xml:space="preserve">приложение </w:t>
      </w:r>
      <w:r w:rsidR="0036337D">
        <w:rPr>
          <w:sz w:val="28"/>
          <w:szCs w:val="28"/>
        </w:rPr>
        <w:t>4</w:t>
      </w:r>
      <w:r w:rsidR="00E52066" w:rsidRPr="00897C29">
        <w:rPr>
          <w:sz w:val="28"/>
          <w:szCs w:val="28"/>
        </w:rPr>
        <w:t xml:space="preserve"> изложить в следующей редакции:</w:t>
      </w:r>
    </w:p>
    <w:p w:rsidR="00EE72B3" w:rsidRPr="00897C29" w:rsidRDefault="00BA12F7" w:rsidP="00EE72B3">
      <w:pPr>
        <w:tabs>
          <w:tab w:val="left" w:pos="567"/>
        </w:tabs>
        <w:ind w:left="567" w:firstLine="10206"/>
        <w:jc w:val="both"/>
        <w:rPr>
          <w:rFonts w:ascii="Times New Roman CYR" w:hAnsi="Times New Roman CYR" w:cs="Times New Roman CYR"/>
          <w:color w:val="000000"/>
          <w:sz w:val="28"/>
          <w:szCs w:val="28"/>
        </w:rPr>
      </w:pPr>
      <w:r w:rsidRPr="00897C29">
        <w:rPr>
          <w:sz w:val="28"/>
          <w:szCs w:val="28"/>
        </w:rPr>
        <w:t>«</w:t>
      </w:r>
      <w:r w:rsidR="00EE72B3" w:rsidRPr="00897C29">
        <w:rPr>
          <w:sz w:val="28"/>
          <w:szCs w:val="28"/>
        </w:rPr>
        <w:t>П</w:t>
      </w:r>
      <w:r w:rsidR="00EE72B3" w:rsidRPr="00897C29">
        <w:rPr>
          <w:rFonts w:ascii="Times New Roman CYR" w:hAnsi="Times New Roman CYR" w:cs="Times New Roman CYR"/>
          <w:color w:val="000000"/>
          <w:sz w:val="28"/>
          <w:szCs w:val="28"/>
        </w:rPr>
        <w:t xml:space="preserve">риложение </w:t>
      </w:r>
      <w:r w:rsidR="0036337D">
        <w:rPr>
          <w:rFonts w:ascii="Times New Roman CYR" w:hAnsi="Times New Roman CYR" w:cs="Times New Roman CYR"/>
          <w:color w:val="000000"/>
          <w:sz w:val="28"/>
          <w:szCs w:val="28"/>
        </w:rPr>
        <w:t>4</w:t>
      </w:r>
    </w:p>
    <w:p w:rsidR="00EE72B3" w:rsidRPr="00897C29" w:rsidRDefault="00EE72B3" w:rsidP="00EE72B3">
      <w:pPr>
        <w:tabs>
          <w:tab w:val="left" w:pos="2655"/>
        </w:tabs>
        <w:ind w:left="10773"/>
        <w:jc w:val="both"/>
        <w:rPr>
          <w:sz w:val="28"/>
          <w:szCs w:val="28"/>
        </w:rPr>
      </w:pPr>
      <w:r w:rsidRPr="00897C29">
        <w:rPr>
          <w:sz w:val="28"/>
          <w:szCs w:val="28"/>
        </w:rPr>
        <w:t xml:space="preserve">к решению Волгодонской городской Думы </w:t>
      </w:r>
      <w:r w:rsidR="00BA12F7" w:rsidRPr="00897C29">
        <w:rPr>
          <w:sz w:val="28"/>
          <w:szCs w:val="28"/>
        </w:rPr>
        <w:t>«</w:t>
      </w:r>
      <w:r w:rsidRPr="00897C29">
        <w:rPr>
          <w:sz w:val="28"/>
          <w:szCs w:val="28"/>
        </w:rPr>
        <w:t>О бюджете города Волгодонска на 202</w:t>
      </w:r>
      <w:r w:rsidR="00A23E24">
        <w:rPr>
          <w:sz w:val="28"/>
          <w:szCs w:val="28"/>
        </w:rPr>
        <w:t>2</w:t>
      </w:r>
      <w:r w:rsidRPr="00897C29">
        <w:rPr>
          <w:sz w:val="28"/>
          <w:szCs w:val="28"/>
        </w:rPr>
        <w:t xml:space="preserve"> год и на плановый период 202</w:t>
      </w:r>
      <w:r w:rsidR="00A23E24">
        <w:rPr>
          <w:sz w:val="28"/>
          <w:szCs w:val="28"/>
        </w:rPr>
        <w:t>3</w:t>
      </w:r>
      <w:r w:rsidRPr="00897C29">
        <w:rPr>
          <w:sz w:val="28"/>
          <w:szCs w:val="28"/>
        </w:rPr>
        <w:t xml:space="preserve"> и 202</w:t>
      </w:r>
      <w:r w:rsidR="00A23E24">
        <w:rPr>
          <w:sz w:val="28"/>
          <w:szCs w:val="28"/>
        </w:rPr>
        <w:t>4</w:t>
      </w:r>
      <w:r w:rsidRPr="00897C29">
        <w:rPr>
          <w:sz w:val="28"/>
          <w:szCs w:val="28"/>
        </w:rPr>
        <w:t xml:space="preserve"> годов</w:t>
      </w:r>
      <w:r w:rsidR="00BA12F7" w:rsidRPr="00897C29">
        <w:rPr>
          <w:sz w:val="28"/>
          <w:szCs w:val="28"/>
        </w:rPr>
        <w:t>»</w:t>
      </w:r>
    </w:p>
    <w:p w:rsidR="00EE72B3" w:rsidRPr="00897C29" w:rsidRDefault="00EE72B3" w:rsidP="00EE72B3">
      <w:pPr>
        <w:tabs>
          <w:tab w:val="left" w:pos="2655"/>
        </w:tabs>
        <w:ind w:left="10773"/>
        <w:jc w:val="both"/>
        <w:rPr>
          <w:sz w:val="28"/>
          <w:szCs w:val="28"/>
        </w:rPr>
      </w:pPr>
      <w:r w:rsidRPr="00897C29">
        <w:rPr>
          <w:sz w:val="28"/>
          <w:szCs w:val="28"/>
        </w:rPr>
        <w:t xml:space="preserve">от </w:t>
      </w:r>
      <w:r w:rsidR="005B02C1" w:rsidRPr="00897C29">
        <w:rPr>
          <w:sz w:val="28"/>
          <w:szCs w:val="28"/>
        </w:rPr>
        <w:t>1</w:t>
      </w:r>
      <w:r w:rsidR="00A23E24">
        <w:rPr>
          <w:sz w:val="28"/>
          <w:szCs w:val="28"/>
        </w:rPr>
        <w:t>6</w:t>
      </w:r>
      <w:r w:rsidRPr="00897C29">
        <w:rPr>
          <w:sz w:val="28"/>
          <w:szCs w:val="28"/>
        </w:rPr>
        <w:t>.12.20</w:t>
      </w:r>
      <w:r w:rsidR="0028054D" w:rsidRPr="00897C29">
        <w:rPr>
          <w:sz w:val="28"/>
          <w:szCs w:val="28"/>
        </w:rPr>
        <w:t>2</w:t>
      </w:r>
      <w:r w:rsidR="00A23E24">
        <w:rPr>
          <w:sz w:val="28"/>
          <w:szCs w:val="28"/>
        </w:rPr>
        <w:t>1</w:t>
      </w:r>
      <w:r w:rsidRPr="00897C29">
        <w:rPr>
          <w:sz w:val="28"/>
          <w:szCs w:val="28"/>
        </w:rPr>
        <w:t xml:space="preserve"> № </w:t>
      </w:r>
      <w:r w:rsidR="005B02C1" w:rsidRPr="00897C29">
        <w:rPr>
          <w:sz w:val="28"/>
          <w:szCs w:val="28"/>
        </w:rPr>
        <w:t>1</w:t>
      </w:r>
      <w:r w:rsidR="00A23E24">
        <w:rPr>
          <w:sz w:val="28"/>
          <w:szCs w:val="28"/>
        </w:rPr>
        <w:t>1</w:t>
      </w:r>
      <w:r w:rsidRPr="00897C29">
        <w:rPr>
          <w:sz w:val="28"/>
          <w:szCs w:val="28"/>
        </w:rPr>
        <w:t>0</w:t>
      </w:r>
    </w:p>
    <w:p w:rsidR="00EE72B3" w:rsidRPr="00897C29" w:rsidRDefault="00EE72B3" w:rsidP="00C64EFD">
      <w:pPr>
        <w:spacing w:line="40" w:lineRule="exact"/>
        <w:ind w:left="5670" w:firstLine="5387"/>
        <w:jc w:val="both"/>
      </w:pPr>
    </w:p>
    <w:p w:rsidR="00EE72B3" w:rsidRPr="00897C29" w:rsidRDefault="00EE72B3" w:rsidP="00EE72B3">
      <w:pPr>
        <w:jc w:val="center"/>
        <w:rPr>
          <w:sz w:val="28"/>
          <w:szCs w:val="28"/>
        </w:rPr>
      </w:pPr>
      <w:r w:rsidRPr="00897C29">
        <w:rPr>
          <w:sz w:val="28"/>
          <w:szCs w:val="28"/>
        </w:rPr>
        <w:t>Ведомственная структура расходов местного бюджета на 202</w:t>
      </w:r>
      <w:r w:rsidR="00A23E24">
        <w:rPr>
          <w:sz w:val="28"/>
          <w:szCs w:val="28"/>
        </w:rPr>
        <w:t>2</w:t>
      </w:r>
      <w:r w:rsidRPr="00897C29">
        <w:rPr>
          <w:sz w:val="28"/>
          <w:szCs w:val="28"/>
        </w:rPr>
        <w:t xml:space="preserve"> год и на плановый период 202</w:t>
      </w:r>
      <w:r w:rsidR="00A23E24">
        <w:rPr>
          <w:sz w:val="28"/>
          <w:szCs w:val="28"/>
        </w:rPr>
        <w:t>3</w:t>
      </w:r>
      <w:r w:rsidRPr="00897C29">
        <w:rPr>
          <w:sz w:val="28"/>
          <w:szCs w:val="28"/>
        </w:rPr>
        <w:t xml:space="preserve"> и 202</w:t>
      </w:r>
      <w:r w:rsidR="00A23E24">
        <w:rPr>
          <w:sz w:val="28"/>
          <w:szCs w:val="28"/>
        </w:rPr>
        <w:t>4</w:t>
      </w:r>
      <w:r w:rsidRPr="00897C29">
        <w:rPr>
          <w:sz w:val="28"/>
          <w:szCs w:val="28"/>
        </w:rPr>
        <w:t xml:space="preserve"> годов</w:t>
      </w:r>
    </w:p>
    <w:p w:rsidR="00EE72B3" w:rsidRPr="00897C29" w:rsidRDefault="00EE72B3" w:rsidP="00EE72B3">
      <w:pPr>
        <w:jc w:val="right"/>
        <w:rPr>
          <w:sz w:val="28"/>
          <w:szCs w:val="28"/>
        </w:rPr>
      </w:pPr>
      <w:r w:rsidRPr="00897C29">
        <w:rPr>
          <w:sz w:val="28"/>
          <w:szCs w:val="28"/>
        </w:rPr>
        <w:t>(тыс. рублей)</w:t>
      </w:r>
    </w:p>
    <w:tbl>
      <w:tblPr>
        <w:tblW w:w="14742" w:type="dxa"/>
        <w:tblInd w:w="817" w:type="dxa"/>
        <w:tblLayout w:type="fixed"/>
        <w:tblLook w:val="04A0"/>
      </w:tblPr>
      <w:tblGrid>
        <w:gridCol w:w="7513"/>
        <w:gridCol w:w="567"/>
        <w:gridCol w:w="425"/>
        <w:gridCol w:w="425"/>
        <w:gridCol w:w="1560"/>
        <w:gridCol w:w="425"/>
        <w:gridCol w:w="1275"/>
        <w:gridCol w:w="1276"/>
        <w:gridCol w:w="1276"/>
      </w:tblGrid>
      <w:tr w:rsidR="004D5B68" w:rsidRPr="002A6A05" w:rsidTr="003863E5">
        <w:trPr>
          <w:trHeight w:val="20"/>
          <w:tblHeader/>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5B68" w:rsidRPr="00897C29" w:rsidRDefault="004D5B68" w:rsidP="00F64A2A">
            <w:pPr>
              <w:suppressAutoHyphens w:val="0"/>
              <w:ind w:left="-57" w:right="-57"/>
              <w:jc w:val="center"/>
              <w:rPr>
                <w:color w:val="000000"/>
                <w:lang w:eastAsia="ru-RU"/>
              </w:rPr>
            </w:pPr>
            <w:r w:rsidRPr="00897C29">
              <w:rPr>
                <w:color w:val="000000"/>
                <w:lang w:eastAsia="ru-RU"/>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5B68" w:rsidRPr="00897C29" w:rsidRDefault="004D5B68" w:rsidP="00F64A2A">
            <w:pPr>
              <w:suppressAutoHyphens w:val="0"/>
              <w:ind w:left="-108" w:right="-108"/>
              <w:jc w:val="center"/>
              <w:rPr>
                <w:color w:val="000000"/>
                <w:lang w:eastAsia="ru-RU"/>
              </w:rPr>
            </w:pPr>
            <w:r w:rsidRPr="00897C29">
              <w:rPr>
                <w:color w:val="000000"/>
                <w:lang w:eastAsia="ru-RU"/>
              </w:rPr>
              <w:t>Мин</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D5B68" w:rsidRPr="00897C29" w:rsidRDefault="004D5B68" w:rsidP="00F64A2A">
            <w:pPr>
              <w:suppressAutoHyphens w:val="0"/>
              <w:ind w:left="-108" w:right="-108"/>
              <w:jc w:val="center"/>
              <w:rPr>
                <w:color w:val="000000"/>
                <w:lang w:eastAsia="ru-RU"/>
              </w:rPr>
            </w:pPr>
            <w:r w:rsidRPr="00897C29">
              <w:rPr>
                <w:color w:val="000000"/>
                <w:lang w:eastAsia="ru-RU"/>
              </w:rPr>
              <w:t>Рз</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D5B68" w:rsidRPr="00897C29" w:rsidRDefault="004D5B68" w:rsidP="00F64A2A">
            <w:pPr>
              <w:suppressAutoHyphens w:val="0"/>
              <w:ind w:left="-108" w:right="-108"/>
              <w:jc w:val="center"/>
              <w:rPr>
                <w:color w:val="000000"/>
                <w:lang w:eastAsia="ru-RU"/>
              </w:rPr>
            </w:pPr>
            <w:r w:rsidRPr="00897C29">
              <w:rPr>
                <w:color w:val="000000"/>
                <w:lang w:eastAsia="ru-RU"/>
              </w:rPr>
              <w:t>ПР</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D5B68" w:rsidRPr="00897C29" w:rsidRDefault="004D5B68" w:rsidP="00F64A2A">
            <w:pPr>
              <w:suppressAutoHyphens w:val="0"/>
              <w:ind w:left="-108" w:right="-108"/>
              <w:jc w:val="center"/>
              <w:rPr>
                <w:color w:val="000000"/>
                <w:lang w:eastAsia="ru-RU"/>
              </w:rPr>
            </w:pPr>
            <w:r w:rsidRPr="00897C29">
              <w:rPr>
                <w:color w:val="000000"/>
                <w:lang w:eastAsia="ru-RU"/>
              </w:rPr>
              <w:t>ЦСР</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D5B68" w:rsidRPr="00897C29" w:rsidRDefault="004D5B68" w:rsidP="00F64A2A">
            <w:pPr>
              <w:suppressAutoHyphens w:val="0"/>
              <w:ind w:left="-108" w:right="-108"/>
              <w:jc w:val="center"/>
              <w:rPr>
                <w:color w:val="000000"/>
                <w:lang w:eastAsia="ru-RU"/>
              </w:rPr>
            </w:pPr>
            <w:r w:rsidRPr="00897C29">
              <w:rPr>
                <w:color w:val="000000"/>
                <w:lang w:eastAsia="ru-RU"/>
              </w:rPr>
              <w:t>ВР</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D5B68" w:rsidRPr="00897C29" w:rsidRDefault="004D5B68" w:rsidP="00F64A2A">
            <w:pPr>
              <w:suppressAutoHyphens w:val="0"/>
              <w:ind w:left="-57" w:right="-57"/>
              <w:jc w:val="center"/>
              <w:rPr>
                <w:color w:val="000000"/>
                <w:lang w:eastAsia="ru-RU"/>
              </w:rPr>
            </w:pPr>
            <w:r w:rsidRPr="00897C29">
              <w:rPr>
                <w:color w:val="000000"/>
                <w:lang w:eastAsia="ru-RU"/>
              </w:rPr>
              <w:t>20</w:t>
            </w:r>
            <w:r w:rsidR="00EE72B3" w:rsidRPr="00897C29">
              <w:rPr>
                <w:color w:val="000000"/>
                <w:lang w:eastAsia="ru-RU"/>
              </w:rPr>
              <w:t>2</w:t>
            </w:r>
            <w:r w:rsidR="00A23E24">
              <w:rPr>
                <w:color w:val="000000"/>
                <w:lang w:eastAsia="ru-RU"/>
              </w:rPr>
              <w:t>2</w:t>
            </w:r>
            <w:r w:rsidRPr="00897C29">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4D5B68" w:rsidRPr="00897C29" w:rsidRDefault="004D5B68" w:rsidP="00F64A2A">
            <w:pPr>
              <w:suppressAutoHyphens w:val="0"/>
              <w:ind w:left="-57" w:right="-57"/>
              <w:jc w:val="center"/>
              <w:rPr>
                <w:color w:val="000000"/>
                <w:lang w:eastAsia="ru-RU"/>
              </w:rPr>
            </w:pPr>
            <w:r w:rsidRPr="00897C29">
              <w:rPr>
                <w:color w:val="000000"/>
                <w:lang w:eastAsia="ru-RU"/>
              </w:rPr>
              <w:t>20</w:t>
            </w:r>
            <w:r w:rsidR="00A87700" w:rsidRPr="00897C29">
              <w:rPr>
                <w:color w:val="000000"/>
                <w:lang w:eastAsia="ru-RU"/>
              </w:rPr>
              <w:t>2</w:t>
            </w:r>
            <w:r w:rsidR="00A23E24">
              <w:rPr>
                <w:color w:val="000000"/>
                <w:lang w:eastAsia="ru-RU"/>
              </w:rPr>
              <w:t>3</w:t>
            </w:r>
            <w:r w:rsidRPr="00897C29">
              <w:rPr>
                <w:color w:val="000000"/>
                <w:lang w:eastAsia="ru-RU"/>
              </w:rPr>
              <w:t xml:space="preserve"> год</w:t>
            </w:r>
          </w:p>
        </w:tc>
        <w:tc>
          <w:tcPr>
            <w:tcW w:w="1276" w:type="dxa"/>
            <w:tcBorders>
              <w:top w:val="single" w:sz="4" w:space="0" w:color="auto"/>
              <w:left w:val="nil"/>
              <w:bottom w:val="single" w:sz="4" w:space="0" w:color="auto"/>
              <w:right w:val="single" w:sz="4" w:space="0" w:color="auto"/>
            </w:tcBorders>
            <w:shd w:val="clear" w:color="auto" w:fill="auto"/>
            <w:vAlign w:val="bottom"/>
          </w:tcPr>
          <w:p w:rsidR="004D5B68" w:rsidRPr="002A6A05" w:rsidRDefault="004D5B68" w:rsidP="00F64A2A">
            <w:pPr>
              <w:suppressAutoHyphens w:val="0"/>
              <w:ind w:left="-57" w:right="-57"/>
              <w:jc w:val="center"/>
              <w:rPr>
                <w:color w:val="000000"/>
                <w:lang w:eastAsia="ru-RU"/>
              </w:rPr>
            </w:pPr>
            <w:r w:rsidRPr="00897C29">
              <w:rPr>
                <w:color w:val="000000"/>
                <w:lang w:eastAsia="ru-RU"/>
              </w:rPr>
              <w:t>202</w:t>
            </w:r>
            <w:r w:rsidR="00A23E24">
              <w:rPr>
                <w:color w:val="000000"/>
                <w:lang w:eastAsia="ru-RU"/>
              </w:rPr>
              <w:t>4</w:t>
            </w:r>
            <w:r w:rsidRPr="00897C29">
              <w:rPr>
                <w:color w:val="000000"/>
                <w:lang w:eastAsia="ru-RU"/>
              </w:rPr>
              <w:t xml:space="preserve"> год</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8 656 426,8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8 054 393,2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8 255 454,2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ВОЛГОДОНСКАЯ ГОРОДСКАЯ ДУМА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37 762,2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30 924,6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30 924,6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2 981,3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2 306,1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2 306,1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2 026,0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1 567,3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1 567,3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14 802,1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11 458,4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11 458,4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156,9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156,9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1 075,4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1 085,0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1 085,0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37,5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37,5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11 236,4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9 146,5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9 146,5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89 3 00 91020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2 779,2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2 321,2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2 321,2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862,5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862,5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862,5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350,0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807,8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985,1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985,1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Волгодонской городской Думы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246,0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246,0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251,1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251,1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251,1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51,0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51,0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АДМИНИСТРАЦИЯ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3 731 552,8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3 118 690,8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3 273 975,3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117 064,7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92 161,4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92 161,4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256,7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385,5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385,5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9 765,7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9 007,4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9 007,4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213,2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213,2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213,2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632,7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658,1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684,4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33,0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740,3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769,9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800,7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148,6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58,6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58,6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88 0 00 51200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346,0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20,6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18,4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99 9 00 91030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1 581,3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163,3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500,0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03 1 00 71040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7 130,5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7 440,5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7 440,5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«Профилактика социально негативных 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направленные на профилактику социально негативных явлений в рамках подпрограммы «Профилактика социально негативных 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03 2 00 25070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137,1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137,1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137,1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09 1 00 69020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329,0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329,0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09 2 00 25060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45,0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45,0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2 707,0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1 894,1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1 894,1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223,7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276,1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276,1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1 662,6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324,5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324,5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Резервный фонд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88 0 00 25100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189,5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275,7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275,7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275,7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22,7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88 0 00 98730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300,0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200,0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974,5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782,3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667,2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667,9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57,3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661,1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661,1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661,1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578,7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164,3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164,3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2 760,7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2 760,7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2 760,0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203,9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138,5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3 661,6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4 039,5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4 039,5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37,1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26,4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26,4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22 002,1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19 459,0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19 459,0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2 737,8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2 717,9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2 717,9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166,3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166,3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166,3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07 2 00 25690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928,2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1 131,2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1 131,2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99 9 00 56940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10 857,6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12 221,4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347,8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361,7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376,2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1 074,9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15 1 00 25410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15 1 00 69030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13 350,0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15 1 00 69040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4 000,0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619,7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15 1 00 25270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81 176,3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15 1 00 25280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162 977,6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161 122,7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141 061,6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капитальный ремонт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15 1 00 25360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9 726,4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1 462,3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595,7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15 1 00 57840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1 018 424,9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1 814 473,0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S3480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2 978,2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S3510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40 626,1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реализацию инициативных проектов (Поставка автопавильонов)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S4647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2 596,0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R1 53890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604 201,5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485 527,1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2 497 530,5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15 2 00 25550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801,5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980,1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311,4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11 1 00 25320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12,5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23,0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11 2 00 25190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460,0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11 3 00 25200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99,5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220,0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220,0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68,0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Субсидии ООО «УПРАВЛЯЮЩАЯ КОМПАНИЯ «НОВЫЙ ГОРОД» на возмещение затрат на реализацию инициативы ТОС «Раздолье»,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09 1 00 69090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267,0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13 1 00 09501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11 955,3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13 1 00 09501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373,6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20,2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17,1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17,1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13 1 00 25370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1 983,9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5 817,8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4 745,5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капитальному ремонту лифтов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13 2 00 69010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47,2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13 2 00 69060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6 328,9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13 2 00 69070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3 593,8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13 2 00 69080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379,1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76,2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13 2 00 25350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51,2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51,2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13 2 00 25420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361,1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S3190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29 948,7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S3660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161 903,0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165 060,2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165 060,2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за счет средств резервного фонда Правительства Ростовской области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S4220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28 100,2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09 1 00 25140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63,3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14 1 00 25260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87 632,3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51 654,4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36 013,3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14 1 00 45340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6 496,9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S3200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1 522,4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5 744,4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14 2 00 25300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1 191,7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1 215,6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2 754,0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16 1 00 25560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1 325,6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16 1 00 25570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1 744,1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реализацию инициативных проектов (Благоустройство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S4641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2 673,0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реализацию инициативных проектов (Благоустройство сквера «Советско-болгарской дружбы», расположенного по адресу: г. Волгодонск, ул. Ленина, 47а)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S4642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2 186,1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реализацию инициативных проектов (Благоустройство общественной территории Сквер «Весна»)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S4643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2 711,5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реализацию инициативных проектов (Благоустройство сквера «Машиностроителей», расположенного по адресу: г. Волгодонск ул. М. Кошевого, 3б)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S4644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2 665,5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F2 55551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60 365,7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60 338,8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60 364,6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12 2 00 51350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12 2 00 51350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13 1 00 25250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14 793,2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13 083,2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13 083,2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1 104,0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1 089,5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1 089,5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22,7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363,6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58 150,9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52 627,1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52 627,1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24 569,5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21 794,0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21 794,0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14 1 00 25290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395,8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1 651,3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22 986,1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17 447,2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17 447,2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389 923,4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«Развитие образования в городе Волгодонске»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3 141,5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Создание новых мест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E1 55200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448 187,5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01 2 00 49010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88,6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216,8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14,1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14,1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09 2 00 00190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22,5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02 1 00 25220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02 1 00 25230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81,2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86,7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86,7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5 727,7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4 244,1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4 244,1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67,0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114,0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114,0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02 2 00 25220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02 2 00 25230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64,0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69,5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69,5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324,5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438,5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438,5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02 3 00 25220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108,5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108,5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02 3 00 25230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82,8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91,3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91,3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строительство и реконструкцию объектов культуры и туристических объектов в рамках подпрограммы «Развитие культуры и искусства» муниципальной программы города Волгодонска «Развитие культуры в городе Волгодонске»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S3830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3 795,2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12 2 00 72400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36 915,0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23 166,0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23 166,0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 2 00 L4970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5 428,3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6 805,1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6 647,6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04 1 00 49010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263,3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строительство и реконструкцию спортивных объектов муниципальной собственности, включая газификацию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1 00 S3400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124 968,2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88 0 00 98720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1 674,9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10 2 00 91070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20 446,3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66 634,2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80 035,9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КОНТРОЛЬНО-СЧЕТНАЯ ПАЛАТА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10 565,5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8 244,9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8 244,9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1 931,5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1 438,2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1 438,2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90 2 00 00110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2 928,9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2 149,0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2 149,0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4 811,3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3 767,4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3 767,4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851,3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847,9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847,9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16,8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Контрольно - счетной палаты города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15,0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15,0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15,0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ФИНАНСОВОЕ УПРАВЛЕНИЕ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69 856,7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76 954,2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120 289,0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22 897,6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16 825,9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16 825,9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23,3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23,3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1 092,8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886,4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886,4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67,3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63,6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63,6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99 1 00 91040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6 598,5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4 458,6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10 1 00 91010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141,5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483,6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99 9 00 91050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19 974,5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813,2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r w:rsidRPr="00260292">
              <w:rPr>
                <w:color w:val="000000"/>
                <w:lang w:eastAsia="ru-RU"/>
              </w:rPr>
              <w:br/>
              <w:t>Администрации города Волгодонска» (Специальные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99 9 00 91060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48 469,7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98 005,3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99 9 00 91100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34,2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2 862,0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25,5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25,9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25,9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10 2 00 91070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730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18 541,2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1 984,2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УПРАВЛЕНИЕ ЗДРАВООХРАНЕНИЯ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268 572,8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220 746,5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122 413,2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33,0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17,0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17,0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4 937,6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1 192,0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1 192,0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05 1 00 25180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8 516,0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9 371,3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3 211,9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5422F</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5 824,6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05 1 00 58440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46 000,0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05 1 00 71400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21 404,9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S3820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4 290,0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4 290,0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капитальный ремонт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S4450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1 470,1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N9 53652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9 578,0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N9 53653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9 544,0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9 803,0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3 378,0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2 911,4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2 911,4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05 2 00 72430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19 489,1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20 636,2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21 819,5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проведение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2 00 S3010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22 235,5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5 518,5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2 806,9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2 806,9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05 1 00 25180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1 682,5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958,4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5422F</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794,4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05 1 00 71340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8 397,9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05 1 00 72430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1 913,6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2 049,3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2 185,0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L6720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2 316,8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капитальный ремонт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S4450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7 315,4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N9 53652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53 360,0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102 902,0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60 124,0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N9 53653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27 037,2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38 895,0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8 378,7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05 2 00 72430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1 795,7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1 936,5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2 077,3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10 180,0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8 029,1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8 029,1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47,8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47,8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47,8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1 059,5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1 010,3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1 010,3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4 196,4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4 149,0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4 149,0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139,2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122,2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122,2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ОТДЕЛ КУЛЬТУРЫ Г.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316 210,0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271 575,9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280 329,7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Ежегодные разовые выплаты мастерам народной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01 3 00 12030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01 3 00 12060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101 638,8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91 375,8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91 375,8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капитальный ремонт муниципальных образовательных организаций дополнительного образования детей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2 00 S4080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4 334,1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2 A1 55190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7 063,3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7 760,0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Создание виртуальных концертных залов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2 A3 54530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19,3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19,3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19,3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53 027,8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47 145,4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47 145,4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124 974,9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115 914,5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115 914,5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24,6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40,6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40,6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3 518,3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3 940,0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3 940,0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L5170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5 546,3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L5190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814,7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811,5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811,5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S3900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525,4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525,9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S4180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1 488,5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1 461,3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1 897,3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Создание модельных муниципальных библиотек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A1 54540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335,1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367,0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7 482,5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5 856,7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5 856,7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867,4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696,7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696,7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3 752,9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3 723,9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3 723,9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49,7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39,8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39,8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12,1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01 3 00 98750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22,0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УПРАВЛЕНИЕ ОБРАЗОВАНИЯ Г.ВОЛГОДОНСКА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2 417 316,4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2 479 859,0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2 502 396,6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Премии главы Администрации города Волгодонска лучшим педагогическим работникам муниципальных образовательных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06 4 00 12010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375,0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375,0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06 4 00 12050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85,0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115,0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115,0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Премии главы Администрации города Волгодонска победителям Городского профессионального конкурса «Педагог года»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06 4 00 12090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156,4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148,7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148,7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914,1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914,1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914,1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313 480,0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287 818,6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287 731,2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698 768,8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718 726,9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744 721,3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39 216,4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44 543,2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207 630,7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191 369,4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191 369,4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06 1 00 25100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349,1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919,0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62,6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150,0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06 1 00 53030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48 278,2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48 278,2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49 996,8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6 700,0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688 828,0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778 642,2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802 043,3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L3040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80 229,2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77 947,3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80 125,4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S3090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13 695,7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S4220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971,8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S4550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25 868,6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37 569,9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S4780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1 135,6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1 052,4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06 1 00 72460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8 197,7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15 434,5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16 053,3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181 240,2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166 704,7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166 704,7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06 2 00 25520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776,8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06 2 00 71180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2 515,8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09 3 00 25020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21,0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21,0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S3130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9 009,3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9 481,8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9 861,1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3 648,0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3 087,1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3 087,1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5 834,9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5 625,2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5 625,2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6 960,2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7 238,6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7 528,1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06 3 00 72040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177,8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177,8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184,4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16 231,9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13 102,9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13 102,9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37,3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42,2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42,2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2 951,6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2 724,3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2 724,3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14 230,8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14 074,0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14 074,0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737,1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801,9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801,9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46,6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46,6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238,3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165,5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165,5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727,9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727,9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742,9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06 1 00 72180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35 671,3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35 671,3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36 402,8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06 3 00 72220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210,0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60292">
              <w:rPr>
                <w:color w:val="000000"/>
                <w:vertAlign w:val="superscript"/>
                <w:lang w:eastAsia="ru-RU"/>
              </w:rPr>
              <w:t>1</w:t>
            </w:r>
            <w:r w:rsidRPr="00260292">
              <w:rPr>
                <w:color w:val="000000"/>
                <w:lang w:eastAsia="ru-RU"/>
              </w:rPr>
              <w:t>, 1</w:t>
            </w:r>
            <w:r w:rsidRPr="00260292">
              <w:rPr>
                <w:color w:val="000000"/>
                <w:vertAlign w:val="superscript"/>
                <w:lang w:eastAsia="ru-RU"/>
              </w:rPr>
              <w:t>2</w:t>
            </w:r>
            <w:r w:rsidRPr="00260292">
              <w:rPr>
                <w:color w:val="000000"/>
                <w:lang w:eastAsia="ru-RU"/>
              </w:rPr>
              <w:t>, 1</w:t>
            </w:r>
            <w:r w:rsidRPr="00260292">
              <w:rPr>
                <w:color w:val="000000"/>
                <w:vertAlign w:val="superscript"/>
                <w:lang w:eastAsia="ru-RU"/>
              </w:rPr>
              <w:t>3</w:t>
            </w:r>
            <w:r w:rsidRPr="00260292">
              <w:rPr>
                <w:color w:val="000000"/>
                <w:lang w:eastAsia="ru-RU"/>
              </w:rPr>
              <w:t xml:space="preserve"> статьи 13</w:t>
            </w:r>
            <w:r w:rsidRPr="00260292">
              <w:rPr>
                <w:color w:val="000000"/>
                <w:vertAlign w:val="superscript"/>
                <w:lang w:eastAsia="ru-RU"/>
              </w:rPr>
              <w:t>2</w:t>
            </w:r>
            <w:r w:rsidRPr="00260292">
              <w:rPr>
                <w:color w:val="000000"/>
                <w:lang w:eastAsia="ru-RU"/>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06 3 00 72420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27 583,8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28 451,1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28 580,9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ДЕПАРТАМЕНТ ТРУДА И СОЦИАЛЬНОГО РАЗВИТИЯ АДМИНИСТРАЦИИ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1 597 965,8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1 660 108,9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1 727 741,0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15,3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345,3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345,2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345,2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22,8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22,8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112,1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126,0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126,0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08 2 00 72200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43 837,4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45 581,5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47 409,8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Ежемесячная доплата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Ежемесячная доплата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08 1 00 10020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140,0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180,0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180,0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08 1 00 12040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08 1 00 12040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144,0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144,0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144,0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08 1 00 12070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120,7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120,7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120,7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08 1 00 12070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12 715,8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12 440,7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12 440,7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08 3 00 00590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3 317,1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3 268,5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3 268,5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08 3 00 25060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08 3 00 72260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78 534,8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83 339,0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88 081,9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3 P3 72480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6 673,9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7 125,5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7 606,1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893,8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1 016,9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1 016,9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850,5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1 167,7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1 167,7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2 471,6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2 763,7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2 763,7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08 1 00 25120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216,9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249,5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249,5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110,8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116,3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120,9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08 1 00 52200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11 607,7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11 986,1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12 465,5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1 294,9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1 291,1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1 291,2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08 1 00 52500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133 579,5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133 198,3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133 215,2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344,1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44 699,6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151,3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12,5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1 292,3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125,0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16 204,7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1 693,7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1 757,9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1 824,7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08 1 00 72100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174 512,0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181 143,8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188 027,4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1 168,7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1 215,9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1 265,0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08 1 00 72490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799,8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804,3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836,7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67,0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08 1 00 72500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4 948,1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6 934,7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7 209,2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672,2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933,0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967,0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08 1 00 72510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75 146,2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92 433,3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95 807,9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1 866,0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2 577,7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2 668,6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08 1 00 72520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201 380,5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255 189,3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264 194,8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08 4 00 25130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13,1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239,4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243,7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262,6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08 2 00 72150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24 817,6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26 883,2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28 830,8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08 2 00 72170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53 374,4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55 523,0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57 784,7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08 2 00 72470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3 706,9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4 164,7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4 331,5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ежемесячных выплат на детей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R3020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380 465,3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398 928,3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419 702,4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50840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78 176,4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88 433,7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94 343,6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ежемесячной выплаты в связи с рождением (усыновлением) первого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55730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134 346,9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133 111,2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138 425,6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112,9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117,8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122,5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11 627,3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12 132,9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12 618,8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119,7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119,7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119,7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15 394,2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16 014,9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16 660,2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73,4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76,4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79,5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72240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7 569,9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7 875,9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8 194,1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72440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943,3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948,3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996,4</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2 709,9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4 144,9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4 144,9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1 291,7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1 061,1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1 061,1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119,5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119,5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56 186,1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58 526,8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60 893,0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4 065,8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4 065,8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4 065,8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приобретение компьютерной техники органам социальной защиты населения муниципальных районов и городских округов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S4120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526,8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КОМИТЕТ ПО УПРАВЛЕНИЮ ИМУЩЕСТВОМ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91 646,7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84 177,7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84 589,3</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3 444,6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3 822,0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3 822,0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17 1 00 25480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4 926,7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4 066,6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4 066,6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40 064,3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39 470,1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39 470,1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2 00 S3600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309,6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315,3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327,8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2 00 S4020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80,5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82,4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86,0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30 068,7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23 378,0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23 378,0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19,2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19,2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19,2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2 679,0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2 487,2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2 487,2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54,1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54,1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54,1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61,1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61,0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61,0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17 1 00 25210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182,6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346,1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346,1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914</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17 2 00 72110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9 635,3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10 015,7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10 411,2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КОМИТЕТ ПО ФИЗИЧЕСКОЙ КУЛЬТУРЕ И СПОРТУ ГОРОДА ВОЛГОДОНСКА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106 950,0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96 933,6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98 140,6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04 1 00 00590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19 521,7</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17 079,6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17 079,6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(Субсидии автономным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04 1 00 25080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5 000,0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5 000,0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04 2 00 00590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71 985,5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68 068,1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68 068,1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2 00 S4540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1 229,4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1 207,0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6 302,1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4 923,8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4 923,8</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582,3</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497,6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497,5</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1 278,5</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1 264,1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1 264,1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04 3 00 25090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26,9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26,9</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13,6</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13,6</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915</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04 3 00 98740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29,9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30,0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ОТДЕЛ ЗАПИСИ АКТОВ ГРАЖДАНСКОГО СОСТОЯНИЯ АДМИНИСТРАЦИИ ГОРОДА ВОЛГОДОНСКА РОСТОВСКОЙ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8 027,9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6 177,1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6 410,0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99 9 00 00110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371,9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614,2</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614,2</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99 9 00 00190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100,8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99 9 00 25160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22,9</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22,0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22,0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4 756,8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4 838,1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4 838,1</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99 9 00 59310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709,1</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702,8</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935,7</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99 9 00 72290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1 435,0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r>
      <w:tr w:rsidR="00260292" w:rsidRPr="00260292" w:rsidTr="003863E5">
        <w:trPr>
          <w:trHeight w:val="2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92" w:rsidRPr="00260292" w:rsidRDefault="00260292" w:rsidP="00F64A2A">
            <w:pPr>
              <w:suppressAutoHyphens w:val="0"/>
              <w:ind w:left="-57" w:right="-57"/>
              <w:jc w:val="both"/>
              <w:rPr>
                <w:color w:val="000000"/>
                <w:lang w:eastAsia="ru-RU"/>
              </w:rPr>
            </w:pPr>
            <w:r w:rsidRPr="00260292">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917</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99 9 00 99990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260292" w:rsidRPr="00260292" w:rsidRDefault="00260292" w:rsidP="00F64A2A">
            <w:pPr>
              <w:suppressAutoHyphens w:val="0"/>
              <w:ind w:left="-57" w:right="-57"/>
              <w:jc w:val="right"/>
              <w:rPr>
                <w:color w:val="000000"/>
                <w:lang w:eastAsia="ru-RU"/>
              </w:rPr>
            </w:pPr>
            <w:r w:rsidRPr="00260292">
              <w:rPr>
                <w:color w:val="000000"/>
                <w:lang w:eastAsia="ru-RU"/>
              </w:rPr>
              <w:t>631,4</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bottom"/>
          </w:tcPr>
          <w:p w:rsidR="00260292" w:rsidRPr="00260292" w:rsidRDefault="00260292" w:rsidP="00F64A2A">
            <w:pPr>
              <w:suppressAutoHyphens w:val="0"/>
              <w:ind w:left="-57" w:right="-57"/>
              <w:jc w:val="right"/>
              <w:rPr>
                <w:color w:val="000000"/>
                <w:lang w:eastAsia="ru-RU"/>
              </w:rPr>
            </w:pPr>
            <w:r w:rsidRPr="00260292">
              <w:rPr>
                <w:color w:val="000000"/>
                <w:lang w:eastAsia="ru-RU"/>
              </w:rPr>
              <w:t>0,0</w:t>
            </w:r>
            <w:r>
              <w:rPr>
                <w:color w:val="000000"/>
                <w:lang w:eastAsia="ru-RU"/>
              </w:rPr>
              <w:t>»;</w:t>
            </w:r>
          </w:p>
        </w:tc>
      </w:tr>
    </w:tbl>
    <w:p w:rsidR="00E52066" w:rsidRPr="00897C29" w:rsidRDefault="00EE66D9" w:rsidP="00E52066">
      <w:pPr>
        <w:pStyle w:val="af5"/>
        <w:ind w:left="0" w:firstLine="1418"/>
        <w:jc w:val="both"/>
        <w:rPr>
          <w:sz w:val="28"/>
          <w:szCs w:val="28"/>
        </w:rPr>
      </w:pPr>
      <w:r>
        <w:rPr>
          <w:sz w:val="28"/>
          <w:szCs w:val="28"/>
        </w:rPr>
        <w:t>1</w:t>
      </w:r>
      <w:r w:rsidR="00C767D2">
        <w:rPr>
          <w:sz w:val="28"/>
          <w:szCs w:val="28"/>
        </w:rPr>
        <w:t>4</w:t>
      </w:r>
      <w:r w:rsidR="00E52066" w:rsidRPr="00897C29">
        <w:rPr>
          <w:sz w:val="28"/>
          <w:szCs w:val="28"/>
        </w:rPr>
        <w:t>)</w:t>
      </w:r>
      <w:r w:rsidR="00CA35EA">
        <w:rPr>
          <w:sz w:val="28"/>
          <w:szCs w:val="28"/>
        </w:rPr>
        <w:tab/>
      </w:r>
      <w:r w:rsidR="00E52066" w:rsidRPr="00897C29">
        <w:rPr>
          <w:sz w:val="28"/>
          <w:szCs w:val="28"/>
        </w:rPr>
        <w:t xml:space="preserve">приложение </w:t>
      </w:r>
      <w:r w:rsidR="0036337D">
        <w:rPr>
          <w:sz w:val="28"/>
          <w:szCs w:val="28"/>
        </w:rPr>
        <w:t>5</w:t>
      </w:r>
      <w:r w:rsidR="00E52066" w:rsidRPr="00897C29">
        <w:rPr>
          <w:sz w:val="28"/>
          <w:szCs w:val="28"/>
        </w:rPr>
        <w:t xml:space="preserve"> изложить в следующей редакции:</w:t>
      </w:r>
    </w:p>
    <w:p w:rsidR="00EE72B3" w:rsidRPr="00897C29" w:rsidRDefault="00BA12F7" w:rsidP="00EE72B3">
      <w:pPr>
        <w:tabs>
          <w:tab w:val="left" w:pos="5812"/>
        </w:tabs>
        <w:ind w:left="10773"/>
        <w:jc w:val="both"/>
        <w:rPr>
          <w:rFonts w:ascii="Times New Roman CYR" w:hAnsi="Times New Roman CYR" w:cs="Times New Roman CYR"/>
          <w:color w:val="000000"/>
          <w:sz w:val="28"/>
          <w:szCs w:val="28"/>
        </w:rPr>
      </w:pPr>
      <w:r w:rsidRPr="00897C29">
        <w:rPr>
          <w:rFonts w:ascii="Times New Roman CYR" w:hAnsi="Times New Roman CYR" w:cs="Times New Roman CYR"/>
          <w:color w:val="000000"/>
          <w:sz w:val="28"/>
          <w:szCs w:val="28"/>
        </w:rPr>
        <w:t>«</w:t>
      </w:r>
      <w:r w:rsidR="00EE72B3" w:rsidRPr="00897C29">
        <w:rPr>
          <w:rFonts w:ascii="Times New Roman CYR" w:hAnsi="Times New Roman CYR" w:cs="Times New Roman CYR"/>
          <w:color w:val="000000"/>
          <w:sz w:val="28"/>
          <w:szCs w:val="28"/>
        </w:rPr>
        <w:t xml:space="preserve">Приложение </w:t>
      </w:r>
      <w:r w:rsidR="0036337D">
        <w:rPr>
          <w:rFonts w:ascii="Times New Roman CYR" w:hAnsi="Times New Roman CYR" w:cs="Times New Roman CYR"/>
          <w:color w:val="000000"/>
          <w:sz w:val="28"/>
          <w:szCs w:val="28"/>
        </w:rPr>
        <w:t>5</w:t>
      </w:r>
      <w:r w:rsidR="00EE72B3" w:rsidRPr="00897C29">
        <w:rPr>
          <w:rFonts w:ascii="Times New Roman CYR" w:hAnsi="Times New Roman CYR" w:cs="Times New Roman CYR"/>
          <w:color w:val="000000"/>
          <w:sz w:val="28"/>
          <w:szCs w:val="28"/>
        </w:rPr>
        <w:t xml:space="preserve"> </w:t>
      </w:r>
    </w:p>
    <w:p w:rsidR="00EE72B3" w:rsidRPr="00897C29" w:rsidRDefault="00EE72B3" w:rsidP="00EE72B3">
      <w:pPr>
        <w:ind w:left="10773"/>
        <w:jc w:val="both"/>
        <w:rPr>
          <w:sz w:val="28"/>
          <w:szCs w:val="28"/>
        </w:rPr>
      </w:pPr>
      <w:r w:rsidRPr="00897C29">
        <w:rPr>
          <w:sz w:val="28"/>
          <w:szCs w:val="28"/>
        </w:rPr>
        <w:t xml:space="preserve">к решению Волгодонской городской Думы </w:t>
      </w:r>
      <w:r w:rsidR="00BA12F7" w:rsidRPr="00897C29">
        <w:rPr>
          <w:sz w:val="28"/>
          <w:szCs w:val="28"/>
        </w:rPr>
        <w:t>«</w:t>
      </w:r>
      <w:r w:rsidRPr="00897C29">
        <w:rPr>
          <w:sz w:val="28"/>
          <w:szCs w:val="28"/>
        </w:rPr>
        <w:t>О бюджете города Волгодонска на 202</w:t>
      </w:r>
      <w:r w:rsidR="00A23E24">
        <w:rPr>
          <w:sz w:val="28"/>
          <w:szCs w:val="28"/>
        </w:rPr>
        <w:t>2</w:t>
      </w:r>
      <w:r w:rsidRPr="00897C29">
        <w:rPr>
          <w:sz w:val="28"/>
          <w:szCs w:val="28"/>
        </w:rPr>
        <w:t xml:space="preserve"> год и на плановый период 202</w:t>
      </w:r>
      <w:r w:rsidR="00A23E24">
        <w:rPr>
          <w:sz w:val="28"/>
          <w:szCs w:val="28"/>
        </w:rPr>
        <w:t>3</w:t>
      </w:r>
      <w:r w:rsidRPr="00897C29">
        <w:rPr>
          <w:sz w:val="28"/>
          <w:szCs w:val="28"/>
        </w:rPr>
        <w:t xml:space="preserve"> и 202</w:t>
      </w:r>
      <w:r w:rsidR="00A23E24">
        <w:rPr>
          <w:sz w:val="28"/>
          <w:szCs w:val="28"/>
        </w:rPr>
        <w:t>4</w:t>
      </w:r>
      <w:r w:rsidRPr="00897C29">
        <w:rPr>
          <w:sz w:val="28"/>
          <w:szCs w:val="28"/>
        </w:rPr>
        <w:t xml:space="preserve"> годов</w:t>
      </w:r>
      <w:r w:rsidR="00BA12F7" w:rsidRPr="00897C29">
        <w:rPr>
          <w:sz w:val="28"/>
          <w:szCs w:val="28"/>
        </w:rPr>
        <w:t>»</w:t>
      </w:r>
    </w:p>
    <w:p w:rsidR="00EE72B3" w:rsidRPr="00897C29" w:rsidRDefault="00EE72B3" w:rsidP="00EE72B3">
      <w:pPr>
        <w:ind w:left="10773"/>
        <w:jc w:val="both"/>
        <w:rPr>
          <w:sz w:val="28"/>
          <w:szCs w:val="28"/>
        </w:rPr>
      </w:pPr>
      <w:r w:rsidRPr="00897C29">
        <w:rPr>
          <w:sz w:val="28"/>
          <w:szCs w:val="28"/>
        </w:rPr>
        <w:t xml:space="preserve">от </w:t>
      </w:r>
      <w:r w:rsidR="009A68D1" w:rsidRPr="00897C29">
        <w:rPr>
          <w:sz w:val="28"/>
          <w:szCs w:val="28"/>
        </w:rPr>
        <w:t>1</w:t>
      </w:r>
      <w:r w:rsidR="00A23E24">
        <w:rPr>
          <w:sz w:val="28"/>
          <w:szCs w:val="28"/>
        </w:rPr>
        <w:t>6</w:t>
      </w:r>
      <w:r w:rsidRPr="00897C29">
        <w:rPr>
          <w:sz w:val="28"/>
          <w:szCs w:val="28"/>
        </w:rPr>
        <w:t>.12.20</w:t>
      </w:r>
      <w:r w:rsidR="009A68D1" w:rsidRPr="00897C29">
        <w:rPr>
          <w:sz w:val="28"/>
          <w:szCs w:val="28"/>
        </w:rPr>
        <w:t>2</w:t>
      </w:r>
      <w:r w:rsidR="00A23E24">
        <w:rPr>
          <w:sz w:val="28"/>
          <w:szCs w:val="28"/>
        </w:rPr>
        <w:t>1</w:t>
      </w:r>
      <w:r w:rsidRPr="00897C29">
        <w:rPr>
          <w:sz w:val="28"/>
          <w:szCs w:val="28"/>
        </w:rPr>
        <w:t xml:space="preserve"> № </w:t>
      </w:r>
      <w:r w:rsidR="009A68D1" w:rsidRPr="00897C29">
        <w:rPr>
          <w:sz w:val="28"/>
          <w:szCs w:val="28"/>
        </w:rPr>
        <w:t>1</w:t>
      </w:r>
      <w:r w:rsidR="00A23E24">
        <w:rPr>
          <w:sz w:val="28"/>
          <w:szCs w:val="28"/>
        </w:rPr>
        <w:t>1</w:t>
      </w:r>
      <w:r w:rsidRPr="00897C29">
        <w:rPr>
          <w:sz w:val="28"/>
          <w:szCs w:val="28"/>
        </w:rPr>
        <w:t xml:space="preserve">0 </w:t>
      </w:r>
    </w:p>
    <w:p w:rsidR="00EE72B3" w:rsidRPr="00897C29" w:rsidRDefault="00EE72B3" w:rsidP="00337147">
      <w:pPr>
        <w:spacing w:line="60" w:lineRule="exact"/>
        <w:rPr>
          <w:bCs/>
          <w:sz w:val="28"/>
          <w:szCs w:val="28"/>
        </w:rPr>
      </w:pPr>
    </w:p>
    <w:p w:rsidR="00EE72B3" w:rsidRPr="00897C29" w:rsidRDefault="00EE72B3" w:rsidP="007F19B4">
      <w:pPr>
        <w:suppressAutoHyphens w:val="0"/>
        <w:ind w:left="709" w:hanging="283"/>
        <w:jc w:val="center"/>
      </w:pPr>
      <w:r w:rsidRPr="00897C29">
        <w:rPr>
          <w:bCs/>
          <w:sz w:val="28"/>
          <w:szCs w:val="28"/>
          <w:lang w:eastAsia="ru-RU"/>
        </w:rPr>
        <w:t>Распределение бюджетных ассигнований по целевым статьям (муниципальным программам города Волгодонска и непрограммным направлениям деятельности), группам и подгруппам видов расходов, разделам, подразделам классификации расходов местного бюджета на 202</w:t>
      </w:r>
      <w:r w:rsidR="004949E3">
        <w:rPr>
          <w:bCs/>
          <w:sz w:val="28"/>
          <w:szCs w:val="28"/>
          <w:lang w:eastAsia="ru-RU"/>
        </w:rPr>
        <w:t>2</w:t>
      </w:r>
      <w:r w:rsidRPr="00897C29">
        <w:rPr>
          <w:bCs/>
          <w:sz w:val="28"/>
          <w:szCs w:val="28"/>
          <w:lang w:eastAsia="ru-RU"/>
        </w:rPr>
        <w:t xml:space="preserve"> год и на плановый период 202</w:t>
      </w:r>
      <w:r w:rsidR="004949E3">
        <w:rPr>
          <w:bCs/>
          <w:sz w:val="28"/>
          <w:szCs w:val="28"/>
          <w:lang w:eastAsia="ru-RU"/>
        </w:rPr>
        <w:t>3</w:t>
      </w:r>
      <w:r w:rsidRPr="00897C29">
        <w:rPr>
          <w:bCs/>
          <w:sz w:val="28"/>
          <w:szCs w:val="28"/>
          <w:lang w:eastAsia="ru-RU"/>
        </w:rPr>
        <w:t xml:space="preserve"> и 202</w:t>
      </w:r>
      <w:r w:rsidR="004949E3">
        <w:rPr>
          <w:bCs/>
          <w:sz w:val="28"/>
          <w:szCs w:val="28"/>
          <w:lang w:eastAsia="ru-RU"/>
        </w:rPr>
        <w:t>4</w:t>
      </w:r>
      <w:r w:rsidRPr="00897C29">
        <w:rPr>
          <w:bCs/>
          <w:sz w:val="28"/>
          <w:szCs w:val="28"/>
          <w:lang w:eastAsia="ru-RU"/>
        </w:rPr>
        <w:t xml:space="preserve"> годов</w:t>
      </w:r>
    </w:p>
    <w:p w:rsidR="00EE72B3" w:rsidRPr="00897C29" w:rsidRDefault="00EE72B3" w:rsidP="00EE72B3">
      <w:pPr>
        <w:tabs>
          <w:tab w:val="left" w:pos="7230"/>
        </w:tabs>
        <w:jc w:val="right"/>
        <w:rPr>
          <w:sz w:val="28"/>
          <w:szCs w:val="28"/>
        </w:rPr>
      </w:pPr>
      <w:r w:rsidRPr="00897C29">
        <w:rPr>
          <w:sz w:val="28"/>
          <w:szCs w:val="28"/>
        </w:rPr>
        <w:t>(тыс. рублей)</w:t>
      </w:r>
    </w:p>
    <w:tbl>
      <w:tblPr>
        <w:tblW w:w="14742" w:type="dxa"/>
        <w:tblInd w:w="817" w:type="dxa"/>
        <w:tblLayout w:type="fixed"/>
        <w:tblLook w:val="04A0"/>
      </w:tblPr>
      <w:tblGrid>
        <w:gridCol w:w="8080"/>
        <w:gridCol w:w="1559"/>
        <w:gridCol w:w="425"/>
        <w:gridCol w:w="426"/>
        <w:gridCol w:w="425"/>
        <w:gridCol w:w="1275"/>
        <w:gridCol w:w="1276"/>
        <w:gridCol w:w="1276"/>
      </w:tblGrid>
      <w:tr w:rsidR="00F4061A" w:rsidRPr="00B5007B" w:rsidTr="00384B59">
        <w:trPr>
          <w:trHeight w:val="20"/>
          <w:tblHeader/>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F4061A" w:rsidRPr="00B5007B" w:rsidRDefault="00F4061A" w:rsidP="00260292">
            <w:pPr>
              <w:suppressAutoHyphens w:val="0"/>
              <w:ind w:left="-57" w:right="-57"/>
              <w:jc w:val="center"/>
              <w:rPr>
                <w:color w:val="000000"/>
                <w:lang w:eastAsia="ru-RU"/>
              </w:rPr>
            </w:pPr>
            <w:r w:rsidRPr="00B5007B">
              <w:rPr>
                <w:color w:val="000000"/>
                <w:lang w:eastAsia="ru-RU"/>
              </w:rPr>
              <w:t>Наименование</w:t>
            </w:r>
          </w:p>
        </w:tc>
        <w:tc>
          <w:tcPr>
            <w:tcW w:w="1559" w:type="dxa"/>
            <w:tcBorders>
              <w:top w:val="single" w:sz="4" w:space="0" w:color="auto"/>
              <w:left w:val="nil"/>
              <w:bottom w:val="single" w:sz="4" w:space="0" w:color="auto"/>
              <w:right w:val="single" w:sz="4" w:space="0" w:color="auto"/>
            </w:tcBorders>
            <w:noWrap/>
            <w:vAlign w:val="bottom"/>
            <w:hideMark/>
          </w:tcPr>
          <w:p w:rsidR="00F4061A" w:rsidRPr="00B5007B" w:rsidRDefault="00F4061A" w:rsidP="00CC2547">
            <w:pPr>
              <w:suppressAutoHyphens w:val="0"/>
              <w:ind w:left="-108" w:right="-108"/>
              <w:jc w:val="center"/>
              <w:rPr>
                <w:color w:val="000000"/>
                <w:lang w:eastAsia="ru-RU"/>
              </w:rPr>
            </w:pPr>
            <w:r w:rsidRPr="00B5007B">
              <w:rPr>
                <w:color w:val="000000"/>
                <w:lang w:eastAsia="ru-RU"/>
              </w:rPr>
              <w:t>ЦСР</w:t>
            </w:r>
          </w:p>
        </w:tc>
        <w:tc>
          <w:tcPr>
            <w:tcW w:w="425" w:type="dxa"/>
            <w:tcBorders>
              <w:top w:val="single" w:sz="4" w:space="0" w:color="auto"/>
              <w:left w:val="nil"/>
              <w:bottom w:val="single" w:sz="4" w:space="0" w:color="auto"/>
              <w:right w:val="single" w:sz="4" w:space="0" w:color="auto"/>
            </w:tcBorders>
            <w:noWrap/>
            <w:vAlign w:val="bottom"/>
            <w:hideMark/>
          </w:tcPr>
          <w:p w:rsidR="00F4061A" w:rsidRPr="00B5007B" w:rsidRDefault="00F4061A" w:rsidP="00CC2547">
            <w:pPr>
              <w:suppressAutoHyphens w:val="0"/>
              <w:ind w:left="-108" w:right="-108"/>
              <w:jc w:val="center"/>
              <w:rPr>
                <w:color w:val="000000"/>
                <w:lang w:eastAsia="ru-RU"/>
              </w:rPr>
            </w:pPr>
            <w:r w:rsidRPr="00B5007B">
              <w:rPr>
                <w:color w:val="000000"/>
                <w:lang w:eastAsia="ru-RU"/>
              </w:rPr>
              <w:t>ВР</w:t>
            </w:r>
          </w:p>
        </w:tc>
        <w:tc>
          <w:tcPr>
            <w:tcW w:w="426" w:type="dxa"/>
            <w:tcBorders>
              <w:top w:val="single" w:sz="4" w:space="0" w:color="auto"/>
              <w:left w:val="nil"/>
              <w:bottom w:val="single" w:sz="4" w:space="0" w:color="auto"/>
              <w:right w:val="single" w:sz="4" w:space="0" w:color="auto"/>
            </w:tcBorders>
            <w:noWrap/>
            <w:vAlign w:val="bottom"/>
            <w:hideMark/>
          </w:tcPr>
          <w:p w:rsidR="00F4061A" w:rsidRPr="00B5007B" w:rsidRDefault="00F4061A" w:rsidP="00CC2547">
            <w:pPr>
              <w:suppressAutoHyphens w:val="0"/>
              <w:ind w:left="-108" w:right="-108"/>
              <w:jc w:val="center"/>
              <w:rPr>
                <w:color w:val="000000"/>
                <w:lang w:eastAsia="ru-RU"/>
              </w:rPr>
            </w:pPr>
            <w:r w:rsidRPr="00B5007B">
              <w:rPr>
                <w:color w:val="000000"/>
                <w:lang w:eastAsia="ru-RU"/>
              </w:rPr>
              <w:t>Рз</w:t>
            </w:r>
          </w:p>
        </w:tc>
        <w:tc>
          <w:tcPr>
            <w:tcW w:w="425" w:type="dxa"/>
            <w:tcBorders>
              <w:top w:val="single" w:sz="4" w:space="0" w:color="auto"/>
              <w:left w:val="nil"/>
              <w:bottom w:val="single" w:sz="4" w:space="0" w:color="auto"/>
              <w:right w:val="single" w:sz="4" w:space="0" w:color="auto"/>
            </w:tcBorders>
            <w:noWrap/>
            <w:vAlign w:val="bottom"/>
            <w:hideMark/>
          </w:tcPr>
          <w:p w:rsidR="00F4061A" w:rsidRPr="00B5007B" w:rsidRDefault="00F4061A" w:rsidP="00CC2547">
            <w:pPr>
              <w:suppressAutoHyphens w:val="0"/>
              <w:ind w:left="-108" w:right="-108"/>
              <w:jc w:val="center"/>
              <w:rPr>
                <w:color w:val="000000"/>
                <w:lang w:eastAsia="ru-RU"/>
              </w:rPr>
            </w:pPr>
            <w:r w:rsidRPr="00B5007B">
              <w:rPr>
                <w:color w:val="000000"/>
                <w:lang w:eastAsia="ru-RU"/>
              </w:rPr>
              <w:t>ПР</w:t>
            </w:r>
          </w:p>
        </w:tc>
        <w:tc>
          <w:tcPr>
            <w:tcW w:w="1275" w:type="dxa"/>
            <w:tcBorders>
              <w:top w:val="single" w:sz="4" w:space="0" w:color="auto"/>
              <w:left w:val="nil"/>
              <w:bottom w:val="single" w:sz="4" w:space="0" w:color="auto"/>
              <w:right w:val="single" w:sz="4" w:space="0" w:color="auto"/>
            </w:tcBorders>
            <w:noWrap/>
            <w:vAlign w:val="bottom"/>
            <w:hideMark/>
          </w:tcPr>
          <w:p w:rsidR="00F4061A" w:rsidRPr="00B5007B" w:rsidRDefault="00F4061A" w:rsidP="00260292">
            <w:pPr>
              <w:suppressAutoHyphens w:val="0"/>
              <w:ind w:left="-57" w:right="-57"/>
              <w:jc w:val="center"/>
              <w:rPr>
                <w:color w:val="000000"/>
                <w:lang w:eastAsia="ru-RU"/>
              </w:rPr>
            </w:pPr>
            <w:r w:rsidRPr="00B5007B">
              <w:rPr>
                <w:color w:val="000000"/>
                <w:lang w:eastAsia="ru-RU"/>
              </w:rPr>
              <w:t>2022 год</w:t>
            </w:r>
          </w:p>
        </w:tc>
        <w:tc>
          <w:tcPr>
            <w:tcW w:w="1276" w:type="dxa"/>
            <w:tcBorders>
              <w:top w:val="single" w:sz="4" w:space="0" w:color="auto"/>
              <w:left w:val="nil"/>
              <w:bottom w:val="single" w:sz="4" w:space="0" w:color="auto"/>
              <w:right w:val="single" w:sz="4" w:space="0" w:color="auto"/>
            </w:tcBorders>
            <w:vAlign w:val="bottom"/>
          </w:tcPr>
          <w:p w:rsidR="00F4061A" w:rsidRPr="00B5007B" w:rsidRDefault="00F4061A" w:rsidP="00260292">
            <w:pPr>
              <w:suppressAutoHyphens w:val="0"/>
              <w:ind w:left="-57" w:right="-57"/>
              <w:jc w:val="center"/>
              <w:rPr>
                <w:color w:val="000000"/>
                <w:lang w:eastAsia="ru-RU"/>
              </w:rPr>
            </w:pPr>
            <w:r w:rsidRPr="00B5007B">
              <w:rPr>
                <w:color w:val="000000"/>
                <w:lang w:eastAsia="ru-RU"/>
              </w:rPr>
              <w:t>2023 год</w:t>
            </w:r>
          </w:p>
        </w:tc>
        <w:tc>
          <w:tcPr>
            <w:tcW w:w="1276" w:type="dxa"/>
            <w:tcBorders>
              <w:top w:val="single" w:sz="4" w:space="0" w:color="auto"/>
              <w:left w:val="nil"/>
              <w:bottom w:val="single" w:sz="4" w:space="0" w:color="auto"/>
              <w:right w:val="single" w:sz="4" w:space="0" w:color="auto"/>
            </w:tcBorders>
            <w:vAlign w:val="bottom"/>
          </w:tcPr>
          <w:p w:rsidR="00F4061A" w:rsidRPr="00B5007B" w:rsidRDefault="00F4061A" w:rsidP="00260292">
            <w:pPr>
              <w:suppressAutoHyphens w:val="0"/>
              <w:ind w:left="-57" w:right="-57"/>
              <w:jc w:val="center"/>
              <w:rPr>
                <w:color w:val="000000"/>
                <w:lang w:eastAsia="ru-RU"/>
              </w:rPr>
            </w:pPr>
            <w:r w:rsidRPr="00B5007B">
              <w:rPr>
                <w:color w:val="000000"/>
                <w:lang w:eastAsia="ru-RU"/>
              </w:rPr>
              <w:t>2024 год</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Всего</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8 656 426,8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8 054 393,2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8 255 454,2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«Развитие культуры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316 248,6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275 311,1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280 269,7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«Развитие культуры и искусства»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189 920,5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173 443,6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170 642,2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53 027,8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47 145,4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47 145,4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124 974,9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115 914,5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115 914,5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01 1 00 25020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24,6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40,6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40,6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01 1 00 25020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3 518,3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3 940,0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3 940,0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поддержку творческой деятельности и техническое оснащение детских и кукольных театров в рамках подпрограммы «Развитие культуры и искусства» муниципальной программы города Волгодонска «Развитие культуры в городе Волгодонске»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L5170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5 546,3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Государственная поддержка отрасли культуры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L5190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814,7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811,5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811,5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строительство и реконструкцию объектов культуры и туристических объектов в рамках подпрограммы «Развитие культуры и искусства» муниципальной программы города Волгодонска «Развитие культуры в городе Волгодонске»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S3830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3 795,2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S3900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525,4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525,9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комплектование книжных фондов библиотек муниципальных образований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00 S4180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1 488,5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1 461,3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1 897,3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Создание модельных муниципальных библиотек в рамках подпрограммы «Развитие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1 A1 54540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335,1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367,0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«Развитие дополнительного образования в сфере культуры и искусства»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114 124,8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91 375,8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99 135,8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01 2 00 00590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101 638,8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91 375,8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91 375,8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01 2 00 49010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88,6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капитальный ремонт муниципальных образовательных организаций дополнительного образования детей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2 00 S4080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4 334,1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Государственная поддержка отрасли культуры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2 A1 55190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7 063,3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7 760,0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Создание виртуальных концертных залов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2 A3 54530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1 000,0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12 203,3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10 491,7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10 491,7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7 482,5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5 856,7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5 856,7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19,3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19,3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867,4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696,7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696,7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Ежегодные разовые выплаты мастерам народной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(Премии и гранты)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01 3 00 12030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(Премии и гранты)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01 3 00 12060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01 3 00 25090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3 752,9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3 723,9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3 723,9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01 3 00 25090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19,3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19,3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01 3 00 25090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49,7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39,8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39,8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01 3 00 25160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12,1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01 3 00 98750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01 3 00 99990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22,0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«Молодежная политика и социальная активность»</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6 467,2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5 214,1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5 214,1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«Формирование эффективной системы поддержки добровольческой (волонтерской) деятельности»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92,7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98,2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98,2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02 1 00 25220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02 1 00 25230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81,2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86,7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86,7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«Патриотическое и нравственное воспитание молодежи»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5 858,7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4 477,6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4 477,6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02 2 00 00590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5 727,7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4 244,1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4 244,1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02 2 00 25220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67,0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114,0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114,0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выплаты населению)</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02 2 00 25220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360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«Патриотическое и нравственное воспитание молодежи»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02 2 00 25230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64,0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69,5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«Поддержка инициативной и талантливой молодежи, обладающей лидерскими навыками»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02 3 00 00000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515,8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638,3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638,3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02 3 00 25220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324,5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438,5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438,5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с молодежью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(Премии и гранты)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02 3 00 25220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108,5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108,5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108,5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организационно - методическое и информационно - аналитическое обеспечение поддержки молодежи и участия в областных мероприятиях в рамках подпрограммы «Поддержка инициативной и талантливой молодежи, обладающей лидерскими навыками» муниципальной программы города Волгодонска «Молодежная политика и социальная активность»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02 3 00 25230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82,8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91,3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«Обеспечение общественного порядка и профилактика правонарушений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7 430,9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8 127,6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8 127,6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«Поддержка казачьих обществ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7 293,8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7 940,5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7 940,5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03 1 00 25020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163,3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500,0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03 1 00 71040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630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7 130,5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7 440,5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7 440,5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«Профилактика социально негативных явлений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137,1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187,1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187,1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«Профилактика социально негативных 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выплаты населению)</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03 2 00 25060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360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направленные на профилактику социально негативных явлений в рамках подпрограммы «Профилактика социально негативных явлений в городе Волгодонске» муниципальной программы города Волгодонска «Обеспечение общественного порядка и профилактика правонарушений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03 2 00 25070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137,1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137,1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«Развитие физической культуры и спорта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232 181,5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96 933,6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98 140,6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«Развитие физической культуры и массового спорта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150 753,2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22 079,6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22 079,6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19 521,7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17 079,6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17 079,6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04 1 00 25080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6 000,0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5 000,0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5 000,0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04 1 00 49010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263,3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строительство и реконструкцию спортивных объектов муниципальной собственности, включая газификацию 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1 00 S3400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124 968,2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«Развитие системы подготовки спортивного резерва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73 214,9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68 068,1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69 275,1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04 2 00 00590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71 985,5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68 068,1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68 068,1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 муниципальной программы города Волгодонска «Развитие физической культуры и спорта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2 00 S4540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1 229,4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1 207,0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8 213,4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6 785,9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6 785,9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6 302,1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4 923,8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4 923,8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582,3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497,6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497,5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04 3 00 25090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1 278,5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1 264,1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1 264,1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04 3 00 25090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26,9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04 3 00 25160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13,6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физической культуры и спорта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04 3 00 98740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29,9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«Развитие здравоохранения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268 572,8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220 746,5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122 413,2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«Совершенствование системы оказания медицинской помощи населению города»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206 033,5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181 845,9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82 188,5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4 937,6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1 192,0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1 192,0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5 518,5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2 806,9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2 806,9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05 1 00 25180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8 516,0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9 371,3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3 211,9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05 1 00 25180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1 682,5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958,4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5422F</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5 824,6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5422F</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794,4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финансовое обеспечение мероприятий по борьбе с новой коронавирусной инфекцией (COVID-19)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05 1 00 58440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46 000,0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05 1 00 71340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8 397,9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05 1 00 71400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21 404,9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05 1 00 72430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1 913,6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2 049,3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2 185,0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подтвержденным диагнозом новой коронавирусной инфекции COVID-19, а также с признаками или подтвержденным диагнозом внебольничной пневмонии, острой респираторной вирусной инфекции, гриппа, получающим медицинскую помощь в амбулаторных условиях (на дому),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L6720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2 316,8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S3820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4 290,0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4 290,0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капитальный ремонт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S4450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1 470,1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капитальный ремонт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00 S4450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7 315,4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N9 53652</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9 578,0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региональных проектов модернизации первичного звена здравоохранения (Капитальный ремонт объектов недвижимого имущества медицинских организаций)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N9 53652</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53 360,0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102 902,0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60 124,0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N9 53653</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9 544,0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9 803,0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региональных проектов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1 N9 53653</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27 037,2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38 895,0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8 378,7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«Оказание паллиативной помощи»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46 906,4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25 492,2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26 816,3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05 2 00 00590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3 378,0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2 911,4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2 911,4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05 2 00 00590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05 2 00 72430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19 489,1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20 636,2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21 819,5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05 2 00 72430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1 795,7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1 936,5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2 077,3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проведение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«Развитие здравоохранения города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2 00 S3010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22 235,5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15 632,9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13 408,4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13 408,4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10 180,0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8 029,1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8 029,1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47,8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47,8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47,8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33,0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1 059,5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1 010,3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1 010,3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05 3 00 25090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4 196,4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4 149,0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4 149,0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05 3 00 25090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здравоохранения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05 3 00 25090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139,2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122,2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122,2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«Развитие образования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2 868 636,7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2 479 850,3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2 502 387,9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«Развитие общего образования»</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2 604 002,1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2 235 708,1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2 257 819,8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313 480,0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287 818,6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287 731,2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207 630,7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191 369,4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191 369,4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Резервный фонд Администрации города Волгодонска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06 1 00 25100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349,1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Организация и проведение мероприятий с детьми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06 1 00 25520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919,0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62,6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150,0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«Развитие образования в городе Волгодонске»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06 1 00 49010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3 141,5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06 1 00 53030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48 278,2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48 278,2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49 996,8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06 1 00 71180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6 700,0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06 1 00 72180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727,9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727,9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742,9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06 1 00 72180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35 671,3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35 671,3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36 402,8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06 1 00 72460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698 768,8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718 726,9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744 721,3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06 1 00 72460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688 828,0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778 642,2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802 043,3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06 1 00 72460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8 197,7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15 434,5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16 053,3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L3040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80 229,2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77 947,3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80 125,4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S3090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13 695,7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отдыха детей в каникулярное время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S3130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9 009,3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9 481,8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9 861,1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S4220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971,8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S4550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39 216,4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44 543,2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S4550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25 868,6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37 569,9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 в рамках подпрограммы «Развитие общего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00 S4780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1 135,6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1 052,4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Создание новых мест в общеобразовательных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1 E1 55200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448 187,5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«Развитие дополнительного образования детей»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188 180,8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169 791,8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169 791,8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06 2 00 00590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181 240,2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166 704,7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166 704,7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06 2 00 00590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3 648,0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3 087,1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3 087,1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Организация и проведение мероприятий с детьми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06 2 00 25520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776,8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за счет иных межбюджетных трансфертов из резервного фонда Правительства Ростовской области в рамках подпрограммы «Развитие дополнительного образования детей»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06 2 00 71180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2 515,8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«Охрана семьи и детства, другие вопросы в сфере образования»</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06 3 00 00000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40 766,7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41 702,7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42 128,6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06 3 00 00590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5 834,9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5 625,2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5 625,2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06 3 00 72040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6 960,2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7 238,6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7 528,1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06 3 00 72040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177,8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177,8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184,4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06 3 00 72220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210,0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210,0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210,0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пунктами 1, 1</w:t>
            </w:r>
            <w:r w:rsidRPr="00260292">
              <w:rPr>
                <w:color w:val="000000"/>
                <w:vertAlign w:val="superscript"/>
                <w:lang w:eastAsia="ru-RU"/>
              </w:rPr>
              <w:t>1</w:t>
            </w:r>
            <w:r w:rsidRPr="00260292">
              <w:rPr>
                <w:color w:val="000000"/>
                <w:lang w:eastAsia="ru-RU"/>
              </w:rPr>
              <w:t>, 1</w:t>
            </w:r>
            <w:r w:rsidRPr="00260292">
              <w:rPr>
                <w:color w:val="000000"/>
                <w:vertAlign w:val="superscript"/>
                <w:lang w:eastAsia="ru-RU"/>
              </w:rPr>
              <w:t>2</w:t>
            </w:r>
            <w:r w:rsidRPr="00260292">
              <w:rPr>
                <w:color w:val="000000"/>
                <w:lang w:eastAsia="ru-RU"/>
              </w:rPr>
              <w:t>, 1</w:t>
            </w:r>
            <w:r w:rsidRPr="00260292">
              <w:rPr>
                <w:color w:val="000000"/>
                <w:vertAlign w:val="superscript"/>
                <w:lang w:eastAsia="ru-RU"/>
              </w:rPr>
              <w:t>3</w:t>
            </w:r>
            <w:r w:rsidRPr="00260292">
              <w:rPr>
                <w:color w:val="000000"/>
                <w:lang w:eastAsia="ru-RU"/>
              </w:rPr>
              <w:t xml:space="preserve"> статьи 13</w:t>
            </w:r>
            <w:r w:rsidRPr="00260292">
              <w:rPr>
                <w:color w:val="000000"/>
                <w:vertAlign w:val="superscript"/>
                <w:lang w:eastAsia="ru-RU"/>
              </w:rPr>
              <w:t>2</w:t>
            </w:r>
            <w:r w:rsidRPr="00260292">
              <w:rPr>
                <w:color w:val="000000"/>
                <w:lang w:eastAsia="ru-RU"/>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06 3 00 72420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27 583,8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28 451,1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28 580,9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35 687,1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32 647,7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32 647,7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16 231,9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13 102,9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13 102,9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37,3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42,2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42,2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2 951,6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2 724,3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2 724,3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Премии главы Администрации города Волгодонска лучшим педагогическим работникам муниципальных образовательных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06 4 00 12010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375,0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375,0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06 4 00 12050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85,0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115,0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115,0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Премии главы Администрации города Волгодонска победителям Городского профессионального конкурса «Педагог года»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(Премии и гранты)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06 4 00 12090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06 4 00 25090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14 230,8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14 074,0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14 074,0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06 4 00 25090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21,0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21,0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специалистов, координирующих деятельность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06 4 00 25090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737,1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801,9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801,9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06 4 00 25160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46,6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46,6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46,6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238,3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165,5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165,5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(Исполнение судебных актов)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156,4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148,7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148,7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914,1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914,1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914,1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образования в городе Волгодонске»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06 4 00 99990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«Защита населения и территории города Волгодонска от чрезвычайных ситуаций»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29 749,9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27 554,4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27 554,4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«Защита от чрезвычайных ситуаций»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28 821,7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26 423,2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26 423,2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3 661,6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4 039,5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4 039,5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22 002,1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19 459,0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19 459,0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26,4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26,4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2 737,8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2 717,9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2 717,9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216,8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14,1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14,1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«Защита от чрезвычайных ситуаций» муниципальной программы города Волгодонска «Защита населения и территории города Волгодонска от чрезвычайных ситуаций»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07 1 00 99990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166,3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166,3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166,3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«Развитие системы обеспечения вызова экстренных оперативных служб по единому номеру «112»</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928,2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1 131,2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1 131,2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«Развитие системы обеспечения вызова экстренных оперативных служб по единому номеру «112» муниципальной программы города Волгодонска «Защита населения и территории города Волгодонска от чрезвычайных ситуаций»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07 2 00 25690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928,2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1 131,2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1 131,2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«Социальная поддержка граждан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1 597 965,8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1 660 108,9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1 727 741,0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«Социальная поддержка отдельных категорий граждан»</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688 332,8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706 728,6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727 044,0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Ежемесячная доплата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08 1 00 10020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Ежемесячная доплата лицам, удостоенным звания «Почетный гражданин города Волгодонска»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(Публичные нормативные социальные выплаты гражданам)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08 1 00 10020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140,0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180,0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180,0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08 1 00 12040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Ежемесячная доплата к государственной пенсии депутатам Волгодонской городской Думы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08 1 00 12040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144,0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144,0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144,0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08 1 00 12070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120,7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120,7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120,7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выплату пенсий за выслугу лет муниципальным служащим города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08 1 00 12070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12 715,8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12 440,7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12 440,7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08 1 00 25120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850,5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1 167,7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1 167,7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08 1 00 25120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2 471,6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2 763,7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2 763,7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08 1 00 25120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216,9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249,5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249,5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08 1 00 52200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110,8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116,3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120,9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08 1 00 52200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11 607,7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11 986,1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12 465,5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08 1 00 52500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1 294,9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1 291,1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1 291,2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оплату жилищно-коммунальных услуг отдельным категориям граждан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08 1 00 52500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133 579,5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133 198,3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133 215,2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344,1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44 699,6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151,3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12,5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1 292,3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125,0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08 1 00 72080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16 204,7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08 1 00 72100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1 693,7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1 757,9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1 824,7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08 1 00 72100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174 512,0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181 143,8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188 027,4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08 1 00 72120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материальной и иной помощи для погребения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08 1 00 72120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1 168,7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1 215,9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1 265,0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08 1 00 72490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тружеников тыла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08 1 00 72490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799,8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804,3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836,7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08 1 00 72500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67,0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08 1 00 72500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4 948,1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6 934,7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7 209,2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08 1 00 72510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672,2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933,0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967,0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08 1 00 72510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75 146,2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92 433,3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95 807,9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08 1 00 72520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1 866,0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2 577,7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2 668,6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в рамках подпрограммы «Социальная поддержка отдельных категорий граждан»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08 1 00 72520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201 380,5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255 189,3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264 194,8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«Финансовая поддержка семей с детьми»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754 917,1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790 281,2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830 008,2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08 2 00 72150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239,4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243,7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262,6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 из многодетных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08 2 00 72150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24 817,6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26 883,2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28 830,8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выплате пособия на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08 2 00 72170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53 374,4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55 523,0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57 784,7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08 2 00 72200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112,1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126,0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126,0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08 2 00 72200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43 837,4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45 581,5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47 409,8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08 2 00 72470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3 706,9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4 164,7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4 331,5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ежемесячных выплат на детей в возрасте от трех до семи лет включительно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00 R3020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380 465,3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398 928,3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419 702,4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(Публичные нормативные социальные выплаты гражданам)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50840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78 176,4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88 433,7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94 343,6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ежемесячной выплаты в связи с рождением (усыновлением) первого ребенка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55730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134 346,9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133 111,2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138 425,6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72160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112,9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117,8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122,5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72160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11 627,3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12 132,9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12 618,8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72210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119,7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119,7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119,7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72210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15 394,2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16 014,9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16 660,2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72240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73,4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76,4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79,5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«Финансовая поддержка семей с детьми» муниципальной программы города Волгодонска «Социальная поддержка граждан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72240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7 569,9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7 875,9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8 194,1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«Финансовая поддержка семей с детьми»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2 P1 72440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943,3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948,3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996,4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«Старшее поколение»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08 3 00 00000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88 525,8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93 783,0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99 006,5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08 3 00 00590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3 317,1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3 268,5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3 268,5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08 3 00 25060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08 3 00 72260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78 534,8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83 339,0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88 081,9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 в части обеспечения граждан старше трудоспособного возраста и инвалидов услугами в рамках системы долговременного ухода в муниципальных организациях социального обслуживания в рамках подпрограммы «Старшее поколение» муниципальной программы города Волгодонска «Социальная поддержка граждан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3 P3 72480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6 673,9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7 125,5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7 606,1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«Доступная среда»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08 4 00 00000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906,9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1 030,0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1 030,0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08 4 00 25130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13,1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08 4 00 25130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893,8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1 016,9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1 016,9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65 283,2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68 286,1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70 652,3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2 709,9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4 144,9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4 144,9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22,8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1 291,7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1 061,1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1 061,1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08 5 00 25160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119,5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08 5 00 72110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56 186,1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58 526,8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60 893,0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08 5 00 72110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4 065,8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4 065,8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4 065,8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(Исполнение судебных актов)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15,3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345,3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345,2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345,2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приобретение компьютерной техники органам социальной защиты населения муниципальных районов и городских округов в рамках подпрограммы «Обеспечение реализации муниципальной программы» муниципальной программы города Волгодонска «Социальная поддержка граждан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 5 00 S4120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526,8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«Муниципальная политика»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1 168,7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738,7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738,7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«Содействие развитию институтов и инициатив гражданского общества в муниципальном образовании «Город Волгодонск»</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1 000,0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429,0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429,0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09 1 00 25060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09 1 00 25140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09 1 00 25140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619,7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09 1 00 25140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63,3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Субсидии социально ориентированным некоммерческим организациям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09 1 00 69020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630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329,0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329,0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Субсидии ООО «УПРАВЛЯЮЩАЯ КОМПАНИЯ «НОВЫЙ ГОРОД» на возмещение затрат на реализацию инициативы ТОС «Раздолье», признанного победителем областного конкурса на звание «Лучшее территориальное общественное самоуправление в Ростовской области» в рамках подпрограммы «Содействие развитию институтов и инициатив гражданского общества в муниципальном образовании «Город Волгодонск» муниципальной программы города Волгодонска «Муниципальная политика»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09 1 00 69090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267,0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«Развитие муниципальной службы в Администрации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211,0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211,0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09 2 00 00190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09 2 00 25060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 проведение конкурсов, конкурсов профессионального мастерства в рамках подпрограммы «Развитие муниципальной службы в Администрации города Волгодонска» муниципальной программы города Волгодонска «Муниципальная политика» (Иные выплаты населению)</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09 2 00 25060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360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45,0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45,0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«Укрепление единства российской нации и гармонизация межэтнических отношений в муниципальном образовании «Город Волгодонск»</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09 3 00 00000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88,7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98,7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98,7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09 3 00 25020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(Субсидии бюджетным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09 3 00 25020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организации и проведению культурно - массовых и других мероприятий в рамках подпрограммы «Укрепление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«Муниципальная политика»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09 3 00 25020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«Управление муниципальными финансами»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63 212,2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86 443,5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97 861,0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«Организация бюджетного процесса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24 224,7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17 825,1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17 825,1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22 897,6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16 825,9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16 825,9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23,3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23,3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1 092,8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886,4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886,4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25,5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25,9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25,9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10 1 00 25160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67,3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63,6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63,6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«Организация бюджетного процесса в городе Волгодонске» муниципальной программы города Волгодонска «Управление муниципальными финансами» (Исполнение судебных актов)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10 1 00 91010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141,5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«Управление муниципальным долгом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38 987,5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68 618,4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80 035,9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Процентные платежи по муниципальному долгу города Волгодонска в рамках подпрограммы «Управление муниципальным долгом города Волгодонска» муниципальной программы города Волгодонска «Управление муниципальными финансами» (Обслуживание муниципального долга)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10 2 00 91070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730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38 987,5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68 618,4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80 035,9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«Экономическое развитие и инновационная экономика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572,0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703,0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703,0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«Создание благоприятных условий для привлечения инвестиций и инновационного развития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12,5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23,0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и инновационного развития города Волгодонска»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11 1 00 25320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12,5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23,0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«Развитие субъектов малого и среднего предпринимательства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460,0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460,0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460,0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11 2 00 25190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460,0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460,0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460,0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«Защита прав потребителей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11 3 00 00000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11 3 00 25200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«Территориальное планирование и обеспечение доступным и комфортным жильем населения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42 344,3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29 972,1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29 814,6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«Оказание мер государственной поддержки в улучшении жилищных условий отдельным категориям граждан»</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42 344,3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29 972,1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29 814,6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12 2 00 51350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12 2 00 51350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12 2 00 72400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36 915,0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23 166,0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23 166,0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«Территориальное планирование и обеспечение доступным и комфортным жильем населения города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 2 00 L4970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5 428,3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6 805,1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6 647,6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«Обеспечение качественными жилищно-коммунальными услугами населения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267 822,5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184 128,0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179 381,2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«Развитие жилищного хозяйства в городе Волгодонске»</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20 150,8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4 842,6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97,1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13 1 00 09501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630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11 955,3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13 1 00 09501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373,6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13 1 00 25250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13 1 00 25350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20,2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проведение текущего, капитального ремонта муниципальных жилых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13 1 00 25370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1 983,9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13 1 00 25480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5 817,8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4 745,5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«Создание условий для обеспечения бесперебойности и роста качества жилищно-коммунальных услуг на территории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247 671,7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179 285,4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179 284,1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14 793,2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13 083,2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13 083,2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1 104,0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1 089,5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1 089,5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13 2 00 25350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51,2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51,2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13 2 00 25420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13 2 00 49010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361,1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капитальному ремонту лифтов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13 2 00 69010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47,2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организациям, осуществляющим оказание услуг по содержанию и (или) выполнение работ по ремонту общего имущества в многоквартирных домах, в которых выбран непосредственный способ управления, на возмещение части затрат по обустройству придомовых территорий многоквартирных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13 2 00 69060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6 328,9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части затрат по установке станций повышения давления, оборудованных подкачивающими насосами, на многоквартирных домах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13 2 00 69070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3 593,8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Субсидии управляющим организациям, товариществам собственников жилья, жилищно-строительным кооперативам, жилищным или иным специализированным потребительским кооперативам на возмещение затрат по обустройству пандусами многоквартирных жилых домов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13 2 00 69080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379,1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76,2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(Исполнение судебных актов)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22,7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363,6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S3190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29 948,7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S3660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161 903,0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165 060,2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165 060,2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за счет средств резервного фонда Правительства Ростовской области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 2 00 S4220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28 100,2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«Благоустроенный город»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601 302,4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152 669,4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130 068,3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«Благоустройство территории города»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597 356,7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151 453,8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130 068,3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2 707,0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1 894,1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1 894,1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(Расходы на выплаты персоналу казенных учреждений)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58 150,9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52 627,1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52 627,1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223,7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276,1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276,1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24 569,5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21 794,0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21 794,0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22,5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14 1 00 25260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1 074,9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Организация благоустройства территории города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14 1 00 25260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87 632,3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51 654,4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36 013,3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по погребению умерших в соответствии с гарантированным перечнем услуг в рамках подпрограммы «Благоустройство территории города»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14 1 00 25290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395,8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14 1 00 45340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6 496,9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14 1 00 49010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389 923,4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(Исполнение судебных актов)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1 651,3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«Благоустройство территории города» муниципальной программы города Волгодонска «Благоустроенный город»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22 986,1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17 447,2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17 447,2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«Благоустройство территории города» муниципальной программы города Волгодонска «Благоустроенный город»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1 00 S3200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1 522,4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5 744,4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«Развитие и содержание сетей наружного освещения»</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3 945,7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1 215,6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сетей уличного освещения в рамках подпрограммы «Развитие и содержание сетей наружного освещения» муниципальной программы города Волгодонска «Благоустроенный город»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14 2 00 25300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1 191,7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1 215,6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и содержание сетей наружного освещения» муниципальной программы города Волгодонска «Благоустроенный город»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14 2 00 49010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2 754,0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«Развитие транспортной системы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1 939 342,7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2 469 676,9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2 642 903,6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«Развитие транспортной инфраструктуры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1 938 541,2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2 468 696,8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2 642 592,2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ремонт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15 1 00 25270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81 176,3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15 1 00 25280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162 977,6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161 122,7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141 061,6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капитальный ремонт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15 1 00 25360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9 726,4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оказание услуг, связанных с осуществлением регулярных перевозок пассажиров и багажа городским наземным электрическим транспортом по регулируемым тарифам по маршрутам №1, №2, №3, №3А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15 1 00 25410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разработку проектной документации на строительство и реконструкцию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15 1 00 45340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1 462,3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Строительство объектов муниципальной собственности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15 1 00 49010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595,7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15 1 00 57840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1 018 424,9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1 814 473,0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на электроэнергию, не обеспеченных тарифом,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15 1 00 69030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13 350,0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Субсидии юридическим лицам и индивидуальным предпринимателям, осуществляющим пассажирские перевозки по муниципальным маршрутам на территории муниципального образования «Город Волгодонск» автомобильным транспортом и городским наземным электрическим транспортом, в целях возмещения недополученных доходов в связи с предоставлением права льготного проезда отдельным категориям граждан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15 1 00 69040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08</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4 000,0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4 000,0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4 000,0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строительство и реконструкцию муниципальных объектов транспортной инфраструктуры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S3480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2 978,2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S3510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40 626,1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реализацию инициативных проектов (Поставка автопавильонов)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00 S4647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2 596,0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Развитие инфраструктуры дорожного хозяйства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 (Бюджетные инвестиции)</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1 R1 53890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410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604 201,5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485 527,1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2 497 530,5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«Повышение безопасности дорожного движения на территории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801,5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980,1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311,4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Проведение комплекса мероприятий по обеспечению безопасности дорожного движения в рамках подпрограммы «Повышение безопасности дорожного движения на территории города Волгодонска» муниципальной программы города Волгодонска «Развитие транспортной системы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15 2 00 25550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09</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801,5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980,1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311,4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«Формирование современной городской среды на территории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73 671,5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60 338,8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60 364,6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«Благоустройство общественных территорий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73 671,5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60 338,8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60 364,6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устройство кабельной линии и технологическое присоединение к распределительным электрическим сетям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16 1 00 25560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1 325,6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устройство сетей водоснабжения и хозяйственно-бытовой канализации объекта благоустройства «Парк «Молодежный»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16 1 00 25570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1 744,1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реализацию инициативных проектов (Благоустройство сквера Бакланова по адресу: Россия, Ростовская область, г. Волгодонск, ул. Весенняя, 56, примерно в 176,5 м юго-западнее южного угла здания по ул. Весенняя, 56)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S4641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2 673,0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реализацию инициативных проектов (Благоустройство сквера «Советско-болгарской дружбы», расположенного по адресу: г. Волгодонск, ул. Ленина, 47а)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S4642</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2 186,1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реализацию инициативных проектов (Благоустройство общественной территории Сквер «Весна»)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S4643</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2 711,5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реализацию инициативных проектов (Благоустройство сквера «Машиностроителей», расположенного по адресу: г. Волгодонск ул. М. Кошевого, 3б)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00 S4644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2 665,5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16 1 F2 55551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60 365,7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60 338,8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60 364,6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Муниципальная программа города Волгодонска «Управление муниципальным имуществом»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91 646,7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84 177,7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84 589,3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«Управление и распоряжение муниципальным имуществом»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8 553,9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8 234,7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8 234,7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17 1 00 25210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3 444,6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3 822,0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3 822,0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совершенствование механизма управления и распоряжения муниципальным имуществом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17 1 00 25210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182,6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346,1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346,1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«Управление и распоряжение муниципальным имуществом»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17 1 00 25480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4 926,7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4 066,6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4 066,6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«Оптимизация и повышение качества предоставления государственных и муниципальных услуг на базе МАУ «МФЦ»</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50 089,7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49 883,5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50 295,1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17 2 00 00590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40 064,3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39 470,1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39 470,1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17 2 00 72110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9 635,3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10 015,7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10 411,2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реализацию принципа экстерриториальности при предоставлении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2 00 S3600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309,6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315,3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327,8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«Управление муниципальным имуществом» (Субсидии автономным учреждениям)</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2 00 S4020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620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80,5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82,4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86,0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Подпрограмма «Обеспечение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33 003,1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26 059,5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26 059,5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30 068,7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23 378,0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23 378,0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19,2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19,2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19,2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2 679,0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2 487,2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2 487,2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17 3 00 25160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54,1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54,1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54,1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(Исполнение судебных актов)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61,1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«Управление муниципальным имуществом»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17 3 00 99990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61,0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61,0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61,0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Обеспечение деятельности Администрации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139 711,8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109 068,6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109 138,0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117 064,7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92 161,4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92 161,4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256,7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385,5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385,5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9 765,7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9 007,4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9 007,4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1 662,6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324,5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324,5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Резервный фонд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88 0 00 25100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189,5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88 0 00 25160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213,2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213,2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213,2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88 0 00 51200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346,0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20,6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18,4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275,7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275,7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275,7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22,7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632,7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658,1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684,4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33,0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33,0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740,3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769,9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800,7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88 0 00 72370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347,8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361,7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376,2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88 0 00 72390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88 0 00 98720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810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1 674,9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88 0 00 98730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300,0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88 0 00 98740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200,0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88 0 00 98750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974,5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148,6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58,6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58,6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782,3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667,2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667,9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(Социальные выплаты гражданам, кроме публичных нормативных социальных выплат)</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57,3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(Иные выплаты населению)</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360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661,1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661,1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661,1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(Исполнение судебных актов)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830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578,7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164,3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164,3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Администрации города Волгодонска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88 0 00 99990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2 760,7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2 760,7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2 760,0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Обеспечение деятельности Волгодонской городской Думы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37 762,2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30 924,6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30 924,6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Председатель Волгодонской городской Думы - глава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2 981,3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2 306,1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2 306,1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89 1 00 00110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2 981,3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2 306,1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2 306,1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Депутаты Волгодонской городской Думы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2 026,0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1 567,3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1 567,3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89 2 00 00110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2 026,0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1 567,3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1 567,3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Волгодонская городская Дума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32 754,9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27 051,2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27 051,2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14 802,1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11 458,4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11 458,4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156,9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156,9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156,9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1 075,4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1 085,0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1 085,0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51,0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51,0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89 3 00 25160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37,5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37,5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37,5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помощников депутатов в рамках обеспечения деятельности Волгодонской городской Думы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89 3 00 91020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11 236,4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9 146,5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9 146,5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деятельности помощников депутатов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89 3 00 91020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2 779,2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2 321,2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2 321,2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89 3 00 98730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862,5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862,5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862,5</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89 3 00 98740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350,0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350,0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350,0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89 3 00 98750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Волгодонской городской Думы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807,8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985,1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985,1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Волгодонской городской Думы (Иные выплаты населению)</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360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246,0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246,0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246,0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Волгодонской городской Думы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89 3 00 99990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251,1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251,1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251,1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Обеспечение деятельности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10 565,5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8 244,9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8 244,9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Председатель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1 931,5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1 438,2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1 438,2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90 1 00 00110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1 931,5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1 438,2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1 438,2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Аудиторы Контрольно – счетной палаты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90 2 00 00000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2 928,9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2 149,0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2 149,0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Аудиторам Контрольно - счетной палаты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90 2 00 00110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2 928,9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2 149,0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2 149,0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Контрольно – счетная палата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90 3 00 00000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5 705,1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4 657,7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4 657,7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90 3 00 00110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4 811,3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3 767,4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3 767,4</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851,3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847,9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847,9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90 3 00 00190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05</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15,0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15,0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15,0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90 3 00 25160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06</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16,8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16,8</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в рамках обеспечения деятельности Контрольно - счетной палаты города Волгодонска (Уплата налогов, сборов и иных платежей)</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90 3 00 99990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850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функций органов местного самоуправления и отраслевых (функциональных) органов Администрации города Волгодонска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99 0 00 00000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60 050,9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63 460,5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108 873,9</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Финансовое обеспечение непредвиденных расходов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99 1 00 00000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6 598,5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5 000,0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4 458,6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99 1 00 91040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870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11</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6 598,5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5 000,0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4 458,6</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Иные непрограммные мероприятия</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99 9 00 00000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53 452,4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58 460,5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104 415,3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99 9 00 00110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855,5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614,2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614,2</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обеспечение функций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99 9 00 00190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100,8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99 9 00 25160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22,9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22,0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проживавших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 и находившихся в пунктах временного размещения и питания,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99 9 00 56940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10 857,6</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99 9 00 59310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4 756,8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4 838,1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4 838,1</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99 9 00 59310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709,1</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702,8</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935,7</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за счет иных межбюджетных трансфертов из резервного фонда Правительства Ростовской области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99 9 00 71180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03</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10</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12 221,4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99 9 00 72290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1 435,0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(Специальные расходы)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99 9 00 91030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07</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1 581,3</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99 9 00 91050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870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19 974,5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813,2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r w:rsidRPr="00260292">
              <w:rPr>
                <w:color w:val="000000"/>
                <w:lang w:eastAsia="ru-RU"/>
              </w:rPr>
              <w:br/>
              <w:t>Администрации города Волгодонска» (Специальные расходы)</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99 9 00 91060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880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48 469,7</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98 005,3</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Расходы, зарезервированные на реализацию инициативных проектов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(Резервные средства)</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99 9 00 91100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870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34,2</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2 862,0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(Расходы на выплаты персоналу государственных (муниципальных) органов)</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631,4</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01</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13</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203,9</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138,5</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r>
      <w:tr w:rsidR="00260292" w:rsidRPr="00260292" w:rsidTr="00384B59">
        <w:trPr>
          <w:trHeight w:val="20"/>
        </w:trPr>
        <w:tc>
          <w:tcPr>
            <w:tcW w:w="8080" w:type="dxa"/>
            <w:tcBorders>
              <w:top w:val="single" w:sz="4" w:space="0" w:color="auto"/>
              <w:left w:val="single" w:sz="4" w:space="0" w:color="auto"/>
              <w:bottom w:val="single" w:sz="4" w:space="0" w:color="auto"/>
              <w:right w:val="single" w:sz="4" w:space="0" w:color="auto"/>
            </w:tcBorders>
            <w:noWrap/>
            <w:vAlign w:val="center"/>
            <w:hideMark/>
          </w:tcPr>
          <w:p w:rsidR="00260292" w:rsidRPr="00260292" w:rsidRDefault="00260292" w:rsidP="00260292">
            <w:pPr>
              <w:suppressAutoHyphens w:val="0"/>
              <w:ind w:left="-57" w:right="-57"/>
              <w:jc w:val="both"/>
              <w:rPr>
                <w:color w:val="000000"/>
                <w:lang w:eastAsia="ru-RU"/>
              </w:rPr>
            </w:pPr>
            <w:r w:rsidRPr="00260292">
              <w:rPr>
                <w:color w:val="000000"/>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 (Иные закупки товаров, работ и услуг для обеспечения государственных (муниципальных) нужд)</w:t>
            </w:r>
          </w:p>
        </w:tc>
        <w:tc>
          <w:tcPr>
            <w:tcW w:w="1559"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99 9 00 99990</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240</w:t>
            </w:r>
          </w:p>
        </w:tc>
        <w:tc>
          <w:tcPr>
            <w:tcW w:w="426"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04</w:t>
            </w:r>
          </w:p>
        </w:tc>
        <w:tc>
          <w:tcPr>
            <w:tcW w:w="42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108" w:right="-108"/>
              <w:jc w:val="center"/>
              <w:rPr>
                <w:color w:val="000000"/>
                <w:lang w:eastAsia="ru-RU"/>
              </w:rPr>
            </w:pPr>
            <w:r w:rsidRPr="00260292">
              <w:rPr>
                <w:color w:val="000000"/>
                <w:lang w:eastAsia="ru-RU"/>
              </w:rPr>
              <w:t>12</w:t>
            </w:r>
          </w:p>
        </w:tc>
        <w:tc>
          <w:tcPr>
            <w:tcW w:w="1275" w:type="dxa"/>
            <w:tcBorders>
              <w:top w:val="single" w:sz="4" w:space="0" w:color="auto"/>
              <w:left w:val="nil"/>
              <w:bottom w:val="single" w:sz="4" w:space="0" w:color="auto"/>
              <w:right w:val="single" w:sz="4" w:space="0" w:color="auto"/>
            </w:tcBorders>
            <w:noWrap/>
            <w:vAlign w:val="bottom"/>
            <w:hideMark/>
          </w:tcPr>
          <w:p w:rsidR="00260292" w:rsidRPr="00260292" w:rsidRDefault="00260292" w:rsidP="00260292">
            <w:pPr>
              <w:suppressAutoHyphens w:val="0"/>
              <w:ind w:left="-57" w:right="-57"/>
              <w:jc w:val="right"/>
              <w:rPr>
                <w:color w:val="000000"/>
                <w:lang w:eastAsia="ru-RU"/>
              </w:rPr>
            </w:pPr>
            <w:r w:rsidRPr="00260292">
              <w:rPr>
                <w:color w:val="000000"/>
                <w:lang w:eastAsia="ru-RU"/>
              </w:rPr>
              <w:t>68,0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p>
        </w:tc>
        <w:tc>
          <w:tcPr>
            <w:tcW w:w="1276" w:type="dxa"/>
            <w:tcBorders>
              <w:top w:val="single" w:sz="4" w:space="0" w:color="auto"/>
              <w:left w:val="nil"/>
              <w:bottom w:val="single" w:sz="4" w:space="0" w:color="auto"/>
              <w:right w:val="single" w:sz="4" w:space="0" w:color="auto"/>
            </w:tcBorders>
            <w:vAlign w:val="bottom"/>
          </w:tcPr>
          <w:p w:rsidR="00260292" w:rsidRPr="00260292" w:rsidRDefault="00260292" w:rsidP="00260292">
            <w:pPr>
              <w:suppressAutoHyphens w:val="0"/>
              <w:ind w:left="-57" w:right="-57"/>
              <w:jc w:val="right"/>
              <w:rPr>
                <w:color w:val="000000"/>
                <w:lang w:eastAsia="ru-RU"/>
              </w:rPr>
            </w:pPr>
            <w:r w:rsidRPr="00260292">
              <w:rPr>
                <w:color w:val="000000"/>
                <w:lang w:eastAsia="ru-RU"/>
              </w:rPr>
              <w:t>0,0</w:t>
            </w:r>
            <w:r>
              <w:rPr>
                <w:color w:val="000000"/>
                <w:lang w:eastAsia="ru-RU"/>
              </w:rPr>
              <w:t>»;</w:t>
            </w:r>
          </w:p>
        </w:tc>
      </w:tr>
    </w:tbl>
    <w:p w:rsidR="00E768D7" w:rsidRPr="00C42687" w:rsidRDefault="00E768D7" w:rsidP="00BF0F3A">
      <w:pPr>
        <w:pStyle w:val="af5"/>
        <w:ind w:left="0" w:firstLine="1418"/>
        <w:jc w:val="both"/>
        <w:rPr>
          <w:sz w:val="28"/>
          <w:szCs w:val="28"/>
        </w:rPr>
      </w:pPr>
      <w:r w:rsidRPr="00C42687">
        <w:rPr>
          <w:sz w:val="28"/>
          <w:szCs w:val="28"/>
        </w:rPr>
        <w:t>1</w:t>
      </w:r>
      <w:r w:rsidR="00E17EEA">
        <w:rPr>
          <w:sz w:val="28"/>
          <w:szCs w:val="28"/>
        </w:rPr>
        <w:t>5</w:t>
      </w:r>
      <w:r w:rsidRPr="00C42687">
        <w:rPr>
          <w:sz w:val="28"/>
          <w:szCs w:val="28"/>
        </w:rPr>
        <w:t>)</w:t>
      </w:r>
      <w:r w:rsidR="00483F4A" w:rsidRPr="00C42687">
        <w:rPr>
          <w:sz w:val="28"/>
          <w:szCs w:val="28"/>
        </w:rPr>
        <w:tab/>
      </w:r>
      <w:r w:rsidRPr="00C42687">
        <w:rPr>
          <w:sz w:val="28"/>
          <w:szCs w:val="28"/>
        </w:rPr>
        <w:t>в приложении 6:</w:t>
      </w:r>
    </w:p>
    <w:p w:rsidR="00E768D7" w:rsidRPr="00C42687" w:rsidRDefault="00E768D7" w:rsidP="00BF0F3A">
      <w:pPr>
        <w:pStyle w:val="af5"/>
        <w:ind w:left="0" w:firstLine="1418"/>
        <w:jc w:val="both"/>
        <w:rPr>
          <w:sz w:val="28"/>
          <w:szCs w:val="28"/>
        </w:rPr>
      </w:pPr>
      <w:r w:rsidRPr="00C42687">
        <w:rPr>
          <w:sz w:val="28"/>
          <w:szCs w:val="28"/>
        </w:rPr>
        <w:t>а)</w:t>
      </w:r>
      <w:r w:rsidR="00483F4A" w:rsidRPr="00C42687">
        <w:rPr>
          <w:sz w:val="28"/>
          <w:szCs w:val="28"/>
        </w:rPr>
        <w:tab/>
      </w:r>
      <w:r w:rsidR="002C10E9" w:rsidRPr="00C42687">
        <w:rPr>
          <w:sz w:val="28"/>
          <w:szCs w:val="28"/>
        </w:rPr>
        <w:t xml:space="preserve">в </w:t>
      </w:r>
      <w:r w:rsidRPr="00C42687">
        <w:rPr>
          <w:sz w:val="28"/>
          <w:szCs w:val="28"/>
        </w:rPr>
        <w:t>строк</w:t>
      </w:r>
      <w:r w:rsidR="002C10E9" w:rsidRPr="00C42687">
        <w:rPr>
          <w:sz w:val="28"/>
          <w:szCs w:val="28"/>
        </w:rPr>
        <w:t>е</w:t>
      </w:r>
      <w:r w:rsidRPr="00C42687">
        <w:rPr>
          <w:sz w:val="28"/>
          <w:szCs w:val="28"/>
        </w:rPr>
        <w:t>:</w:t>
      </w:r>
    </w:p>
    <w:tbl>
      <w:tblPr>
        <w:tblW w:w="14884" w:type="dxa"/>
        <w:tblInd w:w="817" w:type="dxa"/>
        <w:tblLayout w:type="fixed"/>
        <w:tblLook w:val="04A0"/>
      </w:tblPr>
      <w:tblGrid>
        <w:gridCol w:w="2552"/>
        <w:gridCol w:w="1134"/>
        <w:gridCol w:w="1134"/>
        <w:gridCol w:w="1134"/>
        <w:gridCol w:w="1134"/>
        <w:gridCol w:w="2835"/>
        <w:gridCol w:w="1417"/>
        <w:gridCol w:w="1134"/>
        <w:gridCol w:w="1134"/>
        <w:gridCol w:w="1276"/>
      </w:tblGrid>
      <w:tr w:rsidR="00184606" w:rsidRPr="00C42687" w:rsidTr="001F6EB2">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184606" w:rsidRPr="00C42687" w:rsidRDefault="00184606" w:rsidP="00184606">
            <w:pPr>
              <w:ind w:left="-57" w:right="-57"/>
              <w:jc w:val="both"/>
              <w:rPr>
                <w:lang w:eastAsia="ru-RU"/>
              </w:rPr>
            </w:pPr>
            <w:r w:rsidRPr="00C42687">
              <w:rPr>
                <w:lang w:eastAsia="ru-RU"/>
              </w:rPr>
              <w:t xml:space="preserve">«Субвенция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134" w:type="dxa"/>
            <w:tcBorders>
              <w:top w:val="single" w:sz="4" w:space="0" w:color="auto"/>
              <w:left w:val="single" w:sz="4" w:space="0" w:color="auto"/>
              <w:bottom w:val="single" w:sz="4" w:space="0" w:color="000000"/>
              <w:right w:val="single" w:sz="4" w:space="0" w:color="auto"/>
            </w:tcBorders>
            <w:hideMark/>
          </w:tcPr>
          <w:p w:rsidR="00184606" w:rsidRPr="00C42687" w:rsidRDefault="00184606" w:rsidP="00184606">
            <w:pPr>
              <w:ind w:left="-113" w:right="-113"/>
              <w:jc w:val="center"/>
              <w:rPr>
                <w:lang w:eastAsia="ru-RU"/>
              </w:rPr>
            </w:pPr>
            <w:r w:rsidRPr="00C42687">
              <w:rPr>
                <w:lang w:eastAsia="ru-RU"/>
              </w:rPr>
              <w:t>2 02 39999 04 0000 150</w:t>
            </w:r>
          </w:p>
        </w:tc>
        <w:tc>
          <w:tcPr>
            <w:tcW w:w="1134" w:type="dxa"/>
            <w:tcBorders>
              <w:top w:val="single" w:sz="4" w:space="0" w:color="auto"/>
              <w:left w:val="single" w:sz="4" w:space="0" w:color="auto"/>
              <w:bottom w:val="single" w:sz="4" w:space="0" w:color="auto"/>
              <w:right w:val="single" w:sz="4" w:space="0" w:color="auto"/>
            </w:tcBorders>
            <w:hideMark/>
          </w:tcPr>
          <w:p w:rsidR="00184606" w:rsidRPr="00C42687" w:rsidRDefault="00184606" w:rsidP="00184606">
            <w:pPr>
              <w:ind w:left="-113" w:right="-113"/>
              <w:jc w:val="right"/>
              <w:rPr>
                <w:lang w:eastAsia="ru-RU"/>
              </w:rPr>
            </w:pPr>
            <w:r w:rsidRPr="00C42687">
              <w:rPr>
                <w:lang w:eastAsia="ru-RU"/>
              </w:rPr>
              <w:t>1 236 396,6</w:t>
            </w:r>
          </w:p>
        </w:tc>
        <w:tc>
          <w:tcPr>
            <w:tcW w:w="1134" w:type="dxa"/>
            <w:tcBorders>
              <w:top w:val="single" w:sz="4" w:space="0" w:color="auto"/>
              <w:left w:val="single" w:sz="4" w:space="0" w:color="auto"/>
              <w:bottom w:val="single" w:sz="4" w:space="0" w:color="auto"/>
              <w:right w:val="single" w:sz="4" w:space="0" w:color="auto"/>
            </w:tcBorders>
            <w:hideMark/>
          </w:tcPr>
          <w:p w:rsidR="00184606" w:rsidRPr="00C42687" w:rsidRDefault="00184606" w:rsidP="00184606">
            <w:pPr>
              <w:ind w:left="-113" w:right="-113"/>
              <w:jc w:val="right"/>
              <w:rPr>
                <w:lang w:eastAsia="ru-RU"/>
              </w:rPr>
            </w:pPr>
            <w:r w:rsidRPr="00C42687">
              <w:rPr>
                <w:lang w:eastAsia="ru-RU"/>
              </w:rPr>
              <w:t>1 348 907,5</w:t>
            </w:r>
          </w:p>
        </w:tc>
        <w:tc>
          <w:tcPr>
            <w:tcW w:w="1134" w:type="dxa"/>
            <w:tcBorders>
              <w:top w:val="single" w:sz="4" w:space="0" w:color="auto"/>
              <w:left w:val="single" w:sz="4" w:space="0" w:color="auto"/>
              <w:bottom w:val="single" w:sz="4" w:space="0" w:color="auto"/>
              <w:right w:val="single" w:sz="4" w:space="0" w:color="auto"/>
            </w:tcBorders>
            <w:hideMark/>
          </w:tcPr>
          <w:p w:rsidR="00184606" w:rsidRPr="00C42687" w:rsidRDefault="00184606" w:rsidP="00184606">
            <w:pPr>
              <w:ind w:left="-113" w:right="-113"/>
              <w:jc w:val="right"/>
              <w:rPr>
                <w:lang w:eastAsia="ru-RU"/>
              </w:rPr>
            </w:pPr>
            <w:r w:rsidRPr="00C42687">
              <w:rPr>
                <w:lang w:eastAsia="ru-RU"/>
              </w:rPr>
              <w:t>1 400 635,6</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184606" w:rsidRPr="00C42687" w:rsidRDefault="00184606" w:rsidP="00184606">
            <w:pPr>
              <w:ind w:left="-57" w:right="-57"/>
              <w:jc w:val="both"/>
              <w:rPr>
                <w:lang w:eastAsia="ru-RU"/>
              </w:rPr>
            </w:pPr>
            <w:r w:rsidRPr="00C42687">
              <w:rPr>
                <w:lang w:eastAsia="ru-RU"/>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tcBorders>
              <w:top w:val="single" w:sz="4" w:space="0" w:color="auto"/>
              <w:left w:val="nil"/>
              <w:bottom w:val="single" w:sz="4" w:space="0" w:color="auto"/>
              <w:right w:val="single" w:sz="4" w:space="0" w:color="auto"/>
            </w:tcBorders>
            <w:shd w:val="clear" w:color="000000" w:fill="FFFFFF"/>
            <w:hideMark/>
          </w:tcPr>
          <w:p w:rsidR="00E17EEA" w:rsidRDefault="00184606" w:rsidP="00E17EEA">
            <w:pPr>
              <w:ind w:left="-113" w:right="-113"/>
              <w:jc w:val="center"/>
              <w:rPr>
                <w:lang w:eastAsia="ru-RU"/>
              </w:rPr>
            </w:pPr>
            <w:r w:rsidRPr="00C42687">
              <w:rPr>
                <w:lang w:eastAsia="ru-RU"/>
              </w:rPr>
              <w:t>07 01</w:t>
            </w:r>
            <w:r w:rsidR="00E17EEA">
              <w:rPr>
                <w:lang w:eastAsia="ru-RU"/>
              </w:rPr>
              <w:t>,</w:t>
            </w:r>
            <w:r w:rsidRPr="00C42687">
              <w:rPr>
                <w:lang w:eastAsia="ru-RU"/>
              </w:rPr>
              <w:t xml:space="preserve"> 07 02                          07 03</w:t>
            </w:r>
          </w:p>
          <w:p w:rsidR="00184606" w:rsidRPr="00C42687" w:rsidRDefault="00184606" w:rsidP="00E17EEA">
            <w:pPr>
              <w:ind w:left="-113" w:right="-113"/>
              <w:jc w:val="center"/>
              <w:rPr>
                <w:lang w:eastAsia="ru-RU"/>
              </w:rPr>
            </w:pPr>
            <w:r w:rsidRPr="00C42687">
              <w:rPr>
                <w:lang w:eastAsia="ru-RU"/>
              </w:rPr>
              <w:t>06 1 00 72460                610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84606" w:rsidRPr="00C42687" w:rsidRDefault="00184606" w:rsidP="00821270">
            <w:pPr>
              <w:ind w:left="-113" w:right="-113"/>
              <w:jc w:val="right"/>
              <w:rPr>
                <w:lang w:eastAsia="ru-RU"/>
              </w:rPr>
            </w:pPr>
            <w:r w:rsidRPr="00C42687">
              <w:rPr>
                <w:lang w:eastAsia="ru-RU"/>
              </w:rPr>
              <w:t>1 236 396,6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84606" w:rsidRPr="00C42687" w:rsidRDefault="00184606" w:rsidP="00821270">
            <w:pPr>
              <w:ind w:left="-113" w:right="-113"/>
              <w:jc w:val="right"/>
              <w:rPr>
                <w:lang w:eastAsia="ru-RU"/>
              </w:rPr>
            </w:pPr>
            <w:r w:rsidRPr="00C42687">
              <w:rPr>
                <w:lang w:eastAsia="ru-RU"/>
              </w:rPr>
              <w:t>1 348 907,5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184606" w:rsidRPr="00C42687" w:rsidRDefault="00184606" w:rsidP="00821270">
            <w:pPr>
              <w:ind w:left="-113" w:right="-113"/>
              <w:jc w:val="right"/>
              <w:rPr>
                <w:lang w:eastAsia="ru-RU"/>
              </w:rPr>
            </w:pPr>
            <w:r w:rsidRPr="00C42687">
              <w:rPr>
                <w:lang w:eastAsia="ru-RU"/>
              </w:rPr>
              <w:t>1 400 635,6»</w:t>
            </w:r>
          </w:p>
        </w:tc>
      </w:tr>
    </w:tbl>
    <w:p w:rsidR="00C42687" w:rsidRPr="00D8510F" w:rsidRDefault="00EB2CA7" w:rsidP="002C10E9">
      <w:pPr>
        <w:pStyle w:val="af5"/>
        <w:ind w:left="0" w:firstLine="284"/>
        <w:jc w:val="both"/>
        <w:rPr>
          <w:sz w:val="28"/>
          <w:szCs w:val="28"/>
        </w:rPr>
      </w:pPr>
      <w:r w:rsidRPr="00D8510F">
        <w:rPr>
          <w:sz w:val="28"/>
          <w:szCs w:val="28"/>
        </w:rPr>
        <w:t xml:space="preserve">      </w:t>
      </w:r>
      <w:r w:rsidR="002C10E9" w:rsidRPr="00D8510F">
        <w:rPr>
          <w:sz w:val="28"/>
          <w:szCs w:val="28"/>
        </w:rPr>
        <w:t>цифры «</w:t>
      </w:r>
      <w:r w:rsidR="00C42687" w:rsidRPr="00D8510F">
        <w:rPr>
          <w:sz w:val="28"/>
          <w:szCs w:val="28"/>
        </w:rPr>
        <w:t>1 236 396,6</w:t>
      </w:r>
      <w:r w:rsidR="002C10E9" w:rsidRPr="00D8510F">
        <w:rPr>
          <w:sz w:val="28"/>
          <w:szCs w:val="28"/>
        </w:rPr>
        <w:t>» заменить цифрами «</w:t>
      </w:r>
      <w:r w:rsidR="00C42687" w:rsidRPr="00D8510F">
        <w:rPr>
          <w:sz w:val="28"/>
          <w:szCs w:val="28"/>
        </w:rPr>
        <w:t>1 395 794,5</w:t>
      </w:r>
      <w:r w:rsidR="002C10E9" w:rsidRPr="00D8510F">
        <w:rPr>
          <w:sz w:val="28"/>
          <w:szCs w:val="28"/>
        </w:rPr>
        <w:t>»</w:t>
      </w:r>
      <w:r w:rsidR="000B6A97" w:rsidRPr="00D8510F">
        <w:rPr>
          <w:sz w:val="28"/>
          <w:szCs w:val="28"/>
        </w:rPr>
        <w:t>,</w:t>
      </w:r>
      <w:r w:rsidR="007164B9" w:rsidRPr="00D8510F">
        <w:rPr>
          <w:sz w:val="28"/>
          <w:szCs w:val="28"/>
        </w:rPr>
        <w:t xml:space="preserve"> цифры «</w:t>
      </w:r>
      <w:r w:rsidR="00C42687" w:rsidRPr="00D8510F">
        <w:rPr>
          <w:sz w:val="28"/>
          <w:szCs w:val="28"/>
        </w:rPr>
        <w:t>1 348 907,5</w:t>
      </w:r>
      <w:r w:rsidR="007164B9" w:rsidRPr="00D8510F">
        <w:rPr>
          <w:sz w:val="28"/>
          <w:szCs w:val="28"/>
        </w:rPr>
        <w:t>» заменить цифрами «</w:t>
      </w:r>
      <w:r w:rsidR="00C42687" w:rsidRPr="00D8510F">
        <w:rPr>
          <w:sz w:val="28"/>
          <w:szCs w:val="28"/>
        </w:rPr>
        <w:t>1 512 803,6</w:t>
      </w:r>
      <w:r w:rsidR="007164B9" w:rsidRPr="00D8510F">
        <w:rPr>
          <w:sz w:val="28"/>
          <w:szCs w:val="28"/>
        </w:rPr>
        <w:t xml:space="preserve">», цифры </w:t>
      </w:r>
    </w:p>
    <w:p w:rsidR="002C10E9" w:rsidRPr="00D8510F" w:rsidRDefault="00C42687" w:rsidP="002C10E9">
      <w:pPr>
        <w:pStyle w:val="af5"/>
        <w:ind w:left="0" w:firstLine="284"/>
        <w:jc w:val="both"/>
        <w:rPr>
          <w:sz w:val="28"/>
          <w:szCs w:val="28"/>
        </w:rPr>
      </w:pPr>
      <w:r w:rsidRPr="00D8510F">
        <w:rPr>
          <w:sz w:val="28"/>
          <w:szCs w:val="28"/>
        </w:rPr>
        <w:t xml:space="preserve">     </w:t>
      </w:r>
      <w:r w:rsidR="007164B9" w:rsidRPr="00D8510F">
        <w:rPr>
          <w:sz w:val="28"/>
          <w:szCs w:val="28"/>
        </w:rPr>
        <w:t>«</w:t>
      </w:r>
      <w:r w:rsidRPr="00D8510F">
        <w:rPr>
          <w:sz w:val="28"/>
          <w:szCs w:val="28"/>
        </w:rPr>
        <w:t>1 400 635,6</w:t>
      </w:r>
      <w:r w:rsidR="007164B9" w:rsidRPr="00D8510F">
        <w:rPr>
          <w:sz w:val="28"/>
          <w:szCs w:val="28"/>
        </w:rPr>
        <w:t>»</w:t>
      </w:r>
      <w:r w:rsidRPr="00D8510F">
        <w:rPr>
          <w:sz w:val="28"/>
          <w:szCs w:val="28"/>
        </w:rPr>
        <w:t xml:space="preserve">  </w:t>
      </w:r>
      <w:r w:rsidR="007164B9" w:rsidRPr="00D8510F">
        <w:rPr>
          <w:sz w:val="28"/>
          <w:szCs w:val="28"/>
        </w:rPr>
        <w:t>заменить цифрами «</w:t>
      </w:r>
      <w:r w:rsidRPr="00D8510F">
        <w:rPr>
          <w:sz w:val="28"/>
          <w:szCs w:val="28"/>
        </w:rPr>
        <w:t>1 562 817,9</w:t>
      </w:r>
      <w:r w:rsidR="007164B9" w:rsidRPr="00D8510F">
        <w:rPr>
          <w:sz w:val="28"/>
          <w:szCs w:val="28"/>
        </w:rPr>
        <w:t>»</w:t>
      </w:r>
      <w:r w:rsidR="002C10E9" w:rsidRPr="00D8510F">
        <w:rPr>
          <w:sz w:val="28"/>
          <w:szCs w:val="28"/>
        </w:rPr>
        <w:t>;</w:t>
      </w:r>
    </w:p>
    <w:p w:rsidR="002C10E9" w:rsidRPr="00821270" w:rsidRDefault="002C10E9" w:rsidP="00BF0586">
      <w:pPr>
        <w:pStyle w:val="af5"/>
        <w:ind w:left="0" w:firstLine="1418"/>
        <w:jc w:val="both"/>
        <w:rPr>
          <w:sz w:val="28"/>
          <w:szCs w:val="28"/>
        </w:rPr>
      </w:pPr>
      <w:r w:rsidRPr="00821270">
        <w:rPr>
          <w:sz w:val="28"/>
          <w:szCs w:val="28"/>
        </w:rPr>
        <w:t>б)</w:t>
      </w:r>
      <w:r w:rsidR="00483F4A" w:rsidRPr="00821270">
        <w:rPr>
          <w:sz w:val="28"/>
          <w:szCs w:val="28"/>
        </w:rPr>
        <w:tab/>
      </w:r>
      <w:r w:rsidRPr="00821270">
        <w:rPr>
          <w:sz w:val="28"/>
          <w:szCs w:val="28"/>
        </w:rPr>
        <w:t>в строке:</w:t>
      </w:r>
    </w:p>
    <w:tbl>
      <w:tblPr>
        <w:tblW w:w="14884" w:type="dxa"/>
        <w:tblInd w:w="817" w:type="dxa"/>
        <w:tblLayout w:type="fixed"/>
        <w:tblLook w:val="04A0"/>
      </w:tblPr>
      <w:tblGrid>
        <w:gridCol w:w="2552"/>
        <w:gridCol w:w="1134"/>
        <w:gridCol w:w="1134"/>
        <w:gridCol w:w="1134"/>
        <w:gridCol w:w="1134"/>
        <w:gridCol w:w="2835"/>
        <w:gridCol w:w="1417"/>
        <w:gridCol w:w="1134"/>
        <w:gridCol w:w="1134"/>
        <w:gridCol w:w="1276"/>
      </w:tblGrid>
      <w:tr w:rsidR="00D8510F" w:rsidRPr="00EF70C9" w:rsidTr="00D8510F">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D8510F" w:rsidRPr="00D8510F" w:rsidRDefault="00D8510F" w:rsidP="00D8510F">
            <w:pPr>
              <w:ind w:left="-57" w:right="-57"/>
              <w:jc w:val="both"/>
              <w:rPr>
                <w:lang w:eastAsia="ru-RU"/>
              </w:rPr>
            </w:pPr>
            <w:r w:rsidRPr="00D8510F">
              <w:rPr>
                <w:lang w:eastAsia="ru-RU"/>
              </w:rPr>
              <w:t>«Субвенция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134" w:type="dxa"/>
            <w:tcBorders>
              <w:top w:val="single" w:sz="4" w:space="0" w:color="auto"/>
              <w:left w:val="single" w:sz="4" w:space="0" w:color="auto"/>
              <w:bottom w:val="single" w:sz="4" w:space="0" w:color="000000"/>
              <w:right w:val="single" w:sz="4" w:space="0" w:color="auto"/>
            </w:tcBorders>
            <w:hideMark/>
          </w:tcPr>
          <w:p w:rsidR="00D8510F" w:rsidRPr="00D8510F" w:rsidRDefault="00D8510F" w:rsidP="00821270">
            <w:pPr>
              <w:ind w:left="-113" w:right="-113"/>
              <w:jc w:val="center"/>
              <w:rPr>
                <w:lang w:eastAsia="ru-RU"/>
              </w:rPr>
            </w:pPr>
            <w:r w:rsidRPr="00D8510F">
              <w:rPr>
                <w:lang w:eastAsia="ru-RU"/>
              </w:rPr>
              <w:t>2 02 35220 04 0000 150</w:t>
            </w:r>
          </w:p>
        </w:tc>
        <w:tc>
          <w:tcPr>
            <w:tcW w:w="1134" w:type="dxa"/>
            <w:tcBorders>
              <w:top w:val="single" w:sz="4" w:space="0" w:color="auto"/>
              <w:left w:val="single" w:sz="4" w:space="0" w:color="auto"/>
              <w:bottom w:val="single" w:sz="4" w:space="0" w:color="auto"/>
              <w:right w:val="single" w:sz="4" w:space="0" w:color="auto"/>
            </w:tcBorders>
            <w:hideMark/>
          </w:tcPr>
          <w:p w:rsidR="00D8510F" w:rsidRPr="00D8510F" w:rsidRDefault="00D8510F" w:rsidP="00821270">
            <w:pPr>
              <w:ind w:left="-57" w:right="-57"/>
              <w:jc w:val="right"/>
              <w:rPr>
                <w:lang w:eastAsia="ru-RU"/>
              </w:rPr>
            </w:pPr>
            <w:r w:rsidRPr="00D8510F">
              <w:rPr>
                <w:lang w:eastAsia="ru-RU"/>
              </w:rPr>
              <w:t>11 636,9</w:t>
            </w:r>
          </w:p>
        </w:tc>
        <w:tc>
          <w:tcPr>
            <w:tcW w:w="1134" w:type="dxa"/>
            <w:tcBorders>
              <w:top w:val="single" w:sz="4" w:space="0" w:color="auto"/>
              <w:left w:val="single" w:sz="4" w:space="0" w:color="auto"/>
              <w:bottom w:val="single" w:sz="4" w:space="0" w:color="auto"/>
              <w:right w:val="single" w:sz="4" w:space="0" w:color="auto"/>
            </w:tcBorders>
            <w:hideMark/>
          </w:tcPr>
          <w:p w:rsidR="00D8510F" w:rsidRPr="00D8510F" w:rsidRDefault="00D8510F" w:rsidP="00821270">
            <w:pPr>
              <w:ind w:left="-57" w:right="-57"/>
              <w:jc w:val="right"/>
              <w:rPr>
                <w:lang w:eastAsia="ru-RU"/>
              </w:rPr>
            </w:pPr>
            <w:r w:rsidRPr="00D8510F">
              <w:rPr>
                <w:lang w:eastAsia="ru-RU"/>
              </w:rPr>
              <w:t>12 102,4</w:t>
            </w:r>
          </w:p>
        </w:tc>
        <w:tc>
          <w:tcPr>
            <w:tcW w:w="1134" w:type="dxa"/>
            <w:tcBorders>
              <w:top w:val="single" w:sz="4" w:space="0" w:color="auto"/>
              <w:left w:val="single" w:sz="4" w:space="0" w:color="auto"/>
              <w:bottom w:val="single" w:sz="4" w:space="0" w:color="auto"/>
              <w:right w:val="single" w:sz="4" w:space="0" w:color="auto"/>
            </w:tcBorders>
            <w:hideMark/>
          </w:tcPr>
          <w:p w:rsidR="00D8510F" w:rsidRPr="00D8510F" w:rsidRDefault="00D8510F" w:rsidP="00821270">
            <w:pPr>
              <w:ind w:left="-57" w:right="-57"/>
              <w:jc w:val="right"/>
              <w:rPr>
                <w:lang w:eastAsia="ru-RU"/>
              </w:rPr>
            </w:pPr>
            <w:r w:rsidRPr="00D8510F">
              <w:rPr>
                <w:lang w:eastAsia="ru-RU"/>
              </w:rPr>
              <w:t>12 586,4</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D8510F" w:rsidRPr="00D8510F" w:rsidRDefault="00D8510F" w:rsidP="00D8510F">
            <w:pPr>
              <w:ind w:left="-57" w:right="-57"/>
              <w:jc w:val="both"/>
              <w:rPr>
                <w:lang w:eastAsia="ru-RU"/>
              </w:rPr>
            </w:pPr>
            <w:r w:rsidRPr="00D8510F">
              <w:rPr>
                <w:lang w:eastAsia="ru-RU"/>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tcBorders>
              <w:top w:val="single" w:sz="4" w:space="0" w:color="auto"/>
              <w:left w:val="nil"/>
              <w:bottom w:val="single" w:sz="4" w:space="0" w:color="auto"/>
              <w:right w:val="single" w:sz="4" w:space="0" w:color="auto"/>
            </w:tcBorders>
            <w:shd w:val="clear" w:color="000000" w:fill="FFFFFF"/>
            <w:hideMark/>
          </w:tcPr>
          <w:p w:rsidR="00E17EEA" w:rsidRDefault="00D8510F" w:rsidP="00E17EEA">
            <w:pPr>
              <w:ind w:left="-113" w:right="-113"/>
              <w:jc w:val="center"/>
              <w:rPr>
                <w:lang w:eastAsia="ru-RU"/>
              </w:rPr>
            </w:pPr>
            <w:r w:rsidRPr="00D8510F">
              <w:rPr>
                <w:lang w:eastAsia="ru-RU"/>
              </w:rPr>
              <w:t>10 03</w:t>
            </w:r>
          </w:p>
          <w:p w:rsidR="00D8510F" w:rsidRPr="00D8510F" w:rsidRDefault="00D8510F" w:rsidP="00E17EEA">
            <w:pPr>
              <w:ind w:left="-113" w:right="-113"/>
              <w:jc w:val="center"/>
              <w:rPr>
                <w:lang w:eastAsia="ru-RU"/>
              </w:rPr>
            </w:pPr>
            <w:r w:rsidRPr="00D8510F">
              <w:rPr>
                <w:lang w:eastAsia="ru-RU"/>
              </w:rPr>
              <w:t>08 1 00 52200</w:t>
            </w:r>
            <w:r>
              <w:rPr>
                <w:lang w:eastAsia="ru-RU"/>
              </w:rPr>
              <w:t xml:space="preserve">                  </w:t>
            </w:r>
            <w:r w:rsidRPr="00D8510F">
              <w:rPr>
                <w:lang w:eastAsia="ru-RU"/>
              </w:rPr>
              <w:t xml:space="preserve"> 240,</w:t>
            </w:r>
            <w:r>
              <w:rPr>
                <w:lang w:eastAsia="ru-RU"/>
              </w:rPr>
              <w:t xml:space="preserve"> </w:t>
            </w:r>
            <w:r w:rsidRPr="00D8510F">
              <w:rPr>
                <w:lang w:eastAsia="ru-RU"/>
              </w:rPr>
              <w:t>320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8510F" w:rsidRPr="00D8510F" w:rsidRDefault="00D8510F" w:rsidP="00821270">
            <w:pPr>
              <w:ind w:left="-57" w:right="-57"/>
              <w:jc w:val="right"/>
              <w:rPr>
                <w:lang w:eastAsia="ru-RU"/>
              </w:rPr>
            </w:pPr>
            <w:r w:rsidRPr="00D8510F">
              <w:rPr>
                <w:lang w:eastAsia="ru-RU"/>
              </w:rPr>
              <w:t>11 636,9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8510F" w:rsidRPr="00D8510F" w:rsidRDefault="00D8510F" w:rsidP="00821270">
            <w:pPr>
              <w:ind w:left="-57" w:right="-57"/>
              <w:jc w:val="right"/>
              <w:rPr>
                <w:lang w:eastAsia="ru-RU"/>
              </w:rPr>
            </w:pPr>
            <w:r w:rsidRPr="00D8510F">
              <w:rPr>
                <w:lang w:eastAsia="ru-RU"/>
              </w:rPr>
              <w:t>12 102,4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D8510F" w:rsidRPr="00D8510F" w:rsidRDefault="00D8510F" w:rsidP="00821270">
            <w:pPr>
              <w:ind w:left="-57" w:right="-57"/>
              <w:jc w:val="right"/>
              <w:rPr>
                <w:lang w:eastAsia="ru-RU"/>
              </w:rPr>
            </w:pPr>
            <w:r w:rsidRPr="00D8510F">
              <w:rPr>
                <w:lang w:eastAsia="ru-RU"/>
              </w:rPr>
              <w:t>12 586,4»</w:t>
            </w:r>
          </w:p>
        </w:tc>
      </w:tr>
    </w:tbl>
    <w:p w:rsidR="002C10E9" w:rsidRPr="00245990" w:rsidRDefault="002C10E9" w:rsidP="004D263D">
      <w:pPr>
        <w:pStyle w:val="af5"/>
        <w:ind w:left="709"/>
        <w:jc w:val="both"/>
        <w:rPr>
          <w:sz w:val="28"/>
          <w:szCs w:val="28"/>
        </w:rPr>
      </w:pPr>
      <w:r w:rsidRPr="00245990">
        <w:rPr>
          <w:sz w:val="28"/>
          <w:szCs w:val="28"/>
        </w:rPr>
        <w:t>цифры «</w:t>
      </w:r>
      <w:r w:rsidR="007D238C" w:rsidRPr="00245990">
        <w:rPr>
          <w:sz w:val="28"/>
          <w:szCs w:val="28"/>
        </w:rPr>
        <w:t>11 636,9</w:t>
      </w:r>
      <w:r w:rsidRPr="00245990">
        <w:rPr>
          <w:sz w:val="28"/>
          <w:szCs w:val="28"/>
        </w:rPr>
        <w:t>» заменить цифрами «</w:t>
      </w:r>
      <w:r w:rsidR="007D238C" w:rsidRPr="00245990">
        <w:rPr>
          <w:sz w:val="28"/>
          <w:szCs w:val="28"/>
        </w:rPr>
        <w:t>11 718,5</w:t>
      </w:r>
      <w:r w:rsidR="00D960CA">
        <w:rPr>
          <w:sz w:val="28"/>
          <w:szCs w:val="28"/>
        </w:rPr>
        <w:t>»</w:t>
      </w:r>
      <w:r w:rsidRPr="00245990">
        <w:rPr>
          <w:sz w:val="28"/>
          <w:szCs w:val="28"/>
        </w:rPr>
        <w:t>;</w:t>
      </w:r>
    </w:p>
    <w:p w:rsidR="00D57B71" w:rsidRPr="00A340C0" w:rsidRDefault="00455081" w:rsidP="003C0D84">
      <w:pPr>
        <w:pStyle w:val="af5"/>
        <w:ind w:left="0" w:firstLine="1418"/>
        <w:jc w:val="both"/>
        <w:rPr>
          <w:sz w:val="28"/>
          <w:szCs w:val="28"/>
          <w:lang w:val="en-US"/>
        </w:rPr>
      </w:pPr>
      <w:r w:rsidRPr="00A340C0">
        <w:rPr>
          <w:sz w:val="28"/>
          <w:szCs w:val="28"/>
        </w:rPr>
        <w:t>в</w:t>
      </w:r>
      <w:r w:rsidR="00F4515C" w:rsidRPr="00A340C0">
        <w:rPr>
          <w:sz w:val="28"/>
          <w:szCs w:val="28"/>
        </w:rPr>
        <w:t>)</w:t>
      </w:r>
      <w:r w:rsidR="00483F4A" w:rsidRPr="00A340C0">
        <w:rPr>
          <w:sz w:val="28"/>
          <w:szCs w:val="28"/>
        </w:rPr>
        <w:tab/>
      </w:r>
      <w:r w:rsidR="009221B0" w:rsidRPr="00A340C0">
        <w:rPr>
          <w:sz w:val="28"/>
          <w:szCs w:val="28"/>
        </w:rPr>
        <w:t xml:space="preserve">в </w:t>
      </w:r>
      <w:r w:rsidR="001C5581" w:rsidRPr="00A340C0">
        <w:rPr>
          <w:sz w:val="28"/>
          <w:szCs w:val="28"/>
        </w:rPr>
        <w:t>строк</w:t>
      </w:r>
      <w:r w:rsidR="009221B0" w:rsidRPr="00A340C0">
        <w:rPr>
          <w:sz w:val="28"/>
          <w:szCs w:val="28"/>
        </w:rPr>
        <w:t>е</w:t>
      </w:r>
      <w:r w:rsidR="001C5581" w:rsidRPr="00A340C0">
        <w:rPr>
          <w:sz w:val="28"/>
          <w:szCs w:val="28"/>
        </w:rPr>
        <w:t>:</w:t>
      </w:r>
    </w:p>
    <w:tbl>
      <w:tblPr>
        <w:tblW w:w="14884" w:type="dxa"/>
        <w:tblInd w:w="817" w:type="dxa"/>
        <w:tblLayout w:type="fixed"/>
        <w:tblLook w:val="04A0"/>
      </w:tblPr>
      <w:tblGrid>
        <w:gridCol w:w="2552"/>
        <w:gridCol w:w="1134"/>
        <w:gridCol w:w="1134"/>
        <w:gridCol w:w="1134"/>
        <w:gridCol w:w="1134"/>
        <w:gridCol w:w="2835"/>
        <w:gridCol w:w="1417"/>
        <w:gridCol w:w="1134"/>
        <w:gridCol w:w="1134"/>
        <w:gridCol w:w="1276"/>
      </w:tblGrid>
      <w:tr w:rsidR="009221B0" w:rsidRPr="00EF70C9" w:rsidTr="009221B0">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9221B0" w:rsidRPr="009221B0" w:rsidRDefault="009221B0" w:rsidP="009221B0">
            <w:pPr>
              <w:ind w:left="-57" w:right="-57"/>
              <w:jc w:val="both"/>
              <w:rPr>
                <w:lang w:eastAsia="ru-RU"/>
              </w:rPr>
            </w:pPr>
            <w:r w:rsidRPr="009221B0">
              <w:rPr>
                <w:lang w:eastAsia="ru-RU"/>
              </w:rPr>
              <w:t>«Субвенция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134" w:type="dxa"/>
            <w:tcBorders>
              <w:top w:val="single" w:sz="4" w:space="0" w:color="auto"/>
              <w:left w:val="single" w:sz="4" w:space="0" w:color="auto"/>
              <w:bottom w:val="single" w:sz="4" w:space="0" w:color="000000"/>
              <w:right w:val="single" w:sz="4" w:space="0" w:color="auto"/>
            </w:tcBorders>
            <w:shd w:val="clear" w:color="000000" w:fill="FFFFFF"/>
            <w:hideMark/>
          </w:tcPr>
          <w:p w:rsidR="009221B0" w:rsidRPr="009221B0" w:rsidRDefault="009221B0" w:rsidP="009221B0">
            <w:pPr>
              <w:ind w:left="-113" w:right="-113"/>
              <w:jc w:val="center"/>
              <w:rPr>
                <w:lang w:eastAsia="ru-RU"/>
              </w:rPr>
            </w:pPr>
            <w:r w:rsidRPr="009221B0">
              <w:rPr>
                <w:lang w:eastAsia="ru-RU"/>
              </w:rPr>
              <w:t>2 02 30024 04 0000 150</w:t>
            </w:r>
            <w:r w:rsidRPr="009221B0">
              <w:rPr>
                <w:lang w:eastAsia="ru-RU"/>
              </w:rPr>
              <w:br/>
              <w:t>2 02 35302 04 0000 150</w:t>
            </w:r>
          </w:p>
        </w:tc>
        <w:tc>
          <w:tcPr>
            <w:tcW w:w="1134" w:type="dxa"/>
            <w:tcBorders>
              <w:top w:val="single" w:sz="4" w:space="0" w:color="auto"/>
              <w:left w:val="single" w:sz="4" w:space="0" w:color="auto"/>
              <w:bottom w:val="single" w:sz="4" w:space="0" w:color="auto"/>
              <w:right w:val="single" w:sz="4" w:space="0" w:color="auto"/>
            </w:tcBorders>
            <w:hideMark/>
          </w:tcPr>
          <w:p w:rsidR="009221B0" w:rsidRPr="009221B0" w:rsidRDefault="009221B0" w:rsidP="009221B0">
            <w:pPr>
              <w:ind w:left="-57" w:right="-57"/>
              <w:jc w:val="right"/>
              <w:rPr>
                <w:lang w:eastAsia="ru-RU"/>
              </w:rPr>
            </w:pPr>
            <w:r w:rsidRPr="009221B0">
              <w:rPr>
                <w:lang w:eastAsia="ru-RU"/>
              </w:rPr>
              <w:t>383 817,7</w:t>
            </w:r>
          </w:p>
        </w:tc>
        <w:tc>
          <w:tcPr>
            <w:tcW w:w="1134" w:type="dxa"/>
            <w:tcBorders>
              <w:top w:val="single" w:sz="4" w:space="0" w:color="auto"/>
              <w:left w:val="single" w:sz="4" w:space="0" w:color="auto"/>
              <w:bottom w:val="single" w:sz="4" w:space="0" w:color="auto"/>
              <w:right w:val="single" w:sz="4" w:space="0" w:color="auto"/>
            </w:tcBorders>
            <w:hideMark/>
          </w:tcPr>
          <w:p w:rsidR="009221B0" w:rsidRPr="009221B0" w:rsidRDefault="009221B0" w:rsidP="009221B0">
            <w:pPr>
              <w:ind w:left="-57" w:right="-57"/>
              <w:jc w:val="right"/>
              <w:rPr>
                <w:lang w:eastAsia="ru-RU"/>
              </w:rPr>
            </w:pPr>
            <w:r w:rsidRPr="009221B0">
              <w:rPr>
                <w:lang w:eastAsia="ru-RU"/>
              </w:rPr>
              <w:t>396 419,6</w:t>
            </w:r>
          </w:p>
        </w:tc>
        <w:tc>
          <w:tcPr>
            <w:tcW w:w="1134" w:type="dxa"/>
            <w:tcBorders>
              <w:top w:val="single" w:sz="4" w:space="0" w:color="auto"/>
              <w:left w:val="single" w:sz="4" w:space="0" w:color="auto"/>
              <w:bottom w:val="single" w:sz="4" w:space="0" w:color="auto"/>
              <w:right w:val="single" w:sz="4" w:space="0" w:color="auto"/>
            </w:tcBorders>
            <w:hideMark/>
          </w:tcPr>
          <w:p w:rsidR="009221B0" w:rsidRPr="009221B0" w:rsidRDefault="009221B0" w:rsidP="009221B0">
            <w:pPr>
              <w:ind w:left="-57" w:right="-57"/>
              <w:jc w:val="right"/>
              <w:rPr>
                <w:lang w:eastAsia="ru-RU"/>
              </w:rPr>
            </w:pPr>
            <w:r w:rsidRPr="009221B0">
              <w:rPr>
                <w:lang w:eastAsia="ru-RU"/>
              </w:rPr>
              <w:t>417 967,1</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9221B0" w:rsidRPr="009221B0" w:rsidRDefault="009221B0" w:rsidP="009221B0">
            <w:pPr>
              <w:ind w:left="-57" w:right="-57"/>
              <w:jc w:val="both"/>
              <w:rPr>
                <w:lang w:eastAsia="ru-RU"/>
              </w:rPr>
            </w:pPr>
            <w:r w:rsidRPr="009221B0">
              <w:rPr>
                <w:lang w:eastAsia="ru-RU"/>
              </w:rPr>
              <w:t>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tc>
        <w:tc>
          <w:tcPr>
            <w:tcW w:w="1417" w:type="dxa"/>
            <w:tcBorders>
              <w:top w:val="single" w:sz="4" w:space="0" w:color="auto"/>
              <w:left w:val="nil"/>
              <w:bottom w:val="single" w:sz="4" w:space="0" w:color="auto"/>
              <w:right w:val="single" w:sz="4" w:space="0" w:color="auto"/>
            </w:tcBorders>
            <w:shd w:val="clear" w:color="000000" w:fill="FFFFFF"/>
            <w:hideMark/>
          </w:tcPr>
          <w:p w:rsidR="00661D94" w:rsidRDefault="009221B0" w:rsidP="00661D94">
            <w:pPr>
              <w:ind w:left="-113" w:right="-113"/>
              <w:jc w:val="center"/>
              <w:rPr>
                <w:lang w:eastAsia="ru-RU"/>
              </w:rPr>
            </w:pPr>
            <w:r w:rsidRPr="009221B0">
              <w:rPr>
                <w:lang w:eastAsia="ru-RU"/>
              </w:rPr>
              <w:t>10 04</w:t>
            </w:r>
          </w:p>
          <w:p w:rsidR="009221B0" w:rsidRPr="009221B0" w:rsidRDefault="009221B0" w:rsidP="00661D94">
            <w:pPr>
              <w:ind w:left="-113" w:right="-113"/>
              <w:jc w:val="center"/>
              <w:rPr>
                <w:lang w:eastAsia="ru-RU"/>
              </w:rPr>
            </w:pPr>
            <w:r w:rsidRPr="009221B0">
              <w:rPr>
                <w:lang w:eastAsia="ru-RU"/>
              </w:rPr>
              <w:t>08 2 00 72470                        08 2 00 R3020                      240, 320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221B0" w:rsidRPr="009221B0" w:rsidRDefault="009221B0" w:rsidP="006672C0">
            <w:pPr>
              <w:ind w:left="-57" w:right="-57"/>
              <w:jc w:val="right"/>
              <w:rPr>
                <w:lang w:eastAsia="ru-RU"/>
              </w:rPr>
            </w:pPr>
            <w:r w:rsidRPr="009221B0">
              <w:rPr>
                <w:lang w:eastAsia="ru-RU"/>
              </w:rPr>
              <w:t>383 817,7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221B0" w:rsidRPr="009221B0" w:rsidRDefault="009221B0" w:rsidP="006672C0">
            <w:pPr>
              <w:ind w:left="-57" w:right="-57"/>
              <w:jc w:val="right"/>
              <w:rPr>
                <w:lang w:eastAsia="ru-RU"/>
              </w:rPr>
            </w:pPr>
            <w:r w:rsidRPr="009221B0">
              <w:rPr>
                <w:lang w:eastAsia="ru-RU"/>
              </w:rPr>
              <w:t>396 419,6</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9221B0" w:rsidRPr="009221B0" w:rsidRDefault="009221B0" w:rsidP="006672C0">
            <w:pPr>
              <w:ind w:left="-57" w:right="-57"/>
              <w:jc w:val="right"/>
              <w:rPr>
                <w:lang w:eastAsia="ru-RU"/>
              </w:rPr>
            </w:pPr>
            <w:r w:rsidRPr="009221B0">
              <w:rPr>
                <w:lang w:eastAsia="ru-RU"/>
              </w:rPr>
              <w:t>417 967,1»</w:t>
            </w:r>
          </w:p>
        </w:tc>
      </w:tr>
    </w:tbl>
    <w:p w:rsidR="00D960CA" w:rsidRPr="00245990" w:rsidRDefault="00D960CA" w:rsidP="00D960CA">
      <w:pPr>
        <w:pStyle w:val="af5"/>
        <w:ind w:left="709"/>
        <w:jc w:val="both"/>
        <w:rPr>
          <w:sz w:val="28"/>
          <w:szCs w:val="28"/>
        </w:rPr>
      </w:pPr>
      <w:r w:rsidRPr="00245990">
        <w:rPr>
          <w:sz w:val="28"/>
          <w:szCs w:val="28"/>
        </w:rPr>
        <w:t>цифры «</w:t>
      </w:r>
      <w:r>
        <w:rPr>
          <w:sz w:val="28"/>
          <w:szCs w:val="28"/>
        </w:rPr>
        <w:t>383 817,7</w:t>
      </w:r>
      <w:r w:rsidRPr="00245990">
        <w:rPr>
          <w:sz w:val="28"/>
          <w:szCs w:val="28"/>
        </w:rPr>
        <w:t>» заменить цифрами «</w:t>
      </w:r>
      <w:r>
        <w:rPr>
          <w:sz w:val="28"/>
          <w:szCs w:val="28"/>
        </w:rPr>
        <w:t xml:space="preserve">384 172,2», </w:t>
      </w:r>
      <w:r w:rsidRPr="00245990">
        <w:rPr>
          <w:sz w:val="28"/>
          <w:szCs w:val="28"/>
        </w:rPr>
        <w:t>цифры «</w:t>
      </w:r>
      <w:r>
        <w:rPr>
          <w:sz w:val="28"/>
          <w:szCs w:val="28"/>
        </w:rPr>
        <w:t>396 419,6</w:t>
      </w:r>
      <w:r w:rsidRPr="00245990">
        <w:rPr>
          <w:sz w:val="28"/>
          <w:szCs w:val="28"/>
        </w:rPr>
        <w:t>» заменить цифрами «</w:t>
      </w:r>
      <w:r>
        <w:rPr>
          <w:sz w:val="28"/>
          <w:szCs w:val="28"/>
        </w:rPr>
        <w:t xml:space="preserve">403 093,0», </w:t>
      </w:r>
      <w:r w:rsidRPr="00245990">
        <w:rPr>
          <w:sz w:val="28"/>
          <w:szCs w:val="28"/>
        </w:rPr>
        <w:t>цифры «</w:t>
      </w:r>
      <w:r>
        <w:rPr>
          <w:sz w:val="28"/>
          <w:szCs w:val="28"/>
        </w:rPr>
        <w:t>417 967,1</w:t>
      </w:r>
      <w:r w:rsidRPr="00245990">
        <w:rPr>
          <w:sz w:val="28"/>
          <w:szCs w:val="28"/>
        </w:rPr>
        <w:t>» заменить цифрами «</w:t>
      </w:r>
      <w:r>
        <w:rPr>
          <w:sz w:val="28"/>
          <w:szCs w:val="28"/>
        </w:rPr>
        <w:t>424 033,9»</w:t>
      </w:r>
      <w:r w:rsidRPr="00245990">
        <w:rPr>
          <w:sz w:val="28"/>
          <w:szCs w:val="28"/>
        </w:rPr>
        <w:t>;</w:t>
      </w:r>
    </w:p>
    <w:p w:rsidR="000E6ADB" w:rsidRPr="00224AA7" w:rsidRDefault="000E6ADB" w:rsidP="000E6ADB">
      <w:pPr>
        <w:pStyle w:val="af5"/>
        <w:ind w:left="0" w:firstLine="1418"/>
        <w:jc w:val="both"/>
        <w:rPr>
          <w:sz w:val="28"/>
          <w:szCs w:val="28"/>
          <w:lang w:val="en-US"/>
        </w:rPr>
      </w:pPr>
      <w:r w:rsidRPr="00224AA7">
        <w:rPr>
          <w:sz w:val="28"/>
          <w:szCs w:val="28"/>
        </w:rPr>
        <w:t>г)</w:t>
      </w:r>
      <w:r w:rsidRPr="00224AA7">
        <w:rPr>
          <w:sz w:val="28"/>
          <w:szCs w:val="28"/>
        </w:rPr>
        <w:tab/>
      </w:r>
      <w:r w:rsidR="00A340C0" w:rsidRPr="00224AA7">
        <w:rPr>
          <w:sz w:val="28"/>
          <w:szCs w:val="28"/>
        </w:rPr>
        <w:t>в строке</w:t>
      </w:r>
      <w:r w:rsidRPr="00224AA7">
        <w:rPr>
          <w:sz w:val="28"/>
          <w:szCs w:val="28"/>
        </w:rPr>
        <w:t>:</w:t>
      </w:r>
    </w:p>
    <w:tbl>
      <w:tblPr>
        <w:tblW w:w="14884" w:type="dxa"/>
        <w:tblInd w:w="817" w:type="dxa"/>
        <w:tblLayout w:type="fixed"/>
        <w:tblLook w:val="04A0"/>
      </w:tblPr>
      <w:tblGrid>
        <w:gridCol w:w="2552"/>
        <w:gridCol w:w="1134"/>
        <w:gridCol w:w="1134"/>
        <w:gridCol w:w="1134"/>
        <w:gridCol w:w="1134"/>
        <w:gridCol w:w="2835"/>
        <w:gridCol w:w="1417"/>
        <w:gridCol w:w="1134"/>
        <w:gridCol w:w="1134"/>
        <w:gridCol w:w="1276"/>
      </w:tblGrid>
      <w:tr w:rsidR="005E4EA6" w:rsidRPr="00EF70C9" w:rsidTr="005E4EA6">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5E4EA6" w:rsidRPr="005E4EA6" w:rsidRDefault="005E4EA6" w:rsidP="005E4EA6">
            <w:pPr>
              <w:ind w:left="-57" w:right="-57"/>
              <w:jc w:val="both"/>
              <w:rPr>
                <w:lang w:eastAsia="ru-RU"/>
              </w:rPr>
            </w:pPr>
            <w:r w:rsidRPr="005E4EA6">
              <w:rPr>
                <w:lang w:eastAsia="ru-RU"/>
              </w:rPr>
              <w:t>«Субвенция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tc>
        <w:tc>
          <w:tcPr>
            <w:tcW w:w="1134" w:type="dxa"/>
            <w:tcBorders>
              <w:top w:val="single" w:sz="4" w:space="0" w:color="auto"/>
              <w:left w:val="single" w:sz="4" w:space="0" w:color="auto"/>
              <w:bottom w:val="single" w:sz="4" w:space="0" w:color="000000"/>
              <w:right w:val="single" w:sz="4" w:space="0" w:color="auto"/>
            </w:tcBorders>
            <w:hideMark/>
          </w:tcPr>
          <w:p w:rsidR="005E4EA6" w:rsidRPr="005E4EA6" w:rsidRDefault="005E4EA6" w:rsidP="005E4EA6">
            <w:pPr>
              <w:ind w:left="-113" w:right="-113"/>
              <w:jc w:val="center"/>
              <w:rPr>
                <w:lang w:eastAsia="ru-RU"/>
              </w:rPr>
            </w:pPr>
            <w:r w:rsidRPr="005E4EA6">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hideMark/>
          </w:tcPr>
          <w:p w:rsidR="005E4EA6" w:rsidRPr="005E4EA6" w:rsidRDefault="005E4EA6" w:rsidP="005E4EA6">
            <w:pPr>
              <w:ind w:left="-57" w:right="-57"/>
              <w:jc w:val="right"/>
              <w:rPr>
                <w:lang w:eastAsia="ru-RU"/>
              </w:rPr>
            </w:pPr>
            <w:r w:rsidRPr="005E4EA6">
              <w:rPr>
                <w:lang w:eastAsia="ru-RU"/>
              </w:rPr>
              <w:t>84 717,9</w:t>
            </w:r>
          </w:p>
        </w:tc>
        <w:tc>
          <w:tcPr>
            <w:tcW w:w="1134" w:type="dxa"/>
            <w:tcBorders>
              <w:top w:val="single" w:sz="4" w:space="0" w:color="auto"/>
              <w:left w:val="single" w:sz="4" w:space="0" w:color="auto"/>
              <w:bottom w:val="single" w:sz="4" w:space="0" w:color="auto"/>
              <w:right w:val="single" w:sz="4" w:space="0" w:color="auto"/>
            </w:tcBorders>
            <w:hideMark/>
          </w:tcPr>
          <w:p w:rsidR="005E4EA6" w:rsidRPr="005E4EA6" w:rsidRDefault="005E4EA6" w:rsidP="005E4EA6">
            <w:pPr>
              <w:ind w:left="-57" w:right="-57"/>
              <w:jc w:val="right"/>
              <w:rPr>
                <w:lang w:eastAsia="ru-RU"/>
              </w:rPr>
            </w:pPr>
            <w:r w:rsidRPr="005E4EA6">
              <w:rPr>
                <w:lang w:eastAsia="ru-RU"/>
              </w:rPr>
              <w:t>89 625,4</w:t>
            </w:r>
          </w:p>
        </w:tc>
        <w:tc>
          <w:tcPr>
            <w:tcW w:w="1134" w:type="dxa"/>
            <w:tcBorders>
              <w:top w:val="single" w:sz="4" w:space="0" w:color="auto"/>
              <w:left w:val="single" w:sz="4" w:space="0" w:color="auto"/>
              <w:bottom w:val="single" w:sz="4" w:space="0" w:color="auto"/>
              <w:right w:val="single" w:sz="4" w:space="0" w:color="auto"/>
            </w:tcBorders>
            <w:hideMark/>
          </w:tcPr>
          <w:p w:rsidR="005E4EA6" w:rsidRPr="005E4EA6" w:rsidRDefault="005E4EA6" w:rsidP="005E4EA6">
            <w:pPr>
              <w:ind w:left="-57" w:right="-57"/>
              <w:jc w:val="right"/>
              <w:rPr>
                <w:lang w:eastAsia="ru-RU"/>
              </w:rPr>
            </w:pPr>
            <w:r w:rsidRPr="005E4EA6">
              <w:rPr>
                <w:lang w:eastAsia="ru-RU"/>
              </w:rPr>
              <w:t>94 846,8</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5E4EA6" w:rsidRPr="005E4EA6" w:rsidRDefault="005E4EA6" w:rsidP="005E4EA6">
            <w:pPr>
              <w:ind w:left="-57" w:right="-57"/>
              <w:jc w:val="both"/>
              <w:rPr>
                <w:lang w:eastAsia="ru-RU"/>
              </w:rPr>
            </w:pPr>
            <w:r w:rsidRPr="005E4EA6">
              <w:rPr>
                <w:lang w:eastAsia="ru-RU"/>
              </w:rPr>
              <w:t>Расходы на осуществление государственных полномочий в сфере социального обслуживания, предусмотренных пунктами 2, 3, 4 и 5 части 1 и частями 1.1, 1.2 статьи 6 Областного закона от 3 сентября 2014 года № 222-ЗС «О социальном обслуживании граждан в Ростовской области»</w:t>
            </w:r>
          </w:p>
        </w:tc>
        <w:tc>
          <w:tcPr>
            <w:tcW w:w="1417" w:type="dxa"/>
            <w:tcBorders>
              <w:top w:val="single" w:sz="4" w:space="0" w:color="auto"/>
              <w:left w:val="nil"/>
              <w:bottom w:val="single" w:sz="4" w:space="0" w:color="auto"/>
              <w:right w:val="single" w:sz="4" w:space="0" w:color="auto"/>
            </w:tcBorders>
            <w:shd w:val="clear" w:color="000000" w:fill="FFFFFF"/>
            <w:hideMark/>
          </w:tcPr>
          <w:p w:rsidR="00661D94" w:rsidRDefault="005E4EA6" w:rsidP="00661D94">
            <w:pPr>
              <w:ind w:left="-113" w:right="-113"/>
              <w:jc w:val="center"/>
              <w:rPr>
                <w:lang w:eastAsia="ru-RU"/>
              </w:rPr>
            </w:pPr>
            <w:r w:rsidRPr="005E4EA6">
              <w:rPr>
                <w:lang w:eastAsia="ru-RU"/>
              </w:rPr>
              <w:t>10 02</w:t>
            </w:r>
          </w:p>
          <w:p w:rsidR="005E4EA6" w:rsidRPr="005E4EA6" w:rsidRDefault="005E4EA6" w:rsidP="00661D94">
            <w:pPr>
              <w:ind w:left="-113" w:right="-113"/>
              <w:jc w:val="center"/>
              <w:rPr>
                <w:lang w:eastAsia="ru-RU"/>
              </w:rPr>
            </w:pPr>
            <w:r w:rsidRPr="005E4EA6">
              <w:rPr>
                <w:lang w:eastAsia="ru-RU"/>
              </w:rPr>
              <w:t xml:space="preserve">08 3 00 72260 </w:t>
            </w:r>
            <w:r>
              <w:rPr>
                <w:lang w:eastAsia="ru-RU"/>
              </w:rPr>
              <w:t xml:space="preserve">                     </w:t>
            </w:r>
            <w:r w:rsidRPr="005E4EA6">
              <w:rPr>
                <w:lang w:eastAsia="ru-RU"/>
              </w:rPr>
              <w:t>08 3 Р3 72480  610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E4EA6" w:rsidRPr="005E4EA6" w:rsidRDefault="005E4EA6" w:rsidP="005E4EA6">
            <w:pPr>
              <w:ind w:left="-57" w:right="-57"/>
              <w:jc w:val="right"/>
              <w:rPr>
                <w:lang w:eastAsia="ru-RU"/>
              </w:rPr>
            </w:pPr>
            <w:r w:rsidRPr="005E4EA6">
              <w:rPr>
                <w:lang w:eastAsia="ru-RU"/>
              </w:rPr>
              <w:t>84 717,9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5E4EA6" w:rsidRPr="005E4EA6" w:rsidRDefault="005E4EA6" w:rsidP="005E4EA6">
            <w:pPr>
              <w:ind w:left="-57" w:right="-57"/>
              <w:jc w:val="right"/>
              <w:rPr>
                <w:lang w:eastAsia="ru-RU"/>
              </w:rPr>
            </w:pPr>
            <w:r w:rsidRPr="005E4EA6">
              <w:rPr>
                <w:lang w:eastAsia="ru-RU"/>
              </w:rPr>
              <w:t>89 625,4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5E4EA6" w:rsidRPr="005E4EA6" w:rsidRDefault="005E4EA6" w:rsidP="005E4EA6">
            <w:pPr>
              <w:ind w:left="-57" w:right="-57"/>
              <w:jc w:val="right"/>
              <w:rPr>
                <w:lang w:eastAsia="ru-RU"/>
              </w:rPr>
            </w:pPr>
            <w:r w:rsidRPr="005E4EA6">
              <w:rPr>
                <w:lang w:eastAsia="ru-RU"/>
              </w:rPr>
              <w:t>94 846,8»</w:t>
            </w:r>
          </w:p>
        </w:tc>
      </w:tr>
    </w:tbl>
    <w:p w:rsidR="00264317" w:rsidRDefault="00264317" w:rsidP="00264317">
      <w:pPr>
        <w:pStyle w:val="af5"/>
        <w:ind w:left="709"/>
        <w:jc w:val="both"/>
        <w:rPr>
          <w:sz w:val="28"/>
          <w:szCs w:val="28"/>
        </w:rPr>
      </w:pPr>
      <w:r w:rsidRPr="00245990">
        <w:rPr>
          <w:sz w:val="28"/>
          <w:szCs w:val="28"/>
        </w:rPr>
        <w:t>цифры «</w:t>
      </w:r>
      <w:r w:rsidR="00F82E32">
        <w:rPr>
          <w:sz w:val="28"/>
          <w:szCs w:val="28"/>
        </w:rPr>
        <w:t>84 717,9</w:t>
      </w:r>
      <w:r w:rsidRPr="00245990">
        <w:rPr>
          <w:sz w:val="28"/>
          <w:szCs w:val="28"/>
        </w:rPr>
        <w:t>» заменить цифрами «</w:t>
      </w:r>
      <w:r w:rsidR="00F82E32">
        <w:rPr>
          <w:sz w:val="28"/>
          <w:szCs w:val="28"/>
        </w:rPr>
        <w:t>85 208,7</w:t>
      </w:r>
      <w:r>
        <w:rPr>
          <w:sz w:val="28"/>
          <w:szCs w:val="28"/>
        </w:rPr>
        <w:t xml:space="preserve">», </w:t>
      </w:r>
      <w:r w:rsidRPr="00245990">
        <w:rPr>
          <w:sz w:val="28"/>
          <w:szCs w:val="28"/>
        </w:rPr>
        <w:t>цифры «</w:t>
      </w:r>
      <w:r w:rsidR="00F82E32">
        <w:rPr>
          <w:sz w:val="28"/>
          <w:szCs w:val="28"/>
        </w:rPr>
        <w:t>89 625,4</w:t>
      </w:r>
      <w:r w:rsidRPr="00245990">
        <w:rPr>
          <w:sz w:val="28"/>
          <w:szCs w:val="28"/>
        </w:rPr>
        <w:t>» заменить цифрами «</w:t>
      </w:r>
      <w:r w:rsidR="00F82E32">
        <w:rPr>
          <w:sz w:val="28"/>
          <w:szCs w:val="28"/>
        </w:rPr>
        <w:t>90 464,5</w:t>
      </w:r>
      <w:r>
        <w:rPr>
          <w:sz w:val="28"/>
          <w:szCs w:val="28"/>
        </w:rPr>
        <w:t xml:space="preserve">», </w:t>
      </w:r>
      <w:r w:rsidRPr="00245990">
        <w:rPr>
          <w:sz w:val="28"/>
          <w:szCs w:val="28"/>
        </w:rPr>
        <w:t>цифры «</w:t>
      </w:r>
      <w:r w:rsidR="00F82E32">
        <w:rPr>
          <w:sz w:val="28"/>
          <w:szCs w:val="28"/>
        </w:rPr>
        <w:t>94 846,8</w:t>
      </w:r>
      <w:r w:rsidRPr="00245990">
        <w:rPr>
          <w:sz w:val="28"/>
          <w:szCs w:val="28"/>
        </w:rPr>
        <w:t>» заменить цифрами «</w:t>
      </w:r>
      <w:r w:rsidR="00F82E32">
        <w:rPr>
          <w:sz w:val="28"/>
          <w:szCs w:val="28"/>
        </w:rPr>
        <w:t>95 688,0</w:t>
      </w:r>
      <w:r>
        <w:rPr>
          <w:sz w:val="28"/>
          <w:szCs w:val="28"/>
        </w:rPr>
        <w:t>»</w:t>
      </w:r>
      <w:r w:rsidRPr="00245990">
        <w:rPr>
          <w:sz w:val="28"/>
          <w:szCs w:val="28"/>
        </w:rPr>
        <w:t>;</w:t>
      </w:r>
    </w:p>
    <w:p w:rsidR="00305275" w:rsidRDefault="00305275" w:rsidP="00305275">
      <w:pPr>
        <w:pStyle w:val="af5"/>
        <w:ind w:left="0" w:firstLine="1418"/>
        <w:jc w:val="both"/>
        <w:rPr>
          <w:sz w:val="28"/>
          <w:szCs w:val="28"/>
        </w:rPr>
      </w:pPr>
      <w:r>
        <w:rPr>
          <w:sz w:val="28"/>
          <w:szCs w:val="28"/>
        </w:rPr>
        <w:t>д</w:t>
      </w:r>
      <w:r w:rsidRPr="00224AA7">
        <w:rPr>
          <w:sz w:val="28"/>
          <w:szCs w:val="28"/>
        </w:rPr>
        <w:t>)</w:t>
      </w:r>
      <w:r w:rsidRPr="00224AA7">
        <w:rPr>
          <w:sz w:val="28"/>
          <w:szCs w:val="28"/>
        </w:rPr>
        <w:tab/>
        <w:t>строк</w:t>
      </w:r>
      <w:r>
        <w:rPr>
          <w:sz w:val="28"/>
          <w:szCs w:val="28"/>
        </w:rPr>
        <w:t>у</w:t>
      </w:r>
      <w:r w:rsidRPr="00224AA7">
        <w:rPr>
          <w:sz w:val="28"/>
          <w:szCs w:val="28"/>
        </w:rPr>
        <w:t>:</w:t>
      </w:r>
    </w:p>
    <w:p w:rsidR="00305275" w:rsidRDefault="00305275" w:rsidP="00305275">
      <w:pPr>
        <w:pStyle w:val="af5"/>
        <w:ind w:left="0" w:firstLine="1418"/>
        <w:jc w:val="both"/>
        <w:rPr>
          <w:sz w:val="28"/>
          <w:szCs w:val="28"/>
        </w:rPr>
      </w:pPr>
    </w:p>
    <w:tbl>
      <w:tblPr>
        <w:tblW w:w="14884" w:type="dxa"/>
        <w:tblInd w:w="817" w:type="dxa"/>
        <w:tblLayout w:type="fixed"/>
        <w:tblLook w:val="04A0"/>
      </w:tblPr>
      <w:tblGrid>
        <w:gridCol w:w="2552"/>
        <w:gridCol w:w="1134"/>
        <w:gridCol w:w="1134"/>
        <w:gridCol w:w="1134"/>
        <w:gridCol w:w="1134"/>
        <w:gridCol w:w="2835"/>
        <w:gridCol w:w="1417"/>
        <w:gridCol w:w="1134"/>
        <w:gridCol w:w="1134"/>
        <w:gridCol w:w="1276"/>
      </w:tblGrid>
      <w:tr w:rsidR="00FD6FCC" w:rsidRPr="00652AB0" w:rsidTr="00D85C87">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FD6FCC" w:rsidRPr="00FD6FCC" w:rsidRDefault="00FD6FCC">
            <w:pPr>
              <w:jc w:val="both"/>
              <w:rPr>
                <w:lang w:eastAsia="ru-RU"/>
              </w:rPr>
            </w:pPr>
            <w:r w:rsidRPr="00FD6FCC">
              <w:rPr>
                <w:lang w:eastAsia="ru-RU"/>
              </w:rPr>
              <w:t>«Субвенция на осуществление полномочий по предоставлению мер социальной поддержки тружеников тыла</w:t>
            </w:r>
          </w:p>
        </w:tc>
        <w:tc>
          <w:tcPr>
            <w:tcW w:w="1134" w:type="dxa"/>
            <w:tcBorders>
              <w:top w:val="single" w:sz="4" w:space="0" w:color="auto"/>
              <w:left w:val="single" w:sz="4" w:space="0" w:color="auto"/>
              <w:bottom w:val="single" w:sz="4" w:space="0" w:color="000000"/>
              <w:right w:val="single" w:sz="4" w:space="0" w:color="auto"/>
            </w:tcBorders>
            <w:hideMark/>
          </w:tcPr>
          <w:p w:rsidR="00FD6FCC" w:rsidRPr="00FD6FCC" w:rsidRDefault="00FD6FCC" w:rsidP="00FD6FCC">
            <w:pPr>
              <w:ind w:left="-113" w:right="-113"/>
              <w:jc w:val="center"/>
              <w:rPr>
                <w:lang w:eastAsia="ru-RU"/>
              </w:rPr>
            </w:pPr>
            <w:r w:rsidRPr="00FD6FCC">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hideMark/>
          </w:tcPr>
          <w:p w:rsidR="00FD6FCC" w:rsidRPr="00FD6FCC" w:rsidRDefault="00FD6FCC" w:rsidP="00061839">
            <w:pPr>
              <w:jc w:val="right"/>
              <w:rPr>
                <w:lang w:eastAsia="ru-RU"/>
              </w:rPr>
            </w:pPr>
            <w:r w:rsidRPr="00FD6FCC">
              <w:rPr>
                <w:lang w:eastAsia="ru-RU"/>
              </w:rPr>
              <w:t>807,6</w:t>
            </w:r>
          </w:p>
        </w:tc>
        <w:tc>
          <w:tcPr>
            <w:tcW w:w="1134" w:type="dxa"/>
            <w:tcBorders>
              <w:top w:val="single" w:sz="4" w:space="0" w:color="auto"/>
              <w:left w:val="single" w:sz="4" w:space="0" w:color="auto"/>
              <w:bottom w:val="single" w:sz="4" w:space="0" w:color="auto"/>
              <w:right w:val="single" w:sz="4" w:space="0" w:color="auto"/>
            </w:tcBorders>
            <w:hideMark/>
          </w:tcPr>
          <w:p w:rsidR="00FD6FCC" w:rsidRPr="00FD6FCC" w:rsidRDefault="00FD6FCC" w:rsidP="00061839">
            <w:pPr>
              <w:jc w:val="right"/>
              <w:rPr>
                <w:lang w:eastAsia="ru-RU"/>
              </w:rPr>
            </w:pPr>
            <w:r w:rsidRPr="00FD6FCC">
              <w:rPr>
                <w:lang w:eastAsia="ru-RU"/>
              </w:rPr>
              <w:t>804,3</w:t>
            </w:r>
          </w:p>
        </w:tc>
        <w:tc>
          <w:tcPr>
            <w:tcW w:w="1134" w:type="dxa"/>
            <w:tcBorders>
              <w:top w:val="single" w:sz="4" w:space="0" w:color="auto"/>
              <w:left w:val="single" w:sz="4" w:space="0" w:color="auto"/>
              <w:bottom w:val="single" w:sz="4" w:space="0" w:color="auto"/>
              <w:right w:val="single" w:sz="4" w:space="0" w:color="auto"/>
            </w:tcBorders>
            <w:hideMark/>
          </w:tcPr>
          <w:p w:rsidR="00FD6FCC" w:rsidRPr="00FD6FCC" w:rsidRDefault="00FD6FCC" w:rsidP="00061839">
            <w:pPr>
              <w:jc w:val="right"/>
              <w:rPr>
                <w:lang w:eastAsia="ru-RU"/>
              </w:rPr>
            </w:pPr>
            <w:r w:rsidRPr="00FD6FCC">
              <w:rPr>
                <w:lang w:eastAsia="ru-RU"/>
              </w:rPr>
              <w:t>836,7</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FD6FCC" w:rsidRPr="00FD6FCC" w:rsidRDefault="00FD6FCC">
            <w:pPr>
              <w:jc w:val="both"/>
              <w:rPr>
                <w:lang w:eastAsia="ru-RU"/>
              </w:rPr>
            </w:pPr>
            <w:r w:rsidRPr="00FD6FCC">
              <w:rPr>
                <w:lang w:eastAsia="ru-RU"/>
              </w:rPr>
              <w:t>Расходы на осуществление полномочий по предоставлению мер социальной поддержки тружеников тыла</w:t>
            </w:r>
          </w:p>
        </w:tc>
        <w:tc>
          <w:tcPr>
            <w:tcW w:w="1417" w:type="dxa"/>
            <w:tcBorders>
              <w:top w:val="single" w:sz="4" w:space="0" w:color="auto"/>
              <w:left w:val="nil"/>
              <w:bottom w:val="single" w:sz="4" w:space="0" w:color="auto"/>
              <w:right w:val="single" w:sz="4" w:space="0" w:color="auto"/>
            </w:tcBorders>
            <w:shd w:val="clear" w:color="000000" w:fill="FFFFFF"/>
            <w:hideMark/>
          </w:tcPr>
          <w:p w:rsidR="00661D94" w:rsidRDefault="00FD6FCC" w:rsidP="00661D94">
            <w:pPr>
              <w:ind w:left="-113" w:right="-113"/>
              <w:jc w:val="center"/>
              <w:rPr>
                <w:lang w:eastAsia="ru-RU"/>
              </w:rPr>
            </w:pPr>
            <w:r w:rsidRPr="00FD6FCC">
              <w:rPr>
                <w:lang w:eastAsia="ru-RU"/>
              </w:rPr>
              <w:t>10 03</w:t>
            </w:r>
          </w:p>
          <w:p w:rsidR="00FD6FCC" w:rsidRPr="00FD6FCC" w:rsidRDefault="00FD6FCC" w:rsidP="00661D94">
            <w:pPr>
              <w:ind w:left="-113" w:right="-113"/>
              <w:jc w:val="center"/>
              <w:rPr>
                <w:lang w:eastAsia="ru-RU"/>
              </w:rPr>
            </w:pPr>
            <w:r w:rsidRPr="00FD6FCC">
              <w:rPr>
                <w:lang w:eastAsia="ru-RU"/>
              </w:rPr>
              <w:t xml:space="preserve">08 1 00 72490                        </w:t>
            </w:r>
            <w:r>
              <w:rPr>
                <w:lang w:eastAsia="ru-RU"/>
              </w:rPr>
              <w:t xml:space="preserve"> </w:t>
            </w:r>
            <w:r w:rsidRPr="00FD6FCC">
              <w:rPr>
                <w:lang w:eastAsia="ru-RU"/>
              </w:rPr>
              <w:t>320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D6FCC" w:rsidRPr="00FD6FCC" w:rsidRDefault="00FD6FCC" w:rsidP="00061839">
            <w:pPr>
              <w:jc w:val="right"/>
              <w:rPr>
                <w:lang w:eastAsia="ru-RU"/>
              </w:rPr>
            </w:pPr>
            <w:r w:rsidRPr="00FD6FCC">
              <w:rPr>
                <w:lang w:eastAsia="ru-RU"/>
              </w:rPr>
              <w:t>807,6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D6FCC" w:rsidRPr="00FD6FCC" w:rsidRDefault="00FD6FCC" w:rsidP="00061839">
            <w:pPr>
              <w:jc w:val="right"/>
              <w:rPr>
                <w:lang w:eastAsia="ru-RU"/>
              </w:rPr>
            </w:pPr>
            <w:r w:rsidRPr="00FD6FCC">
              <w:rPr>
                <w:lang w:eastAsia="ru-RU"/>
              </w:rPr>
              <w:t>804,3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FD6FCC" w:rsidRPr="00FD6FCC" w:rsidRDefault="00FD6FCC" w:rsidP="00061839">
            <w:pPr>
              <w:jc w:val="right"/>
              <w:rPr>
                <w:lang w:eastAsia="ru-RU"/>
              </w:rPr>
            </w:pPr>
            <w:r w:rsidRPr="00FD6FCC">
              <w:rPr>
                <w:lang w:eastAsia="ru-RU"/>
              </w:rPr>
              <w:t>836,7»</w:t>
            </w:r>
          </w:p>
        </w:tc>
      </w:tr>
    </w:tbl>
    <w:p w:rsidR="00305275" w:rsidRDefault="00B62D7D" w:rsidP="00B62D7D">
      <w:pPr>
        <w:pStyle w:val="af5"/>
        <w:ind w:left="0" w:firstLine="709"/>
        <w:jc w:val="both"/>
        <w:rPr>
          <w:sz w:val="28"/>
          <w:szCs w:val="28"/>
        </w:rPr>
      </w:pPr>
      <w:r>
        <w:rPr>
          <w:sz w:val="28"/>
          <w:szCs w:val="28"/>
        </w:rPr>
        <w:t>изложить в следующей редакции:</w:t>
      </w:r>
    </w:p>
    <w:tbl>
      <w:tblPr>
        <w:tblW w:w="14884" w:type="dxa"/>
        <w:tblInd w:w="817" w:type="dxa"/>
        <w:tblLayout w:type="fixed"/>
        <w:tblLook w:val="04A0"/>
      </w:tblPr>
      <w:tblGrid>
        <w:gridCol w:w="2552"/>
        <w:gridCol w:w="1134"/>
        <w:gridCol w:w="1134"/>
        <w:gridCol w:w="1134"/>
        <w:gridCol w:w="1134"/>
        <w:gridCol w:w="2835"/>
        <w:gridCol w:w="1417"/>
        <w:gridCol w:w="1134"/>
        <w:gridCol w:w="1134"/>
        <w:gridCol w:w="1276"/>
      </w:tblGrid>
      <w:tr w:rsidR="00BE7FC2" w:rsidRPr="00652AB0" w:rsidTr="00D85C87">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BE7FC2" w:rsidRPr="00FD6FCC" w:rsidRDefault="00BE7FC2" w:rsidP="00D85C87">
            <w:pPr>
              <w:jc w:val="both"/>
              <w:rPr>
                <w:lang w:eastAsia="ru-RU"/>
              </w:rPr>
            </w:pPr>
            <w:r w:rsidRPr="00FD6FCC">
              <w:rPr>
                <w:lang w:eastAsia="ru-RU"/>
              </w:rPr>
              <w:t>«Субвенция на осуществление полномочий по предоставлению мер социальной поддержки тружеников тыла</w:t>
            </w:r>
          </w:p>
        </w:tc>
        <w:tc>
          <w:tcPr>
            <w:tcW w:w="1134" w:type="dxa"/>
            <w:tcBorders>
              <w:top w:val="single" w:sz="4" w:space="0" w:color="auto"/>
              <w:left w:val="single" w:sz="4" w:space="0" w:color="auto"/>
              <w:bottom w:val="single" w:sz="4" w:space="0" w:color="000000"/>
              <w:right w:val="single" w:sz="4" w:space="0" w:color="auto"/>
            </w:tcBorders>
            <w:hideMark/>
          </w:tcPr>
          <w:p w:rsidR="00BE7FC2" w:rsidRPr="00FD6FCC" w:rsidRDefault="00BE7FC2" w:rsidP="00D85C87">
            <w:pPr>
              <w:ind w:left="-113" w:right="-113"/>
              <w:jc w:val="center"/>
              <w:rPr>
                <w:lang w:eastAsia="ru-RU"/>
              </w:rPr>
            </w:pPr>
            <w:r w:rsidRPr="00FD6FCC">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hideMark/>
          </w:tcPr>
          <w:p w:rsidR="00BE7FC2" w:rsidRPr="00FD6FCC" w:rsidRDefault="00BE7FC2" w:rsidP="00D85C87">
            <w:pPr>
              <w:jc w:val="right"/>
              <w:rPr>
                <w:lang w:eastAsia="ru-RU"/>
              </w:rPr>
            </w:pPr>
            <w:r w:rsidRPr="00FD6FCC">
              <w:rPr>
                <w:lang w:eastAsia="ru-RU"/>
              </w:rPr>
              <w:t>807,6</w:t>
            </w:r>
          </w:p>
        </w:tc>
        <w:tc>
          <w:tcPr>
            <w:tcW w:w="1134" w:type="dxa"/>
            <w:tcBorders>
              <w:top w:val="single" w:sz="4" w:space="0" w:color="auto"/>
              <w:left w:val="single" w:sz="4" w:space="0" w:color="auto"/>
              <w:bottom w:val="single" w:sz="4" w:space="0" w:color="auto"/>
              <w:right w:val="single" w:sz="4" w:space="0" w:color="auto"/>
            </w:tcBorders>
            <w:hideMark/>
          </w:tcPr>
          <w:p w:rsidR="00BE7FC2" w:rsidRPr="00FD6FCC" w:rsidRDefault="00BE7FC2" w:rsidP="00D85C87">
            <w:pPr>
              <w:jc w:val="right"/>
              <w:rPr>
                <w:lang w:eastAsia="ru-RU"/>
              </w:rPr>
            </w:pPr>
            <w:r w:rsidRPr="00FD6FCC">
              <w:rPr>
                <w:lang w:eastAsia="ru-RU"/>
              </w:rPr>
              <w:t>804,3</w:t>
            </w:r>
          </w:p>
        </w:tc>
        <w:tc>
          <w:tcPr>
            <w:tcW w:w="1134" w:type="dxa"/>
            <w:tcBorders>
              <w:top w:val="single" w:sz="4" w:space="0" w:color="auto"/>
              <w:left w:val="single" w:sz="4" w:space="0" w:color="auto"/>
              <w:bottom w:val="single" w:sz="4" w:space="0" w:color="auto"/>
              <w:right w:val="single" w:sz="4" w:space="0" w:color="auto"/>
            </w:tcBorders>
            <w:hideMark/>
          </w:tcPr>
          <w:p w:rsidR="00BE7FC2" w:rsidRPr="00FD6FCC" w:rsidRDefault="00BE7FC2" w:rsidP="00D85C87">
            <w:pPr>
              <w:jc w:val="right"/>
              <w:rPr>
                <w:lang w:eastAsia="ru-RU"/>
              </w:rPr>
            </w:pPr>
            <w:r w:rsidRPr="00FD6FCC">
              <w:rPr>
                <w:lang w:eastAsia="ru-RU"/>
              </w:rPr>
              <w:t>836,7</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BE7FC2" w:rsidRPr="00FD6FCC" w:rsidRDefault="00BE7FC2" w:rsidP="00D85C87">
            <w:pPr>
              <w:jc w:val="both"/>
              <w:rPr>
                <w:lang w:eastAsia="ru-RU"/>
              </w:rPr>
            </w:pPr>
            <w:r w:rsidRPr="00FD6FCC">
              <w:rPr>
                <w:lang w:eastAsia="ru-RU"/>
              </w:rPr>
              <w:t>Расходы на осуществление полномочий по предоставлению мер социальной поддержки тружеников тыла</w:t>
            </w:r>
          </w:p>
        </w:tc>
        <w:tc>
          <w:tcPr>
            <w:tcW w:w="1417" w:type="dxa"/>
            <w:tcBorders>
              <w:top w:val="single" w:sz="4" w:space="0" w:color="auto"/>
              <w:left w:val="nil"/>
              <w:bottom w:val="single" w:sz="4" w:space="0" w:color="auto"/>
              <w:right w:val="single" w:sz="4" w:space="0" w:color="auto"/>
            </w:tcBorders>
            <w:shd w:val="clear" w:color="000000" w:fill="FFFFFF"/>
            <w:hideMark/>
          </w:tcPr>
          <w:p w:rsidR="00661D94" w:rsidRDefault="00BE7FC2" w:rsidP="00661D94">
            <w:pPr>
              <w:ind w:left="-113" w:right="-113"/>
              <w:jc w:val="center"/>
              <w:rPr>
                <w:lang w:eastAsia="ru-RU"/>
              </w:rPr>
            </w:pPr>
            <w:r w:rsidRPr="00FD6FCC">
              <w:rPr>
                <w:lang w:eastAsia="ru-RU"/>
              </w:rPr>
              <w:t>10 03</w:t>
            </w:r>
          </w:p>
          <w:p w:rsidR="00BE7FC2" w:rsidRPr="00FD6FCC" w:rsidRDefault="00BE7FC2" w:rsidP="00661D94">
            <w:pPr>
              <w:ind w:left="-113" w:right="-113"/>
              <w:jc w:val="center"/>
              <w:rPr>
                <w:lang w:eastAsia="ru-RU"/>
              </w:rPr>
            </w:pPr>
            <w:r w:rsidRPr="00FD6FCC">
              <w:rPr>
                <w:lang w:eastAsia="ru-RU"/>
              </w:rPr>
              <w:t xml:space="preserve">08 1 00 72490                        </w:t>
            </w:r>
            <w:r>
              <w:rPr>
                <w:lang w:eastAsia="ru-RU"/>
              </w:rPr>
              <w:t xml:space="preserve">240, </w:t>
            </w:r>
            <w:r w:rsidRPr="00FD6FCC">
              <w:rPr>
                <w:lang w:eastAsia="ru-RU"/>
              </w:rPr>
              <w:t>320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E7FC2" w:rsidRPr="00FD6FCC" w:rsidRDefault="00BE7FC2" w:rsidP="00D85C87">
            <w:pPr>
              <w:jc w:val="right"/>
              <w:rPr>
                <w:lang w:eastAsia="ru-RU"/>
              </w:rPr>
            </w:pPr>
            <w:r w:rsidRPr="00FD6FCC">
              <w:rPr>
                <w:lang w:eastAsia="ru-RU"/>
              </w:rPr>
              <w:t>807,6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E7FC2" w:rsidRPr="00FD6FCC" w:rsidRDefault="00BE7FC2" w:rsidP="00D85C87">
            <w:pPr>
              <w:jc w:val="right"/>
              <w:rPr>
                <w:lang w:eastAsia="ru-RU"/>
              </w:rPr>
            </w:pPr>
            <w:r w:rsidRPr="00FD6FCC">
              <w:rPr>
                <w:lang w:eastAsia="ru-RU"/>
              </w:rPr>
              <w:t>804,3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BE7FC2" w:rsidRPr="00FD6FCC" w:rsidRDefault="00BE7FC2" w:rsidP="00D85C87">
            <w:pPr>
              <w:jc w:val="right"/>
              <w:rPr>
                <w:lang w:eastAsia="ru-RU"/>
              </w:rPr>
            </w:pPr>
            <w:r w:rsidRPr="00FD6FCC">
              <w:rPr>
                <w:lang w:eastAsia="ru-RU"/>
              </w:rPr>
              <w:t>836,7»</w:t>
            </w:r>
            <w:r>
              <w:rPr>
                <w:lang w:eastAsia="ru-RU"/>
              </w:rPr>
              <w:t>;</w:t>
            </w:r>
          </w:p>
        </w:tc>
      </w:tr>
    </w:tbl>
    <w:p w:rsidR="00652AB0" w:rsidRDefault="00305275" w:rsidP="00652AB0">
      <w:pPr>
        <w:pStyle w:val="af5"/>
        <w:ind w:left="0" w:firstLine="1418"/>
        <w:jc w:val="both"/>
        <w:rPr>
          <w:sz w:val="28"/>
          <w:szCs w:val="28"/>
        </w:rPr>
      </w:pPr>
      <w:r>
        <w:rPr>
          <w:sz w:val="28"/>
          <w:szCs w:val="28"/>
        </w:rPr>
        <w:t>е</w:t>
      </w:r>
      <w:r w:rsidR="00652AB0" w:rsidRPr="00224AA7">
        <w:rPr>
          <w:sz w:val="28"/>
          <w:szCs w:val="28"/>
        </w:rPr>
        <w:t>)</w:t>
      </w:r>
      <w:r w:rsidR="00652AB0" w:rsidRPr="00224AA7">
        <w:rPr>
          <w:sz w:val="28"/>
          <w:szCs w:val="28"/>
        </w:rPr>
        <w:tab/>
      </w:r>
      <w:r w:rsidR="00652AB0">
        <w:rPr>
          <w:sz w:val="28"/>
          <w:szCs w:val="28"/>
        </w:rPr>
        <w:t xml:space="preserve">после </w:t>
      </w:r>
      <w:r w:rsidR="00652AB0" w:rsidRPr="00224AA7">
        <w:rPr>
          <w:sz w:val="28"/>
          <w:szCs w:val="28"/>
        </w:rPr>
        <w:t>строк</w:t>
      </w:r>
      <w:r w:rsidR="00652AB0">
        <w:rPr>
          <w:sz w:val="28"/>
          <w:szCs w:val="28"/>
        </w:rPr>
        <w:t>и</w:t>
      </w:r>
      <w:r w:rsidR="00652AB0" w:rsidRPr="00224AA7">
        <w:rPr>
          <w:sz w:val="28"/>
          <w:szCs w:val="28"/>
        </w:rPr>
        <w:t>:</w:t>
      </w:r>
    </w:p>
    <w:tbl>
      <w:tblPr>
        <w:tblW w:w="14884" w:type="dxa"/>
        <w:tblInd w:w="817" w:type="dxa"/>
        <w:tblLayout w:type="fixed"/>
        <w:tblLook w:val="04A0"/>
      </w:tblPr>
      <w:tblGrid>
        <w:gridCol w:w="2552"/>
        <w:gridCol w:w="1134"/>
        <w:gridCol w:w="1134"/>
        <w:gridCol w:w="1134"/>
        <w:gridCol w:w="1134"/>
        <w:gridCol w:w="2835"/>
        <w:gridCol w:w="1417"/>
        <w:gridCol w:w="1134"/>
        <w:gridCol w:w="1134"/>
        <w:gridCol w:w="1276"/>
      </w:tblGrid>
      <w:tr w:rsidR="00652AB0" w:rsidRPr="005E4EA6" w:rsidTr="006460F8">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652AB0" w:rsidRPr="00652AB0" w:rsidRDefault="00652AB0" w:rsidP="00652AB0">
            <w:pPr>
              <w:ind w:left="-57" w:right="-57"/>
              <w:jc w:val="both"/>
              <w:rPr>
                <w:lang w:eastAsia="ru-RU"/>
              </w:rPr>
            </w:pPr>
            <w:r w:rsidRPr="00652AB0">
              <w:rPr>
                <w:lang w:eastAsia="ru-RU"/>
              </w:rPr>
              <w:t>«Субвенция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000000"/>
              <w:right w:val="single" w:sz="4" w:space="0" w:color="auto"/>
            </w:tcBorders>
            <w:hideMark/>
          </w:tcPr>
          <w:p w:rsidR="00652AB0" w:rsidRPr="00652AB0" w:rsidRDefault="00652AB0" w:rsidP="00B32F54">
            <w:pPr>
              <w:ind w:left="-113" w:right="-113"/>
              <w:jc w:val="center"/>
              <w:rPr>
                <w:lang w:eastAsia="ru-RU"/>
              </w:rPr>
            </w:pPr>
            <w:r w:rsidRPr="00652AB0">
              <w:rPr>
                <w:lang w:eastAsia="ru-RU"/>
              </w:rPr>
              <w:t>2 02 35930 04 0000 150</w:t>
            </w:r>
          </w:p>
        </w:tc>
        <w:tc>
          <w:tcPr>
            <w:tcW w:w="1134" w:type="dxa"/>
            <w:tcBorders>
              <w:top w:val="single" w:sz="4" w:space="0" w:color="auto"/>
              <w:left w:val="single" w:sz="4" w:space="0" w:color="auto"/>
              <w:bottom w:val="single" w:sz="4" w:space="0" w:color="auto"/>
              <w:right w:val="single" w:sz="4" w:space="0" w:color="auto"/>
            </w:tcBorders>
            <w:hideMark/>
          </w:tcPr>
          <w:p w:rsidR="00652AB0" w:rsidRPr="00652AB0" w:rsidRDefault="00652AB0" w:rsidP="00B32F54">
            <w:pPr>
              <w:ind w:left="-57" w:right="-57"/>
              <w:jc w:val="right"/>
              <w:rPr>
                <w:lang w:eastAsia="ru-RU"/>
              </w:rPr>
            </w:pPr>
            <w:r w:rsidRPr="00652AB0">
              <w:rPr>
                <w:lang w:eastAsia="ru-RU"/>
              </w:rPr>
              <w:t>5 465,9</w:t>
            </w:r>
          </w:p>
        </w:tc>
        <w:tc>
          <w:tcPr>
            <w:tcW w:w="1134" w:type="dxa"/>
            <w:tcBorders>
              <w:top w:val="single" w:sz="4" w:space="0" w:color="auto"/>
              <w:left w:val="single" w:sz="4" w:space="0" w:color="auto"/>
              <w:bottom w:val="single" w:sz="4" w:space="0" w:color="auto"/>
              <w:right w:val="single" w:sz="4" w:space="0" w:color="auto"/>
            </w:tcBorders>
            <w:hideMark/>
          </w:tcPr>
          <w:p w:rsidR="00652AB0" w:rsidRPr="00652AB0" w:rsidRDefault="00652AB0" w:rsidP="00B32F54">
            <w:pPr>
              <w:ind w:left="-57" w:right="-57"/>
              <w:jc w:val="right"/>
              <w:rPr>
                <w:lang w:eastAsia="ru-RU"/>
              </w:rPr>
            </w:pPr>
            <w:r w:rsidRPr="00652AB0">
              <w:rPr>
                <w:lang w:eastAsia="ru-RU"/>
              </w:rPr>
              <w:t>5 540,9</w:t>
            </w:r>
          </w:p>
        </w:tc>
        <w:tc>
          <w:tcPr>
            <w:tcW w:w="1134" w:type="dxa"/>
            <w:tcBorders>
              <w:top w:val="single" w:sz="4" w:space="0" w:color="auto"/>
              <w:left w:val="single" w:sz="4" w:space="0" w:color="auto"/>
              <w:bottom w:val="single" w:sz="4" w:space="0" w:color="auto"/>
              <w:right w:val="single" w:sz="4" w:space="0" w:color="auto"/>
            </w:tcBorders>
            <w:hideMark/>
          </w:tcPr>
          <w:p w:rsidR="00652AB0" w:rsidRPr="00652AB0" w:rsidRDefault="00652AB0" w:rsidP="00B32F54">
            <w:pPr>
              <w:ind w:left="-57" w:right="-57"/>
              <w:jc w:val="right"/>
              <w:rPr>
                <w:lang w:eastAsia="ru-RU"/>
              </w:rPr>
            </w:pPr>
            <w:r w:rsidRPr="00652AB0">
              <w:rPr>
                <w:lang w:eastAsia="ru-RU"/>
              </w:rPr>
              <w:t>5 773,8</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652AB0" w:rsidRPr="00652AB0" w:rsidRDefault="00652AB0" w:rsidP="00652AB0">
            <w:pPr>
              <w:ind w:left="-57" w:right="-57"/>
              <w:jc w:val="both"/>
              <w:rPr>
                <w:lang w:eastAsia="ru-RU"/>
              </w:rPr>
            </w:pPr>
            <w:r w:rsidRPr="00652AB0">
              <w:rPr>
                <w:lang w:eastAsia="ru-RU"/>
              </w:rPr>
              <w:t xml:space="preserve">Расходы на государственную регистрацию актов гражданского состояния </w:t>
            </w:r>
          </w:p>
        </w:tc>
        <w:tc>
          <w:tcPr>
            <w:tcW w:w="1417" w:type="dxa"/>
            <w:tcBorders>
              <w:top w:val="single" w:sz="4" w:space="0" w:color="auto"/>
              <w:left w:val="nil"/>
              <w:bottom w:val="single" w:sz="4" w:space="0" w:color="auto"/>
              <w:right w:val="single" w:sz="4" w:space="0" w:color="auto"/>
            </w:tcBorders>
            <w:shd w:val="clear" w:color="000000" w:fill="FFFFFF"/>
            <w:hideMark/>
          </w:tcPr>
          <w:p w:rsidR="00661D94" w:rsidRDefault="00652AB0" w:rsidP="00661D94">
            <w:pPr>
              <w:ind w:left="-113" w:right="-113"/>
              <w:jc w:val="center"/>
              <w:rPr>
                <w:lang w:eastAsia="ru-RU"/>
              </w:rPr>
            </w:pPr>
            <w:r w:rsidRPr="00652AB0">
              <w:rPr>
                <w:lang w:eastAsia="ru-RU"/>
              </w:rPr>
              <w:t>01 13</w:t>
            </w:r>
          </w:p>
          <w:p w:rsidR="00652AB0" w:rsidRPr="00652AB0" w:rsidRDefault="00652AB0" w:rsidP="00661D94">
            <w:pPr>
              <w:ind w:left="-113" w:right="-113"/>
              <w:jc w:val="center"/>
              <w:rPr>
                <w:lang w:eastAsia="ru-RU"/>
              </w:rPr>
            </w:pPr>
            <w:r w:rsidRPr="00652AB0">
              <w:rPr>
                <w:lang w:eastAsia="ru-RU"/>
              </w:rPr>
              <w:t>99 9 00 59310  120, 240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652AB0" w:rsidRPr="00652AB0" w:rsidRDefault="00652AB0" w:rsidP="00B32F54">
            <w:pPr>
              <w:ind w:left="-57" w:right="-57"/>
              <w:jc w:val="right"/>
              <w:rPr>
                <w:lang w:eastAsia="ru-RU"/>
              </w:rPr>
            </w:pPr>
            <w:r w:rsidRPr="00652AB0">
              <w:rPr>
                <w:lang w:eastAsia="ru-RU"/>
              </w:rPr>
              <w:t>5 465,9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652AB0" w:rsidRPr="00652AB0" w:rsidRDefault="00652AB0" w:rsidP="00B32F54">
            <w:pPr>
              <w:ind w:left="-57" w:right="-57"/>
              <w:jc w:val="right"/>
              <w:rPr>
                <w:lang w:eastAsia="ru-RU"/>
              </w:rPr>
            </w:pPr>
            <w:r w:rsidRPr="00652AB0">
              <w:rPr>
                <w:lang w:eastAsia="ru-RU"/>
              </w:rPr>
              <w:t>5 540,9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652AB0" w:rsidRPr="00652AB0" w:rsidRDefault="00652AB0" w:rsidP="00B32F54">
            <w:pPr>
              <w:ind w:left="-57" w:right="-57"/>
              <w:jc w:val="right"/>
              <w:rPr>
                <w:lang w:eastAsia="ru-RU"/>
              </w:rPr>
            </w:pPr>
            <w:r w:rsidRPr="00652AB0">
              <w:rPr>
                <w:lang w:eastAsia="ru-RU"/>
              </w:rPr>
              <w:t>5 773,8»</w:t>
            </w:r>
          </w:p>
        </w:tc>
      </w:tr>
    </w:tbl>
    <w:p w:rsidR="007F7315" w:rsidRPr="00D578F0" w:rsidRDefault="007F7315" w:rsidP="007F7315">
      <w:pPr>
        <w:pStyle w:val="af5"/>
        <w:ind w:left="0" w:firstLine="709"/>
        <w:jc w:val="both"/>
        <w:rPr>
          <w:sz w:val="28"/>
          <w:szCs w:val="28"/>
        </w:rPr>
      </w:pPr>
      <w:r w:rsidRPr="00D578F0">
        <w:rPr>
          <w:sz w:val="28"/>
          <w:szCs w:val="28"/>
        </w:rPr>
        <w:t>дополнить строкой следующего содержания:</w:t>
      </w:r>
    </w:p>
    <w:tbl>
      <w:tblPr>
        <w:tblW w:w="14884" w:type="dxa"/>
        <w:tblInd w:w="817" w:type="dxa"/>
        <w:tblLayout w:type="fixed"/>
        <w:tblLook w:val="04A0"/>
      </w:tblPr>
      <w:tblGrid>
        <w:gridCol w:w="2552"/>
        <w:gridCol w:w="1134"/>
        <w:gridCol w:w="1134"/>
        <w:gridCol w:w="1134"/>
        <w:gridCol w:w="1134"/>
        <w:gridCol w:w="2835"/>
        <w:gridCol w:w="1417"/>
        <w:gridCol w:w="1134"/>
        <w:gridCol w:w="1134"/>
        <w:gridCol w:w="1276"/>
      </w:tblGrid>
      <w:tr w:rsidR="00D578F0" w:rsidRPr="00652AB0" w:rsidTr="006460F8">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D578F0" w:rsidRPr="005D3093" w:rsidRDefault="00D578F0" w:rsidP="00D578F0">
            <w:pPr>
              <w:ind w:left="-57" w:right="-57"/>
              <w:jc w:val="both"/>
              <w:rPr>
                <w:lang w:eastAsia="ru-RU"/>
              </w:rPr>
            </w:pPr>
            <w:r w:rsidRPr="005D3093">
              <w:rPr>
                <w:lang w:eastAsia="ru-RU"/>
              </w:rPr>
              <w:t>«Субвенция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000000"/>
              <w:right w:val="single" w:sz="4" w:space="0" w:color="auto"/>
            </w:tcBorders>
            <w:hideMark/>
          </w:tcPr>
          <w:p w:rsidR="00D578F0" w:rsidRPr="005D3093" w:rsidRDefault="00D578F0" w:rsidP="005D3093">
            <w:pPr>
              <w:ind w:left="-113" w:right="-113"/>
              <w:jc w:val="center"/>
              <w:rPr>
                <w:lang w:eastAsia="ru-RU"/>
              </w:rPr>
            </w:pPr>
            <w:r w:rsidRPr="005D3093">
              <w:rPr>
                <w:lang w:eastAsia="ru-RU"/>
              </w:rPr>
              <w:t> </w:t>
            </w:r>
            <w:r w:rsidR="005D3093" w:rsidRPr="005D3093">
              <w:rPr>
                <w:lang w:eastAsia="ru-RU"/>
              </w:rPr>
              <w:t>2 02 35930 04 0000 150</w:t>
            </w:r>
          </w:p>
        </w:tc>
        <w:tc>
          <w:tcPr>
            <w:tcW w:w="1134" w:type="dxa"/>
            <w:tcBorders>
              <w:top w:val="single" w:sz="4" w:space="0" w:color="auto"/>
              <w:left w:val="single" w:sz="4" w:space="0" w:color="auto"/>
              <w:bottom w:val="single" w:sz="4" w:space="0" w:color="auto"/>
              <w:right w:val="single" w:sz="4" w:space="0" w:color="auto"/>
            </w:tcBorders>
            <w:hideMark/>
          </w:tcPr>
          <w:p w:rsidR="00D578F0" w:rsidRPr="005D3093" w:rsidRDefault="00D578F0" w:rsidP="00D578F0">
            <w:pPr>
              <w:ind w:left="-57" w:right="-57"/>
              <w:jc w:val="right"/>
              <w:rPr>
                <w:lang w:eastAsia="ru-RU"/>
              </w:rPr>
            </w:pPr>
            <w:r w:rsidRPr="005D3093">
              <w:rPr>
                <w:lang w:eastAsia="ru-RU"/>
              </w:rPr>
              <w:t>1 435,0</w:t>
            </w:r>
          </w:p>
        </w:tc>
        <w:tc>
          <w:tcPr>
            <w:tcW w:w="1134" w:type="dxa"/>
            <w:tcBorders>
              <w:top w:val="single" w:sz="4" w:space="0" w:color="auto"/>
              <w:left w:val="single" w:sz="4" w:space="0" w:color="auto"/>
              <w:bottom w:val="single" w:sz="4" w:space="0" w:color="auto"/>
              <w:right w:val="single" w:sz="4" w:space="0" w:color="auto"/>
            </w:tcBorders>
            <w:hideMark/>
          </w:tcPr>
          <w:p w:rsidR="00D578F0" w:rsidRPr="00D578F0" w:rsidRDefault="00D578F0" w:rsidP="00D578F0">
            <w:pPr>
              <w:ind w:left="-57" w:right="-57"/>
              <w:jc w:val="right"/>
              <w:rPr>
                <w:lang w:eastAsia="ru-RU"/>
              </w:rPr>
            </w:pPr>
            <w:r w:rsidRPr="00D578F0">
              <w:rPr>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D578F0" w:rsidRPr="00D578F0" w:rsidRDefault="00D578F0" w:rsidP="00D578F0">
            <w:pPr>
              <w:ind w:left="-57" w:right="-57"/>
              <w:jc w:val="right"/>
              <w:rPr>
                <w:lang w:eastAsia="ru-RU"/>
              </w:rPr>
            </w:pPr>
            <w:r w:rsidRPr="00D578F0">
              <w:rPr>
                <w:lang w:eastAsia="ru-RU"/>
              </w:rPr>
              <w:t>0,0</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D578F0" w:rsidRPr="00D578F0" w:rsidRDefault="00D578F0" w:rsidP="00D578F0">
            <w:pPr>
              <w:ind w:left="-57" w:right="-57"/>
              <w:jc w:val="both"/>
              <w:rPr>
                <w:lang w:eastAsia="ru-RU"/>
              </w:rPr>
            </w:pPr>
            <w:r w:rsidRPr="00D578F0">
              <w:rPr>
                <w:lang w:eastAsia="ru-RU"/>
              </w:rPr>
              <w:t>Расходы на  государственную регистрацию актов гражданского состояния</w:t>
            </w:r>
          </w:p>
        </w:tc>
        <w:tc>
          <w:tcPr>
            <w:tcW w:w="1417" w:type="dxa"/>
            <w:tcBorders>
              <w:top w:val="single" w:sz="4" w:space="0" w:color="auto"/>
              <w:left w:val="nil"/>
              <w:bottom w:val="single" w:sz="4" w:space="0" w:color="auto"/>
              <w:right w:val="single" w:sz="4" w:space="0" w:color="auto"/>
            </w:tcBorders>
            <w:shd w:val="clear" w:color="000000" w:fill="FFFFFF"/>
            <w:hideMark/>
          </w:tcPr>
          <w:p w:rsidR="00661D94" w:rsidRDefault="00D578F0" w:rsidP="00661D94">
            <w:pPr>
              <w:ind w:left="-113" w:right="-113"/>
              <w:jc w:val="center"/>
              <w:rPr>
                <w:lang w:eastAsia="ru-RU"/>
              </w:rPr>
            </w:pPr>
            <w:r w:rsidRPr="00D578F0">
              <w:rPr>
                <w:lang w:eastAsia="ru-RU"/>
              </w:rPr>
              <w:t>01 13</w:t>
            </w:r>
          </w:p>
          <w:p w:rsidR="00D578F0" w:rsidRPr="00D578F0" w:rsidRDefault="00D578F0" w:rsidP="00661D94">
            <w:pPr>
              <w:ind w:left="-113" w:right="-113"/>
              <w:jc w:val="center"/>
              <w:rPr>
                <w:lang w:eastAsia="ru-RU"/>
              </w:rPr>
            </w:pPr>
            <w:r w:rsidRPr="00D578F0">
              <w:rPr>
                <w:lang w:eastAsia="ru-RU"/>
              </w:rPr>
              <w:t xml:space="preserve">99 9 00 72290 </w:t>
            </w:r>
            <w:r w:rsidR="000978B5">
              <w:rPr>
                <w:lang w:eastAsia="ru-RU"/>
              </w:rPr>
              <w:t xml:space="preserve">                   </w:t>
            </w:r>
            <w:r w:rsidRPr="00D578F0">
              <w:rPr>
                <w:lang w:eastAsia="ru-RU"/>
              </w:rPr>
              <w:t>120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578F0" w:rsidRPr="00D578F0" w:rsidRDefault="00D578F0" w:rsidP="00D578F0">
            <w:pPr>
              <w:ind w:left="-57" w:right="-57"/>
              <w:jc w:val="right"/>
              <w:rPr>
                <w:lang w:eastAsia="ru-RU"/>
              </w:rPr>
            </w:pPr>
            <w:r w:rsidRPr="00D578F0">
              <w:rPr>
                <w:lang w:eastAsia="ru-RU"/>
              </w:rPr>
              <w:t>1 435,0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D578F0" w:rsidRPr="00D578F0" w:rsidRDefault="00D578F0" w:rsidP="00D578F0">
            <w:pPr>
              <w:ind w:left="-57" w:right="-57"/>
              <w:jc w:val="right"/>
              <w:rPr>
                <w:lang w:eastAsia="ru-RU"/>
              </w:rPr>
            </w:pPr>
            <w:r w:rsidRPr="00D578F0">
              <w:rPr>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D578F0" w:rsidRPr="00D578F0" w:rsidRDefault="00D578F0" w:rsidP="00D578F0">
            <w:pPr>
              <w:ind w:left="-57" w:right="-57"/>
              <w:jc w:val="right"/>
              <w:rPr>
                <w:lang w:eastAsia="ru-RU"/>
              </w:rPr>
            </w:pPr>
            <w:r w:rsidRPr="00D578F0">
              <w:rPr>
                <w:lang w:eastAsia="ru-RU"/>
              </w:rPr>
              <w:t>0,0»</w:t>
            </w:r>
          </w:p>
        </w:tc>
      </w:tr>
    </w:tbl>
    <w:p w:rsidR="00B36379" w:rsidRPr="00D578F0" w:rsidRDefault="00305275" w:rsidP="00B36379">
      <w:pPr>
        <w:pStyle w:val="af5"/>
        <w:ind w:left="0" w:firstLine="1418"/>
        <w:jc w:val="both"/>
        <w:rPr>
          <w:sz w:val="28"/>
          <w:szCs w:val="28"/>
        </w:rPr>
      </w:pPr>
      <w:r>
        <w:rPr>
          <w:sz w:val="28"/>
          <w:szCs w:val="28"/>
        </w:rPr>
        <w:t>ж</w:t>
      </w:r>
      <w:r w:rsidR="00B36379" w:rsidRPr="00D578F0">
        <w:rPr>
          <w:sz w:val="28"/>
          <w:szCs w:val="28"/>
        </w:rPr>
        <w:t>)</w:t>
      </w:r>
      <w:r w:rsidR="00B36087">
        <w:rPr>
          <w:sz w:val="28"/>
          <w:szCs w:val="28"/>
        </w:rPr>
        <w:tab/>
      </w:r>
      <w:r w:rsidR="00B36379" w:rsidRPr="00D578F0">
        <w:rPr>
          <w:sz w:val="28"/>
          <w:szCs w:val="28"/>
        </w:rPr>
        <w:t>в строке:</w:t>
      </w:r>
    </w:p>
    <w:tbl>
      <w:tblPr>
        <w:tblW w:w="14884" w:type="dxa"/>
        <w:tblInd w:w="817" w:type="dxa"/>
        <w:tblLayout w:type="fixed"/>
        <w:tblLook w:val="04A0"/>
      </w:tblPr>
      <w:tblGrid>
        <w:gridCol w:w="2552"/>
        <w:gridCol w:w="1134"/>
        <w:gridCol w:w="1134"/>
        <w:gridCol w:w="1134"/>
        <w:gridCol w:w="1134"/>
        <w:gridCol w:w="2835"/>
        <w:gridCol w:w="1417"/>
        <w:gridCol w:w="1134"/>
        <w:gridCol w:w="1134"/>
        <w:gridCol w:w="1276"/>
      </w:tblGrid>
      <w:tr w:rsidR="00B36379" w:rsidRPr="00EF70C9" w:rsidTr="006460F8">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B36379" w:rsidRPr="00B36379" w:rsidRDefault="00B36379" w:rsidP="00B36379">
            <w:pPr>
              <w:ind w:left="-57" w:right="-57"/>
              <w:jc w:val="both"/>
              <w:rPr>
                <w:lang w:eastAsia="ru-RU"/>
              </w:rPr>
            </w:pPr>
            <w:r w:rsidRPr="00B36379">
              <w:rPr>
                <w:lang w:eastAsia="ru-RU"/>
              </w:rPr>
              <w:t xml:space="preserve">«Субвенция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tc>
        <w:tc>
          <w:tcPr>
            <w:tcW w:w="1134" w:type="dxa"/>
            <w:tcBorders>
              <w:top w:val="single" w:sz="4" w:space="0" w:color="auto"/>
              <w:left w:val="single" w:sz="4" w:space="0" w:color="auto"/>
              <w:bottom w:val="single" w:sz="4" w:space="0" w:color="000000"/>
              <w:right w:val="single" w:sz="4" w:space="0" w:color="auto"/>
            </w:tcBorders>
            <w:hideMark/>
          </w:tcPr>
          <w:p w:rsidR="00B36379" w:rsidRPr="00B36379" w:rsidRDefault="00B36379" w:rsidP="0023702D">
            <w:pPr>
              <w:ind w:left="-113" w:right="-113"/>
              <w:jc w:val="center"/>
              <w:rPr>
                <w:lang w:eastAsia="ru-RU"/>
              </w:rPr>
            </w:pPr>
            <w:r w:rsidRPr="00B36379">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hideMark/>
          </w:tcPr>
          <w:p w:rsidR="00B36379" w:rsidRPr="00B36379" w:rsidRDefault="00B36379" w:rsidP="00B36379">
            <w:pPr>
              <w:ind w:left="-57" w:right="-57"/>
              <w:jc w:val="right"/>
              <w:rPr>
                <w:lang w:eastAsia="ru-RU"/>
              </w:rPr>
            </w:pPr>
            <w:r w:rsidRPr="00B36379">
              <w:rPr>
                <w:lang w:eastAsia="ru-RU"/>
              </w:rPr>
              <w:t>69 649,0</w:t>
            </w:r>
          </w:p>
        </w:tc>
        <w:tc>
          <w:tcPr>
            <w:tcW w:w="1134" w:type="dxa"/>
            <w:tcBorders>
              <w:top w:val="single" w:sz="4" w:space="0" w:color="auto"/>
              <w:left w:val="single" w:sz="4" w:space="0" w:color="auto"/>
              <w:bottom w:val="single" w:sz="4" w:space="0" w:color="auto"/>
              <w:right w:val="single" w:sz="4" w:space="0" w:color="auto"/>
            </w:tcBorders>
            <w:hideMark/>
          </w:tcPr>
          <w:p w:rsidR="00B36379" w:rsidRPr="00B36379" w:rsidRDefault="00B36379" w:rsidP="00B36379">
            <w:pPr>
              <w:ind w:left="-57" w:right="-57"/>
              <w:jc w:val="right"/>
              <w:rPr>
                <w:lang w:eastAsia="ru-RU"/>
              </w:rPr>
            </w:pPr>
            <w:r w:rsidRPr="00B36379">
              <w:rPr>
                <w:lang w:eastAsia="ru-RU"/>
              </w:rPr>
              <w:t>72 298,7</w:t>
            </w:r>
          </w:p>
        </w:tc>
        <w:tc>
          <w:tcPr>
            <w:tcW w:w="1134" w:type="dxa"/>
            <w:tcBorders>
              <w:top w:val="single" w:sz="4" w:space="0" w:color="auto"/>
              <w:left w:val="single" w:sz="4" w:space="0" w:color="auto"/>
              <w:bottom w:val="single" w:sz="4" w:space="0" w:color="auto"/>
              <w:right w:val="single" w:sz="4" w:space="0" w:color="auto"/>
            </w:tcBorders>
            <w:hideMark/>
          </w:tcPr>
          <w:p w:rsidR="00B36379" w:rsidRPr="00B36379" w:rsidRDefault="00B36379" w:rsidP="00B36379">
            <w:pPr>
              <w:ind w:left="-57" w:right="-57"/>
              <w:jc w:val="right"/>
              <w:rPr>
                <w:lang w:eastAsia="ru-RU"/>
              </w:rPr>
            </w:pPr>
            <w:r w:rsidRPr="00B36379">
              <w:rPr>
                <w:lang w:eastAsia="ru-RU"/>
              </w:rPr>
              <w:t>75 054,2</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B36379" w:rsidRPr="00B36379" w:rsidRDefault="00B36379" w:rsidP="00B36379">
            <w:pPr>
              <w:ind w:left="-57" w:right="-57"/>
              <w:jc w:val="both"/>
              <w:rPr>
                <w:lang w:eastAsia="ru-RU"/>
              </w:rPr>
            </w:pPr>
            <w:r w:rsidRPr="00B36379">
              <w:rPr>
                <w:lang w:eastAsia="ru-RU"/>
              </w:rPr>
              <w:t xml:space="preserve">Расходы на организацию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tc>
        <w:tc>
          <w:tcPr>
            <w:tcW w:w="1417" w:type="dxa"/>
            <w:tcBorders>
              <w:top w:val="single" w:sz="4" w:space="0" w:color="auto"/>
              <w:left w:val="nil"/>
              <w:bottom w:val="single" w:sz="4" w:space="0" w:color="auto"/>
              <w:right w:val="single" w:sz="4" w:space="0" w:color="auto"/>
            </w:tcBorders>
            <w:shd w:val="clear" w:color="000000" w:fill="FFFFFF"/>
            <w:hideMark/>
          </w:tcPr>
          <w:p w:rsidR="00661D94" w:rsidRDefault="00B36379" w:rsidP="00661D94">
            <w:pPr>
              <w:ind w:left="-227" w:right="-227"/>
              <w:jc w:val="center"/>
              <w:rPr>
                <w:lang w:eastAsia="ru-RU"/>
              </w:rPr>
            </w:pPr>
            <w:r w:rsidRPr="00B36379">
              <w:rPr>
                <w:lang w:eastAsia="ru-RU"/>
              </w:rPr>
              <w:t>10 06</w:t>
            </w:r>
          </w:p>
          <w:p w:rsidR="00B36379" w:rsidRPr="00B36379" w:rsidRDefault="0023702D" w:rsidP="00661D94">
            <w:pPr>
              <w:ind w:left="-227" w:right="-227"/>
              <w:jc w:val="center"/>
              <w:rPr>
                <w:lang w:eastAsia="ru-RU"/>
              </w:rPr>
            </w:pPr>
            <w:r>
              <w:rPr>
                <w:lang w:eastAsia="ru-RU"/>
              </w:rPr>
              <w:t>08 5 00 72110</w:t>
            </w:r>
            <w:r>
              <w:rPr>
                <w:lang w:eastAsia="ru-RU"/>
              </w:rPr>
              <w:br/>
            </w:r>
            <w:r w:rsidR="00B36379" w:rsidRPr="00B36379">
              <w:rPr>
                <w:lang w:eastAsia="ru-RU"/>
              </w:rPr>
              <w:t xml:space="preserve">17 2 00 72110 </w:t>
            </w:r>
            <w:r>
              <w:rPr>
                <w:lang w:eastAsia="ru-RU"/>
              </w:rPr>
              <w:t xml:space="preserve">                   </w:t>
            </w:r>
            <w:r w:rsidR="00B36379" w:rsidRPr="00B36379">
              <w:rPr>
                <w:lang w:eastAsia="ru-RU"/>
              </w:rPr>
              <w:t>120, 240, 620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36379" w:rsidRPr="00B36379" w:rsidRDefault="00B36379" w:rsidP="00B36379">
            <w:pPr>
              <w:ind w:left="-57" w:right="-57"/>
              <w:jc w:val="right"/>
              <w:rPr>
                <w:lang w:eastAsia="ru-RU"/>
              </w:rPr>
            </w:pPr>
            <w:r w:rsidRPr="00B36379">
              <w:rPr>
                <w:lang w:eastAsia="ru-RU"/>
              </w:rPr>
              <w:t>69 649,0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B36379" w:rsidRPr="00B36379" w:rsidRDefault="00B36379" w:rsidP="00B36379">
            <w:pPr>
              <w:ind w:left="-57" w:right="-57"/>
              <w:jc w:val="right"/>
              <w:rPr>
                <w:lang w:eastAsia="ru-RU"/>
              </w:rPr>
            </w:pPr>
            <w:r w:rsidRPr="00B36379">
              <w:rPr>
                <w:lang w:eastAsia="ru-RU"/>
              </w:rPr>
              <w:t>72 298,7</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B36379" w:rsidRPr="00B36379" w:rsidRDefault="00B36379" w:rsidP="00B36379">
            <w:pPr>
              <w:ind w:left="-57" w:right="-57"/>
              <w:jc w:val="right"/>
              <w:rPr>
                <w:lang w:eastAsia="ru-RU"/>
              </w:rPr>
            </w:pPr>
            <w:r w:rsidRPr="00B36379">
              <w:rPr>
                <w:lang w:eastAsia="ru-RU"/>
              </w:rPr>
              <w:t>75 054,2»</w:t>
            </w:r>
          </w:p>
        </w:tc>
      </w:tr>
    </w:tbl>
    <w:p w:rsidR="00B36379" w:rsidRDefault="00B36379" w:rsidP="00B36379">
      <w:pPr>
        <w:pStyle w:val="af5"/>
        <w:ind w:left="709"/>
        <w:jc w:val="both"/>
        <w:rPr>
          <w:sz w:val="28"/>
          <w:szCs w:val="28"/>
        </w:rPr>
      </w:pPr>
      <w:r w:rsidRPr="00245990">
        <w:rPr>
          <w:sz w:val="28"/>
          <w:szCs w:val="28"/>
        </w:rPr>
        <w:t>цифры «</w:t>
      </w:r>
      <w:r w:rsidR="001478C2">
        <w:rPr>
          <w:sz w:val="28"/>
          <w:szCs w:val="28"/>
        </w:rPr>
        <w:t>69 649,0</w:t>
      </w:r>
      <w:r w:rsidRPr="00245990">
        <w:rPr>
          <w:sz w:val="28"/>
          <w:szCs w:val="28"/>
        </w:rPr>
        <w:t>» заменить цифрами «</w:t>
      </w:r>
      <w:r w:rsidR="001478C2">
        <w:rPr>
          <w:sz w:val="28"/>
          <w:szCs w:val="28"/>
        </w:rPr>
        <w:t>69 887,2</w:t>
      </w:r>
      <w:r>
        <w:rPr>
          <w:sz w:val="28"/>
          <w:szCs w:val="28"/>
        </w:rPr>
        <w:t xml:space="preserve">», </w:t>
      </w:r>
      <w:r w:rsidRPr="00245990">
        <w:rPr>
          <w:sz w:val="28"/>
          <w:szCs w:val="28"/>
        </w:rPr>
        <w:t>цифры «</w:t>
      </w:r>
      <w:r w:rsidR="001478C2">
        <w:rPr>
          <w:sz w:val="28"/>
          <w:szCs w:val="28"/>
        </w:rPr>
        <w:t>72 298,7</w:t>
      </w:r>
      <w:r w:rsidRPr="00245990">
        <w:rPr>
          <w:sz w:val="28"/>
          <w:szCs w:val="28"/>
        </w:rPr>
        <w:t>» заменить цифрами «</w:t>
      </w:r>
      <w:r w:rsidR="001478C2">
        <w:rPr>
          <w:sz w:val="28"/>
          <w:szCs w:val="28"/>
        </w:rPr>
        <w:t>72 608,3</w:t>
      </w:r>
      <w:r>
        <w:rPr>
          <w:sz w:val="28"/>
          <w:szCs w:val="28"/>
        </w:rPr>
        <w:t xml:space="preserve">», </w:t>
      </w:r>
      <w:r w:rsidRPr="00245990">
        <w:rPr>
          <w:sz w:val="28"/>
          <w:szCs w:val="28"/>
        </w:rPr>
        <w:t>цифры «</w:t>
      </w:r>
      <w:r w:rsidR="001478C2">
        <w:rPr>
          <w:sz w:val="28"/>
          <w:szCs w:val="28"/>
        </w:rPr>
        <w:t>75 054,2</w:t>
      </w:r>
      <w:r w:rsidRPr="00245990">
        <w:rPr>
          <w:sz w:val="28"/>
          <w:szCs w:val="28"/>
        </w:rPr>
        <w:t>» заменить цифрами «</w:t>
      </w:r>
      <w:r w:rsidR="001478C2">
        <w:rPr>
          <w:sz w:val="28"/>
          <w:szCs w:val="28"/>
        </w:rPr>
        <w:t>75 370,0</w:t>
      </w:r>
      <w:r>
        <w:rPr>
          <w:sz w:val="28"/>
          <w:szCs w:val="28"/>
        </w:rPr>
        <w:t>»</w:t>
      </w:r>
      <w:r w:rsidRPr="00245990">
        <w:rPr>
          <w:sz w:val="28"/>
          <w:szCs w:val="28"/>
        </w:rPr>
        <w:t>;</w:t>
      </w:r>
    </w:p>
    <w:p w:rsidR="00A32312" w:rsidRPr="00A32312" w:rsidRDefault="00305275" w:rsidP="00A32312">
      <w:pPr>
        <w:pStyle w:val="af5"/>
        <w:ind w:left="0" w:firstLine="1418"/>
        <w:jc w:val="both"/>
        <w:rPr>
          <w:sz w:val="28"/>
          <w:szCs w:val="28"/>
        </w:rPr>
      </w:pPr>
      <w:r>
        <w:rPr>
          <w:sz w:val="28"/>
          <w:szCs w:val="28"/>
        </w:rPr>
        <w:t>з</w:t>
      </w:r>
      <w:r w:rsidR="00A32312" w:rsidRPr="00A32312">
        <w:rPr>
          <w:sz w:val="28"/>
          <w:szCs w:val="28"/>
        </w:rPr>
        <w:t>)</w:t>
      </w:r>
      <w:r w:rsidR="00B36087">
        <w:rPr>
          <w:sz w:val="28"/>
          <w:szCs w:val="28"/>
        </w:rPr>
        <w:tab/>
      </w:r>
      <w:r w:rsidR="00A32312" w:rsidRPr="00A32312">
        <w:rPr>
          <w:sz w:val="28"/>
          <w:szCs w:val="28"/>
        </w:rPr>
        <w:t>в строке:</w:t>
      </w:r>
    </w:p>
    <w:tbl>
      <w:tblPr>
        <w:tblW w:w="14884" w:type="dxa"/>
        <w:tblInd w:w="817" w:type="dxa"/>
        <w:tblLayout w:type="fixed"/>
        <w:tblLook w:val="04A0"/>
      </w:tblPr>
      <w:tblGrid>
        <w:gridCol w:w="2552"/>
        <w:gridCol w:w="1134"/>
        <w:gridCol w:w="1134"/>
        <w:gridCol w:w="1134"/>
        <w:gridCol w:w="1134"/>
        <w:gridCol w:w="2835"/>
        <w:gridCol w:w="1417"/>
        <w:gridCol w:w="1134"/>
        <w:gridCol w:w="1134"/>
        <w:gridCol w:w="1276"/>
      </w:tblGrid>
      <w:tr w:rsidR="0017260C" w:rsidRPr="00EF70C9" w:rsidTr="006460F8">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17260C" w:rsidRPr="0017260C" w:rsidRDefault="0017260C" w:rsidP="0017260C">
            <w:pPr>
              <w:ind w:left="-57" w:right="-57"/>
              <w:jc w:val="both"/>
              <w:rPr>
                <w:lang w:eastAsia="ru-RU"/>
              </w:rPr>
            </w:pPr>
            <w:r w:rsidRPr="0017260C">
              <w:rPr>
                <w:lang w:eastAsia="ru-RU"/>
              </w:rPr>
              <w:t>«Субвенция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tc>
        <w:tc>
          <w:tcPr>
            <w:tcW w:w="1134" w:type="dxa"/>
            <w:tcBorders>
              <w:top w:val="single" w:sz="4" w:space="0" w:color="auto"/>
              <w:left w:val="single" w:sz="4" w:space="0" w:color="auto"/>
              <w:bottom w:val="single" w:sz="4" w:space="0" w:color="000000"/>
              <w:right w:val="single" w:sz="4" w:space="0" w:color="auto"/>
            </w:tcBorders>
            <w:hideMark/>
          </w:tcPr>
          <w:p w:rsidR="0017260C" w:rsidRPr="0017260C" w:rsidRDefault="0017260C" w:rsidP="0017260C">
            <w:pPr>
              <w:ind w:left="-113" w:right="-113"/>
              <w:jc w:val="center"/>
              <w:rPr>
                <w:lang w:eastAsia="ru-RU"/>
              </w:rPr>
            </w:pPr>
            <w:r w:rsidRPr="0017260C">
              <w:rPr>
                <w:lang w:eastAsia="ru-RU"/>
              </w:rPr>
              <w:t>2 02 30024 04 0000 150</w:t>
            </w:r>
          </w:p>
        </w:tc>
        <w:tc>
          <w:tcPr>
            <w:tcW w:w="1134" w:type="dxa"/>
            <w:tcBorders>
              <w:top w:val="single" w:sz="4" w:space="0" w:color="auto"/>
              <w:left w:val="single" w:sz="4" w:space="0" w:color="auto"/>
              <w:bottom w:val="single" w:sz="4" w:space="0" w:color="auto"/>
              <w:right w:val="single" w:sz="4" w:space="0" w:color="auto"/>
            </w:tcBorders>
            <w:hideMark/>
          </w:tcPr>
          <w:p w:rsidR="0017260C" w:rsidRPr="0017260C" w:rsidRDefault="0017260C" w:rsidP="0017260C">
            <w:pPr>
              <w:ind w:left="-57" w:right="-57"/>
              <w:jc w:val="right"/>
              <w:rPr>
                <w:lang w:eastAsia="ru-RU"/>
              </w:rPr>
            </w:pPr>
            <w:r w:rsidRPr="0017260C">
              <w:rPr>
                <w:lang w:eastAsia="ru-RU"/>
              </w:rPr>
              <w:t>23 113,0</w:t>
            </w:r>
          </w:p>
        </w:tc>
        <w:tc>
          <w:tcPr>
            <w:tcW w:w="1134" w:type="dxa"/>
            <w:tcBorders>
              <w:top w:val="single" w:sz="4" w:space="0" w:color="auto"/>
              <w:left w:val="single" w:sz="4" w:space="0" w:color="auto"/>
              <w:bottom w:val="single" w:sz="4" w:space="0" w:color="auto"/>
              <w:right w:val="single" w:sz="4" w:space="0" w:color="auto"/>
            </w:tcBorders>
            <w:hideMark/>
          </w:tcPr>
          <w:p w:rsidR="0017260C" w:rsidRPr="0017260C" w:rsidRDefault="0017260C" w:rsidP="0017260C">
            <w:pPr>
              <w:ind w:left="-57" w:right="-57"/>
              <w:jc w:val="right"/>
              <w:rPr>
                <w:lang w:eastAsia="ru-RU"/>
              </w:rPr>
            </w:pPr>
            <w:r w:rsidRPr="0017260C">
              <w:rPr>
                <w:lang w:eastAsia="ru-RU"/>
              </w:rPr>
              <w:t>24 497,0</w:t>
            </w:r>
          </w:p>
        </w:tc>
        <w:tc>
          <w:tcPr>
            <w:tcW w:w="1134" w:type="dxa"/>
            <w:tcBorders>
              <w:top w:val="single" w:sz="4" w:space="0" w:color="auto"/>
              <w:left w:val="single" w:sz="4" w:space="0" w:color="auto"/>
              <w:bottom w:val="single" w:sz="4" w:space="0" w:color="auto"/>
              <w:right w:val="single" w:sz="4" w:space="0" w:color="auto"/>
            </w:tcBorders>
            <w:hideMark/>
          </w:tcPr>
          <w:p w:rsidR="0017260C" w:rsidRPr="0017260C" w:rsidRDefault="0017260C" w:rsidP="0017260C">
            <w:pPr>
              <w:ind w:left="-57" w:right="-57"/>
              <w:jc w:val="right"/>
              <w:rPr>
                <w:lang w:eastAsia="ru-RU"/>
              </w:rPr>
            </w:pPr>
            <w:r w:rsidRPr="0017260C">
              <w:rPr>
                <w:lang w:eastAsia="ru-RU"/>
              </w:rPr>
              <w:t>25 941,1</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17260C" w:rsidRPr="0017260C" w:rsidRDefault="0017260C" w:rsidP="0017260C">
            <w:pPr>
              <w:ind w:left="-57" w:right="-57"/>
              <w:jc w:val="both"/>
              <w:rPr>
                <w:lang w:eastAsia="ru-RU"/>
              </w:rPr>
            </w:pPr>
            <w:r w:rsidRPr="0017260C">
              <w:rPr>
                <w:lang w:eastAsia="ru-RU"/>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w:t>
            </w:r>
          </w:p>
        </w:tc>
        <w:tc>
          <w:tcPr>
            <w:tcW w:w="1417" w:type="dxa"/>
            <w:tcBorders>
              <w:top w:val="single" w:sz="4" w:space="0" w:color="auto"/>
              <w:left w:val="nil"/>
              <w:bottom w:val="single" w:sz="4" w:space="0" w:color="auto"/>
              <w:right w:val="single" w:sz="4" w:space="0" w:color="auto"/>
            </w:tcBorders>
            <w:shd w:val="clear" w:color="000000" w:fill="FFFFFF"/>
            <w:hideMark/>
          </w:tcPr>
          <w:p w:rsidR="0017260C" w:rsidRPr="0017260C" w:rsidRDefault="0017260C" w:rsidP="00661D94">
            <w:pPr>
              <w:ind w:left="-113" w:right="-113"/>
              <w:jc w:val="center"/>
              <w:rPr>
                <w:lang w:eastAsia="ru-RU"/>
              </w:rPr>
            </w:pPr>
            <w:r w:rsidRPr="0017260C">
              <w:rPr>
                <w:lang w:eastAsia="ru-RU"/>
              </w:rPr>
              <w:t>09 01</w:t>
            </w:r>
            <w:r w:rsidR="00661D94">
              <w:rPr>
                <w:lang w:eastAsia="ru-RU"/>
              </w:rPr>
              <w:t>,</w:t>
            </w:r>
            <w:r w:rsidRPr="0017260C">
              <w:rPr>
                <w:lang w:eastAsia="ru-RU"/>
              </w:rPr>
              <w:t xml:space="preserve"> 09 02   </w:t>
            </w:r>
            <w:r>
              <w:rPr>
                <w:lang w:eastAsia="ru-RU"/>
              </w:rPr>
              <w:t xml:space="preserve">                      05 1 00 72430</w:t>
            </w:r>
            <w:r w:rsidRPr="0017260C">
              <w:rPr>
                <w:lang w:eastAsia="ru-RU"/>
              </w:rPr>
              <w:t xml:space="preserve"> 05 2 00 72430 610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7260C" w:rsidRPr="0017260C" w:rsidRDefault="0017260C" w:rsidP="0017260C">
            <w:pPr>
              <w:ind w:left="-57" w:right="-57"/>
              <w:jc w:val="right"/>
              <w:rPr>
                <w:lang w:eastAsia="ru-RU"/>
              </w:rPr>
            </w:pPr>
            <w:r w:rsidRPr="0017260C">
              <w:rPr>
                <w:lang w:eastAsia="ru-RU"/>
              </w:rPr>
              <w:t>23 113,0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7260C" w:rsidRPr="0017260C" w:rsidRDefault="0017260C" w:rsidP="0017260C">
            <w:pPr>
              <w:ind w:left="-57" w:right="-57"/>
              <w:jc w:val="right"/>
              <w:rPr>
                <w:lang w:eastAsia="ru-RU"/>
              </w:rPr>
            </w:pPr>
            <w:r w:rsidRPr="0017260C">
              <w:rPr>
                <w:lang w:eastAsia="ru-RU"/>
              </w:rPr>
              <w:t>24 497,0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17260C" w:rsidRPr="0017260C" w:rsidRDefault="0017260C" w:rsidP="0017260C">
            <w:pPr>
              <w:ind w:left="-57" w:right="-57"/>
              <w:jc w:val="right"/>
              <w:rPr>
                <w:lang w:eastAsia="ru-RU"/>
              </w:rPr>
            </w:pPr>
            <w:r w:rsidRPr="0017260C">
              <w:rPr>
                <w:lang w:eastAsia="ru-RU"/>
              </w:rPr>
              <w:t>25 941,1»</w:t>
            </w:r>
          </w:p>
        </w:tc>
      </w:tr>
    </w:tbl>
    <w:p w:rsidR="00A32312" w:rsidRDefault="00A32312" w:rsidP="00A32312">
      <w:pPr>
        <w:pStyle w:val="af5"/>
        <w:ind w:left="709"/>
        <w:jc w:val="both"/>
        <w:rPr>
          <w:sz w:val="28"/>
          <w:szCs w:val="28"/>
        </w:rPr>
      </w:pPr>
      <w:r w:rsidRPr="00245990">
        <w:rPr>
          <w:sz w:val="28"/>
          <w:szCs w:val="28"/>
        </w:rPr>
        <w:t>цифры «</w:t>
      </w:r>
      <w:r w:rsidR="00896B43">
        <w:rPr>
          <w:sz w:val="28"/>
          <w:szCs w:val="28"/>
        </w:rPr>
        <w:t>23 113,0</w:t>
      </w:r>
      <w:r w:rsidRPr="00245990">
        <w:rPr>
          <w:sz w:val="28"/>
          <w:szCs w:val="28"/>
        </w:rPr>
        <w:t>» заменить цифрами «</w:t>
      </w:r>
      <w:r w:rsidR="00896B43">
        <w:rPr>
          <w:sz w:val="28"/>
          <w:szCs w:val="28"/>
        </w:rPr>
        <w:t>23 198,4</w:t>
      </w:r>
      <w:r>
        <w:rPr>
          <w:sz w:val="28"/>
          <w:szCs w:val="28"/>
        </w:rPr>
        <w:t xml:space="preserve">», </w:t>
      </w:r>
      <w:r w:rsidRPr="00245990">
        <w:rPr>
          <w:sz w:val="28"/>
          <w:szCs w:val="28"/>
        </w:rPr>
        <w:t>цифры «</w:t>
      </w:r>
      <w:r w:rsidR="00896B43">
        <w:rPr>
          <w:sz w:val="28"/>
          <w:szCs w:val="28"/>
        </w:rPr>
        <w:t>24 497,0</w:t>
      </w:r>
      <w:r w:rsidRPr="00245990">
        <w:rPr>
          <w:sz w:val="28"/>
          <w:szCs w:val="28"/>
        </w:rPr>
        <w:t>» заменить цифрами «</w:t>
      </w:r>
      <w:r w:rsidR="00896B43">
        <w:rPr>
          <w:sz w:val="28"/>
          <w:szCs w:val="28"/>
        </w:rPr>
        <w:t>24 622,0</w:t>
      </w:r>
      <w:r>
        <w:rPr>
          <w:sz w:val="28"/>
          <w:szCs w:val="28"/>
        </w:rPr>
        <w:t xml:space="preserve">», </w:t>
      </w:r>
      <w:r w:rsidRPr="00245990">
        <w:rPr>
          <w:sz w:val="28"/>
          <w:szCs w:val="28"/>
        </w:rPr>
        <w:t>цифры «</w:t>
      </w:r>
      <w:r w:rsidR="00896B43">
        <w:rPr>
          <w:sz w:val="28"/>
          <w:szCs w:val="28"/>
        </w:rPr>
        <w:t>25 941,1</w:t>
      </w:r>
      <w:r w:rsidRPr="00245990">
        <w:rPr>
          <w:sz w:val="28"/>
          <w:szCs w:val="28"/>
        </w:rPr>
        <w:t>» заменить цифрами «</w:t>
      </w:r>
      <w:r w:rsidR="00896B43">
        <w:rPr>
          <w:sz w:val="28"/>
          <w:szCs w:val="28"/>
        </w:rPr>
        <w:t>26 081,8</w:t>
      </w:r>
      <w:r>
        <w:rPr>
          <w:sz w:val="28"/>
          <w:szCs w:val="28"/>
        </w:rPr>
        <w:t>»</w:t>
      </w:r>
      <w:r w:rsidRPr="00245990">
        <w:rPr>
          <w:sz w:val="28"/>
          <w:szCs w:val="28"/>
        </w:rPr>
        <w:t>;</w:t>
      </w:r>
    </w:p>
    <w:p w:rsidR="00F4515C" w:rsidRPr="008B7E86" w:rsidRDefault="00305275" w:rsidP="003C0D84">
      <w:pPr>
        <w:pStyle w:val="af5"/>
        <w:ind w:left="0" w:firstLine="1418"/>
        <w:jc w:val="both"/>
        <w:rPr>
          <w:sz w:val="28"/>
          <w:szCs w:val="28"/>
        </w:rPr>
      </w:pPr>
      <w:r>
        <w:rPr>
          <w:sz w:val="28"/>
          <w:szCs w:val="28"/>
        </w:rPr>
        <w:t>к</w:t>
      </w:r>
      <w:r w:rsidR="00661D94">
        <w:rPr>
          <w:sz w:val="28"/>
          <w:szCs w:val="28"/>
        </w:rPr>
        <w:t>)</w:t>
      </w:r>
      <w:r w:rsidR="00661D94">
        <w:rPr>
          <w:sz w:val="28"/>
          <w:szCs w:val="28"/>
        </w:rPr>
        <w:tab/>
      </w:r>
      <w:r w:rsidR="00F4515C" w:rsidRPr="008B7E86">
        <w:rPr>
          <w:sz w:val="28"/>
          <w:szCs w:val="28"/>
        </w:rPr>
        <w:t>в строке:</w:t>
      </w:r>
    </w:p>
    <w:tbl>
      <w:tblPr>
        <w:tblW w:w="14884" w:type="dxa"/>
        <w:tblInd w:w="817" w:type="dxa"/>
        <w:tblLayout w:type="fixed"/>
        <w:tblLook w:val="04A0"/>
      </w:tblPr>
      <w:tblGrid>
        <w:gridCol w:w="2552"/>
        <w:gridCol w:w="1134"/>
        <w:gridCol w:w="1134"/>
        <w:gridCol w:w="1134"/>
        <w:gridCol w:w="1134"/>
        <w:gridCol w:w="2976"/>
        <w:gridCol w:w="1418"/>
        <w:gridCol w:w="1134"/>
        <w:gridCol w:w="1134"/>
        <w:gridCol w:w="1134"/>
      </w:tblGrid>
      <w:tr w:rsidR="00551258" w:rsidRPr="008B7E86" w:rsidTr="00EB2CA7">
        <w:trPr>
          <w:trHeight w:val="20"/>
        </w:trPr>
        <w:tc>
          <w:tcPr>
            <w:tcW w:w="2552" w:type="dxa"/>
            <w:tcBorders>
              <w:top w:val="single" w:sz="4" w:space="0" w:color="auto"/>
              <w:left w:val="single" w:sz="4" w:space="0" w:color="auto"/>
              <w:bottom w:val="single" w:sz="4" w:space="0" w:color="000000"/>
              <w:right w:val="single" w:sz="4" w:space="0" w:color="auto"/>
            </w:tcBorders>
            <w:shd w:val="clear" w:color="000000" w:fill="FFFFFF"/>
            <w:hideMark/>
          </w:tcPr>
          <w:p w:rsidR="00551258" w:rsidRPr="008B7E86" w:rsidRDefault="00551258" w:rsidP="00B422CA">
            <w:pPr>
              <w:ind w:left="-57" w:right="-57"/>
              <w:jc w:val="both"/>
              <w:rPr>
                <w:lang w:eastAsia="ru-RU"/>
              </w:rPr>
            </w:pPr>
            <w:r w:rsidRPr="008B7E86">
              <w:rPr>
                <w:lang w:eastAsia="ru-RU"/>
              </w:rPr>
              <w:t>«ИТОГО</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bottom"/>
            <w:hideMark/>
          </w:tcPr>
          <w:p w:rsidR="00551258" w:rsidRPr="008B7E86" w:rsidRDefault="00551258" w:rsidP="00B422CA">
            <w:pPr>
              <w:ind w:left="-113" w:right="-113"/>
              <w:jc w:val="center"/>
              <w:rPr>
                <w:lang w:eastAsia="ru-RU"/>
              </w:rPr>
            </w:pPr>
            <w:r w:rsidRPr="008B7E86">
              <w:rPr>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51258" w:rsidRPr="008B7E86" w:rsidRDefault="00551258" w:rsidP="00551258">
            <w:pPr>
              <w:ind w:left="-108" w:right="-57"/>
              <w:jc w:val="right"/>
              <w:rPr>
                <w:sz w:val="20"/>
                <w:szCs w:val="20"/>
                <w:lang w:eastAsia="ru-RU"/>
              </w:rPr>
            </w:pPr>
            <w:r w:rsidRPr="008B7E86">
              <w:rPr>
                <w:sz w:val="20"/>
                <w:szCs w:val="20"/>
                <w:lang w:eastAsia="ru-RU"/>
              </w:rPr>
              <w:t>2 956 161,5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51258" w:rsidRPr="008B7E86" w:rsidRDefault="00551258" w:rsidP="00B422CA">
            <w:pPr>
              <w:ind w:left="-108" w:right="-57"/>
              <w:jc w:val="right"/>
              <w:rPr>
                <w:sz w:val="20"/>
                <w:szCs w:val="20"/>
                <w:lang w:eastAsia="ru-RU"/>
              </w:rPr>
            </w:pPr>
            <w:r w:rsidRPr="008B7E86">
              <w:rPr>
                <w:sz w:val="20"/>
                <w:szCs w:val="20"/>
                <w:lang w:eastAsia="ru-RU"/>
              </w:rPr>
              <w:t>3 111 943,9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51258" w:rsidRPr="008B7E86" w:rsidRDefault="00551258" w:rsidP="00B422CA">
            <w:pPr>
              <w:ind w:left="-108" w:right="-57"/>
              <w:jc w:val="right"/>
              <w:rPr>
                <w:sz w:val="20"/>
                <w:szCs w:val="20"/>
                <w:lang w:eastAsia="ru-RU"/>
              </w:rPr>
            </w:pPr>
            <w:r w:rsidRPr="008B7E86">
              <w:rPr>
                <w:sz w:val="20"/>
                <w:szCs w:val="20"/>
                <w:lang w:eastAsia="ru-RU"/>
              </w:rPr>
              <w:t>3 235 216,7</w:t>
            </w:r>
          </w:p>
        </w:tc>
        <w:tc>
          <w:tcPr>
            <w:tcW w:w="2976" w:type="dxa"/>
            <w:tcBorders>
              <w:top w:val="single" w:sz="4" w:space="0" w:color="auto"/>
              <w:left w:val="single" w:sz="4" w:space="0" w:color="auto"/>
              <w:bottom w:val="single" w:sz="4" w:space="0" w:color="auto"/>
              <w:right w:val="single" w:sz="4" w:space="0" w:color="auto"/>
            </w:tcBorders>
            <w:shd w:val="clear" w:color="000000" w:fill="FFFFFF"/>
            <w:hideMark/>
          </w:tcPr>
          <w:p w:rsidR="00551258" w:rsidRPr="008B7E86" w:rsidRDefault="00551258" w:rsidP="00B422CA">
            <w:pPr>
              <w:ind w:left="-57" w:right="-57"/>
              <w:jc w:val="both"/>
              <w:rPr>
                <w:sz w:val="20"/>
                <w:szCs w:val="20"/>
                <w:lang w:eastAsia="ru-RU"/>
              </w:rPr>
            </w:pPr>
            <w:r w:rsidRPr="008B7E86">
              <w:rPr>
                <w:sz w:val="20"/>
                <w:szCs w:val="20"/>
                <w:lang w:eastAsia="ru-RU"/>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551258" w:rsidRPr="008B7E86" w:rsidRDefault="00551258" w:rsidP="00B422CA">
            <w:pPr>
              <w:ind w:left="-113" w:right="-113"/>
              <w:jc w:val="center"/>
              <w:rPr>
                <w:sz w:val="20"/>
                <w:szCs w:val="20"/>
                <w:lang w:eastAsia="ru-RU"/>
              </w:rPr>
            </w:pPr>
            <w:r w:rsidRPr="008B7E86">
              <w:rPr>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51258" w:rsidRPr="008B7E86" w:rsidRDefault="00551258" w:rsidP="006460F8">
            <w:pPr>
              <w:ind w:left="-108" w:right="-57"/>
              <w:jc w:val="right"/>
              <w:rPr>
                <w:sz w:val="20"/>
                <w:szCs w:val="20"/>
                <w:lang w:eastAsia="ru-RU"/>
              </w:rPr>
            </w:pPr>
            <w:r w:rsidRPr="008B7E86">
              <w:rPr>
                <w:sz w:val="20"/>
                <w:szCs w:val="20"/>
                <w:lang w:eastAsia="ru-RU"/>
              </w:rPr>
              <w:t>2 956 161,5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51258" w:rsidRPr="008B7E86" w:rsidRDefault="00551258" w:rsidP="006460F8">
            <w:pPr>
              <w:ind w:left="-108" w:right="-57"/>
              <w:jc w:val="right"/>
              <w:rPr>
                <w:sz w:val="20"/>
                <w:szCs w:val="20"/>
                <w:lang w:eastAsia="ru-RU"/>
              </w:rPr>
            </w:pPr>
            <w:r w:rsidRPr="008B7E86">
              <w:rPr>
                <w:sz w:val="20"/>
                <w:szCs w:val="20"/>
                <w:lang w:eastAsia="ru-RU"/>
              </w:rPr>
              <w:t>3 111 943,9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51258" w:rsidRPr="008B7E86" w:rsidRDefault="00551258" w:rsidP="006460F8">
            <w:pPr>
              <w:ind w:left="-108" w:right="-57"/>
              <w:jc w:val="right"/>
              <w:rPr>
                <w:sz w:val="20"/>
                <w:szCs w:val="20"/>
                <w:lang w:eastAsia="ru-RU"/>
              </w:rPr>
            </w:pPr>
            <w:r w:rsidRPr="008B7E86">
              <w:rPr>
                <w:sz w:val="20"/>
                <w:szCs w:val="20"/>
                <w:lang w:eastAsia="ru-RU"/>
              </w:rPr>
              <w:t>3 235 216,7»</w:t>
            </w:r>
          </w:p>
        </w:tc>
      </w:tr>
    </w:tbl>
    <w:p w:rsidR="00F4515C" w:rsidRPr="00C777BE" w:rsidRDefault="00EB2CA7" w:rsidP="00C777BE">
      <w:pPr>
        <w:pStyle w:val="af5"/>
        <w:ind w:left="709" w:hanging="425"/>
        <w:jc w:val="both"/>
        <w:rPr>
          <w:sz w:val="28"/>
          <w:szCs w:val="28"/>
        </w:rPr>
      </w:pPr>
      <w:r w:rsidRPr="008B7E86">
        <w:rPr>
          <w:sz w:val="28"/>
          <w:szCs w:val="28"/>
        </w:rPr>
        <w:t xml:space="preserve">     </w:t>
      </w:r>
      <w:r w:rsidR="00F4515C" w:rsidRPr="008B7E86">
        <w:rPr>
          <w:sz w:val="28"/>
          <w:szCs w:val="28"/>
        </w:rPr>
        <w:t>цифры «</w:t>
      </w:r>
      <w:r w:rsidR="00551258" w:rsidRPr="008B7E86">
        <w:rPr>
          <w:sz w:val="28"/>
          <w:szCs w:val="28"/>
        </w:rPr>
        <w:t>2 956 161,5</w:t>
      </w:r>
      <w:r w:rsidR="00F4515C" w:rsidRPr="008B7E86">
        <w:rPr>
          <w:sz w:val="28"/>
          <w:szCs w:val="28"/>
        </w:rPr>
        <w:t>» заменить цифрами «</w:t>
      </w:r>
      <w:r w:rsidR="00551258" w:rsidRPr="008B7E86">
        <w:rPr>
          <w:sz w:val="28"/>
          <w:szCs w:val="28"/>
        </w:rPr>
        <w:t>3 118 244,9</w:t>
      </w:r>
      <w:r w:rsidR="00F4515C" w:rsidRPr="008B7E86">
        <w:rPr>
          <w:sz w:val="28"/>
          <w:szCs w:val="28"/>
        </w:rPr>
        <w:t>»</w:t>
      </w:r>
      <w:r w:rsidR="00C777BE" w:rsidRPr="008B7E86">
        <w:rPr>
          <w:sz w:val="28"/>
          <w:szCs w:val="28"/>
        </w:rPr>
        <w:t>, цифры «</w:t>
      </w:r>
      <w:r w:rsidR="00551258" w:rsidRPr="008B7E86">
        <w:rPr>
          <w:sz w:val="28"/>
          <w:szCs w:val="28"/>
        </w:rPr>
        <w:t>3 111 943,9</w:t>
      </w:r>
      <w:r w:rsidR="00C777BE" w:rsidRPr="008B7E86">
        <w:rPr>
          <w:sz w:val="28"/>
          <w:szCs w:val="28"/>
        </w:rPr>
        <w:t>» заменить цифрами «</w:t>
      </w:r>
      <w:r w:rsidR="00551258" w:rsidRPr="008B7E86">
        <w:rPr>
          <w:sz w:val="28"/>
          <w:szCs w:val="28"/>
        </w:rPr>
        <w:t>3 283 787,1</w:t>
      </w:r>
      <w:r w:rsidR="00C777BE" w:rsidRPr="008B7E86">
        <w:rPr>
          <w:sz w:val="28"/>
          <w:szCs w:val="28"/>
        </w:rPr>
        <w:t xml:space="preserve">», цифры </w:t>
      </w:r>
      <w:r w:rsidR="008B7E86" w:rsidRPr="008B7E86">
        <w:rPr>
          <w:sz w:val="28"/>
          <w:szCs w:val="28"/>
        </w:rPr>
        <w:t xml:space="preserve">                 </w:t>
      </w:r>
      <w:r w:rsidR="00C777BE" w:rsidRPr="008B7E86">
        <w:rPr>
          <w:sz w:val="28"/>
          <w:szCs w:val="28"/>
        </w:rPr>
        <w:t>«</w:t>
      </w:r>
      <w:r w:rsidR="008B7E86" w:rsidRPr="008B7E86">
        <w:rPr>
          <w:sz w:val="28"/>
          <w:szCs w:val="28"/>
        </w:rPr>
        <w:t>3 235 216,7</w:t>
      </w:r>
      <w:r w:rsidR="00C777BE" w:rsidRPr="008B7E86">
        <w:rPr>
          <w:sz w:val="28"/>
          <w:szCs w:val="28"/>
        </w:rPr>
        <w:t>» заменить цифрами «</w:t>
      </w:r>
      <w:r w:rsidR="008B7E86" w:rsidRPr="008B7E86">
        <w:rPr>
          <w:sz w:val="28"/>
          <w:szCs w:val="28"/>
        </w:rPr>
        <w:t>3 404 763,5</w:t>
      </w:r>
      <w:r w:rsidR="00C777BE" w:rsidRPr="008B7E86">
        <w:rPr>
          <w:sz w:val="28"/>
          <w:szCs w:val="28"/>
        </w:rPr>
        <w:t>»</w:t>
      </w:r>
      <w:r w:rsidR="00F4515C" w:rsidRPr="008B7E86">
        <w:rPr>
          <w:sz w:val="28"/>
          <w:szCs w:val="28"/>
        </w:rPr>
        <w:t>;</w:t>
      </w:r>
    </w:p>
    <w:p w:rsidR="002C10E9" w:rsidRPr="009E304D" w:rsidRDefault="002C10E9" w:rsidP="002C10E9">
      <w:pPr>
        <w:pStyle w:val="af5"/>
        <w:ind w:left="0" w:firstLine="1276"/>
        <w:jc w:val="both"/>
        <w:rPr>
          <w:sz w:val="28"/>
          <w:szCs w:val="28"/>
          <w:highlight w:val="yellow"/>
        </w:rPr>
      </w:pPr>
    </w:p>
    <w:p w:rsidR="002C10E9" w:rsidRPr="009E304D" w:rsidRDefault="002C10E9" w:rsidP="00255795">
      <w:pPr>
        <w:ind w:firstLine="708"/>
        <w:rPr>
          <w:sz w:val="28"/>
          <w:szCs w:val="28"/>
          <w:highlight w:val="yellow"/>
        </w:rPr>
        <w:sectPr w:rsidR="002C10E9" w:rsidRPr="009E304D" w:rsidSect="00EB6BC2">
          <w:footnotePr>
            <w:pos w:val="beneathText"/>
          </w:footnotePr>
          <w:pgSz w:w="16837" w:h="11905" w:orient="landscape"/>
          <w:pgMar w:top="993" w:right="567" w:bottom="567" w:left="851" w:header="720" w:footer="720" w:gutter="0"/>
          <w:cols w:space="720"/>
          <w:docGrid w:linePitch="360"/>
        </w:sectPr>
      </w:pPr>
    </w:p>
    <w:p w:rsidR="00A96CB9" w:rsidRPr="00827B59" w:rsidRDefault="00972879" w:rsidP="009F4E98">
      <w:pPr>
        <w:pStyle w:val="af5"/>
        <w:ind w:left="0" w:firstLine="1276"/>
        <w:jc w:val="both"/>
        <w:rPr>
          <w:sz w:val="28"/>
          <w:szCs w:val="28"/>
        </w:rPr>
      </w:pPr>
      <w:r w:rsidRPr="00827B59">
        <w:rPr>
          <w:sz w:val="28"/>
          <w:szCs w:val="28"/>
        </w:rPr>
        <w:t>1</w:t>
      </w:r>
      <w:r w:rsidR="00661D94">
        <w:rPr>
          <w:sz w:val="28"/>
          <w:szCs w:val="28"/>
        </w:rPr>
        <w:t>6</w:t>
      </w:r>
      <w:r w:rsidRPr="00827B59">
        <w:rPr>
          <w:sz w:val="28"/>
          <w:szCs w:val="28"/>
        </w:rPr>
        <w:t>)</w:t>
      </w:r>
      <w:r w:rsidR="00CA35EA" w:rsidRPr="00827B59">
        <w:rPr>
          <w:sz w:val="28"/>
          <w:szCs w:val="28"/>
        </w:rPr>
        <w:tab/>
      </w:r>
      <w:r w:rsidR="00C64992" w:rsidRPr="00827B59">
        <w:rPr>
          <w:sz w:val="28"/>
          <w:szCs w:val="28"/>
        </w:rPr>
        <w:t xml:space="preserve">в </w:t>
      </w:r>
      <w:r w:rsidRPr="00827B59">
        <w:rPr>
          <w:sz w:val="28"/>
          <w:szCs w:val="28"/>
        </w:rPr>
        <w:t>приложени</w:t>
      </w:r>
      <w:r w:rsidR="00C64992" w:rsidRPr="00827B59">
        <w:rPr>
          <w:sz w:val="28"/>
          <w:szCs w:val="28"/>
        </w:rPr>
        <w:t>и</w:t>
      </w:r>
      <w:r w:rsidRPr="00827B59">
        <w:rPr>
          <w:sz w:val="28"/>
          <w:szCs w:val="28"/>
        </w:rPr>
        <w:t xml:space="preserve"> </w:t>
      </w:r>
      <w:r w:rsidR="00E768D7" w:rsidRPr="00827B59">
        <w:rPr>
          <w:sz w:val="28"/>
          <w:szCs w:val="28"/>
        </w:rPr>
        <w:t>7</w:t>
      </w:r>
      <w:r w:rsidR="00A96CB9" w:rsidRPr="00827B59">
        <w:rPr>
          <w:sz w:val="28"/>
          <w:szCs w:val="28"/>
        </w:rPr>
        <w:t>:</w:t>
      </w:r>
    </w:p>
    <w:p w:rsidR="00391066" w:rsidRPr="00827B59" w:rsidRDefault="00A96CB9" w:rsidP="009F4E98">
      <w:pPr>
        <w:pStyle w:val="af5"/>
        <w:ind w:left="0" w:firstLine="1276"/>
        <w:jc w:val="both"/>
        <w:rPr>
          <w:sz w:val="28"/>
          <w:szCs w:val="28"/>
        </w:rPr>
      </w:pPr>
      <w:r w:rsidRPr="00827B59">
        <w:rPr>
          <w:sz w:val="28"/>
          <w:szCs w:val="28"/>
        </w:rPr>
        <w:t>а)</w:t>
      </w:r>
      <w:r w:rsidR="00483F4A" w:rsidRPr="00827B59">
        <w:rPr>
          <w:sz w:val="28"/>
          <w:szCs w:val="28"/>
        </w:rPr>
        <w:tab/>
      </w:r>
      <w:r w:rsidRPr="00827B59">
        <w:rPr>
          <w:sz w:val="28"/>
          <w:szCs w:val="28"/>
        </w:rPr>
        <w:t xml:space="preserve">в </w:t>
      </w:r>
      <w:r w:rsidR="00C64992" w:rsidRPr="00827B59">
        <w:rPr>
          <w:sz w:val="28"/>
          <w:szCs w:val="28"/>
        </w:rPr>
        <w:t>строк</w:t>
      </w:r>
      <w:r w:rsidRPr="00827B59">
        <w:rPr>
          <w:sz w:val="28"/>
          <w:szCs w:val="28"/>
        </w:rPr>
        <w:t>е</w:t>
      </w:r>
      <w:r w:rsidR="00C64992" w:rsidRPr="00827B59">
        <w:rPr>
          <w:sz w:val="28"/>
          <w:szCs w:val="28"/>
        </w:rPr>
        <w:t>:</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A96CB9" w:rsidRPr="00827B59" w:rsidTr="00FC1BCE">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A96CB9" w:rsidRPr="00827B59" w:rsidRDefault="00A96CB9" w:rsidP="00B422CA">
            <w:pPr>
              <w:autoSpaceDE w:val="0"/>
              <w:autoSpaceDN w:val="0"/>
              <w:adjustRightInd w:val="0"/>
              <w:jc w:val="center"/>
              <w:rPr>
                <w:color w:val="000000"/>
              </w:rPr>
            </w:pPr>
            <w:r w:rsidRPr="00827B59">
              <w:rPr>
                <w:color w:val="000000"/>
              </w:rPr>
              <w:t>«1</w:t>
            </w:r>
          </w:p>
        </w:tc>
        <w:tc>
          <w:tcPr>
            <w:tcW w:w="5245" w:type="dxa"/>
            <w:tcBorders>
              <w:top w:val="single" w:sz="6" w:space="0" w:color="auto"/>
              <w:left w:val="single" w:sz="6" w:space="0" w:color="auto"/>
              <w:bottom w:val="single" w:sz="6" w:space="0" w:color="auto"/>
              <w:right w:val="single" w:sz="6" w:space="0" w:color="auto"/>
            </w:tcBorders>
            <w:vAlign w:val="center"/>
          </w:tcPr>
          <w:p w:rsidR="00A96CB9" w:rsidRPr="00827B59" w:rsidRDefault="00A96CB9" w:rsidP="00B422CA">
            <w:pPr>
              <w:autoSpaceDE w:val="0"/>
              <w:autoSpaceDN w:val="0"/>
              <w:adjustRightInd w:val="0"/>
              <w:ind w:left="57" w:right="57"/>
              <w:jc w:val="both"/>
              <w:rPr>
                <w:color w:val="000000"/>
              </w:rPr>
            </w:pPr>
            <w:r w:rsidRPr="00827B59">
              <w:rPr>
                <w:color w:val="000000"/>
              </w:rPr>
              <w:t>Субсидии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1276" w:type="dxa"/>
            <w:tcBorders>
              <w:top w:val="single" w:sz="6" w:space="0" w:color="auto"/>
              <w:left w:val="single" w:sz="6" w:space="0" w:color="auto"/>
              <w:bottom w:val="single" w:sz="6" w:space="0" w:color="auto"/>
              <w:right w:val="single" w:sz="6" w:space="0" w:color="auto"/>
            </w:tcBorders>
            <w:vAlign w:val="bottom"/>
          </w:tcPr>
          <w:p w:rsidR="00A96CB9" w:rsidRPr="00827B59" w:rsidRDefault="003C5B06" w:rsidP="00B422CA">
            <w:pPr>
              <w:autoSpaceDE w:val="0"/>
              <w:autoSpaceDN w:val="0"/>
              <w:adjustRightInd w:val="0"/>
              <w:jc w:val="right"/>
              <w:rPr>
                <w:color w:val="000000"/>
              </w:rPr>
            </w:pPr>
            <w:r w:rsidRPr="00827B59">
              <w:rPr>
                <w:color w:val="000000"/>
              </w:rPr>
              <w:t>920 138,8</w:t>
            </w:r>
          </w:p>
        </w:tc>
        <w:tc>
          <w:tcPr>
            <w:tcW w:w="1276" w:type="dxa"/>
            <w:tcBorders>
              <w:top w:val="single" w:sz="6" w:space="0" w:color="auto"/>
              <w:left w:val="single" w:sz="6" w:space="0" w:color="auto"/>
              <w:bottom w:val="single" w:sz="6" w:space="0" w:color="auto"/>
              <w:right w:val="single" w:sz="6" w:space="0" w:color="auto"/>
            </w:tcBorders>
            <w:vAlign w:val="bottom"/>
          </w:tcPr>
          <w:p w:rsidR="00A96CB9" w:rsidRPr="00827B59" w:rsidRDefault="003C5B06" w:rsidP="00B422CA">
            <w:pPr>
              <w:autoSpaceDE w:val="0"/>
              <w:autoSpaceDN w:val="0"/>
              <w:adjustRightInd w:val="0"/>
              <w:jc w:val="right"/>
              <w:rPr>
                <w:color w:val="000000"/>
              </w:rPr>
            </w:pPr>
            <w:r w:rsidRPr="00827B59">
              <w:rPr>
                <w:color w:val="000000"/>
              </w:rPr>
              <w:t>475 231,8</w:t>
            </w:r>
          </w:p>
        </w:tc>
        <w:tc>
          <w:tcPr>
            <w:tcW w:w="1275" w:type="dxa"/>
            <w:tcBorders>
              <w:top w:val="single" w:sz="6" w:space="0" w:color="auto"/>
              <w:left w:val="single" w:sz="6" w:space="0" w:color="auto"/>
              <w:bottom w:val="single" w:sz="6" w:space="0" w:color="auto"/>
              <w:right w:val="single" w:sz="6" w:space="0" w:color="auto"/>
            </w:tcBorders>
            <w:vAlign w:val="bottom"/>
          </w:tcPr>
          <w:p w:rsidR="00A96CB9" w:rsidRPr="00827B59" w:rsidRDefault="00827B59" w:rsidP="00FC1BCE">
            <w:pPr>
              <w:autoSpaceDE w:val="0"/>
              <w:autoSpaceDN w:val="0"/>
              <w:adjustRightInd w:val="0"/>
              <w:ind w:left="-57" w:right="-57"/>
              <w:jc w:val="right"/>
              <w:rPr>
                <w:color w:val="000000"/>
              </w:rPr>
            </w:pPr>
            <w:r w:rsidRPr="00827B59">
              <w:rPr>
                <w:color w:val="000000"/>
              </w:rPr>
              <w:t>2 832 340,1</w:t>
            </w:r>
            <w:r w:rsidR="00FC1BCE" w:rsidRPr="00827B59">
              <w:rPr>
                <w:color w:val="000000"/>
              </w:rPr>
              <w:t>»</w:t>
            </w:r>
          </w:p>
        </w:tc>
      </w:tr>
    </w:tbl>
    <w:p w:rsidR="00686C7F" w:rsidRPr="00827B59" w:rsidRDefault="00FC1BCE" w:rsidP="00686C7F">
      <w:pPr>
        <w:pStyle w:val="af5"/>
        <w:ind w:left="567"/>
        <w:jc w:val="both"/>
        <w:rPr>
          <w:sz w:val="28"/>
          <w:szCs w:val="28"/>
        </w:rPr>
      </w:pPr>
      <w:r w:rsidRPr="00827B59">
        <w:rPr>
          <w:sz w:val="28"/>
          <w:szCs w:val="28"/>
        </w:rPr>
        <w:t>цифры «</w:t>
      </w:r>
      <w:r w:rsidR="00827B59" w:rsidRPr="00827B59">
        <w:rPr>
          <w:sz w:val="28"/>
          <w:szCs w:val="28"/>
        </w:rPr>
        <w:t>920 138,8</w:t>
      </w:r>
      <w:r w:rsidRPr="00827B59">
        <w:rPr>
          <w:sz w:val="28"/>
          <w:szCs w:val="28"/>
        </w:rPr>
        <w:t>» заменить цифрами «</w:t>
      </w:r>
      <w:r w:rsidR="00827B59" w:rsidRPr="00827B59">
        <w:rPr>
          <w:sz w:val="28"/>
          <w:szCs w:val="28"/>
        </w:rPr>
        <w:t>1 045 340,8</w:t>
      </w:r>
      <w:r w:rsidRPr="00827B59">
        <w:rPr>
          <w:sz w:val="28"/>
          <w:szCs w:val="28"/>
        </w:rPr>
        <w:t>»</w:t>
      </w:r>
      <w:r w:rsidR="00686C7F" w:rsidRPr="00827B59">
        <w:rPr>
          <w:sz w:val="28"/>
          <w:szCs w:val="28"/>
        </w:rPr>
        <w:t>, цифры «</w:t>
      </w:r>
      <w:r w:rsidR="00827B59" w:rsidRPr="00827B59">
        <w:rPr>
          <w:sz w:val="28"/>
          <w:szCs w:val="28"/>
        </w:rPr>
        <w:t>475 231,8</w:t>
      </w:r>
      <w:r w:rsidR="00686C7F" w:rsidRPr="00827B59">
        <w:rPr>
          <w:sz w:val="28"/>
          <w:szCs w:val="28"/>
        </w:rPr>
        <w:t>» заменить цифрами «</w:t>
      </w:r>
      <w:r w:rsidR="00827B59" w:rsidRPr="00827B59">
        <w:rPr>
          <w:sz w:val="28"/>
          <w:szCs w:val="28"/>
        </w:rPr>
        <w:t>476 102,8</w:t>
      </w:r>
      <w:r w:rsidR="00686C7F" w:rsidRPr="00827B59">
        <w:rPr>
          <w:sz w:val="28"/>
          <w:szCs w:val="28"/>
        </w:rPr>
        <w:t>»</w:t>
      </w:r>
      <w:r w:rsidR="00827B59" w:rsidRPr="00827B59">
        <w:rPr>
          <w:sz w:val="28"/>
          <w:szCs w:val="28"/>
        </w:rPr>
        <w:t>, цифры «2 832 340,1» заменить цифрами «2 833 147,3»</w:t>
      </w:r>
      <w:r w:rsidR="00686C7F" w:rsidRPr="00827B59">
        <w:rPr>
          <w:sz w:val="28"/>
          <w:szCs w:val="28"/>
        </w:rPr>
        <w:t>;</w:t>
      </w:r>
    </w:p>
    <w:p w:rsidR="00747161" w:rsidRPr="00E463F2" w:rsidRDefault="00747161" w:rsidP="00747161">
      <w:pPr>
        <w:pStyle w:val="af5"/>
        <w:ind w:left="0" w:firstLine="1276"/>
        <w:jc w:val="both"/>
        <w:rPr>
          <w:sz w:val="28"/>
          <w:szCs w:val="28"/>
        </w:rPr>
      </w:pPr>
      <w:r w:rsidRPr="00E463F2">
        <w:rPr>
          <w:sz w:val="28"/>
          <w:szCs w:val="28"/>
        </w:rPr>
        <w:t>б)</w:t>
      </w:r>
      <w:r w:rsidR="00483F4A" w:rsidRPr="00E463F2">
        <w:rPr>
          <w:sz w:val="28"/>
          <w:szCs w:val="28"/>
        </w:rPr>
        <w:tab/>
      </w:r>
      <w:r w:rsidRPr="00E463F2">
        <w:rPr>
          <w:sz w:val="28"/>
          <w:szCs w:val="28"/>
        </w:rPr>
        <w:t>в строке:</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8B107E" w:rsidRPr="00EF70C9" w:rsidTr="005563C3">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8B107E" w:rsidRPr="00A91EFF" w:rsidRDefault="008B107E" w:rsidP="008B107E">
            <w:pPr>
              <w:autoSpaceDE w:val="0"/>
              <w:autoSpaceDN w:val="0"/>
              <w:adjustRightInd w:val="0"/>
              <w:ind w:left="-57" w:right="-57"/>
              <w:jc w:val="center"/>
              <w:rPr>
                <w:color w:val="000000"/>
              </w:rPr>
            </w:pPr>
            <w:r w:rsidRPr="00A91EFF">
              <w:rPr>
                <w:color w:val="000000"/>
              </w:rPr>
              <w:t>«1.9</w:t>
            </w:r>
          </w:p>
        </w:tc>
        <w:tc>
          <w:tcPr>
            <w:tcW w:w="5245" w:type="dxa"/>
            <w:tcBorders>
              <w:top w:val="single" w:sz="6" w:space="0" w:color="auto"/>
              <w:left w:val="single" w:sz="6" w:space="0" w:color="auto"/>
              <w:bottom w:val="single" w:sz="6" w:space="0" w:color="auto"/>
              <w:right w:val="single" w:sz="6" w:space="0" w:color="auto"/>
            </w:tcBorders>
            <w:vAlign w:val="center"/>
          </w:tcPr>
          <w:p w:rsidR="008B107E" w:rsidRPr="00A91EFF" w:rsidRDefault="008B107E" w:rsidP="005563C3">
            <w:pPr>
              <w:autoSpaceDE w:val="0"/>
              <w:autoSpaceDN w:val="0"/>
              <w:adjustRightInd w:val="0"/>
              <w:ind w:left="57" w:right="57"/>
              <w:jc w:val="both"/>
              <w:rPr>
                <w:color w:val="000000"/>
              </w:rPr>
            </w:pPr>
            <w:r w:rsidRPr="00A91EFF">
              <w:rPr>
                <w:color w:val="000000"/>
              </w:rPr>
              <w:t>Субсидии на реализацию мероприятий по обеспечению жильем молодых семей</w:t>
            </w:r>
          </w:p>
        </w:tc>
        <w:tc>
          <w:tcPr>
            <w:tcW w:w="1276" w:type="dxa"/>
            <w:tcBorders>
              <w:top w:val="single" w:sz="6" w:space="0" w:color="auto"/>
              <w:left w:val="single" w:sz="6" w:space="0" w:color="auto"/>
              <w:bottom w:val="single" w:sz="6" w:space="0" w:color="auto"/>
              <w:right w:val="single" w:sz="6" w:space="0" w:color="auto"/>
            </w:tcBorders>
            <w:vAlign w:val="bottom"/>
          </w:tcPr>
          <w:p w:rsidR="008B107E" w:rsidRPr="008B107E" w:rsidRDefault="00E370E2">
            <w:pPr>
              <w:jc w:val="right"/>
              <w:rPr>
                <w:color w:val="000000"/>
              </w:rPr>
            </w:pPr>
            <w:r>
              <w:rPr>
                <w:color w:val="000000"/>
              </w:rPr>
              <w:t>4 698,7</w:t>
            </w:r>
          </w:p>
        </w:tc>
        <w:tc>
          <w:tcPr>
            <w:tcW w:w="1276" w:type="dxa"/>
            <w:tcBorders>
              <w:top w:val="single" w:sz="6" w:space="0" w:color="auto"/>
              <w:left w:val="single" w:sz="6" w:space="0" w:color="auto"/>
              <w:bottom w:val="single" w:sz="6" w:space="0" w:color="auto"/>
              <w:right w:val="single" w:sz="6" w:space="0" w:color="auto"/>
            </w:tcBorders>
            <w:vAlign w:val="bottom"/>
          </w:tcPr>
          <w:p w:rsidR="008B107E" w:rsidRPr="008B107E" w:rsidRDefault="008B107E">
            <w:pPr>
              <w:jc w:val="right"/>
              <w:rPr>
                <w:color w:val="000000"/>
              </w:rPr>
            </w:pPr>
            <w:r w:rsidRPr="008B107E">
              <w:rPr>
                <w:color w:val="000000"/>
              </w:rPr>
              <w:t>5 219,5</w:t>
            </w:r>
          </w:p>
        </w:tc>
        <w:tc>
          <w:tcPr>
            <w:tcW w:w="1275" w:type="dxa"/>
            <w:tcBorders>
              <w:top w:val="single" w:sz="6" w:space="0" w:color="auto"/>
              <w:left w:val="single" w:sz="6" w:space="0" w:color="auto"/>
              <w:bottom w:val="single" w:sz="6" w:space="0" w:color="auto"/>
              <w:right w:val="single" w:sz="6" w:space="0" w:color="auto"/>
            </w:tcBorders>
            <w:vAlign w:val="bottom"/>
          </w:tcPr>
          <w:p w:rsidR="008B107E" w:rsidRPr="008B107E" w:rsidRDefault="008B107E">
            <w:pPr>
              <w:jc w:val="right"/>
              <w:rPr>
                <w:color w:val="000000"/>
              </w:rPr>
            </w:pPr>
            <w:r w:rsidRPr="008B107E">
              <w:rPr>
                <w:color w:val="000000"/>
              </w:rPr>
              <w:t>5 098,7</w:t>
            </w:r>
            <w:r>
              <w:rPr>
                <w:color w:val="000000"/>
              </w:rPr>
              <w:t>»</w:t>
            </w:r>
          </w:p>
        </w:tc>
      </w:tr>
    </w:tbl>
    <w:p w:rsidR="00D05D69" w:rsidRPr="00E463F2" w:rsidRDefault="00D05D69" w:rsidP="00D05D69">
      <w:pPr>
        <w:pStyle w:val="af5"/>
        <w:ind w:left="0" w:firstLine="567"/>
        <w:jc w:val="both"/>
        <w:rPr>
          <w:sz w:val="28"/>
          <w:szCs w:val="28"/>
        </w:rPr>
      </w:pPr>
      <w:r w:rsidRPr="00E463F2">
        <w:rPr>
          <w:sz w:val="28"/>
          <w:szCs w:val="28"/>
        </w:rPr>
        <w:t>цифры «</w:t>
      </w:r>
      <w:r w:rsidR="008B107E" w:rsidRPr="00E463F2">
        <w:rPr>
          <w:sz w:val="28"/>
          <w:szCs w:val="28"/>
        </w:rPr>
        <w:t>4 698,7</w:t>
      </w:r>
      <w:r w:rsidRPr="00E463F2">
        <w:rPr>
          <w:sz w:val="28"/>
          <w:szCs w:val="28"/>
        </w:rPr>
        <w:t>» заменить цифрами «</w:t>
      </w:r>
      <w:r w:rsidR="008B107E" w:rsidRPr="00E463F2">
        <w:rPr>
          <w:sz w:val="28"/>
          <w:szCs w:val="28"/>
        </w:rPr>
        <w:t>4 087,5</w:t>
      </w:r>
      <w:r w:rsidRPr="00E463F2">
        <w:rPr>
          <w:sz w:val="28"/>
          <w:szCs w:val="28"/>
        </w:rPr>
        <w:t>»;</w:t>
      </w:r>
    </w:p>
    <w:p w:rsidR="00D05D69" w:rsidRPr="00D73AE7" w:rsidRDefault="00D05D69" w:rsidP="00D05D69">
      <w:pPr>
        <w:pStyle w:val="af5"/>
        <w:ind w:left="0" w:firstLine="1276"/>
        <w:jc w:val="both"/>
        <w:rPr>
          <w:sz w:val="28"/>
          <w:szCs w:val="28"/>
        </w:rPr>
      </w:pPr>
      <w:r w:rsidRPr="00D73AE7">
        <w:rPr>
          <w:sz w:val="28"/>
          <w:szCs w:val="28"/>
        </w:rPr>
        <w:t>в)</w:t>
      </w:r>
      <w:r w:rsidR="00661D94">
        <w:rPr>
          <w:sz w:val="28"/>
          <w:szCs w:val="28"/>
        </w:rPr>
        <w:tab/>
      </w:r>
      <w:r w:rsidRPr="00D73AE7">
        <w:rPr>
          <w:sz w:val="28"/>
          <w:szCs w:val="28"/>
        </w:rPr>
        <w:t>в строке:</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D73AE7" w:rsidRPr="00351821" w:rsidTr="006460F8">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D73AE7" w:rsidRPr="00351821" w:rsidRDefault="00D73AE7" w:rsidP="00D73AE7">
            <w:pPr>
              <w:autoSpaceDE w:val="0"/>
              <w:autoSpaceDN w:val="0"/>
              <w:adjustRightInd w:val="0"/>
              <w:ind w:left="-57" w:right="-57"/>
              <w:jc w:val="center"/>
              <w:rPr>
                <w:color w:val="000000"/>
              </w:rPr>
            </w:pPr>
            <w:r w:rsidRPr="00351821">
              <w:rPr>
                <w:color w:val="000000"/>
              </w:rPr>
              <w:t>«1.18</w:t>
            </w:r>
          </w:p>
        </w:tc>
        <w:tc>
          <w:tcPr>
            <w:tcW w:w="5245" w:type="dxa"/>
            <w:tcBorders>
              <w:top w:val="single" w:sz="6" w:space="0" w:color="auto"/>
              <w:left w:val="single" w:sz="6" w:space="0" w:color="auto"/>
              <w:bottom w:val="single" w:sz="6" w:space="0" w:color="auto"/>
              <w:right w:val="single" w:sz="6" w:space="0" w:color="auto"/>
            </w:tcBorders>
          </w:tcPr>
          <w:p w:rsidR="000D58A1" w:rsidRPr="00351821" w:rsidRDefault="000D58A1" w:rsidP="000D58A1">
            <w:pPr>
              <w:autoSpaceDE w:val="0"/>
              <w:autoSpaceDN w:val="0"/>
              <w:adjustRightInd w:val="0"/>
              <w:rPr>
                <w:color w:val="000000"/>
              </w:rPr>
            </w:pPr>
            <w:r w:rsidRPr="00351821">
              <w:rPr>
                <w:color w:val="000000"/>
              </w:rPr>
              <w:t xml:space="preserve"> </w:t>
            </w:r>
            <w:r w:rsidR="00D73AE7" w:rsidRPr="00351821">
              <w:rPr>
                <w:color w:val="000000"/>
              </w:rPr>
              <w:t xml:space="preserve">Создание новых мест в общеобразовательных </w:t>
            </w:r>
            <w:r w:rsidRPr="00351821">
              <w:rPr>
                <w:color w:val="000000"/>
              </w:rPr>
              <w:t xml:space="preserve">  </w:t>
            </w:r>
          </w:p>
          <w:p w:rsidR="00D73AE7" w:rsidRPr="00351821" w:rsidRDefault="000D58A1" w:rsidP="000D58A1">
            <w:pPr>
              <w:autoSpaceDE w:val="0"/>
              <w:autoSpaceDN w:val="0"/>
              <w:adjustRightInd w:val="0"/>
              <w:rPr>
                <w:color w:val="000000"/>
              </w:rPr>
            </w:pPr>
            <w:r w:rsidRPr="00351821">
              <w:rPr>
                <w:color w:val="000000"/>
              </w:rPr>
              <w:t xml:space="preserve"> </w:t>
            </w:r>
            <w:r w:rsidR="00D73AE7" w:rsidRPr="00351821">
              <w:rPr>
                <w:color w:val="000000"/>
              </w:rPr>
              <w:t>организациях</w:t>
            </w:r>
          </w:p>
        </w:tc>
        <w:tc>
          <w:tcPr>
            <w:tcW w:w="1276" w:type="dxa"/>
            <w:tcBorders>
              <w:top w:val="single" w:sz="6" w:space="0" w:color="auto"/>
              <w:left w:val="single" w:sz="6" w:space="0" w:color="auto"/>
              <w:bottom w:val="single" w:sz="6" w:space="0" w:color="auto"/>
              <w:right w:val="single" w:sz="6" w:space="0" w:color="auto"/>
            </w:tcBorders>
            <w:vAlign w:val="bottom"/>
          </w:tcPr>
          <w:p w:rsidR="00D73AE7" w:rsidRPr="00351821" w:rsidRDefault="00D73AE7">
            <w:pPr>
              <w:jc w:val="right"/>
              <w:rPr>
                <w:color w:val="000000"/>
              </w:rPr>
            </w:pPr>
            <w:r w:rsidRPr="00351821">
              <w:rPr>
                <w:color w:val="000000"/>
              </w:rPr>
              <w:t>416 768,4</w:t>
            </w:r>
          </w:p>
        </w:tc>
        <w:tc>
          <w:tcPr>
            <w:tcW w:w="1276" w:type="dxa"/>
            <w:tcBorders>
              <w:top w:val="single" w:sz="6" w:space="0" w:color="auto"/>
              <w:left w:val="single" w:sz="6" w:space="0" w:color="auto"/>
              <w:bottom w:val="single" w:sz="6" w:space="0" w:color="auto"/>
              <w:right w:val="single" w:sz="6" w:space="0" w:color="auto"/>
            </w:tcBorders>
            <w:vAlign w:val="bottom"/>
          </w:tcPr>
          <w:p w:rsidR="00D73AE7" w:rsidRPr="00351821" w:rsidRDefault="00D73AE7">
            <w:pPr>
              <w:jc w:val="right"/>
              <w:rPr>
                <w:color w:val="000000"/>
              </w:rPr>
            </w:pPr>
            <w:r w:rsidRPr="00351821">
              <w:rPr>
                <w:color w:val="000000"/>
              </w:rPr>
              <w:t>0,0</w:t>
            </w:r>
          </w:p>
        </w:tc>
        <w:tc>
          <w:tcPr>
            <w:tcW w:w="1275" w:type="dxa"/>
            <w:tcBorders>
              <w:top w:val="single" w:sz="6" w:space="0" w:color="auto"/>
              <w:left w:val="single" w:sz="6" w:space="0" w:color="auto"/>
              <w:bottom w:val="single" w:sz="6" w:space="0" w:color="auto"/>
              <w:right w:val="single" w:sz="6" w:space="0" w:color="auto"/>
            </w:tcBorders>
            <w:vAlign w:val="bottom"/>
          </w:tcPr>
          <w:p w:rsidR="00D73AE7" w:rsidRPr="00351821" w:rsidRDefault="00D73AE7">
            <w:pPr>
              <w:jc w:val="right"/>
              <w:rPr>
                <w:color w:val="000000"/>
              </w:rPr>
            </w:pPr>
            <w:r w:rsidRPr="00351821">
              <w:rPr>
                <w:color w:val="000000"/>
              </w:rPr>
              <w:t>0,0»</w:t>
            </w:r>
          </w:p>
        </w:tc>
      </w:tr>
    </w:tbl>
    <w:p w:rsidR="006908B5" w:rsidRPr="00351821" w:rsidRDefault="006908B5" w:rsidP="006908B5">
      <w:pPr>
        <w:pStyle w:val="af5"/>
        <w:ind w:left="0" w:firstLine="567"/>
        <w:jc w:val="both"/>
        <w:rPr>
          <w:sz w:val="28"/>
          <w:szCs w:val="28"/>
        </w:rPr>
      </w:pPr>
      <w:r w:rsidRPr="00351821">
        <w:rPr>
          <w:sz w:val="28"/>
          <w:szCs w:val="28"/>
        </w:rPr>
        <w:t>цифры «</w:t>
      </w:r>
      <w:r w:rsidR="00DC77AF" w:rsidRPr="00351821">
        <w:rPr>
          <w:sz w:val="28"/>
          <w:szCs w:val="28"/>
        </w:rPr>
        <w:t>416 768,4</w:t>
      </w:r>
      <w:r w:rsidRPr="00351821">
        <w:rPr>
          <w:sz w:val="28"/>
          <w:szCs w:val="28"/>
        </w:rPr>
        <w:t>» заменить цифрами «</w:t>
      </w:r>
      <w:r w:rsidR="00DC77AF" w:rsidRPr="00351821">
        <w:rPr>
          <w:sz w:val="28"/>
          <w:szCs w:val="28"/>
        </w:rPr>
        <w:t>420 639,9</w:t>
      </w:r>
      <w:r w:rsidRPr="00351821">
        <w:rPr>
          <w:sz w:val="28"/>
          <w:szCs w:val="28"/>
        </w:rPr>
        <w:t>»;</w:t>
      </w:r>
    </w:p>
    <w:p w:rsidR="00F812CF" w:rsidRPr="00351821" w:rsidRDefault="0018378B" w:rsidP="00F812CF">
      <w:pPr>
        <w:pStyle w:val="af5"/>
        <w:ind w:left="0" w:firstLine="1276"/>
        <w:jc w:val="both"/>
        <w:rPr>
          <w:sz w:val="28"/>
          <w:szCs w:val="28"/>
        </w:rPr>
      </w:pPr>
      <w:r w:rsidRPr="00351821">
        <w:rPr>
          <w:sz w:val="28"/>
          <w:szCs w:val="28"/>
        </w:rPr>
        <w:t>г</w:t>
      </w:r>
      <w:r w:rsidR="00F812CF" w:rsidRPr="00351821">
        <w:rPr>
          <w:sz w:val="28"/>
          <w:szCs w:val="28"/>
        </w:rPr>
        <w:t>)</w:t>
      </w:r>
      <w:r w:rsidR="00483F4A" w:rsidRPr="00351821">
        <w:rPr>
          <w:sz w:val="28"/>
          <w:szCs w:val="28"/>
        </w:rPr>
        <w:tab/>
      </w:r>
      <w:r w:rsidR="00F812CF" w:rsidRPr="00351821">
        <w:rPr>
          <w:sz w:val="28"/>
          <w:szCs w:val="28"/>
        </w:rPr>
        <w:t>в строке:</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7A4F13" w:rsidRPr="00351821" w:rsidTr="006460F8">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7A4F13" w:rsidRPr="00351821" w:rsidRDefault="007A4F13" w:rsidP="007A4F13">
            <w:pPr>
              <w:autoSpaceDE w:val="0"/>
              <w:autoSpaceDN w:val="0"/>
              <w:adjustRightInd w:val="0"/>
              <w:ind w:left="-57" w:right="-57"/>
              <w:jc w:val="center"/>
              <w:rPr>
                <w:color w:val="000000"/>
              </w:rPr>
            </w:pPr>
            <w:r w:rsidRPr="00351821">
              <w:rPr>
                <w:color w:val="000000"/>
              </w:rPr>
              <w:t>«1.19</w:t>
            </w:r>
          </w:p>
        </w:tc>
        <w:tc>
          <w:tcPr>
            <w:tcW w:w="5245" w:type="dxa"/>
            <w:tcBorders>
              <w:top w:val="single" w:sz="6" w:space="0" w:color="auto"/>
              <w:left w:val="single" w:sz="6" w:space="0" w:color="auto"/>
              <w:bottom w:val="single" w:sz="6" w:space="0" w:color="auto"/>
              <w:right w:val="single" w:sz="6" w:space="0" w:color="auto"/>
            </w:tcBorders>
          </w:tcPr>
          <w:p w:rsidR="007A4F13" w:rsidRPr="00351821" w:rsidRDefault="007A4F13" w:rsidP="00AE43D5">
            <w:pPr>
              <w:autoSpaceDE w:val="0"/>
              <w:autoSpaceDN w:val="0"/>
              <w:adjustRightInd w:val="0"/>
              <w:rPr>
                <w:color w:val="000000"/>
              </w:rPr>
            </w:pPr>
            <w:r w:rsidRPr="00351821">
              <w:rPr>
                <w:color w:val="000000"/>
              </w:rPr>
              <w:t>Субсидия на строительство и реконструкцию объектов водопроводно-канализационного хозяйства</w:t>
            </w:r>
          </w:p>
        </w:tc>
        <w:tc>
          <w:tcPr>
            <w:tcW w:w="1276" w:type="dxa"/>
            <w:tcBorders>
              <w:top w:val="single" w:sz="6" w:space="0" w:color="auto"/>
              <w:left w:val="single" w:sz="6" w:space="0" w:color="auto"/>
              <w:bottom w:val="single" w:sz="6" w:space="0" w:color="auto"/>
              <w:right w:val="single" w:sz="6" w:space="0" w:color="auto"/>
            </w:tcBorders>
            <w:vAlign w:val="bottom"/>
          </w:tcPr>
          <w:p w:rsidR="007A4F13" w:rsidRPr="00351821" w:rsidRDefault="00804B3B" w:rsidP="007A4F13">
            <w:pPr>
              <w:autoSpaceDE w:val="0"/>
              <w:autoSpaceDN w:val="0"/>
              <w:adjustRightInd w:val="0"/>
              <w:jc w:val="right"/>
              <w:rPr>
                <w:color w:val="000000"/>
              </w:rPr>
            </w:pPr>
            <w:r w:rsidRPr="00351821">
              <w:rPr>
                <w:color w:val="000000"/>
              </w:rPr>
              <w:t>23 018,8</w:t>
            </w:r>
          </w:p>
        </w:tc>
        <w:tc>
          <w:tcPr>
            <w:tcW w:w="1276" w:type="dxa"/>
            <w:tcBorders>
              <w:top w:val="single" w:sz="6" w:space="0" w:color="auto"/>
              <w:left w:val="single" w:sz="6" w:space="0" w:color="auto"/>
              <w:bottom w:val="single" w:sz="6" w:space="0" w:color="auto"/>
              <w:right w:val="single" w:sz="6" w:space="0" w:color="auto"/>
            </w:tcBorders>
            <w:vAlign w:val="bottom"/>
          </w:tcPr>
          <w:p w:rsidR="007A4F13" w:rsidRPr="00351821" w:rsidRDefault="007A4F13" w:rsidP="007A4F13">
            <w:pPr>
              <w:autoSpaceDE w:val="0"/>
              <w:autoSpaceDN w:val="0"/>
              <w:adjustRightInd w:val="0"/>
              <w:jc w:val="right"/>
              <w:rPr>
                <w:color w:val="000000"/>
              </w:rPr>
            </w:pPr>
            <w:r w:rsidRPr="00351821">
              <w:rPr>
                <w:color w:val="000000"/>
              </w:rPr>
              <w:t>0,0</w:t>
            </w:r>
          </w:p>
        </w:tc>
        <w:tc>
          <w:tcPr>
            <w:tcW w:w="1275" w:type="dxa"/>
            <w:tcBorders>
              <w:top w:val="single" w:sz="6" w:space="0" w:color="auto"/>
              <w:left w:val="single" w:sz="6" w:space="0" w:color="auto"/>
              <w:bottom w:val="single" w:sz="6" w:space="0" w:color="auto"/>
              <w:right w:val="single" w:sz="6" w:space="0" w:color="auto"/>
            </w:tcBorders>
            <w:vAlign w:val="bottom"/>
          </w:tcPr>
          <w:p w:rsidR="007A4F13" w:rsidRPr="00351821" w:rsidRDefault="007A4F13" w:rsidP="007A4F13">
            <w:pPr>
              <w:autoSpaceDE w:val="0"/>
              <w:autoSpaceDN w:val="0"/>
              <w:adjustRightInd w:val="0"/>
              <w:jc w:val="right"/>
              <w:rPr>
                <w:color w:val="000000"/>
              </w:rPr>
            </w:pPr>
            <w:r w:rsidRPr="00351821">
              <w:rPr>
                <w:color w:val="000000"/>
              </w:rPr>
              <w:t>0,0»</w:t>
            </w:r>
          </w:p>
        </w:tc>
      </w:tr>
    </w:tbl>
    <w:p w:rsidR="000D7C74" w:rsidRPr="00351821" w:rsidRDefault="000D7C74" w:rsidP="00FD297D">
      <w:pPr>
        <w:pStyle w:val="af5"/>
        <w:ind w:left="567"/>
        <w:jc w:val="both"/>
        <w:rPr>
          <w:sz w:val="28"/>
          <w:szCs w:val="28"/>
        </w:rPr>
      </w:pPr>
      <w:r w:rsidRPr="00351821">
        <w:rPr>
          <w:sz w:val="28"/>
          <w:szCs w:val="28"/>
        </w:rPr>
        <w:t>цифры «</w:t>
      </w:r>
      <w:r w:rsidR="00804B3B" w:rsidRPr="00351821">
        <w:rPr>
          <w:sz w:val="28"/>
          <w:szCs w:val="28"/>
        </w:rPr>
        <w:t>23 018,8</w:t>
      </w:r>
      <w:r w:rsidRPr="00351821">
        <w:rPr>
          <w:sz w:val="28"/>
          <w:szCs w:val="28"/>
        </w:rPr>
        <w:t>» заменить цифрами «</w:t>
      </w:r>
      <w:r w:rsidR="00804B3B" w:rsidRPr="00351821">
        <w:rPr>
          <w:sz w:val="28"/>
          <w:szCs w:val="28"/>
        </w:rPr>
        <w:t>22 551,1</w:t>
      </w:r>
      <w:r w:rsidRPr="00351821">
        <w:rPr>
          <w:sz w:val="28"/>
          <w:szCs w:val="28"/>
        </w:rPr>
        <w:t>»;</w:t>
      </w:r>
    </w:p>
    <w:p w:rsidR="00412F0F" w:rsidRPr="008F1098" w:rsidRDefault="00661D94" w:rsidP="0090055D">
      <w:pPr>
        <w:pStyle w:val="af5"/>
        <w:ind w:left="0" w:firstLine="1276"/>
        <w:jc w:val="both"/>
        <w:rPr>
          <w:sz w:val="28"/>
          <w:szCs w:val="28"/>
        </w:rPr>
      </w:pPr>
      <w:r>
        <w:rPr>
          <w:sz w:val="28"/>
          <w:szCs w:val="28"/>
        </w:rPr>
        <w:t>д)</w:t>
      </w:r>
      <w:r>
        <w:rPr>
          <w:sz w:val="28"/>
          <w:szCs w:val="28"/>
        </w:rPr>
        <w:tab/>
      </w:r>
      <w:r w:rsidR="008F1098">
        <w:rPr>
          <w:sz w:val="28"/>
          <w:szCs w:val="28"/>
        </w:rPr>
        <w:t xml:space="preserve">в </w:t>
      </w:r>
      <w:r w:rsidR="00412F0F" w:rsidRPr="008F1098">
        <w:rPr>
          <w:sz w:val="28"/>
          <w:szCs w:val="28"/>
        </w:rPr>
        <w:t>строк</w:t>
      </w:r>
      <w:r w:rsidR="008F1098">
        <w:rPr>
          <w:sz w:val="28"/>
          <w:szCs w:val="28"/>
        </w:rPr>
        <w:t>е</w:t>
      </w:r>
      <w:r w:rsidR="00412F0F" w:rsidRPr="008F1098">
        <w:rPr>
          <w:sz w:val="28"/>
          <w:szCs w:val="28"/>
        </w:rPr>
        <w:t>:</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8F1098" w:rsidRPr="008F1098" w:rsidTr="006460F8">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8F1098" w:rsidRPr="008F1098" w:rsidRDefault="008F1098" w:rsidP="008F1098">
            <w:pPr>
              <w:autoSpaceDE w:val="0"/>
              <w:autoSpaceDN w:val="0"/>
              <w:adjustRightInd w:val="0"/>
              <w:ind w:left="-57" w:right="-57"/>
              <w:jc w:val="center"/>
              <w:rPr>
                <w:color w:val="000000"/>
              </w:rPr>
            </w:pPr>
            <w:r w:rsidRPr="008F1098">
              <w:rPr>
                <w:color w:val="000000"/>
              </w:rPr>
              <w:t>«1.22</w:t>
            </w:r>
          </w:p>
        </w:tc>
        <w:tc>
          <w:tcPr>
            <w:tcW w:w="5245" w:type="dxa"/>
            <w:tcBorders>
              <w:top w:val="single" w:sz="6" w:space="0" w:color="auto"/>
              <w:left w:val="single" w:sz="6" w:space="0" w:color="auto"/>
              <w:bottom w:val="single" w:sz="6" w:space="0" w:color="auto"/>
              <w:right w:val="single" w:sz="6" w:space="0" w:color="auto"/>
            </w:tcBorders>
          </w:tcPr>
          <w:p w:rsidR="008F1098" w:rsidRPr="008F1098" w:rsidRDefault="008F1098" w:rsidP="008F1098">
            <w:pPr>
              <w:autoSpaceDE w:val="0"/>
              <w:autoSpaceDN w:val="0"/>
              <w:adjustRightInd w:val="0"/>
              <w:jc w:val="both"/>
              <w:rPr>
                <w:color w:val="000000"/>
              </w:rPr>
            </w:pPr>
            <w:r w:rsidRPr="008F1098">
              <w:rPr>
                <w:color w:val="000000"/>
              </w:rPr>
              <w:t>Субсидия на разработку проектной документации на капитальный ремонт учреждений здравоохранения</w:t>
            </w:r>
          </w:p>
        </w:tc>
        <w:tc>
          <w:tcPr>
            <w:tcW w:w="1276" w:type="dxa"/>
            <w:tcBorders>
              <w:top w:val="single" w:sz="6" w:space="0" w:color="auto"/>
              <w:left w:val="single" w:sz="6" w:space="0" w:color="auto"/>
              <w:bottom w:val="single" w:sz="6" w:space="0" w:color="auto"/>
              <w:right w:val="single" w:sz="6" w:space="0" w:color="auto"/>
            </w:tcBorders>
            <w:vAlign w:val="bottom"/>
          </w:tcPr>
          <w:p w:rsidR="008F1098" w:rsidRPr="008F1098" w:rsidRDefault="008F1098" w:rsidP="008F1098">
            <w:pPr>
              <w:autoSpaceDE w:val="0"/>
              <w:autoSpaceDN w:val="0"/>
              <w:adjustRightInd w:val="0"/>
              <w:jc w:val="right"/>
              <w:rPr>
                <w:color w:val="000000"/>
              </w:rPr>
            </w:pPr>
            <w:r>
              <w:rPr>
                <w:color w:val="000000"/>
              </w:rPr>
              <w:t>11 175,2</w:t>
            </w:r>
          </w:p>
        </w:tc>
        <w:tc>
          <w:tcPr>
            <w:tcW w:w="1276" w:type="dxa"/>
            <w:tcBorders>
              <w:top w:val="single" w:sz="6" w:space="0" w:color="auto"/>
              <w:left w:val="single" w:sz="6" w:space="0" w:color="auto"/>
              <w:bottom w:val="single" w:sz="6" w:space="0" w:color="auto"/>
              <w:right w:val="single" w:sz="6" w:space="0" w:color="auto"/>
            </w:tcBorders>
            <w:vAlign w:val="bottom"/>
          </w:tcPr>
          <w:p w:rsidR="008F1098" w:rsidRPr="008F1098" w:rsidRDefault="008F1098" w:rsidP="008F1098">
            <w:pPr>
              <w:autoSpaceDE w:val="0"/>
              <w:autoSpaceDN w:val="0"/>
              <w:adjustRightInd w:val="0"/>
              <w:jc w:val="right"/>
              <w:rPr>
                <w:color w:val="000000"/>
              </w:rPr>
            </w:pPr>
            <w:r w:rsidRPr="008F1098">
              <w:rPr>
                <w:color w:val="000000"/>
              </w:rPr>
              <w:t>0,0</w:t>
            </w:r>
          </w:p>
        </w:tc>
        <w:tc>
          <w:tcPr>
            <w:tcW w:w="1275" w:type="dxa"/>
            <w:tcBorders>
              <w:top w:val="single" w:sz="6" w:space="0" w:color="auto"/>
              <w:left w:val="single" w:sz="6" w:space="0" w:color="auto"/>
              <w:bottom w:val="single" w:sz="6" w:space="0" w:color="auto"/>
              <w:right w:val="single" w:sz="6" w:space="0" w:color="auto"/>
            </w:tcBorders>
            <w:vAlign w:val="bottom"/>
          </w:tcPr>
          <w:p w:rsidR="008F1098" w:rsidRPr="008F1098" w:rsidRDefault="008F1098" w:rsidP="008F1098">
            <w:pPr>
              <w:autoSpaceDE w:val="0"/>
              <w:autoSpaceDN w:val="0"/>
              <w:adjustRightInd w:val="0"/>
              <w:jc w:val="right"/>
              <w:rPr>
                <w:color w:val="000000"/>
              </w:rPr>
            </w:pPr>
            <w:r w:rsidRPr="008F1098">
              <w:rPr>
                <w:color w:val="000000"/>
              </w:rPr>
              <w:t>0,0»</w:t>
            </w:r>
          </w:p>
        </w:tc>
      </w:tr>
    </w:tbl>
    <w:p w:rsidR="008F1098" w:rsidRPr="00351821" w:rsidRDefault="008F1098" w:rsidP="008F1098">
      <w:pPr>
        <w:pStyle w:val="af5"/>
        <w:ind w:left="567"/>
        <w:jc w:val="both"/>
        <w:rPr>
          <w:sz w:val="28"/>
          <w:szCs w:val="28"/>
        </w:rPr>
      </w:pPr>
      <w:r w:rsidRPr="00351821">
        <w:rPr>
          <w:sz w:val="28"/>
          <w:szCs w:val="28"/>
        </w:rPr>
        <w:t>цифры «</w:t>
      </w:r>
      <w:r>
        <w:rPr>
          <w:sz w:val="28"/>
          <w:szCs w:val="28"/>
        </w:rPr>
        <w:t>11 175,2</w:t>
      </w:r>
      <w:r w:rsidRPr="00351821">
        <w:rPr>
          <w:sz w:val="28"/>
          <w:szCs w:val="28"/>
        </w:rPr>
        <w:t>» заменить цифрами «</w:t>
      </w:r>
      <w:r>
        <w:rPr>
          <w:sz w:val="28"/>
          <w:szCs w:val="28"/>
        </w:rPr>
        <w:t>7 815,8</w:t>
      </w:r>
      <w:r w:rsidRPr="00351821">
        <w:rPr>
          <w:sz w:val="28"/>
          <w:szCs w:val="28"/>
        </w:rPr>
        <w:t>»;</w:t>
      </w:r>
    </w:p>
    <w:p w:rsidR="00A24553" w:rsidRPr="00B3630D" w:rsidRDefault="00A24553" w:rsidP="00A24553">
      <w:pPr>
        <w:pStyle w:val="af5"/>
        <w:ind w:left="0" w:firstLine="1276"/>
        <w:jc w:val="both"/>
        <w:rPr>
          <w:sz w:val="28"/>
          <w:szCs w:val="28"/>
        </w:rPr>
      </w:pPr>
      <w:r w:rsidRPr="00B3630D">
        <w:rPr>
          <w:sz w:val="28"/>
          <w:szCs w:val="28"/>
        </w:rPr>
        <w:t>е)</w:t>
      </w:r>
      <w:r w:rsidRPr="00B3630D">
        <w:rPr>
          <w:sz w:val="28"/>
          <w:szCs w:val="28"/>
        </w:rPr>
        <w:tab/>
      </w:r>
      <w:r w:rsidR="008F1098" w:rsidRPr="00B3630D">
        <w:rPr>
          <w:sz w:val="28"/>
          <w:szCs w:val="28"/>
        </w:rPr>
        <w:t xml:space="preserve">после </w:t>
      </w:r>
      <w:r w:rsidRPr="00B3630D">
        <w:rPr>
          <w:sz w:val="28"/>
          <w:szCs w:val="28"/>
        </w:rPr>
        <w:t>строк</w:t>
      </w:r>
      <w:r w:rsidR="008F1098" w:rsidRPr="00B3630D">
        <w:rPr>
          <w:sz w:val="28"/>
          <w:szCs w:val="28"/>
        </w:rPr>
        <w:t>и</w:t>
      </w:r>
      <w:r w:rsidRPr="00B3630D">
        <w:rPr>
          <w:sz w:val="28"/>
          <w:szCs w:val="28"/>
        </w:rPr>
        <w:t>:</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065F58" w:rsidRPr="00B3630D" w:rsidTr="00B422CA">
        <w:tblPrEx>
          <w:tblCellMar>
            <w:top w:w="0" w:type="dxa"/>
            <w:bottom w:w="0" w:type="dxa"/>
          </w:tblCellMar>
        </w:tblPrEx>
        <w:trPr>
          <w:trHeight w:val="20"/>
        </w:trPr>
        <w:tc>
          <w:tcPr>
            <w:tcW w:w="567" w:type="dxa"/>
            <w:tcBorders>
              <w:top w:val="single" w:sz="6" w:space="0" w:color="auto"/>
              <w:left w:val="single" w:sz="6" w:space="0" w:color="auto"/>
              <w:bottom w:val="single" w:sz="4" w:space="0" w:color="auto"/>
              <w:right w:val="single" w:sz="6" w:space="0" w:color="auto"/>
            </w:tcBorders>
          </w:tcPr>
          <w:p w:rsidR="00065F58" w:rsidRPr="00B3630D" w:rsidRDefault="00065F58" w:rsidP="00271630">
            <w:pPr>
              <w:autoSpaceDE w:val="0"/>
              <w:autoSpaceDN w:val="0"/>
              <w:adjustRightInd w:val="0"/>
              <w:ind w:left="-57" w:right="-57"/>
              <w:jc w:val="center"/>
              <w:rPr>
                <w:color w:val="000000"/>
              </w:rPr>
            </w:pPr>
            <w:r w:rsidRPr="00B3630D">
              <w:rPr>
                <w:color w:val="000000"/>
              </w:rPr>
              <w:t>«1.2</w:t>
            </w:r>
            <w:r w:rsidR="00271630" w:rsidRPr="00B3630D">
              <w:rPr>
                <w:color w:val="000000"/>
              </w:rPr>
              <w:t>7</w:t>
            </w:r>
          </w:p>
        </w:tc>
        <w:tc>
          <w:tcPr>
            <w:tcW w:w="5245" w:type="dxa"/>
            <w:tcBorders>
              <w:top w:val="single" w:sz="6" w:space="0" w:color="auto"/>
              <w:left w:val="single" w:sz="6" w:space="0" w:color="auto"/>
              <w:bottom w:val="single" w:sz="4" w:space="0" w:color="auto"/>
              <w:right w:val="single" w:sz="6" w:space="0" w:color="auto"/>
            </w:tcBorders>
            <w:vAlign w:val="center"/>
          </w:tcPr>
          <w:p w:rsidR="00065F58" w:rsidRPr="00B3630D" w:rsidRDefault="00271630" w:rsidP="001121ED">
            <w:pPr>
              <w:autoSpaceDE w:val="0"/>
              <w:autoSpaceDN w:val="0"/>
              <w:adjustRightInd w:val="0"/>
              <w:ind w:left="57" w:right="57"/>
              <w:jc w:val="both"/>
              <w:rPr>
                <w:color w:val="000000"/>
              </w:rPr>
            </w:pPr>
            <w:r w:rsidRPr="00B3630D">
              <w:rPr>
                <w:color w:val="000000"/>
              </w:rPr>
              <w:t>Субсидия за счет средств резервного фонда Правительства Ростовской области на завершение работ по восстановлению аварийного участка объекта «Подводящий коллектор от ГК 38 до ГК 26 «Магистральная канализация от К7 до Ксущ, от ГК0 до К7/К7», общей протяженностью 3328,67 м (капитальный ремонт)»</w:t>
            </w:r>
          </w:p>
        </w:tc>
        <w:tc>
          <w:tcPr>
            <w:tcW w:w="1276" w:type="dxa"/>
            <w:tcBorders>
              <w:top w:val="single" w:sz="6" w:space="0" w:color="auto"/>
              <w:left w:val="single" w:sz="6" w:space="0" w:color="auto"/>
              <w:bottom w:val="single" w:sz="4" w:space="0" w:color="auto"/>
              <w:right w:val="single" w:sz="6" w:space="0" w:color="auto"/>
            </w:tcBorders>
            <w:vAlign w:val="bottom"/>
          </w:tcPr>
          <w:p w:rsidR="00065F58" w:rsidRPr="00B3630D" w:rsidRDefault="00271630" w:rsidP="00B422CA">
            <w:pPr>
              <w:autoSpaceDE w:val="0"/>
              <w:autoSpaceDN w:val="0"/>
              <w:adjustRightInd w:val="0"/>
              <w:jc w:val="right"/>
              <w:rPr>
                <w:color w:val="000000"/>
              </w:rPr>
            </w:pPr>
            <w:r w:rsidRPr="00B3630D">
              <w:rPr>
                <w:color w:val="000000"/>
              </w:rPr>
              <w:t>21 159,4</w:t>
            </w:r>
          </w:p>
        </w:tc>
        <w:tc>
          <w:tcPr>
            <w:tcW w:w="1276" w:type="dxa"/>
            <w:tcBorders>
              <w:top w:val="single" w:sz="6" w:space="0" w:color="auto"/>
              <w:left w:val="single" w:sz="6" w:space="0" w:color="auto"/>
              <w:bottom w:val="single" w:sz="4" w:space="0" w:color="auto"/>
              <w:right w:val="single" w:sz="6" w:space="0" w:color="auto"/>
            </w:tcBorders>
            <w:vAlign w:val="bottom"/>
          </w:tcPr>
          <w:p w:rsidR="00065F58" w:rsidRPr="00B3630D" w:rsidRDefault="00065F58" w:rsidP="00B422CA">
            <w:pPr>
              <w:autoSpaceDE w:val="0"/>
              <w:autoSpaceDN w:val="0"/>
              <w:adjustRightInd w:val="0"/>
              <w:jc w:val="right"/>
              <w:rPr>
                <w:color w:val="000000"/>
              </w:rPr>
            </w:pPr>
            <w:r w:rsidRPr="00B3630D">
              <w:rPr>
                <w:color w:val="000000"/>
              </w:rPr>
              <w:t>0,0</w:t>
            </w:r>
          </w:p>
        </w:tc>
        <w:tc>
          <w:tcPr>
            <w:tcW w:w="1275" w:type="dxa"/>
            <w:tcBorders>
              <w:top w:val="single" w:sz="6" w:space="0" w:color="auto"/>
              <w:left w:val="single" w:sz="6" w:space="0" w:color="auto"/>
              <w:bottom w:val="single" w:sz="4" w:space="0" w:color="auto"/>
              <w:right w:val="single" w:sz="6" w:space="0" w:color="auto"/>
            </w:tcBorders>
            <w:vAlign w:val="bottom"/>
          </w:tcPr>
          <w:p w:rsidR="00065F58" w:rsidRPr="00B3630D" w:rsidRDefault="00065F58" w:rsidP="00B3630D">
            <w:pPr>
              <w:autoSpaceDE w:val="0"/>
              <w:autoSpaceDN w:val="0"/>
              <w:adjustRightInd w:val="0"/>
              <w:jc w:val="right"/>
              <w:rPr>
                <w:color w:val="000000"/>
              </w:rPr>
            </w:pPr>
            <w:r w:rsidRPr="00B3630D">
              <w:rPr>
                <w:color w:val="000000"/>
              </w:rPr>
              <w:t>0,0»</w:t>
            </w:r>
          </w:p>
        </w:tc>
      </w:tr>
    </w:tbl>
    <w:p w:rsidR="008F1098" w:rsidRPr="00351821" w:rsidRDefault="008F1098" w:rsidP="008F1098">
      <w:pPr>
        <w:pStyle w:val="af5"/>
        <w:ind w:left="567"/>
        <w:jc w:val="both"/>
        <w:rPr>
          <w:sz w:val="28"/>
          <w:szCs w:val="28"/>
        </w:rPr>
      </w:pPr>
      <w:r>
        <w:rPr>
          <w:sz w:val="28"/>
          <w:szCs w:val="28"/>
        </w:rPr>
        <w:t>дополнить строками следующего содержания:</w:t>
      </w:r>
    </w:p>
    <w:tbl>
      <w:tblPr>
        <w:tblW w:w="9639" w:type="dxa"/>
        <w:tblInd w:w="597"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67"/>
        <w:gridCol w:w="5245"/>
        <w:gridCol w:w="1276"/>
        <w:gridCol w:w="1276"/>
        <w:gridCol w:w="1275"/>
      </w:tblGrid>
      <w:tr w:rsidR="00260EF1" w:rsidRPr="00351821" w:rsidTr="006460F8">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260EF1" w:rsidRPr="00260EF1" w:rsidRDefault="00260EF1" w:rsidP="00260EF1">
            <w:pPr>
              <w:autoSpaceDE w:val="0"/>
              <w:autoSpaceDN w:val="0"/>
              <w:adjustRightInd w:val="0"/>
              <w:ind w:left="-57" w:right="-57"/>
              <w:jc w:val="center"/>
              <w:rPr>
                <w:color w:val="000000"/>
              </w:rPr>
            </w:pPr>
            <w:r w:rsidRPr="00260EF1">
              <w:rPr>
                <w:color w:val="000000"/>
              </w:rPr>
              <w:t>«1.28</w:t>
            </w:r>
          </w:p>
        </w:tc>
        <w:tc>
          <w:tcPr>
            <w:tcW w:w="5245" w:type="dxa"/>
            <w:tcBorders>
              <w:top w:val="single" w:sz="6" w:space="0" w:color="auto"/>
              <w:left w:val="single" w:sz="6" w:space="0" w:color="auto"/>
              <w:bottom w:val="single" w:sz="6" w:space="0" w:color="auto"/>
              <w:right w:val="single" w:sz="6" w:space="0" w:color="auto"/>
            </w:tcBorders>
          </w:tcPr>
          <w:p w:rsidR="00260EF1" w:rsidRPr="00260EF1" w:rsidRDefault="00260EF1" w:rsidP="00260EF1">
            <w:pPr>
              <w:autoSpaceDE w:val="0"/>
              <w:autoSpaceDN w:val="0"/>
              <w:adjustRightInd w:val="0"/>
              <w:jc w:val="both"/>
              <w:rPr>
                <w:color w:val="000000"/>
              </w:rPr>
            </w:pPr>
            <w:r w:rsidRPr="00260EF1">
              <w:rPr>
                <w:color w:val="000000"/>
              </w:rPr>
              <w:t>Субсидия на строительство и реконструкцию спортивных объектов муниципальной собственности, включая газификацию</w:t>
            </w:r>
          </w:p>
        </w:tc>
        <w:tc>
          <w:tcPr>
            <w:tcW w:w="1276" w:type="dxa"/>
            <w:tcBorders>
              <w:top w:val="single" w:sz="6" w:space="0" w:color="auto"/>
              <w:left w:val="single" w:sz="6" w:space="0" w:color="auto"/>
              <w:bottom w:val="single" w:sz="6" w:space="0" w:color="auto"/>
              <w:right w:val="single" w:sz="6" w:space="0" w:color="auto"/>
            </w:tcBorders>
            <w:vAlign w:val="bottom"/>
          </w:tcPr>
          <w:p w:rsidR="00260EF1" w:rsidRPr="00260EF1" w:rsidRDefault="00260EF1" w:rsidP="002B357D">
            <w:pPr>
              <w:autoSpaceDE w:val="0"/>
              <w:autoSpaceDN w:val="0"/>
              <w:adjustRightInd w:val="0"/>
              <w:jc w:val="right"/>
              <w:rPr>
                <w:color w:val="000000"/>
              </w:rPr>
            </w:pPr>
            <w:r w:rsidRPr="00260EF1">
              <w:rPr>
                <w:color w:val="000000"/>
              </w:rPr>
              <w:t>73 593,7</w:t>
            </w:r>
          </w:p>
        </w:tc>
        <w:tc>
          <w:tcPr>
            <w:tcW w:w="1276" w:type="dxa"/>
            <w:tcBorders>
              <w:top w:val="single" w:sz="6" w:space="0" w:color="auto"/>
              <w:left w:val="single" w:sz="6" w:space="0" w:color="auto"/>
              <w:bottom w:val="single" w:sz="6" w:space="0" w:color="auto"/>
              <w:right w:val="single" w:sz="6" w:space="0" w:color="auto"/>
            </w:tcBorders>
            <w:vAlign w:val="bottom"/>
          </w:tcPr>
          <w:p w:rsidR="00260EF1" w:rsidRPr="00260EF1" w:rsidRDefault="00260EF1" w:rsidP="002B357D">
            <w:pPr>
              <w:autoSpaceDE w:val="0"/>
              <w:autoSpaceDN w:val="0"/>
              <w:adjustRightInd w:val="0"/>
              <w:jc w:val="right"/>
              <w:rPr>
                <w:color w:val="000000"/>
              </w:rPr>
            </w:pPr>
            <w:r w:rsidRPr="00260EF1">
              <w:rPr>
                <w:color w:val="000000"/>
              </w:rPr>
              <w:t>0,0</w:t>
            </w:r>
          </w:p>
        </w:tc>
        <w:tc>
          <w:tcPr>
            <w:tcW w:w="1275" w:type="dxa"/>
            <w:tcBorders>
              <w:top w:val="single" w:sz="6" w:space="0" w:color="auto"/>
              <w:left w:val="single" w:sz="6" w:space="0" w:color="auto"/>
              <w:bottom w:val="single" w:sz="6" w:space="0" w:color="auto"/>
              <w:right w:val="single" w:sz="6" w:space="0" w:color="auto"/>
            </w:tcBorders>
            <w:vAlign w:val="bottom"/>
          </w:tcPr>
          <w:p w:rsidR="00260EF1" w:rsidRPr="00260EF1" w:rsidRDefault="00260EF1" w:rsidP="002B357D">
            <w:pPr>
              <w:autoSpaceDE w:val="0"/>
              <w:autoSpaceDN w:val="0"/>
              <w:adjustRightInd w:val="0"/>
              <w:jc w:val="right"/>
              <w:rPr>
                <w:color w:val="000000"/>
              </w:rPr>
            </w:pPr>
            <w:r w:rsidRPr="00260EF1">
              <w:rPr>
                <w:color w:val="000000"/>
              </w:rPr>
              <w:t>0,0</w:t>
            </w:r>
          </w:p>
        </w:tc>
      </w:tr>
      <w:tr w:rsidR="00260EF1" w:rsidRPr="00351821" w:rsidTr="00260EF1">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260EF1" w:rsidRPr="00260EF1" w:rsidRDefault="00260EF1" w:rsidP="00260EF1">
            <w:pPr>
              <w:autoSpaceDE w:val="0"/>
              <w:autoSpaceDN w:val="0"/>
              <w:adjustRightInd w:val="0"/>
              <w:ind w:left="-57" w:right="-57"/>
              <w:jc w:val="center"/>
              <w:rPr>
                <w:color w:val="000000"/>
              </w:rPr>
            </w:pPr>
            <w:r w:rsidRPr="00260EF1">
              <w:rPr>
                <w:color w:val="000000"/>
              </w:rPr>
              <w:t>1.29</w:t>
            </w:r>
          </w:p>
        </w:tc>
        <w:tc>
          <w:tcPr>
            <w:tcW w:w="5245" w:type="dxa"/>
            <w:tcBorders>
              <w:top w:val="single" w:sz="6" w:space="0" w:color="auto"/>
              <w:left w:val="single" w:sz="6" w:space="0" w:color="auto"/>
              <w:bottom w:val="single" w:sz="6" w:space="0" w:color="auto"/>
              <w:right w:val="single" w:sz="6" w:space="0" w:color="auto"/>
            </w:tcBorders>
          </w:tcPr>
          <w:p w:rsidR="00260EF1" w:rsidRPr="00260EF1" w:rsidRDefault="00260EF1" w:rsidP="00260EF1">
            <w:pPr>
              <w:autoSpaceDE w:val="0"/>
              <w:autoSpaceDN w:val="0"/>
              <w:adjustRightInd w:val="0"/>
              <w:jc w:val="both"/>
              <w:rPr>
                <w:color w:val="000000"/>
              </w:rPr>
            </w:pPr>
            <w:r w:rsidRPr="00260EF1">
              <w:rPr>
                <w:color w:val="000000"/>
              </w:rPr>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tc>
        <w:tc>
          <w:tcPr>
            <w:tcW w:w="1276" w:type="dxa"/>
            <w:tcBorders>
              <w:top w:val="single" w:sz="6" w:space="0" w:color="auto"/>
              <w:left w:val="single" w:sz="6" w:space="0" w:color="auto"/>
              <w:bottom w:val="single" w:sz="6" w:space="0" w:color="auto"/>
              <w:right w:val="single" w:sz="6" w:space="0" w:color="auto"/>
            </w:tcBorders>
            <w:vAlign w:val="bottom"/>
          </w:tcPr>
          <w:p w:rsidR="00260EF1" w:rsidRPr="00260EF1" w:rsidRDefault="00260EF1" w:rsidP="002B357D">
            <w:pPr>
              <w:autoSpaceDE w:val="0"/>
              <w:autoSpaceDN w:val="0"/>
              <w:adjustRightInd w:val="0"/>
              <w:jc w:val="right"/>
              <w:rPr>
                <w:color w:val="000000"/>
              </w:rPr>
            </w:pPr>
            <w:r w:rsidRPr="00260EF1">
              <w:rPr>
                <w:color w:val="000000"/>
              </w:rPr>
              <w:t>11 955,3</w:t>
            </w:r>
          </w:p>
        </w:tc>
        <w:tc>
          <w:tcPr>
            <w:tcW w:w="1276" w:type="dxa"/>
            <w:tcBorders>
              <w:top w:val="single" w:sz="6" w:space="0" w:color="auto"/>
              <w:left w:val="single" w:sz="6" w:space="0" w:color="auto"/>
              <w:bottom w:val="single" w:sz="6" w:space="0" w:color="auto"/>
              <w:right w:val="single" w:sz="6" w:space="0" w:color="auto"/>
            </w:tcBorders>
            <w:vAlign w:val="bottom"/>
          </w:tcPr>
          <w:p w:rsidR="00260EF1" w:rsidRPr="00260EF1" w:rsidRDefault="00260EF1" w:rsidP="002B357D">
            <w:pPr>
              <w:autoSpaceDE w:val="0"/>
              <w:autoSpaceDN w:val="0"/>
              <w:adjustRightInd w:val="0"/>
              <w:jc w:val="right"/>
              <w:rPr>
                <w:color w:val="000000"/>
              </w:rPr>
            </w:pPr>
            <w:r w:rsidRPr="00260EF1">
              <w:rPr>
                <w:color w:val="000000"/>
              </w:rPr>
              <w:t>0,0</w:t>
            </w:r>
          </w:p>
        </w:tc>
        <w:tc>
          <w:tcPr>
            <w:tcW w:w="1275" w:type="dxa"/>
            <w:tcBorders>
              <w:top w:val="single" w:sz="6" w:space="0" w:color="auto"/>
              <w:left w:val="single" w:sz="6" w:space="0" w:color="auto"/>
              <w:bottom w:val="single" w:sz="6" w:space="0" w:color="auto"/>
              <w:right w:val="single" w:sz="6" w:space="0" w:color="auto"/>
            </w:tcBorders>
            <w:vAlign w:val="bottom"/>
          </w:tcPr>
          <w:p w:rsidR="00260EF1" w:rsidRPr="00260EF1" w:rsidRDefault="00260EF1" w:rsidP="002B357D">
            <w:pPr>
              <w:autoSpaceDE w:val="0"/>
              <w:autoSpaceDN w:val="0"/>
              <w:adjustRightInd w:val="0"/>
              <w:jc w:val="right"/>
              <w:rPr>
                <w:color w:val="000000"/>
              </w:rPr>
            </w:pPr>
            <w:r w:rsidRPr="00260EF1">
              <w:rPr>
                <w:color w:val="000000"/>
              </w:rPr>
              <w:t>0,0</w:t>
            </w:r>
          </w:p>
        </w:tc>
      </w:tr>
      <w:tr w:rsidR="00260EF1" w:rsidRPr="00351821" w:rsidTr="00260EF1">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260EF1" w:rsidRPr="00260EF1" w:rsidRDefault="00260EF1" w:rsidP="00260EF1">
            <w:pPr>
              <w:autoSpaceDE w:val="0"/>
              <w:autoSpaceDN w:val="0"/>
              <w:adjustRightInd w:val="0"/>
              <w:ind w:left="-57" w:right="-57"/>
              <w:jc w:val="center"/>
              <w:rPr>
                <w:color w:val="000000"/>
              </w:rPr>
            </w:pPr>
            <w:r w:rsidRPr="00260EF1">
              <w:rPr>
                <w:color w:val="000000"/>
              </w:rPr>
              <w:t>1.30</w:t>
            </w:r>
          </w:p>
        </w:tc>
        <w:tc>
          <w:tcPr>
            <w:tcW w:w="5245" w:type="dxa"/>
            <w:tcBorders>
              <w:top w:val="single" w:sz="6" w:space="0" w:color="auto"/>
              <w:left w:val="single" w:sz="6" w:space="0" w:color="auto"/>
              <w:bottom w:val="single" w:sz="6" w:space="0" w:color="auto"/>
              <w:right w:val="single" w:sz="6" w:space="0" w:color="auto"/>
            </w:tcBorders>
          </w:tcPr>
          <w:p w:rsidR="00260EF1" w:rsidRPr="00260EF1" w:rsidRDefault="00260EF1" w:rsidP="00260EF1">
            <w:pPr>
              <w:autoSpaceDE w:val="0"/>
              <w:autoSpaceDN w:val="0"/>
              <w:adjustRightInd w:val="0"/>
              <w:jc w:val="both"/>
              <w:rPr>
                <w:color w:val="000000"/>
              </w:rPr>
            </w:pPr>
            <w:r w:rsidRPr="00260EF1">
              <w:rPr>
                <w:color w:val="000000"/>
              </w:rPr>
              <w:t>Субсидия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спортивно-оздоровительного направления основной образовательной программы начального общего образования</w:t>
            </w:r>
          </w:p>
        </w:tc>
        <w:tc>
          <w:tcPr>
            <w:tcW w:w="1276" w:type="dxa"/>
            <w:tcBorders>
              <w:top w:val="single" w:sz="6" w:space="0" w:color="auto"/>
              <w:left w:val="single" w:sz="6" w:space="0" w:color="auto"/>
              <w:bottom w:val="single" w:sz="6" w:space="0" w:color="auto"/>
              <w:right w:val="single" w:sz="6" w:space="0" w:color="auto"/>
            </w:tcBorders>
            <w:vAlign w:val="bottom"/>
          </w:tcPr>
          <w:p w:rsidR="00260EF1" w:rsidRPr="00260EF1" w:rsidRDefault="00260EF1" w:rsidP="002B357D">
            <w:pPr>
              <w:autoSpaceDE w:val="0"/>
              <w:autoSpaceDN w:val="0"/>
              <w:adjustRightInd w:val="0"/>
              <w:jc w:val="right"/>
              <w:rPr>
                <w:color w:val="000000"/>
              </w:rPr>
            </w:pPr>
            <w:r w:rsidRPr="00260EF1">
              <w:rPr>
                <w:color w:val="000000"/>
              </w:rPr>
              <w:t>0,0</w:t>
            </w:r>
          </w:p>
        </w:tc>
        <w:tc>
          <w:tcPr>
            <w:tcW w:w="1276" w:type="dxa"/>
            <w:tcBorders>
              <w:top w:val="single" w:sz="6" w:space="0" w:color="auto"/>
              <w:left w:val="single" w:sz="6" w:space="0" w:color="auto"/>
              <w:bottom w:val="single" w:sz="6" w:space="0" w:color="auto"/>
              <w:right w:val="single" w:sz="6" w:space="0" w:color="auto"/>
            </w:tcBorders>
            <w:vAlign w:val="bottom"/>
          </w:tcPr>
          <w:p w:rsidR="00260EF1" w:rsidRPr="00260EF1" w:rsidRDefault="00260EF1" w:rsidP="002B357D">
            <w:pPr>
              <w:autoSpaceDE w:val="0"/>
              <w:autoSpaceDN w:val="0"/>
              <w:adjustRightInd w:val="0"/>
              <w:jc w:val="right"/>
              <w:rPr>
                <w:color w:val="000000"/>
              </w:rPr>
            </w:pPr>
            <w:r w:rsidRPr="00260EF1">
              <w:rPr>
                <w:color w:val="000000"/>
              </w:rPr>
              <w:t>871,0</w:t>
            </w:r>
          </w:p>
        </w:tc>
        <w:tc>
          <w:tcPr>
            <w:tcW w:w="1275" w:type="dxa"/>
            <w:tcBorders>
              <w:top w:val="single" w:sz="6" w:space="0" w:color="auto"/>
              <w:left w:val="single" w:sz="6" w:space="0" w:color="auto"/>
              <w:bottom w:val="single" w:sz="6" w:space="0" w:color="auto"/>
              <w:right w:val="single" w:sz="6" w:space="0" w:color="auto"/>
            </w:tcBorders>
            <w:vAlign w:val="bottom"/>
          </w:tcPr>
          <w:p w:rsidR="00260EF1" w:rsidRPr="00260EF1" w:rsidRDefault="00260EF1" w:rsidP="002B357D">
            <w:pPr>
              <w:autoSpaceDE w:val="0"/>
              <w:autoSpaceDN w:val="0"/>
              <w:adjustRightInd w:val="0"/>
              <w:jc w:val="right"/>
              <w:rPr>
                <w:color w:val="000000"/>
              </w:rPr>
            </w:pPr>
            <w:r w:rsidRPr="00260EF1">
              <w:rPr>
                <w:color w:val="000000"/>
              </w:rPr>
              <w:t>807,2</w:t>
            </w:r>
          </w:p>
        </w:tc>
      </w:tr>
      <w:tr w:rsidR="00260EF1" w:rsidRPr="00351821" w:rsidTr="00260EF1">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tcPr>
          <w:p w:rsidR="00260EF1" w:rsidRPr="00260EF1" w:rsidRDefault="00260EF1" w:rsidP="00260EF1">
            <w:pPr>
              <w:autoSpaceDE w:val="0"/>
              <w:autoSpaceDN w:val="0"/>
              <w:adjustRightInd w:val="0"/>
              <w:ind w:left="-57" w:right="-57"/>
              <w:jc w:val="center"/>
              <w:rPr>
                <w:color w:val="000000"/>
              </w:rPr>
            </w:pPr>
            <w:r w:rsidRPr="00260EF1">
              <w:rPr>
                <w:color w:val="000000"/>
              </w:rPr>
              <w:t>1.31</w:t>
            </w:r>
          </w:p>
        </w:tc>
        <w:tc>
          <w:tcPr>
            <w:tcW w:w="5245" w:type="dxa"/>
            <w:tcBorders>
              <w:top w:val="single" w:sz="6" w:space="0" w:color="auto"/>
              <w:left w:val="single" w:sz="6" w:space="0" w:color="auto"/>
              <w:bottom w:val="single" w:sz="6" w:space="0" w:color="auto"/>
              <w:right w:val="single" w:sz="6" w:space="0" w:color="auto"/>
            </w:tcBorders>
          </w:tcPr>
          <w:p w:rsidR="00260EF1" w:rsidRPr="00260EF1" w:rsidRDefault="00260EF1" w:rsidP="00260EF1">
            <w:pPr>
              <w:autoSpaceDE w:val="0"/>
              <w:autoSpaceDN w:val="0"/>
              <w:adjustRightInd w:val="0"/>
              <w:jc w:val="both"/>
              <w:rPr>
                <w:color w:val="000000"/>
              </w:rPr>
            </w:pPr>
            <w:r w:rsidRPr="00260EF1">
              <w:rPr>
                <w:color w:val="000000"/>
              </w:rPr>
              <w:t>Субсидия на ремонт и содержание автомобильных дорог общего пользования местного значения</w:t>
            </w:r>
          </w:p>
        </w:tc>
        <w:tc>
          <w:tcPr>
            <w:tcW w:w="1276" w:type="dxa"/>
            <w:tcBorders>
              <w:top w:val="single" w:sz="6" w:space="0" w:color="auto"/>
              <w:left w:val="single" w:sz="6" w:space="0" w:color="auto"/>
              <w:bottom w:val="single" w:sz="6" w:space="0" w:color="auto"/>
              <w:right w:val="single" w:sz="6" w:space="0" w:color="auto"/>
            </w:tcBorders>
            <w:vAlign w:val="bottom"/>
          </w:tcPr>
          <w:p w:rsidR="00260EF1" w:rsidRPr="00260EF1" w:rsidRDefault="00260EF1" w:rsidP="002B357D">
            <w:pPr>
              <w:autoSpaceDE w:val="0"/>
              <w:autoSpaceDN w:val="0"/>
              <w:adjustRightInd w:val="0"/>
              <w:jc w:val="right"/>
              <w:rPr>
                <w:color w:val="000000"/>
              </w:rPr>
            </w:pPr>
            <w:r w:rsidRPr="00260EF1">
              <w:rPr>
                <w:color w:val="000000"/>
              </w:rPr>
              <w:t>40 219,8</w:t>
            </w:r>
          </w:p>
        </w:tc>
        <w:tc>
          <w:tcPr>
            <w:tcW w:w="1276" w:type="dxa"/>
            <w:tcBorders>
              <w:top w:val="single" w:sz="6" w:space="0" w:color="auto"/>
              <w:left w:val="single" w:sz="6" w:space="0" w:color="auto"/>
              <w:bottom w:val="single" w:sz="6" w:space="0" w:color="auto"/>
              <w:right w:val="single" w:sz="6" w:space="0" w:color="auto"/>
            </w:tcBorders>
            <w:vAlign w:val="bottom"/>
          </w:tcPr>
          <w:p w:rsidR="00260EF1" w:rsidRPr="00260EF1" w:rsidRDefault="00260EF1" w:rsidP="002B357D">
            <w:pPr>
              <w:autoSpaceDE w:val="0"/>
              <w:autoSpaceDN w:val="0"/>
              <w:adjustRightInd w:val="0"/>
              <w:jc w:val="right"/>
              <w:rPr>
                <w:color w:val="000000"/>
              </w:rPr>
            </w:pPr>
            <w:r w:rsidRPr="00260EF1">
              <w:rPr>
                <w:color w:val="000000"/>
              </w:rPr>
              <w:t>0,0</w:t>
            </w:r>
          </w:p>
        </w:tc>
        <w:tc>
          <w:tcPr>
            <w:tcW w:w="1275" w:type="dxa"/>
            <w:tcBorders>
              <w:top w:val="single" w:sz="6" w:space="0" w:color="auto"/>
              <w:left w:val="single" w:sz="6" w:space="0" w:color="auto"/>
              <w:bottom w:val="single" w:sz="6" w:space="0" w:color="auto"/>
              <w:right w:val="single" w:sz="6" w:space="0" w:color="auto"/>
            </w:tcBorders>
            <w:vAlign w:val="bottom"/>
          </w:tcPr>
          <w:p w:rsidR="00260EF1" w:rsidRPr="00260EF1" w:rsidRDefault="00260EF1" w:rsidP="002B357D">
            <w:pPr>
              <w:autoSpaceDE w:val="0"/>
              <w:autoSpaceDN w:val="0"/>
              <w:adjustRightInd w:val="0"/>
              <w:jc w:val="right"/>
              <w:rPr>
                <w:color w:val="000000"/>
              </w:rPr>
            </w:pPr>
            <w:r w:rsidRPr="00260EF1">
              <w:rPr>
                <w:color w:val="000000"/>
              </w:rPr>
              <w:t>0,0»;</w:t>
            </w:r>
          </w:p>
        </w:tc>
      </w:tr>
    </w:tbl>
    <w:p w:rsidR="006A4A15" w:rsidRDefault="00A9600C" w:rsidP="00CA35EA">
      <w:pPr>
        <w:spacing w:before="120"/>
        <w:ind w:left="567" w:right="-57" w:firstLine="709"/>
        <w:jc w:val="both"/>
        <w:rPr>
          <w:sz w:val="28"/>
          <w:szCs w:val="28"/>
        </w:rPr>
      </w:pPr>
      <w:r w:rsidRPr="00D43D26">
        <w:rPr>
          <w:sz w:val="28"/>
          <w:szCs w:val="28"/>
        </w:rPr>
        <w:t>1</w:t>
      </w:r>
      <w:r w:rsidR="00661D94">
        <w:rPr>
          <w:sz w:val="28"/>
          <w:szCs w:val="28"/>
        </w:rPr>
        <w:t>7</w:t>
      </w:r>
      <w:r w:rsidR="001C55F4" w:rsidRPr="00D43D26">
        <w:rPr>
          <w:sz w:val="28"/>
          <w:szCs w:val="28"/>
        </w:rPr>
        <w:t>)</w:t>
      </w:r>
      <w:r w:rsidR="00CA35EA" w:rsidRPr="00D43D26">
        <w:rPr>
          <w:sz w:val="28"/>
          <w:szCs w:val="28"/>
        </w:rPr>
        <w:tab/>
      </w:r>
      <w:r w:rsidR="001C55F4" w:rsidRPr="00D43D26">
        <w:rPr>
          <w:sz w:val="28"/>
          <w:szCs w:val="28"/>
        </w:rPr>
        <w:t>приложени</w:t>
      </w:r>
      <w:r w:rsidR="002A29E8" w:rsidRPr="00D43D26">
        <w:rPr>
          <w:sz w:val="28"/>
          <w:szCs w:val="28"/>
        </w:rPr>
        <w:t>е</w:t>
      </w:r>
      <w:r w:rsidR="001C55F4" w:rsidRPr="00D43D26">
        <w:rPr>
          <w:sz w:val="28"/>
          <w:szCs w:val="28"/>
        </w:rPr>
        <w:t xml:space="preserve"> </w:t>
      </w:r>
      <w:r w:rsidR="002A29E8" w:rsidRPr="00D43D26">
        <w:rPr>
          <w:sz w:val="28"/>
          <w:szCs w:val="28"/>
        </w:rPr>
        <w:t>8</w:t>
      </w:r>
      <w:r w:rsidR="001C55F4" w:rsidRPr="00D43D26">
        <w:rPr>
          <w:sz w:val="28"/>
          <w:szCs w:val="28"/>
        </w:rPr>
        <w:t xml:space="preserve"> </w:t>
      </w:r>
      <w:r w:rsidR="002A29E8" w:rsidRPr="00D43D26">
        <w:rPr>
          <w:sz w:val="28"/>
          <w:szCs w:val="28"/>
        </w:rPr>
        <w:t>изложить в следующей редакции:</w:t>
      </w:r>
    </w:p>
    <w:p w:rsidR="006A4A15" w:rsidRDefault="006A4A15" w:rsidP="00CA35EA">
      <w:pPr>
        <w:spacing w:before="120"/>
        <w:ind w:left="567" w:right="-57" w:firstLine="709"/>
        <w:jc w:val="both"/>
        <w:rPr>
          <w:sz w:val="28"/>
          <w:szCs w:val="28"/>
        </w:rPr>
        <w:sectPr w:rsidR="006A4A15" w:rsidSect="00391066">
          <w:footnotePr>
            <w:pos w:val="beneathText"/>
          </w:footnotePr>
          <w:pgSz w:w="11905" w:h="16837"/>
          <w:pgMar w:top="567" w:right="567" w:bottom="567" w:left="1134" w:header="720" w:footer="720" w:gutter="0"/>
          <w:cols w:space="720"/>
          <w:docGrid w:linePitch="360"/>
        </w:sectPr>
      </w:pPr>
    </w:p>
    <w:p w:rsidR="004619F9" w:rsidRPr="005D2910" w:rsidRDefault="004619F9" w:rsidP="004619F9">
      <w:pPr>
        <w:ind w:left="11057"/>
        <w:jc w:val="both"/>
        <w:rPr>
          <w:color w:val="000000"/>
          <w:sz w:val="28"/>
          <w:szCs w:val="28"/>
        </w:rPr>
      </w:pPr>
      <w:r w:rsidRPr="005D2910">
        <w:rPr>
          <w:color w:val="000000"/>
          <w:sz w:val="28"/>
          <w:szCs w:val="28"/>
        </w:rPr>
        <w:t>«Приложение 8</w:t>
      </w:r>
    </w:p>
    <w:p w:rsidR="004619F9" w:rsidRPr="005D2910" w:rsidRDefault="004619F9" w:rsidP="004619F9">
      <w:pPr>
        <w:ind w:left="11057"/>
        <w:jc w:val="both"/>
        <w:rPr>
          <w:sz w:val="28"/>
          <w:szCs w:val="28"/>
        </w:rPr>
      </w:pPr>
      <w:r w:rsidRPr="005D2910">
        <w:rPr>
          <w:color w:val="000000"/>
          <w:sz w:val="28"/>
          <w:szCs w:val="28"/>
        </w:rPr>
        <w:t>к решению Волгодонской городской Думы «</w:t>
      </w:r>
      <w:r w:rsidRPr="005D2910">
        <w:rPr>
          <w:sz w:val="28"/>
          <w:szCs w:val="28"/>
        </w:rPr>
        <w:t xml:space="preserve">О бюджете города Волгодонска на 2022 год и на плановый период 2023 и 2024 годов» </w:t>
      </w:r>
    </w:p>
    <w:p w:rsidR="004619F9" w:rsidRPr="005D2910" w:rsidRDefault="004619F9" w:rsidP="004619F9">
      <w:pPr>
        <w:ind w:left="11057"/>
        <w:jc w:val="both"/>
        <w:rPr>
          <w:sz w:val="28"/>
          <w:szCs w:val="28"/>
        </w:rPr>
      </w:pPr>
      <w:r w:rsidRPr="005D2910">
        <w:rPr>
          <w:sz w:val="28"/>
          <w:szCs w:val="28"/>
        </w:rPr>
        <w:t>от 16.12.2021 № 110</w:t>
      </w:r>
    </w:p>
    <w:p w:rsidR="004619F9" w:rsidRPr="005D2910" w:rsidRDefault="004619F9" w:rsidP="004619F9">
      <w:pPr>
        <w:ind w:left="567"/>
        <w:jc w:val="center"/>
        <w:rPr>
          <w:sz w:val="28"/>
        </w:rPr>
      </w:pPr>
      <w:r w:rsidRPr="005D2910">
        <w:rPr>
          <w:sz w:val="28"/>
          <w:szCs w:val="28"/>
          <w:lang w:eastAsia="ru-RU"/>
        </w:rPr>
        <w:t xml:space="preserve">Распределение бюджетных ассигнований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областного бюджета, по объектам </w:t>
      </w:r>
      <w:r w:rsidRPr="005D2910">
        <w:rPr>
          <w:sz w:val="28"/>
        </w:rPr>
        <w:t>на 2022 год и на плановый период 2023 и 2024 годов</w:t>
      </w:r>
    </w:p>
    <w:p w:rsidR="004619F9" w:rsidRPr="005D2910" w:rsidRDefault="004619F9" w:rsidP="004619F9">
      <w:pPr>
        <w:jc w:val="right"/>
        <w:rPr>
          <w:sz w:val="28"/>
          <w:szCs w:val="28"/>
        </w:rPr>
      </w:pPr>
      <w:r w:rsidRPr="005D2910">
        <w:rPr>
          <w:sz w:val="28"/>
          <w:szCs w:val="28"/>
        </w:rPr>
        <w:t>(тыс. рублей)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709"/>
        <w:gridCol w:w="567"/>
        <w:gridCol w:w="567"/>
        <w:gridCol w:w="1417"/>
        <w:gridCol w:w="567"/>
        <w:gridCol w:w="1276"/>
        <w:gridCol w:w="1276"/>
        <w:gridCol w:w="1134"/>
        <w:gridCol w:w="1275"/>
        <w:gridCol w:w="1134"/>
        <w:gridCol w:w="1276"/>
        <w:gridCol w:w="1134"/>
      </w:tblGrid>
      <w:tr w:rsidR="004619F9" w:rsidRPr="009E304D" w:rsidTr="00483F4A">
        <w:trPr>
          <w:tblHeader/>
        </w:trPr>
        <w:tc>
          <w:tcPr>
            <w:tcW w:w="2693" w:type="dxa"/>
            <w:vMerge w:val="restart"/>
          </w:tcPr>
          <w:p w:rsidR="004619F9" w:rsidRPr="005D2910" w:rsidRDefault="004619F9" w:rsidP="00B36087">
            <w:pPr>
              <w:ind w:left="-57" w:right="-57"/>
              <w:jc w:val="center"/>
            </w:pPr>
            <w:r w:rsidRPr="005D2910">
              <w:t>Наименование объекта</w:t>
            </w:r>
          </w:p>
        </w:tc>
        <w:tc>
          <w:tcPr>
            <w:tcW w:w="709" w:type="dxa"/>
            <w:vMerge w:val="restart"/>
          </w:tcPr>
          <w:p w:rsidR="004619F9" w:rsidRPr="005D2910" w:rsidRDefault="004619F9" w:rsidP="00B422CA">
            <w:pPr>
              <w:jc w:val="center"/>
            </w:pPr>
            <w:r w:rsidRPr="005D2910">
              <w:t>Мин</w:t>
            </w:r>
          </w:p>
        </w:tc>
        <w:tc>
          <w:tcPr>
            <w:tcW w:w="567" w:type="dxa"/>
            <w:vMerge w:val="restart"/>
          </w:tcPr>
          <w:p w:rsidR="004619F9" w:rsidRPr="005D2910" w:rsidRDefault="004619F9" w:rsidP="00B422CA">
            <w:pPr>
              <w:jc w:val="center"/>
            </w:pPr>
            <w:r w:rsidRPr="005D2910">
              <w:t>Рз</w:t>
            </w:r>
          </w:p>
        </w:tc>
        <w:tc>
          <w:tcPr>
            <w:tcW w:w="567" w:type="dxa"/>
            <w:vMerge w:val="restart"/>
          </w:tcPr>
          <w:p w:rsidR="004619F9" w:rsidRPr="005D2910" w:rsidRDefault="004619F9" w:rsidP="00B422CA">
            <w:pPr>
              <w:jc w:val="center"/>
            </w:pPr>
            <w:r w:rsidRPr="005D2910">
              <w:t>ПР</w:t>
            </w:r>
          </w:p>
        </w:tc>
        <w:tc>
          <w:tcPr>
            <w:tcW w:w="1417" w:type="dxa"/>
            <w:vMerge w:val="restart"/>
          </w:tcPr>
          <w:p w:rsidR="004619F9" w:rsidRPr="005D2910" w:rsidRDefault="004619F9" w:rsidP="00B422CA">
            <w:pPr>
              <w:jc w:val="center"/>
            </w:pPr>
            <w:r w:rsidRPr="005D2910">
              <w:t>ЦСР</w:t>
            </w:r>
          </w:p>
        </w:tc>
        <w:tc>
          <w:tcPr>
            <w:tcW w:w="567" w:type="dxa"/>
            <w:vMerge w:val="restart"/>
          </w:tcPr>
          <w:p w:rsidR="004619F9" w:rsidRPr="005D2910" w:rsidRDefault="004619F9" w:rsidP="00B422CA">
            <w:pPr>
              <w:jc w:val="center"/>
            </w:pPr>
            <w:r w:rsidRPr="005D2910">
              <w:t>ВР</w:t>
            </w:r>
          </w:p>
        </w:tc>
        <w:tc>
          <w:tcPr>
            <w:tcW w:w="8505" w:type="dxa"/>
            <w:gridSpan w:val="7"/>
          </w:tcPr>
          <w:p w:rsidR="004619F9" w:rsidRPr="005D2910" w:rsidRDefault="004619F9" w:rsidP="00B422CA">
            <w:pPr>
              <w:jc w:val="center"/>
            </w:pPr>
            <w:r w:rsidRPr="005D2910">
              <w:t>Объемы финансирования</w:t>
            </w:r>
          </w:p>
        </w:tc>
      </w:tr>
      <w:tr w:rsidR="004619F9" w:rsidRPr="009E304D" w:rsidTr="00C9603D">
        <w:trPr>
          <w:tblHeader/>
        </w:trPr>
        <w:tc>
          <w:tcPr>
            <w:tcW w:w="2693" w:type="dxa"/>
            <w:vMerge/>
          </w:tcPr>
          <w:p w:rsidR="004619F9" w:rsidRPr="005D2910" w:rsidRDefault="004619F9" w:rsidP="00B36087">
            <w:pPr>
              <w:ind w:left="-57" w:right="-57"/>
              <w:jc w:val="center"/>
            </w:pPr>
          </w:p>
        </w:tc>
        <w:tc>
          <w:tcPr>
            <w:tcW w:w="709" w:type="dxa"/>
            <w:vMerge/>
          </w:tcPr>
          <w:p w:rsidR="004619F9" w:rsidRPr="005D2910" w:rsidRDefault="004619F9" w:rsidP="00B422CA">
            <w:pPr>
              <w:jc w:val="center"/>
            </w:pPr>
          </w:p>
        </w:tc>
        <w:tc>
          <w:tcPr>
            <w:tcW w:w="567" w:type="dxa"/>
            <w:vMerge/>
          </w:tcPr>
          <w:p w:rsidR="004619F9" w:rsidRPr="005D2910" w:rsidRDefault="004619F9" w:rsidP="00B422CA">
            <w:pPr>
              <w:jc w:val="center"/>
            </w:pPr>
          </w:p>
        </w:tc>
        <w:tc>
          <w:tcPr>
            <w:tcW w:w="567" w:type="dxa"/>
            <w:vMerge/>
          </w:tcPr>
          <w:p w:rsidR="004619F9" w:rsidRPr="005D2910" w:rsidRDefault="004619F9" w:rsidP="00B422CA">
            <w:pPr>
              <w:jc w:val="center"/>
            </w:pPr>
          </w:p>
        </w:tc>
        <w:tc>
          <w:tcPr>
            <w:tcW w:w="1417" w:type="dxa"/>
            <w:vMerge/>
          </w:tcPr>
          <w:p w:rsidR="004619F9" w:rsidRPr="005D2910" w:rsidRDefault="004619F9" w:rsidP="00B422CA">
            <w:pPr>
              <w:jc w:val="center"/>
            </w:pPr>
          </w:p>
        </w:tc>
        <w:tc>
          <w:tcPr>
            <w:tcW w:w="567" w:type="dxa"/>
            <w:vMerge/>
          </w:tcPr>
          <w:p w:rsidR="004619F9" w:rsidRPr="005D2910" w:rsidRDefault="004619F9" w:rsidP="00B422CA">
            <w:pPr>
              <w:jc w:val="center"/>
            </w:pPr>
          </w:p>
        </w:tc>
        <w:tc>
          <w:tcPr>
            <w:tcW w:w="1276" w:type="dxa"/>
            <w:vMerge w:val="restart"/>
          </w:tcPr>
          <w:p w:rsidR="004619F9" w:rsidRPr="005D2910" w:rsidRDefault="004619F9" w:rsidP="00B422CA">
            <w:pPr>
              <w:jc w:val="center"/>
            </w:pPr>
            <w:r w:rsidRPr="005D2910">
              <w:t>Всего</w:t>
            </w:r>
          </w:p>
        </w:tc>
        <w:tc>
          <w:tcPr>
            <w:tcW w:w="2410" w:type="dxa"/>
            <w:gridSpan w:val="2"/>
          </w:tcPr>
          <w:p w:rsidR="004619F9" w:rsidRPr="005D2910" w:rsidRDefault="004619F9" w:rsidP="00B422CA">
            <w:pPr>
              <w:jc w:val="center"/>
            </w:pPr>
            <w:r w:rsidRPr="005D2910">
              <w:t>2022 год</w:t>
            </w:r>
          </w:p>
        </w:tc>
        <w:tc>
          <w:tcPr>
            <w:tcW w:w="2409" w:type="dxa"/>
            <w:gridSpan w:val="2"/>
          </w:tcPr>
          <w:p w:rsidR="004619F9" w:rsidRPr="005D2910" w:rsidRDefault="004619F9" w:rsidP="00B422CA">
            <w:pPr>
              <w:jc w:val="center"/>
            </w:pPr>
            <w:r w:rsidRPr="005D2910">
              <w:t>2023 год</w:t>
            </w:r>
          </w:p>
        </w:tc>
        <w:tc>
          <w:tcPr>
            <w:tcW w:w="2410" w:type="dxa"/>
            <w:gridSpan w:val="2"/>
          </w:tcPr>
          <w:p w:rsidR="004619F9" w:rsidRPr="005D2910" w:rsidRDefault="004619F9" w:rsidP="00B422CA">
            <w:pPr>
              <w:jc w:val="center"/>
            </w:pPr>
            <w:r w:rsidRPr="005D2910">
              <w:t>2024 год</w:t>
            </w:r>
          </w:p>
        </w:tc>
      </w:tr>
      <w:tr w:rsidR="004619F9" w:rsidRPr="009E304D" w:rsidTr="00C9603D">
        <w:trPr>
          <w:tblHeader/>
        </w:trPr>
        <w:tc>
          <w:tcPr>
            <w:tcW w:w="2693" w:type="dxa"/>
            <w:vMerge/>
          </w:tcPr>
          <w:p w:rsidR="004619F9" w:rsidRPr="005D2910" w:rsidRDefault="004619F9" w:rsidP="00B36087">
            <w:pPr>
              <w:ind w:left="-57" w:right="-57"/>
              <w:jc w:val="center"/>
            </w:pPr>
          </w:p>
        </w:tc>
        <w:tc>
          <w:tcPr>
            <w:tcW w:w="709" w:type="dxa"/>
            <w:vMerge/>
          </w:tcPr>
          <w:p w:rsidR="004619F9" w:rsidRPr="005D2910" w:rsidRDefault="004619F9" w:rsidP="00B422CA">
            <w:pPr>
              <w:jc w:val="center"/>
            </w:pPr>
          </w:p>
        </w:tc>
        <w:tc>
          <w:tcPr>
            <w:tcW w:w="567" w:type="dxa"/>
            <w:vMerge/>
          </w:tcPr>
          <w:p w:rsidR="004619F9" w:rsidRPr="005D2910" w:rsidRDefault="004619F9" w:rsidP="00B422CA">
            <w:pPr>
              <w:jc w:val="center"/>
            </w:pPr>
          </w:p>
        </w:tc>
        <w:tc>
          <w:tcPr>
            <w:tcW w:w="567" w:type="dxa"/>
            <w:vMerge/>
          </w:tcPr>
          <w:p w:rsidR="004619F9" w:rsidRPr="005D2910" w:rsidRDefault="004619F9" w:rsidP="00B422CA">
            <w:pPr>
              <w:jc w:val="center"/>
            </w:pPr>
          </w:p>
        </w:tc>
        <w:tc>
          <w:tcPr>
            <w:tcW w:w="1417" w:type="dxa"/>
            <w:vMerge/>
          </w:tcPr>
          <w:p w:rsidR="004619F9" w:rsidRPr="005D2910" w:rsidRDefault="004619F9" w:rsidP="00B422CA">
            <w:pPr>
              <w:jc w:val="center"/>
            </w:pPr>
          </w:p>
        </w:tc>
        <w:tc>
          <w:tcPr>
            <w:tcW w:w="567" w:type="dxa"/>
            <w:vMerge/>
          </w:tcPr>
          <w:p w:rsidR="004619F9" w:rsidRPr="005D2910" w:rsidRDefault="004619F9" w:rsidP="00B422CA">
            <w:pPr>
              <w:jc w:val="center"/>
            </w:pPr>
          </w:p>
        </w:tc>
        <w:tc>
          <w:tcPr>
            <w:tcW w:w="1276" w:type="dxa"/>
            <w:vMerge/>
          </w:tcPr>
          <w:p w:rsidR="004619F9" w:rsidRPr="005D2910" w:rsidRDefault="004619F9" w:rsidP="00B422CA">
            <w:pPr>
              <w:jc w:val="center"/>
            </w:pPr>
          </w:p>
        </w:tc>
        <w:tc>
          <w:tcPr>
            <w:tcW w:w="1276" w:type="dxa"/>
          </w:tcPr>
          <w:p w:rsidR="004619F9" w:rsidRPr="005D2910" w:rsidRDefault="004619F9" w:rsidP="00B422CA">
            <w:pPr>
              <w:jc w:val="center"/>
            </w:pPr>
            <w:r w:rsidRPr="005D2910">
              <w:t>областной бюджета</w:t>
            </w:r>
          </w:p>
        </w:tc>
        <w:tc>
          <w:tcPr>
            <w:tcW w:w="1134" w:type="dxa"/>
          </w:tcPr>
          <w:p w:rsidR="004619F9" w:rsidRPr="005D2910" w:rsidRDefault="004619F9" w:rsidP="00B422CA">
            <w:pPr>
              <w:jc w:val="center"/>
            </w:pPr>
            <w:r w:rsidRPr="005D2910">
              <w:t>местный бюджет</w:t>
            </w:r>
          </w:p>
        </w:tc>
        <w:tc>
          <w:tcPr>
            <w:tcW w:w="1275" w:type="dxa"/>
          </w:tcPr>
          <w:p w:rsidR="004619F9" w:rsidRPr="005D2910" w:rsidRDefault="004619F9" w:rsidP="00B422CA">
            <w:pPr>
              <w:jc w:val="center"/>
            </w:pPr>
            <w:r w:rsidRPr="005D2910">
              <w:t>областной бюджета</w:t>
            </w:r>
          </w:p>
        </w:tc>
        <w:tc>
          <w:tcPr>
            <w:tcW w:w="1134" w:type="dxa"/>
          </w:tcPr>
          <w:p w:rsidR="004619F9" w:rsidRPr="005D2910" w:rsidRDefault="004619F9" w:rsidP="00B422CA">
            <w:pPr>
              <w:jc w:val="center"/>
            </w:pPr>
            <w:r w:rsidRPr="005D2910">
              <w:t>местный бюджет</w:t>
            </w:r>
          </w:p>
        </w:tc>
        <w:tc>
          <w:tcPr>
            <w:tcW w:w="1276" w:type="dxa"/>
          </w:tcPr>
          <w:p w:rsidR="004619F9" w:rsidRPr="005D2910" w:rsidRDefault="004619F9" w:rsidP="00B422CA">
            <w:pPr>
              <w:jc w:val="center"/>
            </w:pPr>
            <w:r w:rsidRPr="005D2910">
              <w:t>областной бюджета</w:t>
            </w:r>
          </w:p>
        </w:tc>
        <w:tc>
          <w:tcPr>
            <w:tcW w:w="1134" w:type="dxa"/>
          </w:tcPr>
          <w:p w:rsidR="004619F9" w:rsidRPr="005D2910" w:rsidRDefault="004619F9" w:rsidP="00B422CA">
            <w:pPr>
              <w:jc w:val="center"/>
            </w:pPr>
            <w:r w:rsidRPr="005D2910">
              <w:t>местный бюджет</w:t>
            </w:r>
          </w:p>
        </w:tc>
      </w:tr>
      <w:tr w:rsidR="00A90084" w:rsidRPr="009E304D" w:rsidTr="00C9603D">
        <w:tc>
          <w:tcPr>
            <w:tcW w:w="2693" w:type="dxa"/>
          </w:tcPr>
          <w:p w:rsidR="00A90084" w:rsidRPr="0074623D" w:rsidRDefault="00A90084" w:rsidP="00B36087">
            <w:pPr>
              <w:ind w:left="-57" w:right="-57"/>
              <w:jc w:val="both"/>
            </w:pPr>
            <w:r w:rsidRPr="0074623D">
              <w:rPr>
                <w:sz w:val="22"/>
                <w:szCs w:val="22"/>
              </w:rPr>
              <w:t>«Строительство общеобразовательной школы на 600 мест в микрорайоне В-9» г.Волгодонска</w:t>
            </w:r>
          </w:p>
        </w:tc>
        <w:tc>
          <w:tcPr>
            <w:tcW w:w="709" w:type="dxa"/>
            <w:vAlign w:val="bottom"/>
          </w:tcPr>
          <w:p w:rsidR="00A90084" w:rsidRPr="0074623D" w:rsidRDefault="00A90084" w:rsidP="006460F8">
            <w:pPr>
              <w:jc w:val="center"/>
            </w:pPr>
            <w:r w:rsidRPr="0074623D">
              <w:t>902</w:t>
            </w:r>
          </w:p>
        </w:tc>
        <w:tc>
          <w:tcPr>
            <w:tcW w:w="567" w:type="dxa"/>
            <w:vAlign w:val="bottom"/>
          </w:tcPr>
          <w:p w:rsidR="00A90084" w:rsidRPr="0074623D" w:rsidRDefault="00A90084" w:rsidP="006460F8">
            <w:pPr>
              <w:jc w:val="center"/>
            </w:pPr>
            <w:r w:rsidRPr="0074623D">
              <w:t>07</w:t>
            </w:r>
          </w:p>
        </w:tc>
        <w:tc>
          <w:tcPr>
            <w:tcW w:w="567" w:type="dxa"/>
            <w:vAlign w:val="bottom"/>
          </w:tcPr>
          <w:p w:rsidR="00A90084" w:rsidRPr="0074623D" w:rsidRDefault="00A90084" w:rsidP="006460F8">
            <w:pPr>
              <w:jc w:val="center"/>
            </w:pPr>
            <w:r w:rsidRPr="0074623D">
              <w:t>02</w:t>
            </w:r>
          </w:p>
        </w:tc>
        <w:tc>
          <w:tcPr>
            <w:tcW w:w="1417" w:type="dxa"/>
            <w:vAlign w:val="bottom"/>
          </w:tcPr>
          <w:p w:rsidR="00A90084" w:rsidRPr="0074623D" w:rsidRDefault="00A90084" w:rsidP="006460F8">
            <w:pPr>
              <w:ind w:left="-113" w:right="-113"/>
              <w:jc w:val="center"/>
              <w:rPr>
                <w:lang w:val="en-US"/>
              </w:rPr>
            </w:pPr>
            <w:r w:rsidRPr="0074623D">
              <w:t xml:space="preserve">06 1 </w:t>
            </w:r>
            <w:r w:rsidRPr="0074623D">
              <w:rPr>
                <w:lang w:val="en-US"/>
              </w:rPr>
              <w:t>E1</w:t>
            </w:r>
            <w:r w:rsidRPr="0074623D">
              <w:t xml:space="preserve"> </w:t>
            </w:r>
            <w:r w:rsidRPr="0074623D">
              <w:rPr>
                <w:lang w:val="en-US"/>
              </w:rPr>
              <w:t>55200</w:t>
            </w:r>
          </w:p>
        </w:tc>
        <w:tc>
          <w:tcPr>
            <w:tcW w:w="567" w:type="dxa"/>
            <w:vAlign w:val="bottom"/>
          </w:tcPr>
          <w:p w:rsidR="00A90084" w:rsidRPr="0074623D" w:rsidRDefault="00A90084" w:rsidP="006460F8">
            <w:pPr>
              <w:ind w:left="-57" w:right="-57"/>
              <w:jc w:val="center"/>
              <w:rPr>
                <w:lang w:val="en-US"/>
              </w:rPr>
            </w:pPr>
            <w:r w:rsidRPr="0074623D">
              <w:rPr>
                <w:lang w:val="en-US"/>
              </w:rPr>
              <w:t>410</w:t>
            </w:r>
          </w:p>
        </w:tc>
        <w:tc>
          <w:tcPr>
            <w:tcW w:w="1276" w:type="dxa"/>
            <w:vAlign w:val="bottom"/>
          </w:tcPr>
          <w:p w:rsidR="00A90084" w:rsidRPr="0074623D" w:rsidRDefault="00A90084" w:rsidP="006460F8">
            <w:pPr>
              <w:jc w:val="right"/>
            </w:pPr>
            <w:r w:rsidRPr="0074623D">
              <w:t>448 187,5</w:t>
            </w:r>
          </w:p>
        </w:tc>
        <w:tc>
          <w:tcPr>
            <w:tcW w:w="1276" w:type="dxa"/>
            <w:vAlign w:val="bottom"/>
          </w:tcPr>
          <w:p w:rsidR="00A90084" w:rsidRPr="0074623D" w:rsidRDefault="00A90084" w:rsidP="006460F8">
            <w:pPr>
              <w:jc w:val="right"/>
            </w:pPr>
            <w:r w:rsidRPr="0074623D">
              <w:t>420 639,9</w:t>
            </w:r>
          </w:p>
        </w:tc>
        <w:tc>
          <w:tcPr>
            <w:tcW w:w="1134" w:type="dxa"/>
            <w:vAlign w:val="bottom"/>
          </w:tcPr>
          <w:p w:rsidR="00A90084" w:rsidRPr="0074623D" w:rsidRDefault="00A90084" w:rsidP="006460F8">
            <w:pPr>
              <w:jc w:val="right"/>
            </w:pPr>
            <w:r w:rsidRPr="0074623D">
              <w:t>27 547,6</w:t>
            </w:r>
          </w:p>
        </w:tc>
        <w:tc>
          <w:tcPr>
            <w:tcW w:w="1275" w:type="dxa"/>
            <w:vAlign w:val="bottom"/>
          </w:tcPr>
          <w:p w:rsidR="00A90084" w:rsidRPr="0074623D" w:rsidRDefault="00A90084" w:rsidP="006460F8">
            <w:pPr>
              <w:jc w:val="right"/>
            </w:pPr>
            <w:r w:rsidRPr="0074623D">
              <w:t>0,0</w:t>
            </w:r>
          </w:p>
        </w:tc>
        <w:tc>
          <w:tcPr>
            <w:tcW w:w="1134" w:type="dxa"/>
            <w:vAlign w:val="bottom"/>
          </w:tcPr>
          <w:p w:rsidR="00A90084" w:rsidRPr="0074623D" w:rsidRDefault="00A90084" w:rsidP="006460F8">
            <w:pPr>
              <w:jc w:val="right"/>
            </w:pPr>
            <w:r w:rsidRPr="0074623D">
              <w:t>0,0</w:t>
            </w:r>
          </w:p>
        </w:tc>
        <w:tc>
          <w:tcPr>
            <w:tcW w:w="1276" w:type="dxa"/>
            <w:vAlign w:val="bottom"/>
          </w:tcPr>
          <w:p w:rsidR="00A90084" w:rsidRPr="0074623D" w:rsidRDefault="00A90084" w:rsidP="006460F8">
            <w:pPr>
              <w:jc w:val="right"/>
            </w:pPr>
            <w:r w:rsidRPr="0074623D">
              <w:t>0,0</w:t>
            </w:r>
          </w:p>
        </w:tc>
        <w:tc>
          <w:tcPr>
            <w:tcW w:w="1134" w:type="dxa"/>
            <w:vAlign w:val="bottom"/>
          </w:tcPr>
          <w:p w:rsidR="00A90084" w:rsidRPr="0074623D" w:rsidRDefault="00A90084" w:rsidP="006460F8">
            <w:pPr>
              <w:jc w:val="right"/>
            </w:pPr>
            <w:r w:rsidRPr="0074623D">
              <w:t>0,0</w:t>
            </w:r>
          </w:p>
        </w:tc>
      </w:tr>
      <w:tr w:rsidR="00A90084" w:rsidRPr="009E304D" w:rsidTr="00C9603D">
        <w:tc>
          <w:tcPr>
            <w:tcW w:w="2693" w:type="dxa"/>
          </w:tcPr>
          <w:p w:rsidR="00A90084" w:rsidRPr="0074623D" w:rsidRDefault="00A90084" w:rsidP="00B36087">
            <w:pPr>
              <w:ind w:left="-57" w:right="-57"/>
              <w:jc w:val="both"/>
            </w:pPr>
            <w:r w:rsidRPr="0074623D">
              <w:rPr>
                <w:sz w:val="22"/>
                <w:szCs w:val="22"/>
              </w:rPr>
              <w:t>«Строительство магистральных сетей водоснабжения на территории вдоль Ростовского шоссе города Волгодонска Ростовской области»</w:t>
            </w:r>
          </w:p>
        </w:tc>
        <w:tc>
          <w:tcPr>
            <w:tcW w:w="709" w:type="dxa"/>
            <w:vAlign w:val="bottom"/>
          </w:tcPr>
          <w:p w:rsidR="00A90084" w:rsidRPr="0074623D" w:rsidRDefault="00A90084" w:rsidP="006460F8">
            <w:pPr>
              <w:jc w:val="center"/>
            </w:pPr>
            <w:r w:rsidRPr="0074623D">
              <w:t>902</w:t>
            </w:r>
          </w:p>
        </w:tc>
        <w:tc>
          <w:tcPr>
            <w:tcW w:w="567" w:type="dxa"/>
            <w:vAlign w:val="bottom"/>
          </w:tcPr>
          <w:p w:rsidR="00A90084" w:rsidRPr="0074623D" w:rsidRDefault="00A90084" w:rsidP="006460F8">
            <w:pPr>
              <w:jc w:val="center"/>
            </w:pPr>
            <w:r w:rsidRPr="0074623D">
              <w:t>05</w:t>
            </w:r>
          </w:p>
        </w:tc>
        <w:tc>
          <w:tcPr>
            <w:tcW w:w="567" w:type="dxa"/>
            <w:vAlign w:val="bottom"/>
          </w:tcPr>
          <w:p w:rsidR="00A90084" w:rsidRPr="0074623D" w:rsidRDefault="00A90084" w:rsidP="006460F8">
            <w:pPr>
              <w:jc w:val="center"/>
            </w:pPr>
            <w:r w:rsidRPr="0074623D">
              <w:t>02</w:t>
            </w:r>
          </w:p>
        </w:tc>
        <w:tc>
          <w:tcPr>
            <w:tcW w:w="1417" w:type="dxa"/>
            <w:vAlign w:val="bottom"/>
          </w:tcPr>
          <w:p w:rsidR="00A90084" w:rsidRPr="0074623D" w:rsidRDefault="00A90084" w:rsidP="006460F8">
            <w:pPr>
              <w:ind w:left="-113" w:right="-113"/>
              <w:jc w:val="center"/>
            </w:pPr>
            <w:r w:rsidRPr="0074623D">
              <w:t xml:space="preserve">13 2 00 </w:t>
            </w:r>
            <w:r w:rsidRPr="0074623D">
              <w:rPr>
                <w:lang w:val="en-US"/>
              </w:rPr>
              <w:t>S</w:t>
            </w:r>
            <w:r w:rsidRPr="0074623D">
              <w:t>3190</w:t>
            </w:r>
          </w:p>
        </w:tc>
        <w:tc>
          <w:tcPr>
            <w:tcW w:w="567" w:type="dxa"/>
            <w:vAlign w:val="bottom"/>
          </w:tcPr>
          <w:p w:rsidR="00A90084" w:rsidRPr="0074623D" w:rsidRDefault="00A90084" w:rsidP="006460F8">
            <w:pPr>
              <w:ind w:left="-57" w:right="-57"/>
              <w:jc w:val="center"/>
            </w:pPr>
            <w:r w:rsidRPr="0074623D">
              <w:t>410</w:t>
            </w:r>
          </w:p>
        </w:tc>
        <w:tc>
          <w:tcPr>
            <w:tcW w:w="1276" w:type="dxa"/>
            <w:vAlign w:val="bottom"/>
          </w:tcPr>
          <w:p w:rsidR="00A90084" w:rsidRPr="0074623D" w:rsidRDefault="00A90084" w:rsidP="006460F8">
            <w:pPr>
              <w:jc w:val="right"/>
            </w:pPr>
            <w:r w:rsidRPr="0074623D">
              <w:t>29 948,7</w:t>
            </w:r>
          </w:p>
        </w:tc>
        <w:tc>
          <w:tcPr>
            <w:tcW w:w="1276" w:type="dxa"/>
            <w:vAlign w:val="bottom"/>
          </w:tcPr>
          <w:p w:rsidR="00A90084" w:rsidRPr="0074623D" w:rsidRDefault="00A90084" w:rsidP="006460F8">
            <w:pPr>
              <w:jc w:val="right"/>
            </w:pPr>
            <w:r w:rsidRPr="0074623D">
              <w:t>22 551,1</w:t>
            </w:r>
          </w:p>
        </w:tc>
        <w:tc>
          <w:tcPr>
            <w:tcW w:w="1134" w:type="dxa"/>
            <w:vAlign w:val="bottom"/>
          </w:tcPr>
          <w:p w:rsidR="00A90084" w:rsidRPr="0074623D" w:rsidRDefault="00A90084" w:rsidP="006460F8">
            <w:pPr>
              <w:jc w:val="right"/>
            </w:pPr>
            <w:r w:rsidRPr="0074623D">
              <w:t>7 397,6</w:t>
            </w:r>
          </w:p>
        </w:tc>
        <w:tc>
          <w:tcPr>
            <w:tcW w:w="1275" w:type="dxa"/>
            <w:vAlign w:val="bottom"/>
          </w:tcPr>
          <w:p w:rsidR="00A90084" w:rsidRPr="0074623D" w:rsidRDefault="00A90084" w:rsidP="006460F8">
            <w:pPr>
              <w:jc w:val="right"/>
            </w:pPr>
            <w:r w:rsidRPr="0074623D">
              <w:t>0,0</w:t>
            </w:r>
          </w:p>
        </w:tc>
        <w:tc>
          <w:tcPr>
            <w:tcW w:w="1134" w:type="dxa"/>
            <w:vAlign w:val="bottom"/>
          </w:tcPr>
          <w:p w:rsidR="00A90084" w:rsidRPr="0074623D" w:rsidRDefault="00A90084" w:rsidP="006460F8">
            <w:pPr>
              <w:jc w:val="right"/>
            </w:pPr>
            <w:r w:rsidRPr="0074623D">
              <w:t>0,0</w:t>
            </w:r>
          </w:p>
        </w:tc>
        <w:tc>
          <w:tcPr>
            <w:tcW w:w="1276" w:type="dxa"/>
            <w:vAlign w:val="bottom"/>
          </w:tcPr>
          <w:p w:rsidR="00A90084" w:rsidRPr="0074623D" w:rsidRDefault="00A90084" w:rsidP="006460F8">
            <w:pPr>
              <w:jc w:val="right"/>
            </w:pPr>
            <w:r w:rsidRPr="0074623D">
              <w:t>0,0</w:t>
            </w:r>
          </w:p>
        </w:tc>
        <w:tc>
          <w:tcPr>
            <w:tcW w:w="1134" w:type="dxa"/>
            <w:vAlign w:val="bottom"/>
          </w:tcPr>
          <w:p w:rsidR="00A90084" w:rsidRPr="0074623D" w:rsidRDefault="00A90084" w:rsidP="006460F8">
            <w:pPr>
              <w:jc w:val="right"/>
            </w:pPr>
            <w:r w:rsidRPr="0074623D">
              <w:t>0,0</w:t>
            </w:r>
          </w:p>
        </w:tc>
      </w:tr>
      <w:tr w:rsidR="004619F9" w:rsidRPr="009E304D" w:rsidTr="00C9603D">
        <w:tc>
          <w:tcPr>
            <w:tcW w:w="2693" w:type="dxa"/>
          </w:tcPr>
          <w:p w:rsidR="004619F9" w:rsidRPr="0074623D" w:rsidRDefault="004619F9" w:rsidP="00B36087">
            <w:pPr>
              <w:ind w:left="-57" w:right="-57"/>
              <w:jc w:val="both"/>
              <w:rPr>
                <w:sz w:val="22"/>
                <w:szCs w:val="22"/>
              </w:rPr>
            </w:pPr>
            <w:r w:rsidRPr="0074623D">
              <w:rPr>
                <w:sz w:val="22"/>
                <w:szCs w:val="22"/>
              </w:rPr>
              <w:t>«Строительство мостового перехода через балку Сухо-Соленовская в створе проспекта Лазоревый»</w:t>
            </w:r>
          </w:p>
        </w:tc>
        <w:tc>
          <w:tcPr>
            <w:tcW w:w="709" w:type="dxa"/>
            <w:vAlign w:val="bottom"/>
          </w:tcPr>
          <w:p w:rsidR="004619F9" w:rsidRPr="0074623D" w:rsidRDefault="004619F9" w:rsidP="00B422CA">
            <w:pPr>
              <w:jc w:val="center"/>
            </w:pPr>
            <w:r w:rsidRPr="0074623D">
              <w:t>902</w:t>
            </w:r>
          </w:p>
        </w:tc>
        <w:tc>
          <w:tcPr>
            <w:tcW w:w="567" w:type="dxa"/>
            <w:vAlign w:val="bottom"/>
          </w:tcPr>
          <w:p w:rsidR="004619F9" w:rsidRPr="0074623D" w:rsidRDefault="004619F9" w:rsidP="00B422CA">
            <w:pPr>
              <w:jc w:val="center"/>
            </w:pPr>
            <w:r w:rsidRPr="0074623D">
              <w:t>04</w:t>
            </w:r>
          </w:p>
        </w:tc>
        <w:tc>
          <w:tcPr>
            <w:tcW w:w="567" w:type="dxa"/>
            <w:vAlign w:val="bottom"/>
          </w:tcPr>
          <w:p w:rsidR="004619F9" w:rsidRPr="0074623D" w:rsidRDefault="004619F9" w:rsidP="00B422CA">
            <w:pPr>
              <w:jc w:val="center"/>
            </w:pPr>
            <w:r w:rsidRPr="0074623D">
              <w:t>09</w:t>
            </w:r>
          </w:p>
        </w:tc>
        <w:tc>
          <w:tcPr>
            <w:tcW w:w="1417" w:type="dxa"/>
            <w:vAlign w:val="bottom"/>
          </w:tcPr>
          <w:p w:rsidR="004619F9" w:rsidRPr="0074623D" w:rsidRDefault="004619F9" w:rsidP="00B422CA">
            <w:pPr>
              <w:ind w:left="-113" w:right="-113"/>
              <w:jc w:val="center"/>
              <w:rPr>
                <w:lang w:val="en-US"/>
              </w:rPr>
            </w:pPr>
            <w:r w:rsidRPr="0074623D">
              <w:t xml:space="preserve">15 1 </w:t>
            </w:r>
            <w:r w:rsidRPr="0074623D">
              <w:rPr>
                <w:lang w:val="en-US"/>
              </w:rPr>
              <w:t>R153890</w:t>
            </w:r>
          </w:p>
        </w:tc>
        <w:tc>
          <w:tcPr>
            <w:tcW w:w="567" w:type="dxa"/>
            <w:vAlign w:val="bottom"/>
          </w:tcPr>
          <w:p w:rsidR="004619F9" w:rsidRPr="0074623D" w:rsidRDefault="004619F9" w:rsidP="00B422CA">
            <w:pPr>
              <w:ind w:left="-57" w:right="-57"/>
              <w:jc w:val="center"/>
              <w:rPr>
                <w:lang w:val="en-US"/>
              </w:rPr>
            </w:pPr>
            <w:r w:rsidRPr="0074623D">
              <w:rPr>
                <w:lang w:val="en-US"/>
              </w:rPr>
              <w:t>410</w:t>
            </w:r>
          </w:p>
        </w:tc>
        <w:tc>
          <w:tcPr>
            <w:tcW w:w="1276" w:type="dxa"/>
            <w:vAlign w:val="bottom"/>
          </w:tcPr>
          <w:p w:rsidR="004619F9" w:rsidRPr="0074623D" w:rsidRDefault="004619F9" w:rsidP="00B422CA">
            <w:pPr>
              <w:ind w:left="-57" w:right="-57"/>
              <w:jc w:val="right"/>
              <w:rPr>
                <w:lang w:val="en-US"/>
              </w:rPr>
            </w:pPr>
            <w:r w:rsidRPr="0074623D">
              <w:rPr>
                <w:lang w:val="en-US"/>
              </w:rPr>
              <w:t>2</w:t>
            </w:r>
            <w:r w:rsidRPr="0074623D">
              <w:t xml:space="preserve"> </w:t>
            </w:r>
            <w:r w:rsidRPr="0074623D">
              <w:rPr>
                <w:lang w:val="en-US"/>
              </w:rPr>
              <w:t>497</w:t>
            </w:r>
            <w:r w:rsidRPr="0074623D">
              <w:t xml:space="preserve"> </w:t>
            </w:r>
            <w:r w:rsidRPr="0074623D">
              <w:rPr>
                <w:lang w:val="en-US"/>
              </w:rPr>
              <w:t>530</w:t>
            </w:r>
            <w:r w:rsidRPr="0074623D">
              <w:t>,</w:t>
            </w:r>
            <w:r w:rsidRPr="0074623D">
              <w:rPr>
                <w:lang w:val="en-US"/>
              </w:rPr>
              <w:t>5</w:t>
            </w:r>
          </w:p>
        </w:tc>
        <w:tc>
          <w:tcPr>
            <w:tcW w:w="1276" w:type="dxa"/>
            <w:vAlign w:val="bottom"/>
          </w:tcPr>
          <w:p w:rsidR="004619F9" w:rsidRPr="0074623D" w:rsidRDefault="004619F9" w:rsidP="00B422CA">
            <w:pPr>
              <w:ind w:left="-57" w:right="-57"/>
              <w:jc w:val="right"/>
            </w:pPr>
            <w:r w:rsidRPr="0074623D">
              <w:t>0,0</w:t>
            </w:r>
          </w:p>
        </w:tc>
        <w:tc>
          <w:tcPr>
            <w:tcW w:w="1134" w:type="dxa"/>
            <w:vAlign w:val="bottom"/>
          </w:tcPr>
          <w:p w:rsidR="004619F9" w:rsidRPr="0074623D" w:rsidRDefault="004619F9" w:rsidP="00B422CA">
            <w:pPr>
              <w:jc w:val="right"/>
            </w:pPr>
            <w:r w:rsidRPr="0074623D">
              <w:t>0,0</w:t>
            </w:r>
          </w:p>
        </w:tc>
        <w:tc>
          <w:tcPr>
            <w:tcW w:w="1275" w:type="dxa"/>
            <w:vAlign w:val="bottom"/>
          </w:tcPr>
          <w:p w:rsidR="004619F9" w:rsidRPr="0074623D" w:rsidRDefault="004619F9" w:rsidP="00B422CA">
            <w:pPr>
              <w:jc w:val="right"/>
            </w:pPr>
            <w:r w:rsidRPr="0074623D">
              <w:t>0,0</w:t>
            </w:r>
          </w:p>
        </w:tc>
        <w:tc>
          <w:tcPr>
            <w:tcW w:w="1134" w:type="dxa"/>
            <w:vAlign w:val="bottom"/>
          </w:tcPr>
          <w:p w:rsidR="004619F9" w:rsidRPr="0074623D" w:rsidRDefault="004619F9" w:rsidP="00B422CA">
            <w:pPr>
              <w:jc w:val="right"/>
            </w:pPr>
            <w:r w:rsidRPr="0074623D">
              <w:t>0,0</w:t>
            </w:r>
          </w:p>
        </w:tc>
        <w:tc>
          <w:tcPr>
            <w:tcW w:w="1276" w:type="dxa"/>
            <w:vAlign w:val="bottom"/>
          </w:tcPr>
          <w:p w:rsidR="004619F9" w:rsidRPr="0074623D" w:rsidRDefault="004619F9" w:rsidP="00B422CA">
            <w:pPr>
              <w:ind w:left="-57" w:right="-57"/>
              <w:jc w:val="right"/>
            </w:pPr>
            <w:r w:rsidRPr="0074623D">
              <w:t>2 472 555,1</w:t>
            </w:r>
          </w:p>
        </w:tc>
        <w:tc>
          <w:tcPr>
            <w:tcW w:w="1134" w:type="dxa"/>
            <w:vAlign w:val="bottom"/>
          </w:tcPr>
          <w:p w:rsidR="004619F9" w:rsidRPr="0074623D" w:rsidRDefault="004619F9" w:rsidP="00B422CA">
            <w:pPr>
              <w:jc w:val="right"/>
            </w:pPr>
            <w:r w:rsidRPr="0074623D">
              <w:t>24 975,4</w:t>
            </w:r>
          </w:p>
        </w:tc>
      </w:tr>
      <w:tr w:rsidR="00A90084" w:rsidRPr="009E304D" w:rsidTr="00C9603D">
        <w:tc>
          <w:tcPr>
            <w:tcW w:w="2693" w:type="dxa"/>
          </w:tcPr>
          <w:p w:rsidR="00A90084" w:rsidRPr="0074623D" w:rsidRDefault="00A90084" w:rsidP="00B36087">
            <w:pPr>
              <w:ind w:left="-57" w:right="-57"/>
              <w:jc w:val="both"/>
              <w:rPr>
                <w:sz w:val="22"/>
                <w:szCs w:val="22"/>
              </w:rPr>
            </w:pPr>
            <w:r w:rsidRPr="0074623D">
              <w:rPr>
                <w:sz w:val="22"/>
                <w:szCs w:val="22"/>
              </w:rPr>
              <w:t>«Строительство «Центр единоборств»</w:t>
            </w:r>
          </w:p>
        </w:tc>
        <w:tc>
          <w:tcPr>
            <w:tcW w:w="709" w:type="dxa"/>
            <w:vAlign w:val="bottom"/>
          </w:tcPr>
          <w:p w:rsidR="00A90084" w:rsidRPr="0074623D" w:rsidRDefault="00A90084" w:rsidP="006460F8">
            <w:pPr>
              <w:jc w:val="center"/>
            </w:pPr>
            <w:r w:rsidRPr="0074623D">
              <w:t>902</w:t>
            </w:r>
          </w:p>
        </w:tc>
        <w:tc>
          <w:tcPr>
            <w:tcW w:w="567" w:type="dxa"/>
            <w:vAlign w:val="bottom"/>
          </w:tcPr>
          <w:p w:rsidR="00A90084" w:rsidRPr="0074623D" w:rsidRDefault="00A90084" w:rsidP="006460F8">
            <w:pPr>
              <w:jc w:val="center"/>
            </w:pPr>
            <w:r w:rsidRPr="0074623D">
              <w:t>11</w:t>
            </w:r>
          </w:p>
        </w:tc>
        <w:tc>
          <w:tcPr>
            <w:tcW w:w="567" w:type="dxa"/>
            <w:vAlign w:val="bottom"/>
          </w:tcPr>
          <w:p w:rsidR="00A90084" w:rsidRPr="0074623D" w:rsidRDefault="00A90084" w:rsidP="006460F8">
            <w:pPr>
              <w:jc w:val="center"/>
            </w:pPr>
            <w:r w:rsidRPr="0074623D">
              <w:t>02</w:t>
            </w:r>
          </w:p>
        </w:tc>
        <w:tc>
          <w:tcPr>
            <w:tcW w:w="1417" w:type="dxa"/>
            <w:vAlign w:val="bottom"/>
          </w:tcPr>
          <w:p w:rsidR="00A90084" w:rsidRPr="0074623D" w:rsidRDefault="00A90084" w:rsidP="006460F8">
            <w:pPr>
              <w:ind w:left="-113" w:right="-113"/>
              <w:jc w:val="center"/>
            </w:pPr>
            <w:r w:rsidRPr="0074623D">
              <w:t>04 1 00 S3400</w:t>
            </w:r>
          </w:p>
        </w:tc>
        <w:tc>
          <w:tcPr>
            <w:tcW w:w="567" w:type="dxa"/>
            <w:vAlign w:val="bottom"/>
          </w:tcPr>
          <w:p w:rsidR="00A90084" w:rsidRPr="0074623D" w:rsidRDefault="00A90084" w:rsidP="006460F8">
            <w:pPr>
              <w:ind w:left="-57" w:right="-57"/>
              <w:jc w:val="center"/>
            </w:pPr>
            <w:r w:rsidRPr="0074623D">
              <w:t>410</w:t>
            </w:r>
          </w:p>
        </w:tc>
        <w:tc>
          <w:tcPr>
            <w:tcW w:w="1276" w:type="dxa"/>
            <w:vAlign w:val="bottom"/>
          </w:tcPr>
          <w:p w:rsidR="00A90084" w:rsidRPr="0074623D" w:rsidRDefault="00A90084" w:rsidP="006460F8">
            <w:pPr>
              <w:ind w:left="-57" w:right="-57"/>
              <w:jc w:val="right"/>
            </w:pPr>
            <w:r w:rsidRPr="0074623D">
              <w:t>124 968,2</w:t>
            </w:r>
          </w:p>
        </w:tc>
        <w:tc>
          <w:tcPr>
            <w:tcW w:w="1276" w:type="dxa"/>
            <w:vAlign w:val="bottom"/>
          </w:tcPr>
          <w:p w:rsidR="00A90084" w:rsidRPr="0074623D" w:rsidRDefault="00A90084" w:rsidP="006460F8">
            <w:pPr>
              <w:ind w:left="-57" w:right="-57"/>
              <w:jc w:val="right"/>
            </w:pPr>
            <w:r w:rsidRPr="0074623D">
              <w:t>73 593,7</w:t>
            </w:r>
          </w:p>
        </w:tc>
        <w:tc>
          <w:tcPr>
            <w:tcW w:w="1134" w:type="dxa"/>
            <w:vAlign w:val="bottom"/>
          </w:tcPr>
          <w:p w:rsidR="00A90084" w:rsidRPr="0074623D" w:rsidRDefault="00A90084" w:rsidP="006460F8">
            <w:pPr>
              <w:jc w:val="right"/>
            </w:pPr>
            <w:r w:rsidRPr="0074623D">
              <w:t>51 374,5</w:t>
            </w:r>
          </w:p>
        </w:tc>
        <w:tc>
          <w:tcPr>
            <w:tcW w:w="1275" w:type="dxa"/>
            <w:vAlign w:val="bottom"/>
          </w:tcPr>
          <w:p w:rsidR="00A90084" w:rsidRPr="0074623D" w:rsidRDefault="00A90084" w:rsidP="006460F8">
            <w:pPr>
              <w:jc w:val="right"/>
            </w:pPr>
            <w:r w:rsidRPr="0074623D">
              <w:t>0,0</w:t>
            </w:r>
          </w:p>
        </w:tc>
        <w:tc>
          <w:tcPr>
            <w:tcW w:w="1134" w:type="dxa"/>
            <w:vAlign w:val="bottom"/>
          </w:tcPr>
          <w:p w:rsidR="00A90084" w:rsidRPr="0074623D" w:rsidRDefault="00A90084" w:rsidP="006460F8">
            <w:pPr>
              <w:jc w:val="right"/>
            </w:pPr>
            <w:r w:rsidRPr="0074623D">
              <w:t>0,0</w:t>
            </w:r>
          </w:p>
        </w:tc>
        <w:tc>
          <w:tcPr>
            <w:tcW w:w="1276" w:type="dxa"/>
            <w:vAlign w:val="bottom"/>
          </w:tcPr>
          <w:p w:rsidR="00A90084" w:rsidRPr="0074623D" w:rsidRDefault="00A90084" w:rsidP="006460F8">
            <w:pPr>
              <w:ind w:left="-57" w:right="-57"/>
              <w:jc w:val="right"/>
            </w:pPr>
            <w:r w:rsidRPr="0074623D">
              <w:t>0,0</w:t>
            </w:r>
          </w:p>
        </w:tc>
        <w:tc>
          <w:tcPr>
            <w:tcW w:w="1134" w:type="dxa"/>
            <w:vAlign w:val="bottom"/>
          </w:tcPr>
          <w:p w:rsidR="00A90084" w:rsidRPr="0074623D" w:rsidRDefault="00A90084" w:rsidP="006460F8">
            <w:pPr>
              <w:jc w:val="right"/>
            </w:pPr>
            <w:r w:rsidRPr="0074623D">
              <w:t>0,0</w:t>
            </w:r>
          </w:p>
        </w:tc>
      </w:tr>
      <w:tr w:rsidR="00A90084" w:rsidRPr="00C6558E" w:rsidTr="00C9603D">
        <w:tc>
          <w:tcPr>
            <w:tcW w:w="2693" w:type="dxa"/>
          </w:tcPr>
          <w:p w:rsidR="00A90084" w:rsidRPr="0074623D" w:rsidRDefault="00A90084" w:rsidP="00B36087">
            <w:pPr>
              <w:ind w:left="-57" w:right="-57"/>
              <w:jc w:val="right"/>
            </w:pPr>
            <w:r w:rsidRPr="0074623D">
              <w:t>ИТОГО</w:t>
            </w:r>
          </w:p>
        </w:tc>
        <w:tc>
          <w:tcPr>
            <w:tcW w:w="709" w:type="dxa"/>
          </w:tcPr>
          <w:p w:rsidR="00A90084" w:rsidRPr="0074623D" w:rsidRDefault="00A90084" w:rsidP="006460F8">
            <w:pPr>
              <w:jc w:val="center"/>
            </w:pPr>
          </w:p>
        </w:tc>
        <w:tc>
          <w:tcPr>
            <w:tcW w:w="567" w:type="dxa"/>
          </w:tcPr>
          <w:p w:rsidR="00A90084" w:rsidRPr="0074623D" w:rsidRDefault="00A90084" w:rsidP="006460F8">
            <w:pPr>
              <w:jc w:val="center"/>
            </w:pPr>
          </w:p>
        </w:tc>
        <w:tc>
          <w:tcPr>
            <w:tcW w:w="567" w:type="dxa"/>
          </w:tcPr>
          <w:p w:rsidR="00A90084" w:rsidRPr="0074623D" w:rsidRDefault="00A90084" w:rsidP="006460F8">
            <w:pPr>
              <w:jc w:val="center"/>
            </w:pPr>
          </w:p>
        </w:tc>
        <w:tc>
          <w:tcPr>
            <w:tcW w:w="1417" w:type="dxa"/>
          </w:tcPr>
          <w:p w:rsidR="00A90084" w:rsidRPr="0074623D" w:rsidRDefault="00A90084" w:rsidP="006460F8">
            <w:pPr>
              <w:jc w:val="center"/>
            </w:pPr>
          </w:p>
        </w:tc>
        <w:tc>
          <w:tcPr>
            <w:tcW w:w="567" w:type="dxa"/>
          </w:tcPr>
          <w:p w:rsidR="00A90084" w:rsidRPr="0074623D" w:rsidRDefault="00A90084" w:rsidP="006460F8">
            <w:pPr>
              <w:jc w:val="center"/>
            </w:pPr>
          </w:p>
        </w:tc>
        <w:tc>
          <w:tcPr>
            <w:tcW w:w="1276" w:type="dxa"/>
            <w:vAlign w:val="bottom"/>
          </w:tcPr>
          <w:p w:rsidR="00A90084" w:rsidRPr="0074623D" w:rsidRDefault="00A90084" w:rsidP="006460F8">
            <w:pPr>
              <w:ind w:left="-57" w:right="-57"/>
              <w:jc w:val="right"/>
            </w:pPr>
            <w:r w:rsidRPr="0074623D">
              <w:t>3 100 634,9</w:t>
            </w:r>
          </w:p>
        </w:tc>
        <w:tc>
          <w:tcPr>
            <w:tcW w:w="1276" w:type="dxa"/>
            <w:vAlign w:val="bottom"/>
          </w:tcPr>
          <w:p w:rsidR="00A90084" w:rsidRPr="0074623D" w:rsidRDefault="00A90084" w:rsidP="006460F8">
            <w:pPr>
              <w:ind w:left="-57" w:right="-57"/>
              <w:jc w:val="right"/>
            </w:pPr>
            <w:r w:rsidRPr="0074623D">
              <w:t>516 784,7</w:t>
            </w:r>
          </w:p>
        </w:tc>
        <w:tc>
          <w:tcPr>
            <w:tcW w:w="1134" w:type="dxa"/>
            <w:vAlign w:val="bottom"/>
          </w:tcPr>
          <w:p w:rsidR="00A90084" w:rsidRPr="0074623D" w:rsidRDefault="00A90084" w:rsidP="006460F8">
            <w:pPr>
              <w:jc w:val="right"/>
            </w:pPr>
            <w:r w:rsidRPr="0074623D">
              <w:t>86 319,7</w:t>
            </w:r>
          </w:p>
        </w:tc>
        <w:tc>
          <w:tcPr>
            <w:tcW w:w="1275" w:type="dxa"/>
            <w:vAlign w:val="bottom"/>
          </w:tcPr>
          <w:p w:rsidR="00A90084" w:rsidRPr="0074623D" w:rsidRDefault="00A90084" w:rsidP="006460F8">
            <w:pPr>
              <w:jc w:val="right"/>
            </w:pPr>
            <w:r w:rsidRPr="0074623D">
              <w:t>0,0</w:t>
            </w:r>
          </w:p>
        </w:tc>
        <w:tc>
          <w:tcPr>
            <w:tcW w:w="1134" w:type="dxa"/>
            <w:vAlign w:val="bottom"/>
          </w:tcPr>
          <w:p w:rsidR="00A90084" w:rsidRPr="0074623D" w:rsidRDefault="00A90084" w:rsidP="006460F8">
            <w:pPr>
              <w:jc w:val="right"/>
            </w:pPr>
            <w:r w:rsidRPr="0074623D">
              <w:t>0,0</w:t>
            </w:r>
          </w:p>
        </w:tc>
        <w:tc>
          <w:tcPr>
            <w:tcW w:w="1276" w:type="dxa"/>
            <w:vAlign w:val="bottom"/>
          </w:tcPr>
          <w:p w:rsidR="00A90084" w:rsidRPr="0074623D" w:rsidRDefault="00A90084" w:rsidP="006460F8">
            <w:pPr>
              <w:ind w:left="-57" w:right="-57"/>
              <w:jc w:val="right"/>
            </w:pPr>
            <w:r w:rsidRPr="0074623D">
              <w:t>2 472 555,1</w:t>
            </w:r>
          </w:p>
        </w:tc>
        <w:tc>
          <w:tcPr>
            <w:tcW w:w="1134" w:type="dxa"/>
            <w:vAlign w:val="bottom"/>
          </w:tcPr>
          <w:p w:rsidR="00A90084" w:rsidRPr="0074623D" w:rsidRDefault="00A90084" w:rsidP="006460F8">
            <w:pPr>
              <w:ind w:left="-57" w:right="-57"/>
              <w:jc w:val="right"/>
            </w:pPr>
            <w:r w:rsidRPr="0074623D">
              <w:t>24 975,4»;</w:t>
            </w:r>
          </w:p>
        </w:tc>
      </w:tr>
    </w:tbl>
    <w:p w:rsidR="004619F9" w:rsidRDefault="004619F9" w:rsidP="00CA35EA">
      <w:pPr>
        <w:spacing w:before="120"/>
        <w:ind w:left="567" w:right="-57" w:firstLine="709"/>
        <w:jc w:val="both"/>
        <w:rPr>
          <w:sz w:val="28"/>
          <w:szCs w:val="28"/>
        </w:rPr>
        <w:sectPr w:rsidR="004619F9" w:rsidSect="006A4A15">
          <w:footnotePr>
            <w:pos w:val="beneathText"/>
          </w:footnotePr>
          <w:pgSz w:w="16837" w:h="11905" w:orient="landscape"/>
          <w:pgMar w:top="1134" w:right="567" w:bottom="567" w:left="567" w:header="720" w:footer="720" w:gutter="0"/>
          <w:cols w:space="720"/>
          <w:docGrid w:linePitch="360"/>
        </w:sectPr>
      </w:pPr>
    </w:p>
    <w:p w:rsidR="00D159B4" w:rsidRDefault="00D159B4" w:rsidP="00991C6B">
      <w:pPr>
        <w:ind w:left="567" w:firstLine="709"/>
        <w:jc w:val="both"/>
        <w:rPr>
          <w:sz w:val="28"/>
          <w:szCs w:val="28"/>
        </w:rPr>
      </w:pPr>
      <w:r w:rsidRPr="005B42A2">
        <w:rPr>
          <w:sz w:val="28"/>
          <w:szCs w:val="28"/>
        </w:rPr>
        <w:t>1</w:t>
      </w:r>
      <w:r w:rsidR="00B8368A">
        <w:rPr>
          <w:sz w:val="28"/>
          <w:szCs w:val="28"/>
        </w:rPr>
        <w:t>8</w:t>
      </w:r>
      <w:r w:rsidRPr="005B42A2">
        <w:rPr>
          <w:sz w:val="28"/>
          <w:szCs w:val="28"/>
        </w:rPr>
        <w:t>)</w:t>
      </w:r>
      <w:r w:rsidRPr="005B42A2">
        <w:rPr>
          <w:sz w:val="28"/>
          <w:szCs w:val="28"/>
        </w:rPr>
        <w:tab/>
        <w:t>приложение 9 изложить</w:t>
      </w:r>
      <w:r>
        <w:rPr>
          <w:sz w:val="28"/>
          <w:szCs w:val="28"/>
        </w:rPr>
        <w:t xml:space="preserve"> в следующей редакции:</w:t>
      </w:r>
    </w:p>
    <w:p w:rsidR="005B42A2" w:rsidRPr="00150EB3" w:rsidRDefault="005B42A2" w:rsidP="005B42A2">
      <w:pPr>
        <w:ind w:left="5670"/>
        <w:rPr>
          <w:color w:val="000000"/>
          <w:sz w:val="28"/>
          <w:szCs w:val="28"/>
        </w:rPr>
      </w:pPr>
      <w:r>
        <w:rPr>
          <w:color w:val="000000"/>
          <w:sz w:val="28"/>
          <w:szCs w:val="28"/>
        </w:rPr>
        <w:t>«</w:t>
      </w:r>
      <w:r w:rsidRPr="00150EB3">
        <w:rPr>
          <w:color w:val="000000"/>
          <w:sz w:val="28"/>
          <w:szCs w:val="28"/>
        </w:rPr>
        <w:t xml:space="preserve">Приложение 9 </w:t>
      </w:r>
    </w:p>
    <w:p w:rsidR="005B42A2" w:rsidRPr="00150EB3" w:rsidRDefault="005B42A2" w:rsidP="005B42A2">
      <w:pPr>
        <w:ind w:left="5670"/>
        <w:jc w:val="both"/>
        <w:rPr>
          <w:sz w:val="28"/>
          <w:szCs w:val="28"/>
        </w:rPr>
      </w:pPr>
      <w:r w:rsidRPr="00150EB3">
        <w:rPr>
          <w:color w:val="000000"/>
          <w:sz w:val="28"/>
          <w:szCs w:val="28"/>
        </w:rPr>
        <w:t xml:space="preserve">к решению Волгодонской городской Думы </w:t>
      </w:r>
      <w:r>
        <w:rPr>
          <w:color w:val="000000"/>
          <w:sz w:val="28"/>
          <w:szCs w:val="28"/>
        </w:rPr>
        <w:t>«</w:t>
      </w:r>
      <w:r w:rsidRPr="00150EB3">
        <w:rPr>
          <w:sz w:val="28"/>
          <w:szCs w:val="28"/>
        </w:rPr>
        <w:t>О бюджете города Волгодонска на 2022 год и на плановый период  2023 и 2024 годов</w:t>
      </w:r>
      <w:r>
        <w:rPr>
          <w:sz w:val="28"/>
          <w:szCs w:val="28"/>
        </w:rPr>
        <w:t>»</w:t>
      </w:r>
      <w:r w:rsidRPr="00150EB3">
        <w:rPr>
          <w:sz w:val="28"/>
          <w:szCs w:val="28"/>
        </w:rPr>
        <w:t xml:space="preserve"> от </w:t>
      </w:r>
      <w:r>
        <w:rPr>
          <w:sz w:val="28"/>
          <w:szCs w:val="28"/>
        </w:rPr>
        <w:t>16.12.2021</w:t>
      </w:r>
      <w:r w:rsidRPr="00342D4E">
        <w:rPr>
          <w:sz w:val="28"/>
          <w:szCs w:val="28"/>
        </w:rPr>
        <w:t xml:space="preserve"> № </w:t>
      </w:r>
      <w:r>
        <w:rPr>
          <w:sz w:val="28"/>
          <w:szCs w:val="28"/>
        </w:rPr>
        <w:t>110</w:t>
      </w:r>
    </w:p>
    <w:p w:rsidR="005B42A2" w:rsidRPr="00150EB3" w:rsidRDefault="005B42A2" w:rsidP="005B42A2">
      <w:pPr>
        <w:ind w:left="5670"/>
        <w:jc w:val="both"/>
        <w:rPr>
          <w:color w:val="000000"/>
          <w:sz w:val="28"/>
          <w:szCs w:val="28"/>
        </w:rPr>
      </w:pPr>
    </w:p>
    <w:p w:rsidR="005B42A2" w:rsidRPr="00150EB3" w:rsidRDefault="005B42A2" w:rsidP="005B42A2">
      <w:pPr>
        <w:ind w:left="567"/>
        <w:jc w:val="center"/>
        <w:rPr>
          <w:sz w:val="28"/>
          <w:szCs w:val="28"/>
        </w:rPr>
      </w:pPr>
      <w:r w:rsidRPr="00150EB3">
        <w:rPr>
          <w:sz w:val="28"/>
          <w:szCs w:val="28"/>
        </w:rPr>
        <w:t>Программа</w:t>
      </w:r>
    </w:p>
    <w:p w:rsidR="005B42A2" w:rsidRPr="00150EB3" w:rsidRDefault="005B42A2" w:rsidP="005B42A2">
      <w:pPr>
        <w:ind w:left="567"/>
        <w:jc w:val="center"/>
        <w:rPr>
          <w:sz w:val="28"/>
          <w:szCs w:val="28"/>
        </w:rPr>
      </w:pPr>
      <w:r w:rsidRPr="00150EB3">
        <w:rPr>
          <w:sz w:val="28"/>
          <w:szCs w:val="28"/>
        </w:rPr>
        <w:t xml:space="preserve"> муниципальных внутренних заимствований города Волгодонска </w:t>
      </w:r>
    </w:p>
    <w:p w:rsidR="005B42A2" w:rsidRPr="00150EB3" w:rsidRDefault="005B42A2" w:rsidP="005B42A2">
      <w:pPr>
        <w:ind w:left="567"/>
        <w:jc w:val="center"/>
        <w:rPr>
          <w:sz w:val="28"/>
          <w:szCs w:val="28"/>
        </w:rPr>
      </w:pPr>
      <w:r w:rsidRPr="00150EB3">
        <w:rPr>
          <w:sz w:val="28"/>
          <w:szCs w:val="28"/>
        </w:rPr>
        <w:t>на 2022 год и на плановый период 2023 и 2024 годов</w:t>
      </w:r>
    </w:p>
    <w:p w:rsidR="005B42A2" w:rsidRPr="00150EB3" w:rsidRDefault="005B42A2" w:rsidP="005B42A2">
      <w:pPr>
        <w:ind w:left="567"/>
        <w:jc w:val="center"/>
        <w:rPr>
          <w:sz w:val="28"/>
          <w:szCs w:val="28"/>
        </w:rPr>
      </w:pPr>
    </w:p>
    <w:p w:rsidR="005B42A2" w:rsidRPr="00150EB3" w:rsidRDefault="005B42A2" w:rsidP="005B42A2">
      <w:pPr>
        <w:numPr>
          <w:ilvl w:val="0"/>
          <w:numId w:val="2"/>
        </w:numPr>
        <w:ind w:left="567"/>
        <w:jc w:val="center"/>
        <w:rPr>
          <w:sz w:val="28"/>
          <w:szCs w:val="28"/>
        </w:rPr>
      </w:pPr>
      <w:r w:rsidRPr="00150EB3">
        <w:rPr>
          <w:sz w:val="28"/>
          <w:szCs w:val="28"/>
        </w:rPr>
        <w:t>Муниципальные внутренние заимствования</w:t>
      </w:r>
    </w:p>
    <w:p w:rsidR="005B42A2" w:rsidRPr="00150EB3" w:rsidRDefault="005B42A2" w:rsidP="005B42A2">
      <w:pPr>
        <w:ind w:left="567"/>
        <w:jc w:val="center"/>
        <w:rPr>
          <w:sz w:val="28"/>
          <w:szCs w:val="28"/>
        </w:rPr>
      </w:pPr>
      <w:r w:rsidRPr="00150EB3">
        <w:rPr>
          <w:sz w:val="28"/>
          <w:szCs w:val="28"/>
        </w:rPr>
        <w:t>города Волгодонска на 2022 год</w:t>
      </w:r>
    </w:p>
    <w:p w:rsidR="005B42A2" w:rsidRPr="00150EB3" w:rsidRDefault="005B42A2" w:rsidP="005B42A2">
      <w:pPr>
        <w:spacing w:after="120"/>
        <w:ind w:left="567" w:firstLine="709"/>
        <w:jc w:val="right"/>
        <w:rPr>
          <w:sz w:val="28"/>
          <w:szCs w:val="28"/>
        </w:rPr>
      </w:pPr>
      <w:r w:rsidRPr="00150EB3">
        <w:rPr>
          <w:sz w:val="28"/>
          <w:szCs w:val="28"/>
        </w:rPr>
        <w:t>(тыс. рублей)</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403"/>
        <w:gridCol w:w="1679"/>
      </w:tblGrid>
      <w:tr w:rsidR="005B42A2" w:rsidRPr="00150EB3" w:rsidTr="00F709E2">
        <w:tc>
          <w:tcPr>
            <w:tcW w:w="6771" w:type="dxa"/>
            <w:vAlign w:val="center"/>
          </w:tcPr>
          <w:p w:rsidR="005B42A2" w:rsidRPr="00150EB3" w:rsidRDefault="005B42A2" w:rsidP="00B11A4B">
            <w:pPr>
              <w:ind w:left="-57" w:right="-57"/>
              <w:jc w:val="center"/>
              <w:rPr>
                <w:sz w:val="28"/>
                <w:szCs w:val="28"/>
              </w:rPr>
            </w:pPr>
            <w:r w:rsidRPr="00150EB3">
              <w:rPr>
                <w:sz w:val="28"/>
                <w:szCs w:val="28"/>
              </w:rPr>
              <w:t>Вид заимствований</w:t>
            </w:r>
          </w:p>
        </w:tc>
        <w:tc>
          <w:tcPr>
            <w:tcW w:w="1403" w:type="dxa"/>
            <w:vAlign w:val="center"/>
          </w:tcPr>
          <w:p w:rsidR="005B42A2" w:rsidRPr="00150EB3" w:rsidRDefault="005B42A2" w:rsidP="006460F8">
            <w:pPr>
              <w:jc w:val="center"/>
              <w:rPr>
                <w:sz w:val="28"/>
                <w:szCs w:val="28"/>
              </w:rPr>
            </w:pPr>
            <w:r w:rsidRPr="00150EB3">
              <w:rPr>
                <w:sz w:val="28"/>
                <w:szCs w:val="28"/>
              </w:rPr>
              <w:t>Сумма</w:t>
            </w:r>
          </w:p>
        </w:tc>
        <w:tc>
          <w:tcPr>
            <w:tcW w:w="1679" w:type="dxa"/>
            <w:vAlign w:val="center"/>
          </w:tcPr>
          <w:p w:rsidR="005B42A2" w:rsidRPr="00150EB3" w:rsidRDefault="005B42A2" w:rsidP="006460F8">
            <w:pPr>
              <w:jc w:val="center"/>
              <w:rPr>
                <w:sz w:val="28"/>
                <w:szCs w:val="28"/>
              </w:rPr>
            </w:pPr>
            <w:r w:rsidRPr="00150EB3">
              <w:rPr>
                <w:sz w:val="28"/>
                <w:szCs w:val="28"/>
              </w:rPr>
              <w:t>Предельные сроки погашения</w:t>
            </w:r>
          </w:p>
        </w:tc>
      </w:tr>
      <w:tr w:rsidR="005B42A2" w:rsidRPr="00150EB3" w:rsidTr="00F709E2">
        <w:tc>
          <w:tcPr>
            <w:tcW w:w="6771" w:type="dxa"/>
          </w:tcPr>
          <w:p w:rsidR="005B42A2" w:rsidRPr="00150EB3" w:rsidRDefault="005B42A2" w:rsidP="00B11A4B">
            <w:pPr>
              <w:ind w:left="-57" w:right="-57"/>
              <w:jc w:val="both"/>
              <w:rPr>
                <w:sz w:val="28"/>
                <w:szCs w:val="28"/>
              </w:rPr>
            </w:pPr>
            <w:r w:rsidRPr="00150EB3">
              <w:rPr>
                <w:sz w:val="28"/>
                <w:szCs w:val="28"/>
              </w:rPr>
              <w:t>Кредиты кредитных организаций в валюте Российской Федерации</w:t>
            </w:r>
          </w:p>
        </w:tc>
        <w:tc>
          <w:tcPr>
            <w:tcW w:w="1403" w:type="dxa"/>
            <w:vAlign w:val="bottom"/>
          </w:tcPr>
          <w:p w:rsidR="005B42A2" w:rsidRPr="00150EB3" w:rsidRDefault="005B42A2" w:rsidP="0091192B">
            <w:pPr>
              <w:jc w:val="right"/>
              <w:rPr>
                <w:sz w:val="28"/>
                <w:szCs w:val="28"/>
              </w:rPr>
            </w:pPr>
            <w:r>
              <w:rPr>
                <w:sz w:val="28"/>
                <w:szCs w:val="28"/>
              </w:rPr>
              <w:t>18 654,9</w:t>
            </w:r>
          </w:p>
        </w:tc>
        <w:tc>
          <w:tcPr>
            <w:tcW w:w="1679" w:type="dxa"/>
            <w:vAlign w:val="bottom"/>
          </w:tcPr>
          <w:p w:rsidR="005B42A2" w:rsidRPr="00150EB3" w:rsidRDefault="005B42A2" w:rsidP="0091192B">
            <w:pPr>
              <w:jc w:val="right"/>
              <w:rPr>
                <w:sz w:val="28"/>
                <w:szCs w:val="28"/>
              </w:rPr>
            </w:pPr>
          </w:p>
        </w:tc>
      </w:tr>
      <w:tr w:rsidR="005B42A2" w:rsidRPr="00150EB3" w:rsidTr="00F709E2">
        <w:tc>
          <w:tcPr>
            <w:tcW w:w="6771" w:type="dxa"/>
          </w:tcPr>
          <w:p w:rsidR="005B42A2" w:rsidRPr="00150EB3" w:rsidRDefault="005B42A2" w:rsidP="00B11A4B">
            <w:pPr>
              <w:ind w:left="-57" w:right="-57"/>
              <w:rPr>
                <w:sz w:val="28"/>
                <w:szCs w:val="28"/>
              </w:rPr>
            </w:pPr>
            <w:r w:rsidRPr="00150EB3">
              <w:rPr>
                <w:sz w:val="28"/>
                <w:szCs w:val="28"/>
              </w:rPr>
              <w:t>в том числе:</w:t>
            </w:r>
          </w:p>
        </w:tc>
        <w:tc>
          <w:tcPr>
            <w:tcW w:w="1403" w:type="dxa"/>
            <w:vAlign w:val="bottom"/>
          </w:tcPr>
          <w:p w:rsidR="005B42A2" w:rsidRPr="00150EB3" w:rsidRDefault="005B42A2" w:rsidP="0091192B">
            <w:pPr>
              <w:jc w:val="right"/>
              <w:rPr>
                <w:sz w:val="28"/>
                <w:szCs w:val="28"/>
              </w:rPr>
            </w:pPr>
          </w:p>
        </w:tc>
        <w:tc>
          <w:tcPr>
            <w:tcW w:w="1679" w:type="dxa"/>
            <w:vAlign w:val="bottom"/>
          </w:tcPr>
          <w:p w:rsidR="005B42A2" w:rsidRPr="00150EB3" w:rsidRDefault="005B42A2" w:rsidP="0091192B">
            <w:pPr>
              <w:jc w:val="right"/>
              <w:rPr>
                <w:sz w:val="28"/>
                <w:szCs w:val="28"/>
              </w:rPr>
            </w:pPr>
          </w:p>
        </w:tc>
      </w:tr>
      <w:tr w:rsidR="005B42A2" w:rsidRPr="00150EB3" w:rsidTr="00F709E2">
        <w:tc>
          <w:tcPr>
            <w:tcW w:w="6771" w:type="dxa"/>
          </w:tcPr>
          <w:p w:rsidR="005B42A2" w:rsidRPr="00150EB3" w:rsidRDefault="005B42A2" w:rsidP="00B11A4B">
            <w:pPr>
              <w:ind w:left="-57" w:right="-57"/>
              <w:rPr>
                <w:sz w:val="28"/>
                <w:szCs w:val="28"/>
              </w:rPr>
            </w:pPr>
            <w:r w:rsidRPr="00150EB3">
              <w:rPr>
                <w:sz w:val="28"/>
                <w:szCs w:val="28"/>
              </w:rPr>
              <w:t>привлечение</w:t>
            </w:r>
          </w:p>
        </w:tc>
        <w:tc>
          <w:tcPr>
            <w:tcW w:w="1403" w:type="dxa"/>
            <w:vAlign w:val="bottom"/>
          </w:tcPr>
          <w:p w:rsidR="005B42A2" w:rsidRPr="00150EB3" w:rsidRDefault="005B42A2" w:rsidP="0091192B">
            <w:pPr>
              <w:jc w:val="right"/>
              <w:rPr>
                <w:sz w:val="28"/>
                <w:szCs w:val="28"/>
              </w:rPr>
            </w:pPr>
            <w:r w:rsidRPr="00341E5D">
              <w:rPr>
                <w:sz w:val="28"/>
                <w:szCs w:val="28"/>
              </w:rPr>
              <w:t>398 654,9</w:t>
            </w:r>
          </w:p>
        </w:tc>
        <w:tc>
          <w:tcPr>
            <w:tcW w:w="1679" w:type="dxa"/>
            <w:vAlign w:val="bottom"/>
          </w:tcPr>
          <w:p w:rsidR="005B42A2" w:rsidRPr="00150EB3" w:rsidRDefault="005B42A2" w:rsidP="0091192B">
            <w:pPr>
              <w:jc w:val="right"/>
              <w:rPr>
                <w:sz w:val="28"/>
                <w:szCs w:val="28"/>
              </w:rPr>
            </w:pPr>
            <w:r w:rsidRPr="00150EB3">
              <w:rPr>
                <w:sz w:val="28"/>
                <w:szCs w:val="28"/>
              </w:rPr>
              <w:t>2024 год</w:t>
            </w:r>
          </w:p>
        </w:tc>
      </w:tr>
      <w:tr w:rsidR="005B42A2" w:rsidRPr="00150EB3" w:rsidTr="00F709E2">
        <w:tc>
          <w:tcPr>
            <w:tcW w:w="6771" w:type="dxa"/>
          </w:tcPr>
          <w:p w:rsidR="005B42A2" w:rsidRPr="00150EB3" w:rsidRDefault="005B42A2" w:rsidP="00B11A4B">
            <w:pPr>
              <w:ind w:left="-57" w:right="-57"/>
              <w:rPr>
                <w:sz w:val="28"/>
                <w:szCs w:val="28"/>
              </w:rPr>
            </w:pPr>
            <w:r w:rsidRPr="00150EB3">
              <w:rPr>
                <w:sz w:val="28"/>
                <w:szCs w:val="28"/>
              </w:rPr>
              <w:t>погашение</w:t>
            </w:r>
          </w:p>
        </w:tc>
        <w:tc>
          <w:tcPr>
            <w:tcW w:w="1403" w:type="dxa"/>
            <w:vAlign w:val="bottom"/>
          </w:tcPr>
          <w:p w:rsidR="005B42A2" w:rsidRPr="00150EB3" w:rsidRDefault="005B42A2" w:rsidP="0091192B">
            <w:pPr>
              <w:jc w:val="right"/>
              <w:rPr>
                <w:sz w:val="28"/>
                <w:szCs w:val="28"/>
              </w:rPr>
            </w:pPr>
            <w:r>
              <w:rPr>
                <w:sz w:val="28"/>
                <w:szCs w:val="28"/>
              </w:rPr>
              <w:t>38</w:t>
            </w:r>
            <w:r w:rsidRPr="00150EB3">
              <w:rPr>
                <w:sz w:val="28"/>
                <w:szCs w:val="28"/>
              </w:rPr>
              <w:t>0 000,0</w:t>
            </w:r>
          </w:p>
        </w:tc>
        <w:tc>
          <w:tcPr>
            <w:tcW w:w="1679" w:type="dxa"/>
            <w:vAlign w:val="bottom"/>
          </w:tcPr>
          <w:p w:rsidR="005B42A2" w:rsidRPr="00150EB3" w:rsidRDefault="005B42A2" w:rsidP="0091192B">
            <w:pPr>
              <w:jc w:val="right"/>
              <w:rPr>
                <w:sz w:val="28"/>
                <w:szCs w:val="28"/>
              </w:rPr>
            </w:pPr>
          </w:p>
        </w:tc>
      </w:tr>
      <w:tr w:rsidR="005B42A2" w:rsidRPr="00150EB3" w:rsidTr="00F709E2">
        <w:tc>
          <w:tcPr>
            <w:tcW w:w="6771" w:type="dxa"/>
          </w:tcPr>
          <w:p w:rsidR="005B42A2" w:rsidRPr="00150EB3" w:rsidRDefault="005B42A2" w:rsidP="00B11A4B">
            <w:pPr>
              <w:ind w:left="-57" w:right="-57"/>
              <w:rPr>
                <w:sz w:val="28"/>
                <w:szCs w:val="28"/>
              </w:rPr>
            </w:pPr>
            <w:r w:rsidRPr="004533BA">
              <w:rPr>
                <w:sz w:val="28"/>
                <w:szCs w:val="28"/>
              </w:rPr>
              <w:t>Бюджетные кредиты из других бюджетов бюджетной системы Российской Федерации</w:t>
            </w:r>
          </w:p>
        </w:tc>
        <w:tc>
          <w:tcPr>
            <w:tcW w:w="1403" w:type="dxa"/>
            <w:vAlign w:val="bottom"/>
          </w:tcPr>
          <w:p w:rsidR="005B42A2" w:rsidRDefault="005B42A2" w:rsidP="0091192B">
            <w:pPr>
              <w:jc w:val="right"/>
              <w:rPr>
                <w:sz w:val="28"/>
                <w:szCs w:val="28"/>
              </w:rPr>
            </w:pPr>
            <w:r>
              <w:rPr>
                <w:sz w:val="28"/>
                <w:szCs w:val="28"/>
              </w:rPr>
              <w:t>160 000,0</w:t>
            </w:r>
          </w:p>
        </w:tc>
        <w:tc>
          <w:tcPr>
            <w:tcW w:w="1679" w:type="dxa"/>
            <w:vAlign w:val="bottom"/>
          </w:tcPr>
          <w:p w:rsidR="005B42A2" w:rsidRPr="00150EB3" w:rsidRDefault="005B42A2" w:rsidP="0091192B">
            <w:pPr>
              <w:jc w:val="right"/>
              <w:rPr>
                <w:sz w:val="28"/>
                <w:szCs w:val="28"/>
              </w:rPr>
            </w:pPr>
          </w:p>
        </w:tc>
      </w:tr>
      <w:tr w:rsidR="005B42A2" w:rsidRPr="00150EB3" w:rsidTr="00F709E2">
        <w:tc>
          <w:tcPr>
            <w:tcW w:w="6771" w:type="dxa"/>
          </w:tcPr>
          <w:p w:rsidR="005B42A2" w:rsidRPr="00150EB3" w:rsidRDefault="005B42A2" w:rsidP="00B11A4B">
            <w:pPr>
              <w:ind w:left="-57" w:right="-57"/>
              <w:rPr>
                <w:sz w:val="28"/>
                <w:szCs w:val="28"/>
              </w:rPr>
            </w:pPr>
            <w:r w:rsidRPr="00150EB3">
              <w:rPr>
                <w:sz w:val="28"/>
                <w:szCs w:val="28"/>
              </w:rPr>
              <w:t>в том числе:</w:t>
            </w:r>
          </w:p>
        </w:tc>
        <w:tc>
          <w:tcPr>
            <w:tcW w:w="1403" w:type="dxa"/>
            <w:vAlign w:val="bottom"/>
          </w:tcPr>
          <w:p w:rsidR="005B42A2" w:rsidRDefault="005B42A2" w:rsidP="0091192B">
            <w:pPr>
              <w:jc w:val="right"/>
              <w:rPr>
                <w:sz w:val="28"/>
                <w:szCs w:val="28"/>
              </w:rPr>
            </w:pPr>
          </w:p>
        </w:tc>
        <w:tc>
          <w:tcPr>
            <w:tcW w:w="1679" w:type="dxa"/>
            <w:vAlign w:val="bottom"/>
          </w:tcPr>
          <w:p w:rsidR="005B42A2" w:rsidRPr="00150EB3" w:rsidRDefault="005B42A2" w:rsidP="0091192B">
            <w:pPr>
              <w:jc w:val="right"/>
              <w:rPr>
                <w:sz w:val="28"/>
                <w:szCs w:val="28"/>
              </w:rPr>
            </w:pPr>
          </w:p>
        </w:tc>
      </w:tr>
      <w:tr w:rsidR="005B42A2" w:rsidRPr="00150EB3" w:rsidTr="00F709E2">
        <w:tc>
          <w:tcPr>
            <w:tcW w:w="6771" w:type="dxa"/>
          </w:tcPr>
          <w:p w:rsidR="005B42A2" w:rsidRPr="00150EB3" w:rsidRDefault="005B42A2" w:rsidP="00B11A4B">
            <w:pPr>
              <w:ind w:left="-57" w:right="-57"/>
              <w:rPr>
                <w:sz w:val="28"/>
                <w:szCs w:val="28"/>
              </w:rPr>
            </w:pPr>
            <w:r>
              <w:rPr>
                <w:sz w:val="28"/>
                <w:szCs w:val="28"/>
              </w:rPr>
              <w:t>п</w:t>
            </w:r>
            <w:r w:rsidRPr="00150EB3">
              <w:rPr>
                <w:sz w:val="28"/>
                <w:szCs w:val="28"/>
              </w:rPr>
              <w:t>ривлечение</w:t>
            </w:r>
            <w:r>
              <w:rPr>
                <w:sz w:val="28"/>
                <w:szCs w:val="28"/>
              </w:rPr>
              <w:t xml:space="preserve"> на погашение долговых обязательств в виде обязательств по кредитам, полученным от кредитных организаций</w:t>
            </w:r>
          </w:p>
        </w:tc>
        <w:tc>
          <w:tcPr>
            <w:tcW w:w="1403" w:type="dxa"/>
            <w:vAlign w:val="bottom"/>
          </w:tcPr>
          <w:p w:rsidR="005B42A2" w:rsidRDefault="005B42A2" w:rsidP="0091192B">
            <w:pPr>
              <w:jc w:val="right"/>
              <w:rPr>
                <w:sz w:val="28"/>
                <w:szCs w:val="28"/>
              </w:rPr>
            </w:pPr>
            <w:r>
              <w:rPr>
                <w:sz w:val="28"/>
                <w:szCs w:val="28"/>
              </w:rPr>
              <w:t>160 000,0</w:t>
            </w:r>
          </w:p>
        </w:tc>
        <w:tc>
          <w:tcPr>
            <w:tcW w:w="1679" w:type="dxa"/>
            <w:vAlign w:val="bottom"/>
          </w:tcPr>
          <w:p w:rsidR="005B42A2" w:rsidRPr="00DA2F15" w:rsidRDefault="00B65F70" w:rsidP="0091192B">
            <w:pPr>
              <w:jc w:val="right"/>
              <w:rPr>
                <w:sz w:val="28"/>
                <w:szCs w:val="28"/>
              </w:rPr>
            </w:pPr>
            <w:r w:rsidRPr="00DA2F15">
              <w:rPr>
                <w:sz w:val="28"/>
                <w:szCs w:val="28"/>
              </w:rPr>
              <w:t xml:space="preserve">до </w:t>
            </w:r>
            <w:r w:rsidR="005B42A2" w:rsidRPr="00DA2F15">
              <w:rPr>
                <w:sz w:val="28"/>
                <w:szCs w:val="28"/>
              </w:rPr>
              <w:t>2028 год</w:t>
            </w:r>
          </w:p>
        </w:tc>
      </w:tr>
    </w:tbl>
    <w:p w:rsidR="005B42A2" w:rsidRPr="00150EB3" w:rsidRDefault="005B42A2" w:rsidP="005B42A2">
      <w:pPr>
        <w:ind w:left="567" w:firstLine="708"/>
        <w:jc w:val="right"/>
      </w:pPr>
    </w:p>
    <w:p w:rsidR="005B42A2" w:rsidRPr="00150EB3" w:rsidRDefault="005B42A2" w:rsidP="005B42A2">
      <w:pPr>
        <w:numPr>
          <w:ilvl w:val="0"/>
          <w:numId w:val="2"/>
        </w:numPr>
        <w:ind w:left="567"/>
        <w:jc w:val="center"/>
        <w:rPr>
          <w:sz w:val="28"/>
          <w:szCs w:val="28"/>
        </w:rPr>
      </w:pPr>
      <w:r w:rsidRPr="00150EB3">
        <w:rPr>
          <w:sz w:val="28"/>
          <w:szCs w:val="28"/>
        </w:rPr>
        <w:t>Муниципальные внутренние заимствования</w:t>
      </w:r>
    </w:p>
    <w:p w:rsidR="005B42A2" w:rsidRPr="00150EB3" w:rsidRDefault="005B42A2" w:rsidP="005B42A2">
      <w:pPr>
        <w:spacing w:after="120"/>
        <w:ind w:left="567"/>
        <w:jc w:val="center"/>
      </w:pPr>
      <w:r w:rsidRPr="00150EB3">
        <w:rPr>
          <w:sz w:val="28"/>
          <w:szCs w:val="28"/>
        </w:rPr>
        <w:t>города Волгодонска на 2023 и 2024 годы</w:t>
      </w:r>
    </w:p>
    <w:p w:rsidR="005B42A2" w:rsidRPr="00150EB3" w:rsidRDefault="005B42A2" w:rsidP="005B42A2">
      <w:pPr>
        <w:spacing w:after="120"/>
        <w:ind w:left="567" w:firstLine="709"/>
        <w:jc w:val="right"/>
        <w:rPr>
          <w:sz w:val="28"/>
          <w:szCs w:val="28"/>
        </w:rPr>
      </w:pPr>
      <w:r w:rsidRPr="00150EB3">
        <w:rPr>
          <w:sz w:val="28"/>
          <w:szCs w:val="28"/>
        </w:rPr>
        <w:t>(тыс. рублей)</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418"/>
        <w:gridCol w:w="1701"/>
        <w:gridCol w:w="1390"/>
        <w:gridCol w:w="1692"/>
      </w:tblGrid>
      <w:tr w:rsidR="005B42A2" w:rsidRPr="00150EB3" w:rsidTr="00F709E2">
        <w:trPr>
          <w:trHeight w:val="20"/>
        </w:trPr>
        <w:tc>
          <w:tcPr>
            <w:tcW w:w="3652" w:type="dxa"/>
            <w:vMerge w:val="restart"/>
            <w:vAlign w:val="center"/>
          </w:tcPr>
          <w:p w:rsidR="005B42A2" w:rsidRPr="00150EB3" w:rsidRDefault="005B42A2" w:rsidP="00B11A4B">
            <w:pPr>
              <w:ind w:left="-57" w:right="-57"/>
              <w:jc w:val="center"/>
              <w:rPr>
                <w:sz w:val="28"/>
                <w:szCs w:val="28"/>
              </w:rPr>
            </w:pPr>
            <w:r w:rsidRPr="00150EB3">
              <w:rPr>
                <w:sz w:val="28"/>
                <w:szCs w:val="28"/>
              </w:rPr>
              <w:t>Вид заимствований</w:t>
            </w:r>
          </w:p>
        </w:tc>
        <w:tc>
          <w:tcPr>
            <w:tcW w:w="3119" w:type="dxa"/>
            <w:gridSpan w:val="2"/>
            <w:vAlign w:val="center"/>
          </w:tcPr>
          <w:p w:rsidR="005B42A2" w:rsidRPr="00150EB3" w:rsidRDefault="005B42A2" w:rsidP="006460F8">
            <w:pPr>
              <w:jc w:val="center"/>
              <w:rPr>
                <w:sz w:val="28"/>
                <w:szCs w:val="28"/>
              </w:rPr>
            </w:pPr>
            <w:r w:rsidRPr="00150EB3">
              <w:rPr>
                <w:sz w:val="28"/>
                <w:szCs w:val="28"/>
              </w:rPr>
              <w:t>2023 год</w:t>
            </w:r>
          </w:p>
        </w:tc>
        <w:tc>
          <w:tcPr>
            <w:tcW w:w="3082" w:type="dxa"/>
            <w:gridSpan w:val="2"/>
            <w:vAlign w:val="center"/>
          </w:tcPr>
          <w:p w:rsidR="005B42A2" w:rsidRPr="00150EB3" w:rsidRDefault="005B42A2" w:rsidP="006460F8">
            <w:pPr>
              <w:jc w:val="center"/>
              <w:rPr>
                <w:sz w:val="28"/>
                <w:szCs w:val="28"/>
              </w:rPr>
            </w:pPr>
            <w:r w:rsidRPr="00150EB3">
              <w:rPr>
                <w:sz w:val="28"/>
                <w:szCs w:val="28"/>
              </w:rPr>
              <w:t>2024 год</w:t>
            </w:r>
          </w:p>
        </w:tc>
      </w:tr>
      <w:tr w:rsidR="005B42A2" w:rsidRPr="00150EB3" w:rsidTr="00F709E2">
        <w:trPr>
          <w:trHeight w:val="20"/>
        </w:trPr>
        <w:tc>
          <w:tcPr>
            <w:tcW w:w="3652" w:type="dxa"/>
            <w:vMerge/>
            <w:vAlign w:val="center"/>
          </w:tcPr>
          <w:p w:rsidR="005B42A2" w:rsidRPr="00150EB3" w:rsidRDefault="005B42A2" w:rsidP="00B11A4B">
            <w:pPr>
              <w:ind w:left="-57" w:right="-57"/>
              <w:jc w:val="center"/>
              <w:rPr>
                <w:sz w:val="28"/>
                <w:szCs w:val="28"/>
              </w:rPr>
            </w:pPr>
          </w:p>
        </w:tc>
        <w:tc>
          <w:tcPr>
            <w:tcW w:w="1418" w:type="dxa"/>
            <w:vAlign w:val="center"/>
          </w:tcPr>
          <w:p w:rsidR="005B42A2" w:rsidRPr="00150EB3" w:rsidRDefault="005B42A2" w:rsidP="006460F8">
            <w:pPr>
              <w:jc w:val="center"/>
              <w:rPr>
                <w:sz w:val="28"/>
                <w:szCs w:val="28"/>
              </w:rPr>
            </w:pPr>
            <w:r w:rsidRPr="00150EB3">
              <w:rPr>
                <w:sz w:val="28"/>
                <w:szCs w:val="28"/>
              </w:rPr>
              <w:t>Сумма</w:t>
            </w:r>
          </w:p>
        </w:tc>
        <w:tc>
          <w:tcPr>
            <w:tcW w:w="1701" w:type="dxa"/>
            <w:vAlign w:val="center"/>
          </w:tcPr>
          <w:p w:rsidR="005B42A2" w:rsidRPr="00150EB3" w:rsidRDefault="005B42A2" w:rsidP="006460F8">
            <w:pPr>
              <w:jc w:val="center"/>
              <w:rPr>
                <w:sz w:val="28"/>
                <w:szCs w:val="28"/>
              </w:rPr>
            </w:pPr>
            <w:r w:rsidRPr="00150EB3">
              <w:rPr>
                <w:sz w:val="28"/>
                <w:szCs w:val="28"/>
              </w:rPr>
              <w:t>Предельные сроки погашения</w:t>
            </w:r>
          </w:p>
        </w:tc>
        <w:tc>
          <w:tcPr>
            <w:tcW w:w="1390" w:type="dxa"/>
            <w:vAlign w:val="center"/>
          </w:tcPr>
          <w:p w:rsidR="005B42A2" w:rsidRPr="00150EB3" w:rsidRDefault="005B42A2" w:rsidP="006460F8">
            <w:pPr>
              <w:jc w:val="center"/>
              <w:rPr>
                <w:sz w:val="28"/>
                <w:szCs w:val="28"/>
              </w:rPr>
            </w:pPr>
            <w:r w:rsidRPr="00150EB3">
              <w:rPr>
                <w:sz w:val="28"/>
                <w:szCs w:val="28"/>
              </w:rPr>
              <w:t>Сумма</w:t>
            </w:r>
          </w:p>
        </w:tc>
        <w:tc>
          <w:tcPr>
            <w:tcW w:w="1692" w:type="dxa"/>
            <w:vAlign w:val="center"/>
          </w:tcPr>
          <w:p w:rsidR="005B42A2" w:rsidRPr="00150EB3" w:rsidRDefault="005B42A2" w:rsidP="006460F8">
            <w:pPr>
              <w:jc w:val="center"/>
              <w:rPr>
                <w:sz w:val="28"/>
                <w:szCs w:val="28"/>
              </w:rPr>
            </w:pPr>
            <w:r w:rsidRPr="00150EB3">
              <w:rPr>
                <w:sz w:val="28"/>
                <w:szCs w:val="28"/>
              </w:rPr>
              <w:t>Предельные сроки погашения</w:t>
            </w:r>
          </w:p>
        </w:tc>
      </w:tr>
      <w:tr w:rsidR="005B42A2" w:rsidRPr="00150EB3" w:rsidTr="00F709E2">
        <w:trPr>
          <w:trHeight w:val="20"/>
        </w:trPr>
        <w:tc>
          <w:tcPr>
            <w:tcW w:w="3652" w:type="dxa"/>
          </w:tcPr>
          <w:p w:rsidR="005B42A2" w:rsidRPr="00150EB3" w:rsidRDefault="005B42A2" w:rsidP="00B11A4B">
            <w:pPr>
              <w:ind w:left="-57" w:right="-57"/>
              <w:jc w:val="both"/>
              <w:rPr>
                <w:sz w:val="28"/>
                <w:szCs w:val="28"/>
              </w:rPr>
            </w:pPr>
            <w:r w:rsidRPr="00150EB3">
              <w:rPr>
                <w:sz w:val="28"/>
                <w:szCs w:val="28"/>
              </w:rPr>
              <w:t>Кредиты кредитных организаций в валюте Российской Федерации</w:t>
            </w:r>
          </w:p>
        </w:tc>
        <w:tc>
          <w:tcPr>
            <w:tcW w:w="1418" w:type="dxa"/>
            <w:vAlign w:val="bottom"/>
          </w:tcPr>
          <w:p w:rsidR="005B42A2" w:rsidRPr="00150EB3" w:rsidRDefault="005B42A2" w:rsidP="0091192B">
            <w:pPr>
              <w:jc w:val="right"/>
              <w:rPr>
                <w:sz w:val="28"/>
                <w:szCs w:val="28"/>
              </w:rPr>
            </w:pPr>
            <w:r w:rsidRPr="00150EB3">
              <w:rPr>
                <w:sz w:val="28"/>
                <w:szCs w:val="28"/>
              </w:rPr>
              <w:t>77 000,0</w:t>
            </w:r>
          </w:p>
        </w:tc>
        <w:tc>
          <w:tcPr>
            <w:tcW w:w="1701" w:type="dxa"/>
            <w:vAlign w:val="bottom"/>
          </w:tcPr>
          <w:p w:rsidR="005B42A2" w:rsidRPr="00150EB3" w:rsidRDefault="005B42A2" w:rsidP="0091192B">
            <w:pPr>
              <w:jc w:val="right"/>
              <w:rPr>
                <w:sz w:val="28"/>
                <w:szCs w:val="28"/>
              </w:rPr>
            </w:pPr>
          </w:p>
        </w:tc>
        <w:tc>
          <w:tcPr>
            <w:tcW w:w="1390" w:type="dxa"/>
            <w:vAlign w:val="bottom"/>
          </w:tcPr>
          <w:p w:rsidR="005B42A2" w:rsidRPr="00150EB3" w:rsidRDefault="005B42A2" w:rsidP="0091192B">
            <w:pPr>
              <w:jc w:val="right"/>
              <w:rPr>
                <w:sz w:val="28"/>
                <w:szCs w:val="28"/>
              </w:rPr>
            </w:pPr>
            <w:r w:rsidRPr="00150EB3">
              <w:rPr>
                <w:sz w:val="28"/>
                <w:szCs w:val="28"/>
              </w:rPr>
              <w:t>33 000,0</w:t>
            </w:r>
          </w:p>
        </w:tc>
        <w:tc>
          <w:tcPr>
            <w:tcW w:w="1692" w:type="dxa"/>
            <w:vAlign w:val="bottom"/>
          </w:tcPr>
          <w:p w:rsidR="005B42A2" w:rsidRPr="00150EB3" w:rsidRDefault="005B42A2" w:rsidP="0091192B">
            <w:pPr>
              <w:jc w:val="right"/>
              <w:rPr>
                <w:sz w:val="28"/>
                <w:szCs w:val="28"/>
              </w:rPr>
            </w:pPr>
          </w:p>
        </w:tc>
      </w:tr>
      <w:tr w:rsidR="005B42A2" w:rsidRPr="00150EB3" w:rsidTr="00F709E2">
        <w:trPr>
          <w:trHeight w:val="20"/>
        </w:trPr>
        <w:tc>
          <w:tcPr>
            <w:tcW w:w="3652" w:type="dxa"/>
          </w:tcPr>
          <w:p w:rsidR="005B42A2" w:rsidRPr="00150EB3" w:rsidRDefault="005B42A2" w:rsidP="00B11A4B">
            <w:pPr>
              <w:ind w:left="-57" w:right="-57"/>
              <w:rPr>
                <w:sz w:val="28"/>
                <w:szCs w:val="28"/>
              </w:rPr>
            </w:pPr>
            <w:r w:rsidRPr="00150EB3">
              <w:rPr>
                <w:sz w:val="28"/>
                <w:szCs w:val="28"/>
              </w:rPr>
              <w:t>в том числе:</w:t>
            </w:r>
          </w:p>
        </w:tc>
        <w:tc>
          <w:tcPr>
            <w:tcW w:w="1418" w:type="dxa"/>
            <w:vAlign w:val="bottom"/>
          </w:tcPr>
          <w:p w:rsidR="005B42A2" w:rsidRPr="00150EB3" w:rsidRDefault="005B42A2" w:rsidP="0091192B">
            <w:pPr>
              <w:jc w:val="right"/>
              <w:rPr>
                <w:sz w:val="28"/>
                <w:szCs w:val="28"/>
              </w:rPr>
            </w:pPr>
          </w:p>
        </w:tc>
        <w:tc>
          <w:tcPr>
            <w:tcW w:w="1701" w:type="dxa"/>
            <w:vAlign w:val="bottom"/>
          </w:tcPr>
          <w:p w:rsidR="005B42A2" w:rsidRPr="00150EB3" w:rsidRDefault="005B42A2" w:rsidP="0091192B">
            <w:pPr>
              <w:jc w:val="right"/>
              <w:rPr>
                <w:sz w:val="28"/>
                <w:szCs w:val="28"/>
              </w:rPr>
            </w:pPr>
          </w:p>
        </w:tc>
        <w:tc>
          <w:tcPr>
            <w:tcW w:w="1390" w:type="dxa"/>
            <w:vAlign w:val="bottom"/>
          </w:tcPr>
          <w:p w:rsidR="005B42A2" w:rsidRPr="00150EB3" w:rsidRDefault="005B42A2" w:rsidP="0091192B">
            <w:pPr>
              <w:jc w:val="right"/>
              <w:rPr>
                <w:sz w:val="28"/>
                <w:szCs w:val="28"/>
              </w:rPr>
            </w:pPr>
          </w:p>
        </w:tc>
        <w:tc>
          <w:tcPr>
            <w:tcW w:w="1692" w:type="dxa"/>
            <w:vAlign w:val="bottom"/>
          </w:tcPr>
          <w:p w:rsidR="005B42A2" w:rsidRPr="00150EB3" w:rsidRDefault="005B42A2" w:rsidP="0091192B">
            <w:pPr>
              <w:jc w:val="right"/>
              <w:rPr>
                <w:sz w:val="28"/>
                <w:szCs w:val="28"/>
              </w:rPr>
            </w:pPr>
          </w:p>
        </w:tc>
      </w:tr>
      <w:tr w:rsidR="005B42A2" w:rsidRPr="00150EB3" w:rsidTr="00F709E2">
        <w:trPr>
          <w:trHeight w:val="20"/>
        </w:trPr>
        <w:tc>
          <w:tcPr>
            <w:tcW w:w="3652" w:type="dxa"/>
          </w:tcPr>
          <w:p w:rsidR="005B42A2" w:rsidRPr="00150EB3" w:rsidRDefault="005B42A2" w:rsidP="00B11A4B">
            <w:pPr>
              <w:ind w:left="-57" w:right="-57"/>
              <w:rPr>
                <w:sz w:val="28"/>
                <w:szCs w:val="28"/>
              </w:rPr>
            </w:pPr>
            <w:r w:rsidRPr="00150EB3">
              <w:rPr>
                <w:sz w:val="28"/>
                <w:szCs w:val="28"/>
              </w:rPr>
              <w:t>привлечение</w:t>
            </w:r>
          </w:p>
        </w:tc>
        <w:tc>
          <w:tcPr>
            <w:tcW w:w="1418" w:type="dxa"/>
            <w:vAlign w:val="bottom"/>
          </w:tcPr>
          <w:p w:rsidR="005B42A2" w:rsidRPr="00150EB3" w:rsidRDefault="005B42A2" w:rsidP="0091192B">
            <w:pPr>
              <w:jc w:val="right"/>
              <w:rPr>
                <w:sz w:val="28"/>
                <w:szCs w:val="28"/>
              </w:rPr>
            </w:pPr>
            <w:r w:rsidRPr="00150EB3">
              <w:rPr>
                <w:sz w:val="28"/>
                <w:szCs w:val="28"/>
              </w:rPr>
              <w:t>427 000,0</w:t>
            </w:r>
          </w:p>
        </w:tc>
        <w:tc>
          <w:tcPr>
            <w:tcW w:w="1701" w:type="dxa"/>
            <w:vAlign w:val="bottom"/>
          </w:tcPr>
          <w:p w:rsidR="005B42A2" w:rsidRPr="00150EB3" w:rsidRDefault="005B42A2" w:rsidP="0091192B">
            <w:pPr>
              <w:jc w:val="right"/>
              <w:rPr>
                <w:sz w:val="28"/>
                <w:szCs w:val="28"/>
              </w:rPr>
            </w:pPr>
            <w:r w:rsidRPr="00150EB3">
              <w:rPr>
                <w:sz w:val="28"/>
                <w:szCs w:val="28"/>
              </w:rPr>
              <w:t>2026 год</w:t>
            </w:r>
          </w:p>
        </w:tc>
        <w:tc>
          <w:tcPr>
            <w:tcW w:w="1390" w:type="dxa"/>
            <w:vAlign w:val="bottom"/>
          </w:tcPr>
          <w:p w:rsidR="005B42A2" w:rsidRPr="00150EB3" w:rsidRDefault="005B42A2" w:rsidP="0091192B">
            <w:pPr>
              <w:jc w:val="right"/>
              <w:rPr>
                <w:sz w:val="28"/>
                <w:szCs w:val="28"/>
              </w:rPr>
            </w:pPr>
            <w:r w:rsidRPr="00150EB3">
              <w:rPr>
                <w:sz w:val="28"/>
                <w:szCs w:val="28"/>
              </w:rPr>
              <w:t>363 000,0</w:t>
            </w:r>
          </w:p>
        </w:tc>
        <w:tc>
          <w:tcPr>
            <w:tcW w:w="1692" w:type="dxa"/>
            <w:vAlign w:val="bottom"/>
          </w:tcPr>
          <w:p w:rsidR="005B42A2" w:rsidRPr="00150EB3" w:rsidRDefault="005B42A2" w:rsidP="0091192B">
            <w:pPr>
              <w:jc w:val="right"/>
              <w:rPr>
                <w:sz w:val="28"/>
                <w:szCs w:val="28"/>
              </w:rPr>
            </w:pPr>
            <w:r w:rsidRPr="00150EB3">
              <w:rPr>
                <w:sz w:val="28"/>
                <w:szCs w:val="28"/>
              </w:rPr>
              <w:t>2027 год</w:t>
            </w:r>
            <w:r>
              <w:rPr>
                <w:sz w:val="28"/>
                <w:szCs w:val="28"/>
              </w:rPr>
              <w:t>».</w:t>
            </w:r>
          </w:p>
        </w:tc>
      </w:tr>
      <w:tr w:rsidR="005B42A2" w:rsidRPr="00150EB3" w:rsidTr="00F709E2">
        <w:trPr>
          <w:trHeight w:val="20"/>
        </w:trPr>
        <w:tc>
          <w:tcPr>
            <w:tcW w:w="3652" w:type="dxa"/>
          </w:tcPr>
          <w:p w:rsidR="005B42A2" w:rsidRPr="00150EB3" w:rsidRDefault="005B42A2" w:rsidP="00B11A4B">
            <w:pPr>
              <w:ind w:left="-57" w:right="-57"/>
              <w:rPr>
                <w:sz w:val="28"/>
                <w:szCs w:val="28"/>
              </w:rPr>
            </w:pPr>
            <w:r w:rsidRPr="00150EB3">
              <w:rPr>
                <w:sz w:val="28"/>
                <w:szCs w:val="28"/>
              </w:rPr>
              <w:t>погашение</w:t>
            </w:r>
          </w:p>
        </w:tc>
        <w:tc>
          <w:tcPr>
            <w:tcW w:w="1418" w:type="dxa"/>
            <w:vAlign w:val="bottom"/>
          </w:tcPr>
          <w:p w:rsidR="005B42A2" w:rsidRPr="00150EB3" w:rsidRDefault="005B42A2" w:rsidP="0091192B">
            <w:pPr>
              <w:jc w:val="right"/>
              <w:rPr>
                <w:sz w:val="28"/>
                <w:szCs w:val="28"/>
              </w:rPr>
            </w:pPr>
            <w:r w:rsidRPr="00150EB3">
              <w:rPr>
                <w:sz w:val="28"/>
                <w:szCs w:val="28"/>
              </w:rPr>
              <w:t>350 000,0</w:t>
            </w:r>
          </w:p>
        </w:tc>
        <w:tc>
          <w:tcPr>
            <w:tcW w:w="1701" w:type="dxa"/>
            <w:vAlign w:val="bottom"/>
          </w:tcPr>
          <w:p w:rsidR="005B42A2" w:rsidRPr="00150EB3" w:rsidRDefault="005B42A2" w:rsidP="0091192B">
            <w:pPr>
              <w:jc w:val="right"/>
              <w:rPr>
                <w:sz w:val="28"/>
                <w:szCs w:val="28"/>
              </w:rPr>
            </w:pPr>
          </w:p>
        </w:tc>
        <w:tc>
          <w:tcPr>
            <w:tcW w:w="1390" w:type="dxa"/>
            <w:vAlign w:val="bottom"/>
          </w:tcPr>
          <w:p w:rsidR="005B42A2" w:rsidRPr="00150EB3" w:rsidRDefault="005B42A2" w:rsidP="0091192B">
            <w:pPr>
              <w:jc w:val="right"/>
              <w:rPr>
                <w:sz w:val="28"/>
                <w:szCs w:val="28"/>
              </w:rPr>
            </w:pPr>
            <w:r w:rsidRPr="00150EB3">
              <w:rPr>
                <w:sz w:val="28"/>
                <w:szCs w:val="28"/>
              </w:rPr>
              <w:t>330 000,0</w:t>
            </w:r>
          </w:p>
        </w:tc>
        <w:tc>
          <w:tcPr>
            <w:tcW w:w="1692" w:type="dxa"/>
            <w:vAlign w:val="bottom"/>
          </w:tcPr>
          <w:p w:rsidR="005B42A2" w:rsidRPr="00150EB3" w:rsidRDefault="005B42A2" w:rsidP="0091192B">
            <w:pPr>
              <w:jc w:val="right"/>
              <w:rPr>
                <w:sz w:val="28"/>
                <w:szCs w:val="28"/>
              </w:rPr>
            </w:pPr>
          </w:p>
        </w:tc>
      </w:tr>
    </w:tbl>
    <w:p w:rsidR="00D159B4" w:rsidRDefault="00D159B4" w:rsidP="00991C6B">
      <w:pPr>
        <w:ind w:left="567" w:firstLine="709"/>
        <w:jc w:val="both"/>
        <w:rPr>
          <w:sz w:val="28"/>
          <w:szCs w:val="28"/>
        </w:rPr>
      </w:pPr>
    </w:p>
    <w:p w:rsidR="00991C6B" w:rsidRPr="00633BFF" w:rsidRDefault="00991C6B" w:rsidP="00991C6B">
      <w:pPr>
        <w:ind w:left="567" w:firstLine="709"/>
        <w:jc w:val="both"/>
        <w:rPr>
          <w:rFonts w:cs="Arial"/>
          <w:sz w:val="28"/>
          <w:szCs w:val="28"/>
        </w:rPr>
      </w:pPr>
      <w:r w:rsidRPr="00633BFF">
        <w:rPr>
          <w:sz w:val="28"/>
          <w:szCs w:val="28"/>
        </w:rPr>
        <w:t>2.</w:t>
      </w:r>
      <w:r w:rsidR="00CA35EA">
        <w:rPr>
          <w:sz w:val="28"/>
          <w:szCs w:val="28"/>
        </w:rPr>
        <w:tab/>
      </w:r>
      <w:r w:rsidRPr="00633BFF">
        <w:rPr>
          <w:rFonts w:cs="Arial"/>
          <w:sz w:val="28"/>
          <w:szCs w:val="28"/>
        </w:rPr>
        <w:t>Решение вступает в силу со дня его официального опубликования.</w:t>
      </w:r>
    </w:p>
    <w:p w:rsidR="00991C6B" w:rsidRPr="00633BFF" w:rsidRDefault="00991C6B" w:rsidP="00991C6B">
      <w:pPr>
        <w:suppressAutoHyphens w:val="0"/>
        <w:autoSpaceDE w:val="0"/>
        <w:autoSpaceDN w:val="0"/>
        <w:adjustRightInd w:val="0"/>
        <w:ind w:left="567" w:firstLine="709"/>
        <w:jc w:val="both"/>
        <w:rPr>
          <w:rFonts w:cs="Arial"/>
          <w:sz w:val="28"/>
          <w:szCs w:val="28"/>
        </w:rPr>
      </w:pPr>
      <w:r w:rsidRPr="00633BFF">
        <w:rPr>
          <w:rFonts w:cs="Arial"/>
          <w:sz w:val="28"/>
          <w:szCs w:val="28"/>
        </w:rPr>
        <w:t>3.</w:t>
      </w:r>
      <w:r w:rsidR="00CA35EA">
        <w:rPr>
          <w:rFonts w:cs="Arial"/>
          <w:sz w:val="28"/>
          <w:szCs w:val="28"/>
        </w:rPr>
        <w:tab/>
      </w:r>
      <w:r w:rsidRPr="00C504D1">
        <w:rPr>
          <w:rFonts w:cs="Arial"/>
          <w:sz w:val="28"/>
          <w:szCs w:val="28"/>
        </w:rPr>
        <w:t>Контроль за выполнением решения возложить на постоянную комиссию по бюджету, налогам, сборам, муниципальной собственности (Ковалевский</w:t>
      </w:r>
      <w:r w:rsidR="00CA35EA" w:rsidRPr="00C504D1">
        <w:rPr>
          <w:rFonts w:cs="Arial"/>
          <w:sz w:val="28"/>
          <w:szCs w:val="28"/>
        </w:rPr>
        <w:t> Г.А.</w:t>
      </w:r>
      <w:r w:rsidRPr="00C504D1">
        <w:rPr>
          <w:rFonts w:cs="Arial"/>
          <w:sz w:val="28"/>
          <w:szCs w:val="28"/>
        </w:rPr>
        <w:t xml:space="preserve">) и </w:t>
      </w:r>
      <w:r w:rsidR="00C52E80" w:rsidRPr="00C504D1">
        <w:rPr>
          <w:rFonts w:cs="Arial"/>
          <w:sz w:val="28"/>
          <w:szCs w:val="28"/>
        </w:rPr>
        <w:t>г</w:t>
      </w:r>
      <w:r w:rsidRPr="00C504D1">
        <w:rPr>
          <w:rFonts w:cs="Arial"/>
          <w:sz w:val="28"/>
          <w:szCs w:val="28"/>
        </w:rPr>
        <w:t>лав</w:t>
      </w:r>
      <w:r w:rsidR="0043417B" w:rsidRPr="00C504D1">
        <w:rPr>
          <w:rFonts w:cs="Arial"/>
          <w:sz w:val="28"/>
          <w:szCs w:val="28"/>
        </w:rPr>
        <w:t>у</w:t>
      </w:r>
      <w:r w:rsidRPr="00C504D1">
        <w:rPr>
          <w:rFonts w:cs="Arial"/>
          <w:sz w:val="28"/>
          <w:szCs w:val="28"/>
        </w:rPr>
        <w:t xml:space="preserve"> Администрации города Волгодонска</w:t>
      </w:r>
      <w:r w:rsidR="00FE0318" w:rsidRPr="00C504D1">
        <w:rPr>
          <w:rFonts w:cs="Arial"/>
          <w:sz w:val="28"/>
          <w:szCs w:val="28"/>
        </w:rPr>
        <w:t xml:space="preserve"> Макаров</w:t>
      </w:r>
      <w:r w:rsidR="00C504D1" w:rsidRPr="00C504D1">
        <w:rPr>
          <w:rFonts w:cs="Arial"/>
          <w:sz w:val="28"/>
          <w:szCs w:val="28"/>
        </w:rPr>
        <w:t>а</w:t>
      </w:r>
      <w:r w:rsidR="00FE0318" w:rsidRPr="00C504D1">
        <w:rPr>
          <w:rFonts w:cs="Arial"/>
          <w:sz w:val="28"/>
          <w:szCs w:val="28"/>
        </w:rPr>
        <w:t xml:space="preserve"> С.М.</w:t>
      </w:r>
    </w:p>
    <w:p w:rsidR="00FF3CCB" w:rsidRDefault="00FF3CCB" w:rsidP="00991C6B">
      <w:pPr>
        <w:ind w:left="567"/>
        <w:rPr>
          <w:sz w:val="28"/>
          <w:szCs w:val="28"/>
        </w:rPr>
      </w:pPr>
      <w:bookmarkStart w:id="0" w:name="_GoBack"/>
      <w:bookmarkEnd w:id="0"/>
    </w:p>
    <w:p w:rsidR="00633BFF" w:rsidRPr="00633BFF" w:rsidRDefault="00633BFF" w:rsidP="00991C6B">
      <w:pPr>
        <w:ind w:left="567"/>
        <w:rPr>
          <w:sz w:val="28"/>
          <w:szCs w:val="28"/>
        </w:rPr>
      </w:pPr>
    </w:p>
    <w:p w:rsidR="00991C6B" w:rsidRPr="00633BFF" w:rsidRDefault="00991C6B" w:rsidP="00991C6B">
      <w:pPr>
        <w:ind w:left="567"/>
        <w:rPr>
          <w:sz w:val="28"/>
          <w:szCs w:val="28"/>
        </w:rPr>
      </w:pPr>
      <w:r w:rsidRPr="00633BFF">
        <w:rPr>
          <w:sz w:val="28"/>
          <w:szCs w:val="28"/>
        </w:rPr>
        <w:t>Председатель</w:t>
      </w:r>
    </w:p>
    <w:p w:rsidR="00991C6B" w:rsidRPr="00633BFF" w:rsidRDefault="00991C6B" w:rsidP="00991C6B">
      <w:pPr>
        <w:ind w:left="567"/>
        <w:rPr>
          <w:sz w:val="28"/>
          <w:szCs w:val="28"/>
        </w:rPr>
      </w:pPr>
      <w:r w:rsidRPr="00633BFF">
        <w:rPr>
          <w:sz w:val="28"/>
          <w:szCs w:val="28"/>
        </w:rPr>
        <w:t>Волгодонской городской Думы –</w:t>
      </w:r>
    </w:p>
    <w:p w:rsidR="00991C6B" w:rsidRPr="00633BFF" w:rsidRDefault="00991C6B" w:rsidP="00991C6B">
      <w:pPr>
        <w:ind w:left="567"/>
        <w:rPr>
          <w:sz w:val="28"/>
          <w:szCs w:val="28"/>
        </w:rPr>
      </w:pPr>
      <w:r w:rsidRPr="00633BFF">
        <w:rPr>
          <w:sz w:val="28"/>
          <w:szCs w:val="28"/>
        </w:rPr>
        <w:t>глава города Волгодонска</w:t>
      </w:r>
      <w:r w:rsidRPr="00633BFF">
        <w:rPr>
          <w:sz w:val="28"/>
          <w:szCs w:val="28"/>
        </w:rPr>
        <w:tab/>
      </w:r>
      <w:r w:rsidRPr="00633BFF">
        <w:rPr>
          <w:sz w:val="28"/>
          <w:szCs w:val="28"/>
        </w:rPr>
        <w:tab/>
      </w:r>
      <w:r w:rsidRPr="00633BFF">
        <w:rPr>
          <w:sz w:val="28"/>
          <w:szCs w:val="28"/>
        </w:rPr>
        <w:tab/>
      </w:r>
      <w:r w:rsidRPr="00633BFF">
        <w:rPr>
          <w:sz w:val="28"/>
          <w:szCs w:val="28"/>
        </w:rPr>
        <w:tab/>
      </w:r>
      <w:r w:rsidR="005C1F35">
        <w:rPr>
          <w:sz w:val="28"/>
          <w:szCs w:val="28"/>
        </w:rPr>
        <w:tab/>
      </w:r>
      <w:r w:rsidR="005C1F35">
        <w:rPr>
          <w:sz w:val="28"/>
          <w:szCs w:val="28"/>
        </w:rPr>
        <w:tab/>
      </w:r>
      <w:r w:rsidRPr="00633BFF">
        <w:rPr>
          <w:sz w:val="28"/>
          <w:szCs w:val="28"/>
        </w:rPr>
        <w:tab/>
      </w:r>
      <w:r w:rsidR="00E60291" w:rsidRPr="00633BFF">
        <w:rPr>
          <w:sz w:val="28"/>
          <w:szCs w:val="28"/>
        </w:rPr>
        <w:t>С</w:t>
      </w:r>
      <w:r w:rsidRPr="00633BFF">
        <w:rPr>
          <w:sz w:val="28"/>
          <w:szCs w:val="28"/>
        </w:rPr>
        <w:t>.</w:t>
      </w:r>
      <w:r w:rsidR="00E60291" w:rsidRPr="00633BFF">
        <w:rPr>
          <w:sz w:val="28"/>
          <w:szCs w:val="28"/>
        </w:rPr>
        <w:t>Н</w:t>
      </w:r>
      <w:r w:rsidRPr="00633BFF">
        <w:rPr>
          <w:sz w:val="28"/>
          <w:szCs w:val="28"/>
        </w:rPr>
        <w:t xml:space="preserve">. </w:t>
      </w:r>
      <w:r w:rsidR="00E60291" w:rsidRPr="00633BFF">
        <w:rPr>
          <w:sz w:val="28"/>
          <w:szCs w:val="28"/>
        </w:rPr>
        <w:t>Ладанов</w:t>
      </w:r>
    </w:p>
    <w:p w:rsidR="003E6747" w:rsidRPr="00633BFF" w:rsidRDefault="003E6747" w:rsidP="00E073C3">
      <w:pPr>
        <w:spacing w:line="80" w:lineRule="exact"/>
        <w:ind w:left="567"/>
      </w:pPr>
    </w:p>
    <w:p w:rsidR="00CA35EA" w:rsidRDefault="00CA35EA" w:rsidP="00A303DA">
      <w:pPr>
        <w:ind w:left="567"/>
      </w:pPr>
    </w:p>
    <w:p w:rsidR="00633BFF" w:rsidRDefault="00633BFF" w:rsidP="00A303DA">
      <w:pPr>
        <w:ind w:left="567"/>
      </w:pPr>
    </w:p>
    <w:p w:rsidR="003E6747" w:rsidRPr="00633BFF" w:rsidRDefault="00991C6B" w:rsidP="00A303DA">
      <w:pPr>
        <w:ind w:left="567"/>
      </w:pPr>
      <w:r w:rsidRPr="00633BFF">
        <w:t xml:space="preserve">Проект вносит </w:t>
      </w:r>
      <w:r w:rsidR="00CA35EA">
        <w:t>г</w:t>
      </w:r>
      <w:r w:rsidRPr="00633BFF">
        <w:t>лава Администрации</w:t>
      </w:r>
    </w:p>
    <w:p w:rsidR="00F372F2" w:rsidRPr="00A709E3" w:rsidRDefault="00991C6B" w:rsidP="00A303DA">
      <w:pPr>
        <w:ind w:left="567"/>
      </w:pPr>
      <w:r w:rsidRPr="00633BFF">
        <w:t>города Волгодонска</w:t>
      </w:r>
    </w:p>
    <w:sectPr w:rsidR="00F372F2" w:rsidRPr="00A709E3" w:rsidSect="004619F9">
      <w:footnotePr>
        <w:pos w:val="beneathText"/>
      </w:footnotePr>
      <w:pgSz w:w="11905" w:h="16837"/>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05C" w:rsidRDefault="007E305C" w:rsidP="00265586">
      <w:r>
        <w:separator/>
      </w:r>
    </w:p>
  </w:endnote>
  <w:endnote w:type="continuationSeparator" w:id="0">
    <w:p w:rsidR="007E305C" w:rsidRDefault="007E305C" w:rsidP="00265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92B" w:rsidRDefault="0091192B">
    <w:pPr>
      <w:pStyle w:val="ae"/>
      <w:jc w:val="right"/>
    </w:pPr>
    <w:fldSimple w:instr=" PAGE   \* MERGEFORMAT ">
      <w:r w:rsidR="00A868B2">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05C" w:rsidRDefault="007E305C" w:rsidP="00265586">
      <w:r>
        <w:separator/>
      </w:r>
    </w:p>
  </w:footnote>
  <w:footnote w:type="continuationSeparator" w:id="0">
    <w:p w:rsidR="007E305C" w:rsidRDefault="007E305C" w:rsidP="00265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7C1B6D"/>
    <w:multiLevelType w:val="hybridMultilevel"/>
    <w:tmpl w:val="A2588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77ACD"/>
    <w:multiLevelType w:val="hybridMultilevel"/>
    <w:tmpl w:val="E57C4AB2"/>
    <w:lvl w:ilvl="0" w:tplc="166EB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504B5"/>
    <w:multiLevelType w:val="hybridMultilevel"/>
    <w:tmpl w:val="A2588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5020C6"/>
    <w:multiLevelType w:val="hybridMultilevel"/>
    <w:tmpl w:val="A4EC733A"/>
    <w:lvl w:ilvl="0" w:tplc="C5AC0BA2">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021CC0"/>
    <w:multiLevelType w:val="hybridMultilevel"/>
    <w:tmpl w:val="3AC2AAA0"/>
    <w:lvl w:ilvl="0" w:tplc="4E407C36">
      <w:start w:val="2"/>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B275DA"/>
    <w:multiLevelType w:val="hybridMultilevel"/>
    <w:tmpl w:val="FBBE56D6"/>
    <w:lvl w:ilvl="0" w:tplc="DFD8189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70381"/>
    <w:multiLevelType w:val="hybridMultilevel"/>
    <w:tmpl w:val="1BBC3A54"/>
    <w:lvl w:ilvl="0" w:tplc="12CC7C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FA4150"/>
    <w:multiLevelType w:val="hybridMultilevel"/>
    <w:tmpl w:val="8E08572C"/>
    <w:lvl w:ilvl="0" w:tplc="BBC2B00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4"/>
  </w:num>
  <w:num w:numId="5">
    <w:abstractNumId w:val="2"/>
  </w:num>
  <w:num w:numId="6">
    <w:abstractNumId w:val="7"/>
  </w:num>
  <w:num w:numId="7">
    <w:abstractNumId w:val="6"/>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5226B3"/>
    <w:rsid w:val="0000119E"/>
    <w:rsid w:val="000012D2"/>
    <w:rsid w:val="0000181C"/>
    <w:rsid w:val="000018EB"/>
    <w:rsid w:val="000019F2"/>
    <w:rsid w:val="00001E36"/>
    <w:rsid w:val="000022C5"/>
    <w:rsid w:val="00002448"/>
    <w:rsid w:val="00002CE2"/>
    <w:rsid w:val="000032DB"/>
    <w:rsid w:val="0000344F"/>
    <w:rsid w:val="00003460"/>
    <w:rsid w:val="00003C89"/>
    <w:rsid w:val="00004C7F"/>
    <w:rsid w:val="00004FD4"/>
    <w:rsid w:val="00005500"/>
    <w:rsid w:val="0000560A"/>
    <w:rsid w:val="00005B9E"/>
    <w:rsid w:val="00006517"/>
    <w:rsid w:val="00006B78"/>
    <w:rsid w:val="0000763E"/>
    <w:rsid w:val="00007BF3"/>
    <w:rsid w:val="000110B2"/>
    <w:rsid w:val="00011103"/>
    <w:rsid w:val="000114EE"/>
    <w:rsid w:val="00012712"/>
    <w:rsid w:val="00013204"/>
    <w:rsid w:val="00013326"/>
    <w:rsid w:val="00013C5C"/>
    <w:rsid w:val="00013E9D"/>
    <w:rsid w:val="00015572"/>
    <w:rsid w:val="0001592F"/>
    <w:rsid w:val="000159EA"/>
    <w:rsid w:val="00015ADD"/>
    <w:rsid w:val="00016310"/>
    <w:rsid w:val="000170B6"/>
    <w:rsid w:val="00017301"/>
    <w:rsid w:val="00017F87"/>
    <w:rsid w:val="000203B0"/>
    <w:rsid w:val="000205D3"/>
    <w:rsid w:val="0002150F"/>
    <w:rsid w:val="00021994"/>
    <w:rsid w:val="0002211D"/>
    <w:rsid w:val="000225F9"/>
    <w:rsid w:val="00023486"/>
    <w:rsid w:val="000236B7"/>
    <w:rsid w:val="000239BD"/>
    <w:rsid w:val="00023C03"/>
    <w:rsid w:val="00025AA7"/>
    <w:rsid w:val="00025DEA"/>
    <w:rsid w:val="000262E6"/>
    <w:rsid w:val="0002684B"/>
    <w:rsid w:val="00026B4D"/>
    <w:rsid w:val="000279C8"/>
    <w:rsid w:val="00027E82"/>
    <w:rsid w:val="000303CE"/>
    <w:rsid w:val="000304FB"/>
    <w:rsid w:val="00031492"/>
    <w:rsid w:val="000314EF"/>
    <w:rsid w:val="000318B8"/>
    <w:rsid w:val="00032426"/>
    <w:rsid w:val="00032CB6"/>
    <w:rsid w:val="000332E9"/>
    <w:rsid w:val="00034B1F"/>
    <w:rsid w:val="00035BAA"/>
    <w:rsid w:val="00035E07"/>
    <w:rsid w:val="00037E13"/>
    <w:rsid w:val="00040625"/>
    <w:rsid w:val="0004168E"/>
    <w:rsid w:val="00041B99"/>
    <w:rsid w:val="000429CC"/>
    <w:rsid w:val="00042B05"/>
    <w:rsid w:val="0004319A"/>
    <w:rsid w:val="00043810"/>
    <w:rsid w:val="00044D35"/>
    <w:rsid w:val="00045707"/>
    <w:rsid w:val="00046A95"/>
    <w:rsid w:val="00051A5B"/>
    <w:rsid w:val="00052BE5"/>
    <w:rsid w:val="00052E36"/>
    <w:rsid w:val="00053332"/>
    <w:rsid w:val="00053345"/>
    <w:rsid w:val="0005362A"/>
    <w:rsid w:val="00053B5F"/>
    <w:rsid w:val="000543C0"/>
    <w:rsid w:val="00054619"/>
    <w:rsid w:val="0005464C"/>
    <w:rsid w:val="00054711"/>
    <w:rsid w:val="000559FE"/>
    <w:rsid w:val="0005627B"/>
    <w:rsid w:val="00056CBC"/>
    <w:rsid w:val="00056F2D"/>
    <w:rsid w:val="00056F44"/>
    <w:rsid w:val="000572E1"/>
    <w:rsid w:val="00057837"/>
    <w:rsid w:val="00057A9B"/>
    <w:rsid w:val="00057E37"/>
    <w:rsid w:val="00057E3D"/>
    <w:rsid w:val="00060E76"/>
    <w:rsid w:val="00061839"/>
    <w:rsid w:val="0006255A"/>
    <w:rsid w:val="0006410D"/>
    <w:rsid w:val="000650CD"/>
    <w:rsid w:val="00065582"/>
    <w:rsid w:val="00065B70"/>
    <w:rsid w:val="00065B7F"/>
    <w:rsid w:val="00065F58"/>
    <w:rsid w:val="00066238"/>
    <w:rsid w:val="000662A8"/>
    <w:rsid w:val="000662D6"/>
    <w:rsid w:val="00066992"/>
    <w:rsid w:val="00067227"/>
    <w:rsid w:val="00067DA0"/>
    <w:rsid w:val="0007032B"/>
    <w:rsid w:val="00071074"/>
    <w:rsid w:val="000719DC"/>
    <w:rsid w:val="00071FAA"/>
    <w:rsid w:val="0007217F"/>
    <w:rsid w:val="00072F3B"/>
    <w:rsid w:val="00073344"/>
    <w:rsid w:val="0007362B"/>
    <w:rsid w:val="00073721"/>
    <w:rsid w:val="00073EC2"/>
    <w:rsid w:val="0007431C"/>
    <w:rsid w:val="000744E8"/>
    <w:rsid w:val="00074D46"/>
    <w:rsid w:val="00074D4D"/>
    <w:rsid w:val="00075D4A"/>
    <w:rsid w:val="00075DC5"/>
    <w:rsid w:val="00076724"/>
    <w:rsid w:val="00076C39"/>
    <w:rsid w:val="00076C87"/>
    <w:rsid w:val="00077EC4"/>
    <w:rsid w:val="00081706"/>
    <w:rsid w:val="00081B3D"/>
    <w:rsid w:val="0008209B"/>
    <w:rsid w:val="00082468"/>
    <w:rsid w:val="000830C5"/>
    <w:rsid w:val="000831AD"/>
    <w:rsid w:val="0008321B"/>
    <w:rsid w:val="00083C5F"/>
    <w:rsid w:val="00083F2C"/>
    <w:rsid w:val="00084031"/>
    <w:rsid w:val="000844A9"/>
    <w:rsid w:val="000845AA"/>
    <w:rsid w:val="00084D2D"/>
    <w:rsid w:val="00084D65"/>
    <w:rsid w:val="00085227"/>
    <w:rsid w:val="0008619C"/>
    <w:rsid w:val="00086F94"/>
    <w:rsid w:val="0008748A"/>
    <w:rsid w:val="00087781"/>
    <w:rsid w:val="000902E2"/>
    <w:rsid w:val="000908CC"/>
    <w:rsid w:val="00091199"/>
    <w:rsid w:val="000926F2"/>
    <w:rsid w:val="00092A7A"/>
    <w:rsid w:val="00092C25"/>
    <w:rsid w:val="0009334D"/>
    <w:rsid w:val="00093D24"/>
    <w:rsid w:val="00094492"/>
    <w:rsid w:val="00095156"/>
    <w:rsid w:val="000966F5"/>
    <w:rsid w:val="00096771"/>
    <w:rsid w:val="000978B5"/>
    <w:rsid w:val="00097A12"/>
    <w:rsid w:val="00097E6A"/>
    <w:rsid w:val="000A010E"/>
    <w:rsid w:val="000A0284"/>
    <w:rsid w:val="000A032B"/>
    <w:rsid w:val="000A0838"/>
    <w:rsid w:val="000A09F7"/>
    <w:rsid w:val="000A30D7"/>
    <w:rsid w:val="000A3B1C"/>
    <w:rsid w:val="000A506D"/>
    <w:rsid w:val="000A55E0"/>
    <w:rsid w:val="000A7010"/>
    <w:rsid w:val="000A7AEA"/>
    <w:rsid w:val="000A7FFB"/>
    <w:rsid w:val="000B1390"/>
    <w:rsid w:val="000B2CA6"/>
    <w:rsid w:val="000B2E60"/>
    <w:rsid w:val="000B3AF9"/>
    <w:rsid w:val="000B3BFD"/>
    <w:rsid w:val="000B4574"/>
    <w:rsid w:val="000B4687"/>
    <w:rsid w:val="000B485D"/>
    <w:rsid w:val="000B4939"/>
    <w:rsid w:val="000B4FD5"/>
    <w:rsid w:val="000B58B0"/>
    <w:rsid w:val="000B5B24"/>
    <w:rsid w:val="000B6A97"/>
    <w:rsid w:val="000B6CDB"/>
    <w:rsid w:val="000B70D1"/>
    <w:rsid w:val="000B7607"/>
    <w:rsid w:val="000C0049"/>
    <w:rsid w:val="000C02C9"/>
    <w:rsid w:val="000C065E"/>
    <w:rsid w:val="000C0793"/>
    <w:rsid w:val="000C0882"/>
    <w:rsid w:val="000C0D2C"/>
    <w:rsid w:val="000C143B"/>
    <w:rsid w:val="000C27B4"/>
    <w:rsid w:val="000C27C4"/>
    <w:rsid w:val="000C288A"/>
    <w:rsid w:val="000C4757"/>
    <w:rsid w:val="000C49CF"/>
    <w:rsid w:val="000C4B10"/>
    <w:rsid w:val="000C4CED"/>
    <w:rsid w:val="000C578B"/>
    <w:rsid w:val="000C57B1"/>
    <w:rsid w:val="000C6435"/>
    <w:rsid w:val="000C7068"/>
    <w:rsid w:val="000D04F9"/>
    <w:rsid w:val="000D0551"/>
    <w:rsid w:val="000D1BCA"/>
    <w:rsid w:val="000D1D60"/>
    <w:rsid w:val="000D221D"/>
    <w:rsid w:val="000D2862"/>
    <w:rsid w:val="000D3C94"/>
    <w:rsid w:val="000D3F29"/>
    <w:rsid w:val="000D4C2C"/>
    <w:rsid w:val="000D5781"/>
    <w:rsid w:val="000D58A1"/>
    <w:rsid w:val="000D5BA4"/>
    <w:rsid w:val="000D6419"/>
    <w:rsid w:val="000D673C"/>
    <w:rsid w:val="000D777D"/>
    <w:rsid w:val="000D7C1E"/>
    <w:rsid w:val="000D7C74"/>
    <w:rsid w:val="000D7E31"/>
    <w:rsid w:val="000E1059"/>
    <w:rsid w:val="000E1A88"/>
    <w:rsid w:val="000E3223"/>
    <w:rsid w:val="000E3303"/>
    <w:rsid w:val="000E38EA"/>
    <w:rsid w:val="000E392B"/>
    <w:rsid w:val="000E3D01"/>
    <w:rsid w:val="000E3D99"/>
    <w:rsid w:val="000E3DDD"/>
    <w:rsid w:val="000E3EFE"/>
    <w:rsid w:val="000E3FC5"/>
    <w:rsid w:val="000E5123"/>
    <w:rsid w:val="000E53CE"/>
    <w:rsid w:val="000E6115"/>
    <w:rsid w:val="000E6A0E"/>
    <w:rsid w:val="000E6ADB"/>
    <w:rsid w:val="000E73F8"/>
    <w:rsid w:val="000E7ABF"/>
    <w:rsid w:val="000F00CB"/>
    <w:rsid w:val="000F017B"/>
    <w:rsid w:val="000F0269"/>
    <w:rsid w:val="000F09D0"/>
    <w:rsid w:val="000F0BAB"/>
    <w:rsid w:val="000F0EB1"/>
    <w:rsid w:val="000F12C4"/>
    <w:rsid w:val="000F13E9"/>
    <w:rsid w:val="000F1EE6"/>
    <w:rsid w:val="000F2433"/>
    <w:rsid w:val="000F296D"/>
    <w:rsid w:val="000F2B02"/>
    <w:rsid w:val="000F32BC"/>
    <w:rsid w:val="000F3653"/>
    <w:rsid w:val="000F41D1"/>
    <w:rsid w:val="000F4350"/>
    <w:rsid w:val="000F496D"/>
    <w:rsid w:val="000F5905"/>
    <w:rsid w:val="000F62E4"/>
    <w:rsid w:val="000F6988"/>
    <w:rsid w:val="000F6D17"/>
    <w:rsid w:val="000F735E"/>
    <w:rsid w:val="000F73C8"/>
    <w:rsid w:val="000F7CD3"/>
    <w:rsid w:val="000F7D6E"/>
    <w:rsid w:val="00100D3D"/>
    <w:rsid w:val="00101744"/>
    <w:rsid w:val="00101BF2"/>
    <w:rsid w:val="00101D04"/>
    <w:rsid w:val="0010233F"/>
    <w:rsid w:val="00102654"/>
    <w:rsid w:val="001033F2"/>
    <w:rsid w:val="00103D09"/>
    <w:rsid w:val="001049E9"/>
    <w:rsid w:val="00104A22"/>
    <w:rsid w:val="00104E89"/>
    <w:rsid w:val="00105675"/>
    <w:rsid w:val="001058F9"/>
    <w:rsid w:val="00105B31"/>
    <w:rsid w:val="001062E0"/>
    <w:rsid w:val="00106586"/>
    <w:rsid w:val="0010686D"/>
    <w:rsid w:val="001069F0"/>
    <w:rsid w:val="00106B13"/>
    <w:rsid w:val="00110224"/>
    <w:rsid w:val="001104FA"/>
    <w:rsid w:val="00110F21"/>
    <w:rsid w:val="001111EF"/>
    <w:rsid w:val="0011137C"/>
    <w:rsid w:val="00111750"/>
    <w:rsid w:val="00111D2C"/>
    <w:rsid w:val="001121ED"/>
    <w:rsid w:val="00112281"/>
    <w:rsid w:val="00113D0A"/>
    <w:rsid w:val="001143B8"/>
    <w:rsid w:val="001143D3"/>
    <w:rsid w:val="0011455C"/>
    <w:rsid w:val="00115BBB"/>
    <w:rsid w:val="00117A5B"/>
    <w:rsid w:val="00117C73"/>
    <w:rsid w:val="001200EA"/>
    <w:rsid w:val="00120269"/>
    <w:rsid w:val="00120469"/>
    <w:rsid w:val="00120965"/>
    <w:rsid w:val="00120A4F"/>
    <w:rsid w:val="0012115B"/>
    <w:rsid w:val="001213D1"/>
    <w:rsid w:val="00121567"/>
    <w:rsid w:val="00121FBF"/>
    <w:rsid w:val="0012343A"/>
    <w:rsid w:val="00123764"/>
    <w:rsid w:val="00123D4F"/>
    <w:rsid w:val="00124067"/>
    <w:rsid w:val="00124333"/>
    <w:rsid w:val="001244A1"/>
    <w:rsid w:val="001245E8"/>
    <w:rsid w:val="001247BA"/>
    <w:rsid w:val="00124E35"/>
    <w:rsid w:val="00125586"/>
    <w:rsid w:val="001255B5"/>
    <w:rsid w:val="001266CA"/>
    <w:rsid w:val="00126B13"/>
    <w:rsid w:val="00126DF4"/>
    <w:rsid w:val="00127313"/>
    <w:rsid w:val="00127DD2"/>
    <w:rsid w:val="00130DD6"/>
    <w:rsid w:val="00131387"/>
    <w:rsid w:val="00133ECF"/>
    <w:rsid w:val="00134384"/>
    <w:rsid w:val="00135027"/>
    <w:rsid w:val="001350A0"/>
    <w:rsid w:val="00136192"/>
    <w:rsid w:val="0013623E"/>
    <w:rsid w:val="00136384"/>
    <w:rsid w:val="00136F84"/>
    <w:rsid w:val="00137535"/>
    <w:rsid w:val="00140964"/>
    <w:rsid w:val="00140E14"/>
    <w:rsid w:val="001417CF"/>
    <w:rsid w:val="00141BDB"/>
    <w:rsid w:val="00142028"/>
    <w:rsid w:val="001421F5"/>
    <w:rsid w:val="00142309"/>
    <w:rsid w:val="00142AE6"/>
    <w:rsid w:val="001433E1"/>
    <w:rsid w:val="00143BBF"/>
    <w:rsid w:val="00143D72"/>
    <w:rsid w:val="00143D82"/>
    <w:rsid w:val="00144934"/>
    <w:rsid w:val="00144DA6"/>
    <w:rsid w:val="00146439"/>
    <w:rsid w:val="001466DC"/>
    <w:rsid w:val="00146ACD"/>
    <w:rsid w:val="00146EA1"/>
    <w:rsid w:val="00147871"/>
    <w:rsid w:val="001478C2"/>
    <w:rsid w:val="001478DC"/>
    <w:rsid w:val="00147C2E"/>
    <w:rsid w:val="001503F7"/>
    <w:rsid w:val="001504CF"/>
    <w:rsid w:val="00150813"/>
    <w:rsid w:val="00151109"/>
    <w:rsid w:val="001512ED"/>
    <w:rsid w:val="00151D15"/>
    <w:rsid w:val="00152358"/>
    <w:rsid w:val="001523B0"/>
    <w:rsid w:val="0015311D"/>
    <w:rsid w:val="00153B8F"/>
    <w:rsid w:val="00154309"/>
    <w:rsid w:val="00154417"/>
    <w:rsid w:val="001546A2"/>
    <w:rsid w:val="00154996"/>
    <w:rsid w:val="001549B2"/>
    <w:rsid w:val="00154AFC"/>
    <w:rsid w:val="00154E9E"/>
    <w:rsid w:val="00155246"/>
    <w:rsid w:val="00155AB9"/>
    <w:rsid w:val="00155ED0"/>
    <w:rsid w:val="001564C2"/>
    <w:rsid w:val="00156D33"/>
    <w:rsid w:val="0015799C"/>
    <w:rsid w:val="00160BAB"/>
    <w:rsid w:val="001617BF"/>
    <w:rsid w:val="00161B6F"/>
    <w:rsid w:val="001620D1"/>
    <w:rsid w:val="001621A8"/>
    <w:rsid w:val="001623F2"/>
    <w:rsid w:val="001624AD"/>
    <w:rsid w:val="00162AF7"/>
    <w:rsid w:val="00162B6E"/>
    <w:rsid w:val="00162CE6"/>
    <w:rsid w:val="00163B50"/>
    <w:rsid w:val="00163B5E"/>
    <w:rsid w:val="00164125"/>
    <w:rsid w:val="00164689"/>
    <w:rsid w:val="0016489F"/>
    <w:rsid w:val="0016499F"/>
    <w:rsid w:val="00164FEA"/>
    <w:rsid w:val="001657A8"/>
    <w:rsid w:val="001658C9"/>
    <w:rsid w:val="00165945"/>
    <w:rsid w:val="00165E9F"/>
    <w:rsid w:val="001665BB"/>
    <w:rsid w:val="001665E2"/>
    <w:rsid w:val="00166D43"/>
    <w:rsid w:val="00167272"/>
    <w:rsid w:val="00167A7F"/>
    <w:rsid w:val="00170F2E"/>
    <w:rsid w:val="001710D8"/>
    <w:rsid w:val="0017157F"/>
    <w:rsid w:val="00171C86"/>
    <w:rsid w:val="00171D9E"/>
    <w:rsid w:val="00172268"/>
    <w:rsid w:val="0017260C"/>
    <w:rsid w:val="00173207"/>
    <w:rsid w:val="00174598"/>
    <w:rsid w:val="00174C8C"/>
    <w:rsid w:val="00174CCF"/>
    <w:rsid w:val="0017583A"/>
    <w:rsid w:val="00175987"/>
    <w:rsid w:val="00175EA7"/>
    <w:rsid w:val="00175F90"/>
    <w:rsid w:val="001765F7"/>
    <w:rsid w:val="00176866"/>
    <w:rsid w:val="00176ACF"/>
    <w:rsid w:val="001771F5"/>
    <w:rsid w:val="00177210"/>
    <w:rsid w:val="00177E44"/>
    <w:rsid w:val="00177FB3"/>
    <w:rsid w:val="001804DC"/>
    <w:rsid w:val="001808EE"/>
    <w:rsid w:val="00181641"/>
    <w:rsid w:val="00181A13"/>
    <w:rsid w:val="0018202A"/>
    <w:rsid w:val="00182797"/>
    <w:rsid w:val="00182810"/>
    <w:rsid w:val="0018306D"/>
    <w:rsid w:val="00183136"/>
    <w:rsid w:val="00183231"/>
    <w:rsid w:val="00183325"/>
    <w:rsid w:val="0018339E"/>
    <w:rsid w:val="0018358F"/>
    <w:rsid w:val="0018378B"/>
    <w:rsid w:val="00183A68"/>
    <w:rsid w:val="00184606"/>
    <w:rsid w:val="00185032"/>
    <w:rsid w:val="0018576F"/>
    <w:rsid w:val="00185CF5"/>
    <w:rsid w:val="001866EB"/>
    <w:rsid w:val="00186B0C"/>
    <w:rsid w:val="00186D94"/>
    <w:rsid w:val="0018740E"/>
    <w:rsid w:val="0018780A"/>
    <w:rsid w:val="001900D3"/>
    <w:rsid w:val="00190CD5"/>
    <w:rsid w:val="0019175E"/>
    <w:rsid w:val="0019194B"/>
    <w:rsid w:val="00192325"/>
    <w:rsid w:val="00192D6C"/>
    <w:rsid w:val="00192D91"/>
    <w:rsid w:val="001930C5"/>
    <w:rsid w:val="00193EBA"/>
    <w:rsid w:val="00194408"/>
    <w:rsid w:val="00195730"/>
    <w:rsid w:val="001957A6"/>
    <w:rsid w:val="001958E0"/>
    <w:rsid w:val="00196247"/>
    <w:rsid w:val="0019667F"/>
    <w:rsid w:val="00196E1A"/>
    <w:rsid w:val="001A0A7B"/>
    <w:rsid w:val="001A0CAF"/>
    <w:rsid w:val="001A0D51"/>
    <w:rsid w:val="001A0F5A"/>
    <w:rsid w:val="001A2659"/>
    <w:rsid w:val="001A27BA"/>
    <w:rsid w:val="001A297E"/>
    <w:rsid w:val="001A29B2"/>
    <w:rsid w:val="001A32CD"/>
    <w:rsid w:val="001A3364"/>
    <w:rsid w:val="001A39A2"/>
    <w:rsid w:val="001A3D64"/>
    <w:rsid w:val="001A459E"/>
    <w:rsid w:val="001A506A"/>
    <w:rsid w:val="001A5CD7"/>
    <w:rsid w:val="001A5EAA"/>
    <w:rsid w:val="001A63A3"/>
    <w:rsid w:val="001A6DA0"/>
    <w:rsid w:val="001A7C3F"/>
    <w:rsid w:val="001A7CA2"/>
    <w:rsid w:val="001B0025"/>
    <w:rsid w:val="001B00BD"/>
    <w:rsid w:val="001B0735"/>
    <w:rsid w:val="001B1082"/>
    <w:rsid w:val="001B170B"/>
    <w:rsid w:val="001B19C3"/>
    <w:rsid w:val="001B1CEA"/>
    <w:rsid w:val="001B1FF5"/>
    <w:rsid w:val="001B2817"/>
    <w:rsid w:val="001B32F2"/>
    <w:rsid w:val="001B3E3A"/>
    <w:rsid w:val="001B524E"/>
    <w:rsid w:val="001B5BFF"/>
    <w:rsid w:val="001B6273"/>
    <w:rsid w:val="001B7775"/>
    <w:rsid w:val="001C001E"/>
    <w:rsid w:val="001C026B"/>
    <w:rsid w:val="001C0D4F"/>
    <w:rsid w:val="001C17DA"/>
    <w:rsid w:val="001C1935"/>
    <w:rsid w:val="001C2C52"/>
    <w:rsid w:val="001C31B5"/>
    <w:rsid w:val="001C320A"/>
    <w:rsid w:val="001C39E5"/>
    <w:rsid w:val="001C4550"/>
    <w:rsid w:val="001C4EC7"/>
    <w:rsid w:val="001C4EF4"/>
    <w:rsid w:val="001C4F78"/>
    <w:rsid w:val="001C54BB"/>
    <w:rsid w:val="001C5581"/>
    <w:rsid w:val="001C55F4"/>
    <w:rsid w:val="001C5C0A"/>
    <w:rsid w:val="001C6C30"/>
    <w:rsid w:val="001C7686"/>
    <w:rsid w:val="001C77AB"/>
    <w:rsid w:val="001C79C4"/>
    <w:rsid w:val="001C7D15"/>
    <w:rsid w:val="001C7FB4"/>
    <w:rsid w:val="001C7FE9"/>
    <w:rsid w:val="001D03C3"/>
    <w:rsid w:val="001D0860"/>
    <w:rsid w:val="001D08ED"/>
    <w:rsid w:val="001D0F8F"/>
    <w:rsid w:val="001D155F"/>
    <w:rsid w:val="001D183D"/>
    <w:rsid w:val="001D1CD2"/>
    <w:rsid w:val="001D21A8"/>
    <w:rsid w:val="001D2257"/>
    <w:rsid w:val="001D3128"/>
    <w:rsid w:val="001D31DB"/>
    <w:rsid w:val="001D3E1A"/>
    <w:rsid w:val="001D3FA8"/>
    <w:rsid w:val="001D4058"/>
    <w:rsid w:val="001D48B0"/>
    <w:rsid w:val="001D5693"/>
    <w:rsid w:val="001D56F1"/>
    <w:rsid w:val="001D5AD4"/>
    <w:rsid w:val="001D5C4F"/>
    <w:rsid w:val="001D5FD8"/>
    <w:rsid w:val="001D6403"/>
    <w:rsid w:val="001D6A9B"/>
    <w:rsid w:val="001D6B5E"/>
    <w:rsid w:val="001D6F9C"/>
    <w:rsid w:val="001E1BB4"/>
    <w:rsid w:val="001E1D7F"/>
    <w:rsid w:val="001E225B"/>
    <w:rsid w:val="001E27BF"/>
    <w:rsid w:val="001E40A1"/>
    <w:rsid w:val="001E40A6"/>
    <w:rsid w:val="001E4901"/>
    <w:rsid w:val="001E6236"/>
    <w:rsid w:val="001E673A"/>
    <w:rsid w:val="001E6DD7"/>
    <w:rsid w:val="001E7B96"/>
    <w:rsid w:val="001F077D"/>
    <w:rsid w:val="001F185A"/>
    <w:rsid w:val="001F1936"/>
    <w:rsid w:val="001F2756"/>
    <w:rsid w:val="001F3BAA"/>
    <w:rsid w:val="001F4A88"/>
    <w:rsid w:val="001F564C"/>
    <w:rsid w:val="001F56FE"/>
    <w:rsid w:val="001F5D5A"/>
    <w:rsid w:val="001F5E85"/>
    <w:rsid w:val="001F67A6"/>
    <w:rsid w:val="001F694C"/>
    <w:rsid w:val="001F699F"/>
    <w:rsid w:val="001F6C83"/>
    <w:rsid w:val="001F6EB2"/>
    <w:rsid w:val="001F7374"/>
    <w:rsid w:val="001F7592"/>
    <w:rsid w:val="001F769B"/>
    <w:rsid w:val="001F7A1E"/>
    <w:rsid w:val="002005DB"/>
    <w:rsid w:val="0020102C"/>
    <w:rsid w:val="002014AE"/>
    <w:rsid w:val="0020181B"/>
    <w:rsid w:val="00201878"/>
    <w:rsid w:val="002018B3"/>
    <w:rsid w:val="00201E58"/>
    <w:rsid w:val="002021FD"/>
    <w:rsid w:val="002026D3"/>
    <w:rsid w:val="00202D7E"/>
    <w:rsid w:val="00202FEE"/>
    <w:rsid w:val="0020352C"/>
    <w:rsid w:val="00203AB2"/>
    <w:rsid w:val="00204F74"/>
    <w:rsid w:val="00205654"/>
    <w:rsid w:val="00205A01"/>
    <w:rsid w:val="0020603E"/>
    <w:rsid w:val="002061F1"/>
    <w:rsid w:val="0020636E"/>
    <w:rsid w:val="0020648D"/>
    <w:rsid w:val="00206AEB"/>
    <w:rsid w:val="00206C3F"/>
    <w:rsid w:val="00210324"/>
    <w:rsid w:val="0021069D"/>
    <w:rsid w:val="0021119F"/>
    <w:rsid w:val="002114E6"/>
    <w:rsid w:val="002115BB"/>
    <w:rsid w:val="00211818"/>
    <w:rsid w:val="00211B35"/>
    <w:rsid w:val="00212220"/>
    <w:rsid w:val="0021259E"/>
    <w:rsid w:val="00212715"/>
    <w:rsid w:val="00212B2A"/>
    <w:rsid w:val="002135E9"/>
    <w:rsid w:val="0021380C"/>
    <w:rsid w:val="002138CC"/>
    <w:rsid w:val="00214C3F"/>
    <w:rsid w:val="00214D59"/>
    <w:rsid w:val="002150F7"/>
    <w:rsid w:val="00215FCC"/>
    <w:rsid w:val="002161C7"/>
    <w:rsid w:val="0021670A"/>
    <w:rsid w:val="002168D2"/>
    <w:rsid w:val="00216932"/>
    <w:rsid w:val="00216D62"/>
    <w:rsid w:val="002174F2"/>
    <w:rsid w:val="00217FA9"/>
    <w:rsid w:val="002210A4"/>
    <w:rsid w:val="00221338"/>
    <w:rsid w:val="00221580"/>
    <w:rsid w:val="0022219F"/>
    <w:rsid w:val="002223E6"/>
    <w:rsid w:val="00222403"/>
    <w:rsid w:val="00222571"/>
    <w:rsid w:val="002228FA"/>
    <w:rsid w:val="00223465"/>
    <w:rsid w:val="002236F4"/>
    <w:rsid w:val="00223A84"/>
    <w:rsid w:val="00224147"/>
    <w:rsid w:val="00224AA7"/>
    <w:rsid w:val="00224CC6"/>
    <w:rsid w:val="00225D2B"/>
    <w:rsid w:val="00225D96"/>
    <w:rsid w:val="00226DBE"/>
    <w:rsid w:val="00226E34"/>
    <w:rsid w:val="00226E35"/>
    <w:rsid w:val="00230448"/>
    <w:rsid w:val="002304DC"/>
    <w:rsid w:val="0023072F"/>
    <w:rsid w:val="0023102A"/>
    <w:rsid w:val="00231CD2"/>
    <w:rsid w:val="00232146"/>
    <w:rsid w:val="0023255E"/>
    <w:rsid w:val="00232715"/>
    <w:rsid w:val="00233B73"/>
    <w:rsid w:val="00233F44"/>
    <w:rsid w:val="0023447C"/>
    <w:rsid w:val="002352A0"/>
    <w:rsid w:val="00235887"/>
    <w:rsid w:val="002365EB"/>
    <w:rsid w:val="00236946"/>
    <w:rsid w:val="00236B39"/>
    <w:rsid w:val="0023702D"/>
    <w:rsid w:val="002374BA"/>
    <w:rsid w:val="0024020B"/>
    <w:rsid w:val="00240A36"/>
    <w:rsid w:val="00240FC1"/>
    <w:rsid w:val="0024115B"/>
    <w:rsid w:val="002411ED"/>
    <w:rsid w:val="00241209"/>
    <w:rsid w:val="002413B8"/>
    <w:rsid w:val="00242AD2"/>
    <w:rsid w:val="00242BCF"/>
    <w:rsid w:val="00243E77"/>
    <w:rsid w:val="00244417"/>
    <w:rsid w:val="002447E0"/>
    <w:rsid w:val="0024492A"/>
    <w:rsid w:val="00244CBD"/>
    <w:rsid w:val="00245108"/>
    <w:rsid w:val="00245694"/>
    <w:rsid w:val="00245990"/>
    <w:rsid w:val="00245AAC"/>
    <w:rsid w:val="002469B7"/>
    <w:rsid w:val="00246B0C"/>
    <w:rsid w:val="00246B9C"/>
    <w:rsid w:val="00246C18"/>
    <w:rsid w:val="002471A3"/>
    <w:rsid w:val="0025008E"/>
    <w:rsid w:val="00250FC2"/>
    <w:rsid w:val="00253731"/>
    <w:rsid w:val="002541A3"/>
    <w:rsid w:val="002551D3"/>
    <w:rsid w:val="00255241"/>
    <w:rsid w:val="00255579"/>
    <w:rsid w:val="00255795"/>
    <w:rsid w:val="002566F2"/>
    <w:rsid w:val="00256783"/>
    <w:rsid w:val="00257060"/>
    <w:rsid w:val="00257A37"/>
    <w:rsid w:val="00257B0F"/>
    <w:rsid w:val="00257B12"/>
    <w:rsid w:val="00257BE0"/>
    <w:rsid w:val="002601A4"/>
    <w:rsid w:val="00260292"/>
    <w:rsid w:val="00260EF1"/>
    <w:rsid w:val="0026126E"/>
    <w:rsid w:val="0026185E"/>
    <w:rsid w:val="00261CB0"/>
    <w:rsid w:val="00261F2C"/>
    <w:rsid w:val="00262544"/>
    <w:rsid w:val="0026309A"/>
    <w:rsid w:val="00264153"/>
    <w:rsid w:val="00264317"/>
    <w:rsid w:val="00265586"/>
    <w:rsid w:val="002656AD"/>
    <w:rsid w:val="00265CB9"/>
    <w:rsid w:val="00265ED0"/>
    <w:rsid w:val="00265F66"/>
    <w:rsid w:val="002667BA"/>
    <w:rsid w:val="00266806"/>
    <w:rsid w:val="002675D6"/>
    <w:rsid w:val="00267BA5"/>
    <w:rsid w:val="00267EE7"/>
    <w:rsid w:val="002705AF"/>
    <w:rsid w:val="00271059"/>
    <w:rsid w:val="002714D7"/>
    <w:rsid w:val="00271630"/>
    <w:rsid w:val="00271BF1"/>
    <w:rsid w:val="00271E36"/>
    <w:rsid w:val="00272084"/>
    <w:rsid w:val="00272199"/>
    <w:rsid w:val="00272374"/>
    <w:rsid w:val="00272B7F"/>
    <w:rsid w:val="00272E89"/>
    <w:rsid w:val="002731D9"/>
    <w:rsid w:val="002732FF"/>
    <w:rsid w:val="00273722"/>
    <w:rsid w:val="00273C03"/>
    <w:rsid w:val="00273C96"/>
    <w:rsid w:val="00274487"/>
    <w:rsid w:val="0027485B"/>
    <w:rsid w:val="0027490C"/>
    <w:rsid w:val="00274AB2"/>
    <w:rsid w:val="00274C00"/>
    <w:rsid w:val="0027508A"/>
    <w:rsid w:val="002755A9"/>
    <w:rsid w:val="00275D63"/>
    <w:rsid w:val="002766AA"/>
    <w:rsid w:val="00276FB8"/>
    <w:rsid w:val="00277433"/>
    <w:rsid w:val="00277EC3"/>
    <w:rsid w:val="00277FB1"/>
    <w:rsid w:val="0028054D"/>
    <w:rsid w:val="00280CC7"/>
    <w:rsid w:val="00280EEF"/>
    <w:rsid w:val="00281DE3"/>
    <w:rsid w:val="00281E4B"/>
    <w:rsid w:val="00282003"/>
    <w:rsid w:val="0028262F"/>
    <w:rsid w:val="002829BF"/>
    <w:rsid w:val="00282A3E"/>
    <w:rsid w:val="00282C4D"/>
    <w:rsid w:val="00283B67"/>
    <w:rsid w:val="00283E98"/>
    <w:rsid w:val="00284683"/>
    <w:rsid w:val="002846F6"/>
    <w:rsid w:val="00284B98"/>
    <w:rsid w:val="00284D45"/>
    <w:rsid w:val="00284D4D"/>
    <w:rsid w:val="00285F7A"/>
    <w:rsid w:val="0028632B"/>
    <w:rsid w:val="002866C8"/>
    <w:rsid w:val="002866E5"/>
    <w:rsid w:val="002867EF"/>
    <w:rsid w:val="002867FB"/>
    <w:rsid w:val="00286816"/>
    <w:rsid w:val="00286BD6"/>
    <w:rsid w:val="00287323"/>
    <w:rsid w:val="0028795E"/>
    <w:rsid w:val="00287A20"/>
    <w:rsid w:val="00287C55"/>
    <w:rsid w:val="00290061"/>
    <w:rsid w:val="00290517"/>
    <w:rsid w:val="00292596"/>
    <w:rsid w:val="00293BAD"/>
    <w:rsid w:val="00294174"/>
    <w:rsid w:val="002949A0"/>
    <w:rsid w:val="002949CA"/>
    <w:rsid w:val="002949CD"/>
    <w:rsid w:val="00295763"/>
    <w:rsid w:val="00295B2E"/>
    <w:rsid w:val="00295F65"/>
    <w:rsid w:val="0029619A"/>
    <w:rsid w:val="002965F3"/>
    <w:rsid w:val="002968BC"/>
    <w:rsid w:val="00296C5E"/>
    <w:rsid w:val="002A047E"/>
    <w:rsid w:val="002A0CF6"/>
    <w:rsid w:val="002A0D27"/>
    <w:rsid w:val="002A167D"/>
    <w:rsid w:val="002A1B3F"/>
    <w:rsid w:val="002A1CF8"/>
    <w:rsid w:val="002A2568"/>
    <w:rsid w:val="002A29E8"/>
    <w:rsid w:val="002A2B5A"/>
    <w:rsid w:val="002A2FB4"/>
    <w:rsid w:val="002A4B0E"/>
    <w:rsid w:val="002A4B34"/>
    <w:rsid w:val="002A4D36"/>
    <w:rsid w:val="002A4EB7"/>
    <w:rsid w:val="002A51C3"/>
    <w:rsid w:val="002A533E"/>
    <w:rsid w:val="002A576B"/>
    <w:rsid w:val="002A5839"/>
    <w:rsid w:val="002A6492"/>
    <w:rsid w:val="002A66C9"/>
    <w:rsid w:val="002A6A05"/>
    <w:rsid w:val="002A6A0E"/>
    <w:rsid w:val="002A74EB"/>
    <w:rsid w:val="002B0B27"/>
    <w:rsid w:val="002B1DFF"/>
    <w:rsid w:val="002B2152"/>
    <w:rsid w:val="002B24C2"/>
    <w:rsid w:val="002B33C0"/>
    <w:rsid w:val="002B348F"/>
    <w:rsid w:val="002B357D"/>
    <w:rsid w:val="002B46E7"/>
    <w:rsid w:val="002B4CC8"/>
    <w:rsid w:val="002B4E14"/>
    <w:rsid w:val="002B4F7D"/>
    <w:rsid w:val="002B5771"/>
    <w:rsid w:val="002B63AF"/>
    <w:rsid w:val="002B6486"/>
    <w:rsid w:val="002B659D"/>
    <w:rsid w:val="002B66FA"/>
    <w:rsid w:val="002B6EEF"/>
    <w:rsid w:val="002C002A"/>
    <w:rsid w:val="002C005B"/>
    <w:rsid w:val="002C0072"/>
    <w:rsid w:val="002C06CC"/>
    <w:rsid w:val="002C0A23"/>
    <w:rsid w:val="002C10E9"/>
    <w:rsid w:val="002C1C70"/>
    <w:rsid w:val="002C1C90"/>
    <w:rsid w:val="002C28D8"/>
    <w:rsid w:val="002C34DE"/>
    <w:rsid w:val="002C3565"/>
    <w:rsid w:val="002C3898"/>
    <w:rsid w:val="002C3A07"/>
    <w:rsid w:val="002C3A49"/>
    <w:rsid w:val="002C3A91"/>
    <w:rsid w:val="002C4102"/>
    <w:rsid w:val="002C4961"/>
    <w:rsid w:val="002C55E6"/>
    <w:rsid w:val="002C56F7"/>
    <w:rsid w:val="002C6CCB"/>
    <w:rsid w:val="002C7564"/>
    <w:rsid w:val="002C76AA"/>
    <w:rsid w:val="002C7F95"/>
    <w:rsid w:val="002D014B"/>
    <w:rsid w:val="002D02BF"/>
    <w:rsid w:val="002D07EA"/>
    <w:rsid w:val="002D0F12"/>
    <w:rsid w:val="002D112F"/>
    <w:rsid w:val="002D17BB"/>
    <w:rsid w:val="002D1B49"/>
    <w:rsid w:val="002D223D"/>
    <w:rsid w:val="002D3B48"/>
    <w:rsid w:val="002D4298"/>
    <w:rsid w:val="002D4546"/>
    <w:rsid w:val="002D52B0"/>
    <w:rsid w:val="002D56C4"/>
    <w:rsid w:val="002D5E51"/>
    <w:rsid w:val="002D6454"/>
    <w:rsid w:val="002D674E"/>
    <w:rsid w:val="002D774B"/>
    <w:rsid w:val="002D7D37"/>
    <w:rsid w:val="002E10F5"/>
    <w:rsid w:val="002E1519"/>
    <w:rsid w:val="002E2940"/>
    <w:rsid w:val="002E2F3C"/>
    <w:rsid w:val="002E32DA"/>
    <w:rsid w:val="002E4325"/>
    <w:rsid w:val="002E4B11"/>
    <w:rsid w:val="002E51A4"/>
    <w:rsid w:val="002E5653"/>
    <w:rsid w:val="002E636D"/>
    <w:rsid w:val="002E72EF"/>
    <w:rsid w:val="002E7B64"/>
    <w:rsid w:val="002E7E07"/>
    <w:rsid w:val="002F026C"/>
    <w:rsid w:val="002F077D"/>
    <w:rsid w:val="002F0A9D"/>
    <w:rsid w:val="002F0F55"/>
    <w:rsid w:val="002F10F7"/>
    <w:rsid w:val="002F1990"/>
    <w:rsid w:val="002F2E50"/>
    <w:rsid w:val="002F3B65"/>
    <w:rsid w:val="002F3CE5"/>
    <w:rsid w:val="002F3E78"/>
    <w:rsid w:val="002F449B"/>
    <w:rsid w:val="002F4964"/>
    <w:rsid w:val="002F4E53"/>
    <w:rsid w:val="002F51D1"/>
    <w:rsid w:val="002F540D"/>
    <w:rsid w:val="002F5B40"/>
    <w:rsid w:val="002F66A2"/>
    <w:rsid w:val="002F6F91"/>
    <w:rsid w:val="002F79E9"/>
    <w:rsid w:val="002F7FA4"/>
    <w:rsid w:val="00300018"/>
    <w:rsid w:val="003000EB"/>
    <w:rsid w:val="00300202"/>
    <w:rsid w:val="00301372"/>
    <w:rsid w:val="003014D0"/>
    <w:rsid w:val="0030196B"/>
    <w:rsid w:val="00301B0D"/>
    <w:rsid w:val="00301DE9"/>
    <w:rsid w:val="00302956"/>
    <w:rsid w:val="00302AE2"/>
    <w:rsid w:val="00302AFF"/>
    <w:rsid w:val="00302BF0"/>
    <w:rsid w:val="00302CDA"/>
    <w:rsid w:val="0030398E"/>
    <w:rsid w:val="0030430B"/>
    <w:rsid w:val="00304794"/>
    <w:rsid w:val="00304860"/>
    <w:rsid w:val="00304C2F"/>
    <w:rsid w:val="00305275"/>
    <w:rsid w:val="00305435"/>
    <w:rsid w:val="00305DC1"/>
    <w:rsid w:val="00306EF7"/>
    <w:rsid w:val="00306F17"/>
    <w:rsid w:val="0030762C"/>
    <w:rsid w:val="0030769F"/>
    <w:rsid w:val="003079C3"/>
    <w:rsid w:val="00307CC5"/>
    <w:rsid w:val="0031105C"/>
    <w:rsid w:val="0031113C"/>
    <w:rsid w:val="003118AB"/>
    <w:rsid w:val="0031203B"/>
    <w:rsid w:val="00313D98"/>
    <w:rsid w:val="00314422"/>
    <w:rsid w:val="00314E51"/>
    <w:rsid w:val="00314F8D"/>
    <w:rsid w:val="003150D6"/>
    <w:rsid w:val="003156DE"/>
    <w:rsid w:val="00316054"/>
    <w:rsid w:val="00316C22"/>
    <w:rsid w:val="00317054"/>
    <w:rsid w:val="003172B2"/>
    <w:rsid w:val="00317319"/>
    <w:rsid w:val="00317B51"/>
    <w:rsid w:val="00317DBB"/>
    <w:rsid w:val="00320635"/>
    <w:rsid w:val="00321300"/>
    <w:rsid w:val="00321361"/>
    <w:rsid w:val="003213CE"/>
    <w:rsid w:val="0032179F"/>
    <w:rsid w:val="00322274"/>
    <w:rsid w:val="003224A3"/>
    <w:rsid w:val="00322D80"/>
    <w:rsid w:val="00322DAD"/>
    <w:rsid w:val="00323229"/>
    <w:rsid w:val="003236F7"/>
    <w:rsid w:val="003237E1"/>
    <w:rsid w:val="0032391E"/>
    <w:rsid w:val="00323946"/>
    <w:rsid w:val="00324BDB"/>
    <w:rsid w:val="00324D37"/>
    <w:rsid w:val="00324DB5"/>
    <w:rsid w:val="00325098"/>
    <w:rsid w:val="0032539B"/>
    <w:rsid w:val="00325F00"/>
    <w:rsid w:val="00326140"/>
    <w:rsid w:val="00327AD2"/>
    <w:rsid w:val="00327B03"/>
    <w:rsid w:val="003302A2"/>
    <w:rsid w:val="00332551"/>
    <w:rsid w:val="00332A7B"/>
    <w:rsid w:val="003342F6"/>
    <w:rsid w:val="00334A73"/>
    <w:rsid w:val="003350FB"/>
    <w:rsid w:val="003360DA"/>
    <w:rsid w:val="00336361"/>
    <w:rsid w:val="00336E95"/>
    <w:rsid w:val="003370CC"/>
    <w:rsid w:val="00337147"/>
    <w:rsid w:val="003374C3"/>
    <w:rsid w:val="00337645"/>
    <w:rsid w:val="0034062C"/>
    <w:rsid w:val="003408A9"/>
    <w:rsid w:val="00340C32"/>
    <w:rsid w:val="0034154B"/>
    <w:rsid w:val="00341986"/>
    <w:rsid w:val="00341E5D"/>
    <w:rsid w:val="003425E4"/>
    <w:rsid w:val="003428C7"/>
    <w:rsid w:val="00342CE9"/>
    <w:rsid w:val="003430B9"/>
    <w:rsid w:val="00343222"/>
    <w:rsid w:val="003432DE"/>
    <w:rsid w:val="003437D7"/>
    <w:rsid w:val="00343A0B"/>
    <w:rsid w:val="00343DA2"/>
    <w:rsid w:val="00345C03"/>
    <w:rsid w:val="003461D4"/>
    <w:rsid w:val="00346C61"/>
    <w:rsid w:val="00346E5A"/>
    <w:rsid w:val="0034743D"/>
    <w:rsid w:val="00350173"/>
    <w:rsid w:val="0035087F"/>
    <w:rsid w:val="003508EA"/>
    <w:rsid w:val="00350EB1"/>
    <w:rsid w:val="0035128D"/>
    <w:rsid w:val="00351522"/>
    <w:rsid w:val="00351821"/>
    <w:rsid w:val="00351D66"/>
    <w:rsid w:val="00351DA9"/>
    <w:rsid w:val="0035222E"/>
    <w:rsid w:val="00353942"/>
    <w:rsid w:val="00354F0C"/>
    <w:rsid w:val="00354FA8"/>
    <w:rsid w:val="00355850"/>
    <w:rsid w:val="003558B0"/>
    <w:rsid w:val="003566DD"/>
    <w:rsid w:val="00356C8F"/>
    <w:rsid w:val="00356CF3"/>
    <w:rsid w:val="0035766A"/>
    <w:rsid w:val="00357E66"/>
    <w:rsid w:val="00357EAE"/>
    <w:rsid w:val="0036125B"/>
    <w:rsid w:val="00361AC3"/>
    <w:rsid w:val="00361D40"/>
    <w:rsid w:val="0036232C"/>
    <w:rsid w:val="00363003"/>
    <w:rsid w:val="0036337D"/>
    <w:rsid w:val="003634B4"/>
    <w:rsid w:val="0036388E"/>
    <w:rsid w:val="00363B4B"/>
    <w:rsid w:val="0036431F"/>
    <w:rsid w:val="0036481D"/>
    <w:rsid w:val="00364E1A"/>
    <w:rsid w:val="00365FE0"/>
    <w:rsid w:val="0036627F"/>
    <w:rsid w:val="003663D0"/>
    <w:rsid w:val="003664DF"/>
    <w:rsid w:val="003666C9"/>
    <w:rsid w:val="00366A01"/>
    <w:rsid w:val="00366F1C"/>
    <w:rsid w:val="003671F1"/>
    <w:rsid w:val="00367B1C"/>
    <w:rsid w:val="00370090"/>
    <w:rsid w:val="0037096E"/>
    <w:rsid w:val="00370BF7"/>
    <w:rsid w:val="00371B45"/>
    <w:rsid w:val="00371D77"/>
    <w:rsid w:val="00372524"/>
    <w:rsid w:val="00373739"/>
    <w:rsid w:val="00374940"/>
    <w:rsid w:val="00374C94"/>
    <w:rsid w:val="003754CD"/>
    <w:rsid w:val="00375F13"/>
    <w:rsid w:val="00376325"/>
    <w:rsid w:val="003764C0"/>
    <w:rsid w:val="00377B82"/>
    <w:rsid w:val="00377EB2"/>
    <w:rsid w:val="00377FC7"/>
    <w:rsid w:val="00380A67"/>
    <w:rsid w:val="003810DF"/>
    <w:rsid w:val="00381218"/>
    <w:rsid w:val="003815CB"/>
    <w:rsid w:val="00381ADC"/>
    <w:rsid w:val="0038225C"/>
    <w:rsid w:val="003830F0"/>
    <w:rsid w:val="003836EE"/>
    <w:rsid w:val="00383D2F"/>
    <w:rsid w:val="00384748"/>
    <w:rsid w:val="00384B59"/>
    <w:rsid w:val="00384F26"/>
    <w:rsid w:val="00385F30"/>
    <w:rsid w:val="00385F76"/>
    <w:rsid w:val="003863E5"/>
    <w:rsid w:val="0038659D"/>
    <w:rsid w:val="003866B1"/>
    <w:rsid w:val="003870E9"/>
    <w:rsid w:val="00387B5D"/>
    <w:rsid w:val="00387CD9"/>
    <w:rsid w:val="00387CEC"/>
    <w:rsid w:val="00387DA7"/>
    <w:rsid w:val="00390030"/>
    <w:rsid w:val="0039020E"/>
    <w:rsid w:val="003905C5"/>
    <w:rsid w:val="00390B2E"/>
    <w:rsid w:val="00391066"/>
    <w:rsid w:val="00391E9E"/>
    <w:rsid w:val="00392475"/>
    <w:rsid w:val="003925AB"/>
    <w:rsid w:val="00392D08"/>
    <w:rsid w:val="00394140"/>
    <w:rsid w:val="003946F5"/>
    <w:rsid w:val="00394EB2"/>
    <w:rsid w:val="003955DB"/>
    <w:rsid w:val="0039607D"/>
    <w:rsid w:val="003968AF"/>
    <w:rsid w:val="00396990"/>
    <w:rsid w:val="00396EF5"/>
    <w:rsid w:val="0039782E"/>
    <w:rsid w:val="003A0236"/>
    <w:rsid w:val="003A04F8"/>
    <w:rsid w:val="003A06A9"/>
    <w:rsid w:val="003A091E"/>
    <w:rsid w:val="003A0E61"/>
    <w:rsid w:val="003A15BD"/>
    <w:rsid w:val="003A15D4"/>
    <w:rsid w:val="003A15EC"/>
    <w:rsid w:val="003A1AFA"/>
    <w:rsid w:val="003A2063"/>
    <w:rsid w:val="003A3524"/>
    <w:rsid w:val="003A3797"/>
    <w:rsid w:val="003A3D9A"/>
    <w:rsid w:val="003A4E5A"/>
    <w:rsid w:val="003A4FA4"/>
    <w:rsid w:val="003A5082"/>
    <w:rsid w:val="003A5F2B"/>
    <w:rsid w:val="003A6DFA"/>
    <w:rsid w:val="003A7103"/>
    <w:rsid w:val="003A73AB"/>
    <w:rsid w:val="003A7C8D"/>
    <w:rsid w:val="003B0668"/>
    <w:rsid w:val="003B09E2"/>
    <w:rsid w:val="003B0DEE"/>
    <w:rsid w:val="003B1844"/>
    <w:rsid w:val="003B2789"/>
    <w:rsid w:val="003B2F17"/>
    <w:rsid w:val="003B355B"/>
    <w:rsid w:val="003B38B3"/>
    <w:rsid w:val="003B3B9A"/>
    <w:rsid w:val="003B442E"/>
    <w:rsid w:val="003B6082"/>
    <w:rsid w:val="003B61B5"/>
    <w:rsid w:val="003B6C2B"/>
    <w:rsid w:val="003B6DD4"/>
    <w:rsid w:val="003B74CE"/>
    <w:rsid w:val="003C0D84"/>
    <w:rsid w:val="003C1789"/>
    <w:rsid w:val="003C20E3"/>
    <w:rsid w:val="003C25FE"/>
    <w:rsid w:val="003C2747"/>
    <w:rsid w:val="003C2A00"/>
    <w:rsid w:val="003C2C6C"/>
    <w:rsid w:val="003C2E1B"/>
    <w:rsid w:val="003C2E52"/>
    <w:rsid w:val="003C3FD0"/>
    <w:rsid w:val="003C538C"/>
    <w:rsid w:val="003C5651"/>
    <w:rsid w:val="003C59EC"/>
    <w:rsid w:val="003C5B06"/>
    <w:rsid w:val="003C5FD3"/>
    <w:rsid w:val="003C6667"/>
    <w:rsid w:val="003C7650"/>
    <w:rsid w:val="003C7C74"/>
    <w:rsid w:val="003C7E77"/>
    <w:rsid w:val="003D07AC"/>
    <w:rsid w:val="003D0E5F"/>
    <w:rsid w:val="003D144A"/>
    <w:rsid w:val="003D1648"/>
    <w:rsid w:val="003D1784"/>
    <w:rsid w:val="003D1988"/>
    <w:rsid w:val="003D1CA5"/>
    <w:rsid w:val="003D241C"/>
    <w:rsid w:val="003D2C7B"/>
    <w:rsid w:val="003D313C"/>
    <w:rsid w:val="003D31FD"/>
    <w:rsid w:val="003D3370"/>
    <w:rsid w:val="003D38E0"/>
    <w:rsid w:val="003D3FCF"/>
    <w:rsid w:val="003D4278"/>
    <w:rsid w:val="003D42C4"/>
    <w:rsid w:val="003D4330"/>
    <w:rsid w:val="003D4339"/>
    <w:rsid w:val="003D4CBC"/>
    <w:rsid w:val="003D5DDA"/>
    <w:rsid w:val="003D5E3A"/>
    <w:rsid w:val="003D7044"/>
    <w:rsid w:val="003D7AE2"/>
    <w:rsid w:val="003E01CA"/>
    <w:rsid w:val="003E05C6"/>
    <w:rsid w:val="003E074A"/>
    <w:rsid w:val="003E0C62"/>
    <w:rsid w:val="003E129C"/>
    <w:rsid w:val="003E1376"/>
    <w:rsid w:val="003E1A53"/>
    <w:rsid w:val="003E1B41"/>
    <w:rsid w:val="003E21F9"/>
    <w:rsid w:val="003E224F"/>
    <w:rsid w:val="003E2574"/>
    <w:rsid w:val="003E2C40"/>
    <w:rsid w:val="003E386C"/>
    <w:rsid w:val="003E3A13"/>
    <w:rsid w:val="003E3D8D"/>
    <w:rsid w:val="003E4799"/>
    <w:rsid w:val="003E489E"/>
    <w:rsid w:val="003E4CCE"/>
    <w:rsid w:val="003E5295"/>
    <w:rsid w:val="003E56DE"/>
    <w:rsid w:val="003E5C34"/>
    <w:rsid w:val="003E5E0E"/>
    <w:rsid w:val="003E5F3E"/>
    <w:rsid w:val="003E6264"/>
    <w:rsid w:val="003E639E"/>
    <w:rsid w:val="003E6732"/>
    <w:rsid w:val="003E6747"/>
    <w:rsid w:val="003E6D8C"/>
    <w:rsid w:val="003E6DF2"/>
    <w:rsid w:val="003E742E"/>
    <w:rsid w:val="003E75D1"/>
    <w:rsid w:val="003E7894"/>
    <w:rsid w:val="003F0175"/>
    <w:rsid w:val="003F0D87"/>
    <w:rsid w:val="003F1138"/>
    <w:rsid w:val="003F11F7"/>
    <w:rsid w:val="003F1468"/>
    <w:rsid w:val="003F1A19"/>
    <w:rsid w:val="003F22B5"/>
    <w:rsid w:val="003F25E5"/>
    <w:rsid w:val="003F269E"/>
    <w:rsid w:val="003F2F0C"/>
    <w:rsid w:val="003F3029"/>
    <w:rsid w:val="003F3F58"/>
    <w:rsid w:val="003F4115"/>
    <w:rsid w:val="003F45D4"/>
    <w:rsid w:val="003F468C"/>
    <w:rsid w:val="003F4BA8"/>
    <w:rsid w:val="003F5DF5"/>
    <w:rsid w:val="003F639C"/>
    <w:rsid w:val="003F65FE"/>
    <w:rsid w:val="003F6741"/>
    <w:rsid w:val="003F69A4"/>
    <w:rsid w:val="003F6C5E"/>
    <w:rsid w:val="003F73A2"/>
    <w:rsid w:val="003F774E"/>
    <w:rsid w:val="003F7CAB"/>
    <w:rsid w:val="004004F5"/>
    <w:rsid w:val="004005E6"/>
    <w:rsid w:val="004008D2"/>
    <w:rsid w:val="00400B19"/>
    <w:rsid w:val="00400EFD"/>
    <w:rsid w:val="00400F12"/>
    <w:rsid w:val="004013B3"/>
    <w:rsid w:val="004013C9"/>
    <w:rsid w:val="0040195B"/>
    <w:rsid w:val="004020C9"/>
    <w:rsid w:val="0040255B"/>
    <w:rsid w:val="004029F3"/>
    <w:rsid w:val="0040328F"/>
    <w:rsid w:val="0040341F"/>
    <w:rsid w:val="00403468"/>
    <w:rsid w:val="0040371F"/>
    <w:rsid w:val="00403B2D"/>
    <w:rsid w:val="004043CD"/>
    <w:rsid w:val="00404798"/>
    <w:rsid w:val="00404A46"/>
    <w:rsid w:val="00404CAF"/>
    <w:rsid w:val="004067E7"/>
    <w:rsid w:val="004068DA"/>
    <w:rsid w:val="00406C56"/>
    <w:rsid w:val="004070DA"/>
    <w:rsid w:val="00410072"/>
    <w:rsid w:val="00410218"/>
    <w:rsid w:val="00410DBD"/>
    <w:rsid w:val="00410F64"/>
    <w:rsid w:val="004110D6"/>
    <w:rsid w:val="00411B3E"/>
    <w:rsid w:val="00411C01"/>
    <w:rsid w:val="00412997"/>
    <w:rsid w:val="00412B42"/>
    <w:rsid w:val="00412ED7"/>
    <w:rsid w:val="00412F0F"/>
    <w:rsid w:val="004133FA"/>
    <w:rsid w:val="00413CE1"/>
    <w:rsid w:val="004147F0"/>
    <w:rsid w:val="00414CB9"/>
    <w:rsid w:val="00414D05"/>
    <w:rsid w:val="004152EF"/>
    <w:rsid w:val="004157FD"/>
    <w:rsid w:val="0041607C"/>
    <w:rsid w:val="0041620A"/>
    <w:rsid w:val="0041628A"/>
    <w:rsid w:val="004168ED"/>
    <w:rsid w:val="00416EFD"/>
    <w:rsid w:val="004172FF"/>
    <w:rsid w:val="00417837"/>
    <w:rsid w:val="00420334"/>
    <w:rsid w:val="004210CC"/>
    <w:rsid w:val="004219C2"/>
    <w:rsid w:val="00421A47"/>
    <w:rsid w:val="00422037"/>
    <w:rsid w:val="004226F8"/>
    <w:rsid w:val="004229F7"/>
    <w:rsid w:val="004242E5"/>
    <w:rsid w:val="00424898"/>
    <w:rsid w:val="00424F52"/>
    <w:rsid w:val="00425B49"/>
    <w:rsid w:val="00426ECB"/>
    <w:rsid w:val="00427754"/>
    <w:rsid w:val="0042799F"/>
    <w:rsid w:val="00427BEB"/>
    <w:rsid w:val="00427CD5"/>
    <w:rsid w:val="0043029B"/>
    <w:rsid w:val="00430922"/>
    <w:rsid w:val="00431520"/>
    <w:rsid w:val="00431BE4"/>
    <w:rsid w:val="0043230B"/>
    <w:rsid w:val="00432827"/>
    <w:rsid w:val="00432AB6"/>
    <w:rsid w:val="00432ADF"/>
    <w:rsid w:val="00432C85"/>
    <w:rsid w:val="00432DAF"/>
    <w:rsid w:val="00433190"/>
    <w:rsid w:val="00433D85"/>
    <w:rsid w:val="00434101"/>
    <w:rsid w:val="0043417B"/>
    <w:rsid w:val="00434EC6"/>
    <w:rsid w:val="00436210"/>
    <w:rsid w:val="004363BF"/>
    <w:rsid w:val="00436429"/>
    <w:rsid w:val="00436B81"/>
    <w:rsid w:val="00437011"/>
    <w:rsid w:val="00437D91"/>
    <w:rsid w:val="00440237"/>
    <w:rsid w:val="004418D7"/>
    <w:rsid w:val="00441E2F"/>
    <w:rsid w:val="004423C0"/>
    <w:rsid w:val="00442565"/>
    <w:rsid w:val="00442A28"/>
    <w:rsid w:val="00442BE0"/>
    <w:rsid w:val="00442C04"/>
    <w:rsid w:val="00442CC4"/>
    <w:rsid w:val="0044376B"/>
    <w:rsid w:val="0044431B"/>
    <w:rsid w:val="004443D4"/>
    <w:rsid w:val="004449F4"/>
    <w:rsid w:val="004453AC"/>
    <w:rsid w:val="004460F4"/>
    <w:rsid w:val="00446677"/>
    <w:rsid w:val="00446926"/>
    <w:rsid w:val="0045066C"/>
    <w:rsid w:val="00450C46"/>
    <w:rsid w:val="00450FC1"/>
    <w:rsid w:val="00450FFF"/>
    <w:rsid w:val="004516E3"/>
    <w:rsid w:val="00451978"/>
    <w:rsid w:val="004519B2"/>
    <w:rsid w:val="00452C27"/>
    <w:rsid w:val="004535E9"/>
    <w:rsid w:val="00455081"/>
    <w:rsid w:val="0045528D"/>
    <w:rsid w:val="00455D59"/>
    <w:rsid w:val="00455F85"/>
    <w:rsid w:val="0045735F"/>
    <w:rsid w:val="004573A2"/>
    <w:rsid w:val="0045786F"/>
    <w:rsid w:val="00457BE5"/>
    <w:rsid w:val="0046041F"/>
    <w:rsid w:val="0046070D"/>
    <w:rsid w:val="004607E1"/>
    <w:rsid w:val="00461416"/>
    <w:rsid w:val="004618C2"/>
    <w:rsid w:val="004619B5"/>
    <w:rsid w:val="004619F9"/>
    <w:rsid w:val="00462069"/>
    <w:rsid w:val="00462DC7"/>
    <w:rsid w:val="00462EA8"/>
    <w:rsid w:val="00463A73"/>
    <w:rsid w:val="00463F33"/>
    <w:rsid w:val="00464EEE"/>
    <w:rsid w:val="00465741"/>
    <w:rsid w:val="00466448"/>
    <w:rsid w:val="00466DD3"/>
    <w:rsid w:val="004674EA"/>
    <w:rsid w:val="004706C7"/>
    <w:rsid w:val="00470A87"/>
    <w:rsid w:val="0047252C"/>
    <w:rsid w:val="00473316"/>
    <w:rsid w:val="004733AA"/>
    <w:rsid w:val="00473475"/>
    <w:rsid w:val="0047397D"/>
    <w:rsid w:val="00473C27"/>
    <w:rsid w:val="00474239"/>
    <w:rsid w:val="004746F9"/>
    <w:rsid w:val="00474733"/>
    <w:rsid w:val="0047556E"/>
    <w:rsid w:val="00475D15"/>
    <w:rsid w:val="00476992"/>
    <w:rsid w:val="00477A50"/>
    <w:rsid w:val="00477CE6"/>
    <w:rsid w:val="0048042C"/>
    <w:rsid w:val="00480CF4"/>
    <w:rsid w:val="00480D67"/>
    <w:rsid w:val="00480F08"/>
    <w:rsid w:val="00480F66"/>
    <w:rsid w:val="004816C1"/>
    <w:rsid w:val="00481C91"/>
    <w:rsid w:val="00482056"/>
    <w:rsid w:val="0048217B"/>
    <w:rsid w:val="00482296"/>
    <w:rsid w:val="00482329"/>
    <w:rsid w:val="00482456"/>
    <w:rsid w:val="004826AA"/>
    <w:rsid w:val="004838AB"/>
    <w:rsid w:val="00483F4A"/>
    <w:rsid w:val="00483FE5"/>
    <w:rsid w:val="00483FE7"/>
    <w:rsid w:val="00484271"/>
    <w:rsid w:val="004846C1"/>
    <w:rsid w:val="00484EBC"/>
    <w:rsid w:val="004861EE"/>
    <w:rsid w:val="00487232"/>
    <w:rsid w:val="0048743B"/>
    <w:rsid w:val="004878C2"/>
    <w:rsid w:val="00487FB3"/>
    <w:rsid w:val="0049033C"/>
    <w:rsid w:val="00491179"/>
    <w:rsid w:val="00491695"/>
    <w:rsid w:val="004921CB"/>
    <w:rsid w:val="00492595"/>
    <w:rsid w:val="0049262B"/>
    <w:rsid w:val="004930BB"/>
    <w:rsid w:val="004931A0"/>
    <w:rsid w:val="00493536"/>
    <w:rsid w:val="0049418C"/>
    <w:rsid w:val="004949E3"/>
    <w:rsid w:val="00494BDF"/>
    <w:rsid w:val="00494E6C"/>
    <w:rsid w:val="004950FF"/>
    <w:rsid w:val="0049681B"/>
    <w:rsid w:val="00496A8E"/>
    <w:rsid w:val="00496BCF"/>
    <w:rsid w:val="004971A7"/>
    <w:rsid w:val="004971E0"/>
    <w:rsid w:val="004A15CE"/>
    <w:rsid w:val="004A1B8B"/>
    <w:rsid w:val="004A234C"/>
    <w:rsid w:val="004A2A71"/>
    <w:rsid w:val="004A2AB4"/>
    <w:rsid w:val="004A2AB8"/>
    <w:rsid w:val="004A319B"/>
    <w:rsid w:val="004A32AA"/>
    <w:rsid w:val="004A3378"/>
    <w:rsid w:val="004A34B6"/>
    <w:rsid w:val="004A3BDD"/>
    <w:rsid w:val="004A3CBF"/>
    <w:rsid w:val="004A4B1E"/>
    <w:rsid w:val="004A5C9F"/>
    <w:rsid w:val="004A5FBB"/>
    <w:rsid w:val="004A6166"/>
    <w:rsid w:val="004A629D"/>
    <w:rsid w:val="004A77B7"/>
    <w:rsid w:val="004A7884"/>
    <w:rsid w:val="004A7939"/>
    <w:rsid w:val="004A7958"/>
    <w:rsid w:val="004B107D"/>
    <w:rsid w:val="004B1215"/>
    <w:rsid w:val="004B1387"/>
    <w:rsid w:val="004B2DE1"/>
    <w:rsid w:val="004B3746"/>
    <w:rsid w:val="004B405C"/>
    <w:rsid w:val="004B4746"/>
    <w:rsid w:val="004B47F6"/>
    <w:rsid w:val="004B5B13"/>
    <w:rsid w:val="004B5BB8"/>
    <w:rsid w:val="004B6C9B"/>
    <w:rsid w:val="004C04A1"/>
    <w:rsid w:val="004C0FC1"/>
    <w:rsid w:val="004C1404"/>
    <w:rsid w:val="004C1AE3"/>
    <w:rsid w:val="004C38AD"/>
    <w:rsid w:val="004C3A6E"/>
    <w:rsid w:val="004C3F79"/>
    <w:rsid w:val="004C4C61"/>
    <w:rsid w:val="004C5483"/>
    <w:rsid w:val="004C5A19"/>
    <w:rsid w:val="004C5B92"/>
    <w:rsid w:val="004C6335"/>
    <w:rsid w:val="004C68CE"/>
    <w:rsid w:val="004C7094"/>
    <w:rsid w:val="004C7242"/>
    <w:rsid w:val="004C7CF2"/>
    <w:rsid w:val="004D1829"/>
    <w:rsid w:val="004D1980"/>
    <w:rsid w:val="004D263D"/>
    <w:rsid w:val="004D40FF"/>
    <w:rsid w:val="004D4EC4"/>
    <w:rsid w:val="004D5856"/>
    <w:rsid w:val="004D5976"/>
    <w:rsid w:val="004D5B68"/>
    <w:rsid w:val="004D5E7E"/>
    <w:rsid w:val="004D5FF1"/>
    <w:rsid w:val="004D60A9"/>
    <w:rsid w:val="004D6175"/>
    <w:rsid w:val="004D6FA6"/>
    <w:rsid w:val="004D753A"/>
    <w:rsid w:val="004D7721"/>
    <w:rsid w:val="004E0591"/>
    <w:rsid w:val="004E0D06"/>
    <w:rsid w:val="004E1535"/>
    <w:rsid w:val="004E35CC"/>
    <w:rsid w:val="004E386F"/>
    <w:rsid w:val="004E427F"/>
    <w:rsid w:val="004E42A0"/>
    <w:rsid w:val="004E445E"/>
    <w:rsid w:val="004E5110"/>
    <w:rsid w:val="004E520F"/>
    <w:rsid w:val="004E53CA"/>
    <w:rsid w:val="004E561B"/>
    <w:rsid w:val="004E5E6A"/>
    <w:rsid w:val="004E65E5"/>
    <w:rsid w:val="004E677E"/>
    <w:rsid w:val="004E69FA"/>
    <w:rsid w:val="004E6A07"/>
    <w:rsid w:val="004E6E0A"/>
    <w:rsid w:val="004E7733"/>
    <w:rsid w:val="004E7F2D"/>
    <w:rsid w:val="004F02E4"/>
    <w:rsid w:val="004F0BAD"/>
    <w:rsid w:val="004F0F03"/>
    <w:rsid w:val="004F11AD"/>
    <w:rsid w:val="004F154C"/>
    <w:rsid w:val="004F1731"/>
    <w:rsid w:val="004F1C1E"/>
    <w:rsid w:val="004F1E75"/>
    <w:rsid w:val="004F2468"/>
    <w:rsid w:val="004F27AF"/>
    <w:rsid w:val="004F2A01"/>
    <w:rsid w:val="004F2A80"/>
    <w:rsid w:val="004F360E"/>
    <w:rsid w:val="004F36E3"/>
    <w:rsid w:val="004F39CA"/>
    <w:rsid w:val="004F3DB8"/>
    <w:rsid w:val="004F43C7"/>
    <w:rsid w:val="004F4AE6"/>
    <w:rsid w:val="004F5073"/>
    <w:rsid w:val="004F519A"/>
    <w:rsid w:val="004F607A"/>
    <w:rsid w:val="004F65E2"/>
    <w:rsid w:val="004F6A17"/>
    <w:rsid w:val="004F7846"/>
    <w:rsid w:val="004F786B"/>
    <w:rsid w:val="004F78A1"/>
    <w:rsid w:val="00501484"/>
    <w:rsid w:val="005014CE"/>
    <w:rsid w:val="0050172E"/>
    <w:rsid w:val="005018E7"/>
    <w:rsid w:val="005042A5"/>
    <w:rsid w:val="0050474F"/>
    <w:rsid w:val="00504829"/>
    <w:rsid w:val="00504949"/>
    <w:rsid w:val="00504C1A"/>
    <w:rsid w:val="005054CD"/>
    <w:rsid w:val="005058DD"/>
    <w:rsid w:val="0050683B"/>
    <w:rsid w:val="00506F95"/>
    <w:rsid w:val="00507F38"/>
    <w:rsid w:val="0051042A"/>
    <w:rsid w:val="005104CC"/>
    <w:rsid w:val="005109A5"/>
    <w:rsid w:val="00510A2D"/>
    <w:rsid w:val="00510ECD"/>
    <w:rsid w:val="00511ABC"/>
    <w:rsid w:val="00511AF7"/>
    <w:rsid w:val="0051286E"/>
    <w:rsid w:val="005136BA"/>
    <w:rsid w:val="00513D96"/>
    <w:rsid w:val="00514F4A"/>
    <w:rsid w:val="005158F6"/>
    <w:rsid w:val="005158FA"/>
    <w:rsid w:val="00515C61"/>
    <w:rsid w:val="00515EA5"/>
    <w:rsid w:val="0051772A"/>
    <w:rsid w:val="005205C2"/>
    <w:rsid w:val="00520EA9"/>
    <w:rsid w:val="00520FFA"/>
    <w:rsid w:val="00521975"/>
    <w:rsid w:val="00521C6F"/>
    <w:rsid w:val="0052200F"/>
    <w:rsid w:val="005226B3"/>
    <w:rsid w:val="00522B26"/>
    <w:rsid w:val="0052372F"/>
    <w:rsid w:val="00524420"/>
    <w:rsid w:val="00524578"/>
    <w:rsid w:val="005246DD"/>
    <w:rsid w:val="00524839"/>
    <w:rsid w:val="0052485F"/>
    <w:rsid w:val="00526657"/>
    <w:rsid w:val="00526868"/>
    <w:rsid w:val="0052698D"/>
    <w:rsid w:val="00526CF5"/>
    <w:rsid w:val="0052771D"/>
    <w:rsid w:val="00527921"/>
    <w:rsid w:val="00527D4B"/>
    <w:rsid w:val="005301E3"/>
    <w:rsid w:val="0053036D"/>
    <w:rsid w:val="005304A9"/>
    <w:rsid w:val="00530741"/>
    <w:rsid w:val="00531312"/>
    <w:rsid w:val="00531714"/>
    <w:rsid w:val="005318A9"/>
    <w:rsid w:val="005325D9"/>
    <w:rsid w:val="00533484"/>
    <w:rsid w:val="005335BE"/>
    <w:rsid w:val="005347C6"/>
    <w:rsid w:val="005349FD"/>
    <w:rsid w:val="00534B19"/>
    <w:rsid w:val="00534EAC"/>
    <w:rsid w:val="0053545F"/>
    <w:rsid w:val="0053572B"/>
    <w:rsid w:val="00535E3F"/>
    <w:rsid w:val="005366CE"/>
    <w:rsid w:val="00536D1F"/>
    <w:rsid w:val="00536FBE"/>
    <w:rsid w:val="005370CF"/>
    <w:rsid w:val="0053723A"/>
    <w:rsid w:val="0053761E"/>
    <w:rsid w:val="005377E4"/>
    <w:rsid w:val="00537AD0"/>
    <w:rsid w:val="00540124"/>
    <w:rsid w:val="00540523"/>
    <w:rsid w:val="00540DB5"/>
    <w:rsid w:val="00540DCF"/>
    <w:rsid w:val="005420C2"/>
    <w:rsid w:val="005423E4"/>
    <w:rsid w:val="0054243E"/>
    <w:rsid w:val="0054244D"/>
    <w:rsid w:val="005425EB"/>
    <w:rsid w:val="0054271D"/>
    <w:rsid w:val="00542CFA"/>
    <w:rsid w:val="00542D76"/>
    <w:rsid w:val="00543CD7"/>
    <w:rsid w:val="005449DA"/>
    <w:rsid w:val="00544CDB"/>
    <w:rsid w:val="00545584"/>
    <w:rsid w:val="00545BB3"/>
    <w:rsid w:val="00545DF2"/>
    <w:rsid w:val="00550088"/>
    <w:rsid w:val="00550D23"/>
    <w:rsid w:val="00550F55"/>
    <w:rsid w:val="00551258"/>
    <w:rsid w:val="005515ED"/>
    <w:rsid w:val="00552BB9"/>
    <w:rsid w:val="005532A6"/>
    <w:rsid w:val="005533CE"/>
    <w:rsid w:val="005542B4"/>
    <w:rsid w:val="0055460A"/>
    <w:rsid w:val="0055465E"/>
    <w:rsid w:val="00554D10"/>
    <w:rsid w:val="00554F3B"/>
    <w:rsid w:val="00555C0C"/>
    <w:rsid w:val="005563C3"/>
    <w:rsid w:val="005573E1"/>
    <w:rsid w:val="00557764"/>
    <w:rsid w:val="00557BA8"/>
    <w:rsid w:val="00557BCE"/>
    <w:rsid w:val="00557BF9"/>
    <w:rsid w:val="00557C01"/>
    <w:rsid w:val="00560509"/>
    <w:rsid w:val="005606EA"/>
    <w:rsid w:val="00560B9C"/>
    <w:rsid w:val="0056193B"/>
    <w:rsid w:val="00561C82"/>
    <w:rsid w:val="0056238A"/>
    <w:rsid w:val="00562A61"/>
    <w:rsid w:val="0056314C"/>
    <w:rsid w:val="00563BFD"/>
    <w:rsid w:val="0056448E"/>
    <w:rsid w:val="005653BA"/>
    <w:rsid w:val="005656B8"/>
    <w:rsid w:val="005656D5"/>
    <w:rsid w:val="00565833"/>
    <w:rsid w:val="005658FC"/>
    <w:rsid w:val="00565CA7"/>
    <w:rsid w:val="00565F57"/>
    <w:rsid w:val="00566619"/>
    <w:rsid w:val="00566805"/>
    <w:rsid w:val="00566EFF"/>
    <w:rsid w:val="0056727E"/>
    <w:rsid w:val="00567866"/>
    <w:rsid w:val="00567CF4"/>
    <w:rsid w:val="005706AE"/>
    <w:rsid w:val="00570933"/>
    <w:rsid w:val="005710B8"/>
    <w:rsid w:val="005710F0"/>
    <w:rsid w:val="0057131E"/>
    <w:rsid w:val="005716DC"/>
    <w:rsid w:val="00571A0E"/>
    <w:rsid w:val="00571DD0"/>
    <w:rsid w:val="0057246D"/>
    <w:rsid w:val="0057254B"/>
    <w:rsid w:val="00572596"/>
    <w:rsid w:val="00572863"/>
    <w:rsid w:val="00572D71"/>
    <w:rsid w:val="005730A0"/>
    <w:rsid w:val="00573942"/>
    <w:rsid w:val="0057482D"/>
    <w:rsid w:val="00574ED6"/>
    <w:rsid w:val="0057621A"/>
    <w:rsid w:val="0057623D"/>
    <w:rsid w:val="00576748"/>
    <w:rsid w:val="00576CDE"/>
    <w:rsid w:val="00576F8B"/>
    <w:rsid w:val="0057703D"/>
    <w:rsid w:val="005770C3"/>
    <w:rsid w:val="00577B59"/>
    <w:rsid w:val="00577D64"/>
    <w:rsid w:val="005806B9"/>
    <w:rsid w:val="00581475"/>
    <w:rsid w:val="00581A4A"/>
    <w:rsid w:val="00581D16"/>
    <w:rsid w:val="00581FB6"/>
    <w:rsid w:val="00582327"/>
    <w:rsid w:val="00582A35"/>
    <w:rsid w:val="00582AAD"/>
    <w:rsid w:val="00583AB3"/>
    <w:rsid w:val="00584E89"/>
    <w:rsid w:val="00585A8F"/>
    <w:rsid w:val="00586374"/>
    <w:rsid w:val="0058642C"/>
    <w:rsid w:val="005870DD"/>
    <w:rsid w:val="00587C51"/>
    <w:rsid w:val="00590666"/>
    <w:rsid w:val="0059100C"/>
    <w:rsid w:val="00591873"/>
    <w:rsid w:val="005919AC"/>
    <w:rsid w:val="00592DB9"/>
    <w:rsid w:val="00592ED9"/>
    <w:rsid w:val="00593343"/>
    <w:rsid w:val="0059354C"/>
    <w:rsid w:val="00593A2E"/>
    <w:rsid w:val="00593D76"/>
    <w:rsid w:val="0059436D"/>
    <w:rsid w:val="00594377"/>
    <w:rsid w:val="00595095"/>
    <w:rsid w:val="0059540C"/>
    <w:rsid w:val="00595583"/>
    <w:rsid w:val="00595867"/>
    <w:rsid w:val="005959DB"/>
    <w:rsid w:val="00595CB8"/>
    <w:rsid w:val="00596040"/>
    <w:rsid w:val="005966F2"/>
    <w:rsid w:val="00596EA3"/>
    <w:rsid w:val="005972D1"/>
    <w:rsid w:val="0059747E"/>
    <w:rsid w:val="00597E01"/>
    <w:rsid w:val="005A05EC"/>
    <w:rsid w:val="005A06D8"/>
    <w:rsid w:val="005A09B4"/>
    <w:rsid w:val="005A0BA7"/>
    <w:rsid w:val="005A143E"/>
    <w:rsid w:val="005A152B"/>
    <w:rsid w:val="005A16D6"/>
    <w:rsid w:val="005A22DA"/>
    <w:rsid w:val="005A2469"/>
    <w:rsid w:val="005A25FF"/>
    <w:rsid w:val="005A2CD7"/>
    <w:rsid w:val="005A3240"/>
    <w:rsid w:val="005A4591"/>
    <w:rsid w:val="005A6F41"/>
    <w:rsid w:val="005A79B9"/>
    <w:rsid w:val="005A7F26"/>
    <w:rsid w:val="005B00B1"/>
    <w:rsid w:val="005B0208"/>
    <w:rsid w:val="005B02C1"/>
    <w:rsid w:val="005B106D"/>
    <w:rsid w:val="005B15BA"/>
    <w:rsid w:val="005B3650"/>
    <w:rsid w:val="005B3DA1"/>
    <w:rsid w:val="005B42A2"/>
    <w:rsid w:val="005B44FF"/>
    <w:rsid w:val="005B5721"/>
    <w:rsid w:val="005B64B6"/>
    <w:rsid w:val="005C02B4"/>
    <w:rsid w:val="005C06DE"/>
    <w:rsid w:val="005C0E3B"/>
    <w:rsid w:val="005C120B"/>
    <w:rsid w:val="005C1247"/>
    <w:rsid w:val="005C12D5"/>
    <w:rsid w:val="005C1CA8"/>
    <w:rsid w:val="005C1F35"/>
    <w:rsid w:val="005C1F62"/>
    <w:rsid w:val="005C23D1"/>
    <w:rsid w:val="005C2612"/>
    <w:rsid w:val="005C270F"/>
    <w:rsid w:val="005C2739"/>
    <w:rsid w:val="005C327B"/>
    <w:rsid w:val="005C3A4C"/>
    <w:rsid w:val="005C3F7D"/>
    <w:rsid w:val="005C4228"/>
    <w:rsid w:val="005C45B0"/>
    <w:rsid w:val="005C5200"/>
    <w:rsid w:val="005C541E"/>
    <w:rsid w:val="005C5C74"/>
    <w:rsid w:val="005C5D65"/>
    <w:rsid w:val="005C6005"/>
    <w:rsid w:val="005C6358"/>
    <w:rsid w:val="005C69B1"/>
    <w:rsid w:val="005C69BC"/>
    <w:rsid w:val="005C6F5A"/>
    <w:rsid w:val="005C7C41"/>
    <w:rsid w:val="005C7DBC"/>
    <w:rsid w:val="005D0933"/>
    <w:rsid w:val="005D0ACF"/>
    <w:rsid w:val="005D0C0E"/>
    <w:rsid w:val="005D0DF4"/>
    <w:rsid w:val="005D1428"/>
    <w:rsid w:val="005D158B"/>
    <w:rsid w:val="005D1812"/>
    <w:rsid w:val="005D1E2C"/>
    <w:rsid w:val="005D2201"/>
    <w:rsid w:val="005D2769"/>
    <w:rsid w:val="005D2910"/>
    <w:rsid w:val="005D3093"/>
    <w:rsid w:val="005D354A"/>
    <w:rsid w:val="005D3573"/>
    <w:rsid w:val="005D3898"/>
    <w:rsid w:val="005D3915"/>
    <w:rsid w:val="005D4AA3"/>
    <w:rsid w:val="005D4C3C"/>
    <w:rsid w:val="005D5E2C"/>
    <w:rsid w:val="005D5F73"/>
    <w:rsid w:val="005D640B"/>
    <w:rsid w:val="005D6864"/>
    <w:rsid w:val="005D71A8"/>
    <w:rsid w:val="005D791F"/>
    <w:rsid w:val="005D7C98"/>
    <w:rsid w:val="005E045A"/>
    <w:rsid w:val="005E047D"/>
    <w:rsid w:val="005E0DFE"/>
    <w:rsid w:val="005E0E5C"/>
    <w:rsid w:val="005E1251"/>
    <w:rsid w:val="005E15F3"/>
    <w:rsid w:val="005E2F72"/>
    <w:rsid w:val="005E3AEF"/>
    <w:rsid w:val="005E3CF3"/>
    <w:rsid w:val="005E4987"/>
    <w:rsid w:val="005E4BB8"/>
    <w:rsid w:val="005E4EA6"/>
    <w:rsid w:val="005E56C1"/>
    <w:rsid w:val="005E5A88"/>
    <w:rsid w:val="005E5B83"/>
    <w:rsid w:val="005E628D"/>
    <w:rsid w:val="005E69F0"/>
    <w:rsid w:val="005E6E05"/>
    <w:rsid w:val="005E77DD"/>
    <w:rsid w:val="005F0ACA"/>
    <w:rsid w:val="005F240D"/>
    <w:rsid w:val="005F37A7"/>
    <w:rsid w:val="005F4024"/>
    <w:rsid w:val="005F4D9B"/>
    <w:rsid w:val="005F4F0C"/>
    <w:rsid w:val="005F50AD"/>
    <w:rsid w:val="005F6558"/>
    <w:rsid w:val="005F69EB"/>
    <w:rsid w:val="005F6ACB"/>
    <w:rsid w:val="005F6AF8"/>
    <w:rsid w:val="005F7AC6"/>
    <w:rsid w:val="005F7B6F"/>
    <w:rsid w:val="005F7BD5"/>
    <w:rsid w:val="006000FA"/>
    <w:rsid w:val="0060145E"/>
    <w:rsid w:val="0060172D"/>
    <w:rsid w:val="00601C9A"/>
    <w:rsid w:val="00601F69"/>
    <w:rsid w:val="006026FE"/>
    <w:rsid w:val="00603E5E"/>
    <w:rsid w:val="00603FD9"/>
    <w:rsid w:val="006046D3"/>
    <w:rsid w:val="006053E4"/>
    <w:rsid w:val="0060705A"/>
    <w:rsid w:val="006071B3"/>
    <w:rsid w:val="0060731B"/>
    <w:rsid w:val="006075BE"/>
    <w:rsid w:val="006077F3"/>
    <w:rsid w:val="00607D1F"/>
    <w:rsid w:val="00610434"/>
    <w:rsid w:val="00610C0E"/>
    <w:rsid w:val="00611A5B"/>
    <w:rsid w:val="0061258F"/>
    <w:rsid w:val="0061390C"/>
    <w:rsid w:val="00613B48"/>
    <w:rsid w:val="006144B0"/>
    <w:rsid w:val="006149AA"/>
    <w:rsid w:val="00615B51"/>
    <w:rsid w:val="0061602C"/>
    <w:rsid w:val="006173AE"/>
    <w:rsid w:val="006203E4"/>
    <w:rsid w:val="006204FC"/>
    <w:rsid w:val="006206D2"/>
    <w:rsid w:val="0062100A"/>
    <w:rsid w:val="00621B58"/>
    <w:rsid w:val="006229C8"/>
    <w:rsid w:val="00622B40"/>
    <w:rsid w:val="0062359F"/>
    <w:rsid w:val="006235E4"/>
    <w:rsid w:val="00623C19"/>
    <w:rsid w:val="00623E66"/>
    <w:rsid w:val="00624504"/>
    <w:rsid w:val="006253DD"/>
    <w:rsid w:val="006256F6"/>
    <w:rsid w:val="00625810"/>
    <w:rsid w:val="006258F5"/>
    <w:rsid w:val="00625ADE"/>
    <w:rsid w:val="00625DCC"/>
    <w:rsid w:val="00626CB1"/>
    <w:rsid w:val="00626D4A"/>
    <w:rsid w:val="00627244"/>
    <w:rsid w:val="00627C6B"/>
    <w:rsid w:val="00627F37"/>
    <w:rsid w:val="0063084C"/>
    <w:rsid w:val="00631DA6"/>
    <w:rsid w:val="00631ECF"/>
    <w:rsid w:val="006320D7"/>
    <w:rsid w:val="00632732"/>
    <w:rsid w:val="00633034"/>
    <w:rsid w:val="006335F2"/>
    <w:rsid w:val="006338AD"/>
    <w:rsid w:val="0063398B"/>
    <w:rsid w:val="00633BFF"/>
    <w:rsid w:val="00633E0C"/>
    <w:rsid w:val="006341AE"/>
    <w:rsid w:val="006344B1"/>
    <w:rsid w:val="00634D49"/>
    <w:rsid w:val="00634F7A"/>
    <w:rsid w:val="0063559B"/>
    <w:rsid w:val="00635997"/>
    <w:rsid w:val="006359FB"/>
    <w:rsid w:val="0063734A"/>
    <w:rsid w:val="00637466"/>
    <w:rsid w:val="006377AF"/>
    <w:rsid w:val="006400DB"/>
    <w:rsid w:val="0064183D"/>
    <w:rsid w:val="006418F1"/>
    <w:rsid w:val="0064195F"/>
    <w:rsid w:val="00641B6F"/>
    <w:rsid w:val="00641DD6"/>
    <w:rsid w:val="006420F2"/>
    <w:rsid w:val="00642903"/>
    <w:rsid w:val="00642D95"/>
    <w:rsid w:val="00643611"/>
    <w:rsid w:val="00643DF7"/>
    <w:rsid w:val="0064421B"/>
    <w:rsid w:val="006443F6"/>
    <w:rsid w:val="00644C52"/>
    <w:rsid w:val="00645710"/>
    <w:rsid w:val="006458EB"/>
    <w:rsid w:val="006460F8"/>
    <w:rsid w:val="00646139"/>
    <w:rsid w:val="006470E0"/>
    <w:rsid w:val="006474B5"/>
    <w:rsid w:val="00647533"/>
    <w:rsid w:val="00647633"/>
    <w:rsid w:val="00647A2E"/>
    <w:rsid w:val="006501D9"/>
    <w:rsid w:val="0065039E"/>
    <w:rsid w:val="00650839"/>
    <w:rsid w:val="006514ED"/>
    <w:rsid w:val="00651B0B"/>
    <w:rsid w:val="00651D8F"/>
    <w:rsid w:val="00651FF4"/>
    <w:rsid w:val="006520DE"/>
    <w:rsid w:val="00652272"/>
    <w:rsid w:val="00652AB0"/>
    <w:rsid w:val="00653906"/>
    <w:rsid w:val="00654584"/>
    <w:rsid w:val="006558F5"/>
    <w:rsid w:val="00656657"/>
    <w:rsid w:val="00656746"/>
    <w:rsid w:val="00656A59"/>
    <w:rsid w:val="00656CEF"/>
    <w:rsid w:val="00656D44"/>
    <w:rsid w:val="00657882"/>
    <w:rsid w:val="00657BBB"/>
    <w:rsid w:val="00660BB1"/>
    <w:rsid w:val="00661413"/>
    <w:rsid w:val="00661D94"/>
    <w:rsid w:val="00661E4E"/>
    <w:rsid w:val="00661E70"/>
    <w:rsid w:val="00661F04"/>
    <w:rsid w:val="006625B1"/>
    <w:rsid w:val="00662782"/>
    <w:rsid w:val="00662CEE"/>
    <w:rsid w:val="00662E99"/>
    <w:rsid w:val="00662F24"/>
    <w:rsid w:val="0066308F"/>
    <w:rsid w:val="00663410"/>
    <w:rsid w:val="00663BF1"/>
    <w:rsid w:val="00663CDA"/>
    <w:rsid w:val="00663F9B"/>
    <w:rsid w:val="006646A7"/>
    <w:rsid w:val="0066488B"/>
    <w:rsid w:val="006649BF"/>
    <w:rsid w:val="006657A1"/>
    <w:rsid w:val="00666377"/>
    <w:rsid w:val="006666C7"/>
    <w:rsid w:val="00666A03"/>
    <w:rsid w:val="00666EE2"/>
    <w:rsid w:val="00667032"/>
    <w:rsid w:val="006672C0"/>
    <w:rsid w:val="00667810"/>
    <w:rsid w:val="00667CEC"/>
    <w:rsid w:val="00667F8C"/>
    <w:rsid w:val="006707AD"/>
    <w:rsid w:val="00670882"/>
    <w:rsid w:val="00670A0D"/>
    <w:rsid w:val="00670A44"/>
    <w:rsid w:val="00670C02"/>
    <w:rsid w:val="00671D02"/>
    <w:rsid w:val="00672236"/>
    <w:rsid w:val="006733A7"/>
    <w:rsid w:val="00673FCB"/>
    <w:rsid w:val="006740F9"/>
    <w:rsid w:val="006744A8"/>
    <w:rsid w:val="00674C4E"/>
    <w:rsid w:val="00674C6A"/>
    <w:rsid w:val="006755DF"/>
    <w:rsid w:val="006757D9"/>
    <w:rsid w:val="00675AB7"/>
    <w:rsid w:val="006761DD"/>
    <w:rsid w:val="0067684B"/>
    <w:rsid w:val="006769DF"/>
    <w:rsid w:val="00676B48"/>
    <w:rsid w:val="0067773B"/>
    <w:rsid w:val="00680299"/>
    <w:rsid w:val="00680401"/>
    <w:rsid w:val="006808A7"/>
    <w:rsid w:val="00680A7C"/>
    <w:rsid w:val="006811E6"/>
    <w:rsid w:val="006819AB"/>
    <w:rsid w:val="00682117"/>
    <w:rsid w:val="00682674"/>
    <w:rsid w:val="006839BF"/>
    <w:rsid w:val="00683F72"/>
    <w:rsid w:val="0068456D"/>
    <w:rsid w:val="006846BA"/>
    <w:rsid w:val="006850D3"/>
    <w:rsid w:val="00686C7F"/>
    <w:rsid w:val="0068715F"/>
    <w:rsid w:val="0068771F"/>
    <w:rsid w:val="006879C5"/>
    <w:rsid w:val="00687B49"/>
    <w:rsid w:val="00690836"/>
    <w:rsid w:val="006908B5"/>
    <w:rsid w:val="00691099"/>
    <w:rsid w:val="00691D0B"/>
    <w:rsid w:val="00691F13"/>
    <w:rsid w:val="00693020"/>
    <w:rsid w:val="0069437D"/>
    <w:rsid w:val="006943DE"/>
    <w:rsid w:val="00694636"/>
    <w:rsid w:val="00694929"/>
    <w:rsid w:val="006954AA"/>
    <w:rsid w:val="0069588E"/>
    <w:rsid w:val="00696273"/>
    <w:rsid w:val="006965C4"/>
    <w:rsid w:val="0069689D"/>
    <w:rsid w:val="00696F03"/>
    <w:rsid w:val="00696FBB"/>
    <w:rsid w:val="0069710A"/>
    <w:rsid w:val="0069797E"/>
    <w:rsid w:val="006A04D1"/>
    <w:rsid w:val="006A22D4"/>
    <w:rsid w:val="006A2621"/>
    <w:rsid w:val="006A293D"/>
    <w:rsid w:val="006A2DF7"/>
    <w:rsid w:val="006A2EC0"/>
    <w:rsid w:val="006A3032"/>
    <w:rsid w:val="006A3375"/>
    <w:rsid w:val="006A3A26"/>
    <w:rsid w:val="006A3DA4"/>
    <w:rsid w:val="006A405B"/>
    <w:rsid w:val="006A48B1"/>
    <w:rsid w:val="006A4A15"/>
    <w:rsid w:val="006A4B69"/>
    <w:rsid w:val="006A52DE"/>
    <w:rsid w:val="006A5E97"/>
    <w:rsid w:val="006A5F7B"/>
    <w:rsid w:val="006A636B"/>
    <w:rsid w:val="006A72DE"/>
    <w:rsid w:val="006B0B13"/>
    <w:rsid w:val="006B0BA7"/>
    <w:rsid w:val="006B12DB"/>
    <w:rsid w:val="006B1B80"/>
    <w:rsid w:val="006B36EF"/>
    <w:rsid w:val="006B3911"/>
    <w:rsid w:val="006B42DC"/>
    <w:rsid w:val="006B45EE"/>
    <w:rsid w:val="006B49DA"/>
    <w:rsid w:val="006B5918"/>
    <w:rsid w:val="006B5C27"/>
    <w:rsid w:val="006B5F00"/>
    <w:rsid w:val="006B609B"/>
    <w:rsid w:val="006B66C9"/>
    <w:rsid w:val="006B670C"/>
    <w:rsid w:val="006B678D"/>
    <w:rsid w:val="006B736A"/>
    <w:rsid w:val="006B7D68"/>
    <w:rsid w:val="006C14FE"/>
    <w:rsid w:val="006C27EE"/>
    <w:rsid w:val="006C30AD"/>
    <w:rsid w:val="006C331D"/>
    <w:rsid w:val="006C37F4"/>
    <w:rsid w:val="006C3833"/>
    <w:rsid w:val="006C3AD6"/>
    <w:rsid w:val="006C3FF2"/>
    <w:rsid w:val="006C40F1"/>
    <w:rsid w:val="006C474A"/>
    <w:rsid w:val="006C4DE2"/>
    <w:rsid w:val="006C4E07"/>
    <w:rsid w:val="006C517B"/>
    <w:rsid w:val="006C5FE4"/>
    <w:rsid w:val="006C601F"/>
    <w:rsid w:val="006C6E73"/>
    <w:rsid w:val="006C7557"/>
    <w:rsid w:val="006C7D25"/>
    <w:rsid w:val="006D02A7"/>
    <w:rsid w:val="006D0513"/>
    <w:rsid w:val="006D1163"/>
    <w:rsid w:val="006D235E"/>
    <w:rsid w:val="006D2B13"/>
    <w:rsid w:val="006D2DAA"/>
    <w:rsid w:val="006D329A"/>
    <w:rsid w:val="006D391A"/>
    <w:rsid w:val="006D3980"/>
    <w:rsid w:val="006D3DD5"/>
    <w:rsid w:val="006D3F65"/>
    <w:rsid w:val="006D4B78"/>
    <w:rsid w:val="006D50FD"/>
    <w:rsid w:val="006D627D"/>
    <w:rsid w:val="006D6BF1"/>
    <w:rsid w:val="006D6CA3"/>
    <w:rsid w:val="006D7479"/>
    <w:rsid w:val="006D779B"/>
    <w:rsid w:val="006E04C0"/>
    <w:rsid w:val="006E0F50"/>
    <w:rsid w:val="006E2567"/>
    <w:rsid w:val="006E2890"/>
    <w:rsid w:val="006E2C3B"/>
    <w:rsid w:val="006E33F5"/>
    <w:rsid w:val="006E3C23"/>
    <w:rsid w:val="006E3D4C"/>
    <w:rsid w:val="006E43ED"/>
    <w:rsid w:val="006E466C"/>
    <w:rsid w:val="006E490B"/>
    <w:rsid w:val="006E4973"/>
    <w:rsid w:val="006E581A"/>
    <w:rsid w:val="006E5863"/>
    <w:rsid w:val="006E663B"/>
    <w:rsid w:val="006E6670"/>
    <w:rsid w:val="006E6F84"/>
    <w:rsid w:val="006E7089"/>
    <w:rsid w:val="006E74D0"/>
    <w:rsid w:val="006E7951"/>
    <w:rsid w:val="006F078E"/>
    <w:rsid w:val="006F192B"/>
    <w:rsid w:val="006F1F3E"/>
    <w:rsid w:val="006F1F46"/>
    <w:rsid w:val="006F1F52"/>
    <w:rsid w:val="006F262C"/>
    <w:rsid w:val="006F2804"/>
    <w:rsid w:val="006F3E4F"/>
    <w:rsid w:val="006F5603"/>
    <w:rsid w:val="006F659E"/>
    <w:rsid w:val="006F7D03"/>
    <w:rsid w:val="0070042C"/>
    <w:rsid w:val="00700A5E"/>
    <w:rsid w:val="0070114B"/>
    <w:rsid w:val="00701A2B"/>
    <w:rsid w:val="00701BB5"/>
    <w:rsid w:val="00701D19"/>
    <w:rsid w:val="00702C05"/>
    <w:rsid w:val="00703116"/>
    <w:rsid w:val="00703345"/>
    <w:rsid w:val="00703D70"/>
    <w:rsid w:val="007043D7"/>
    <w:rsid w:val="0070641E"/>
    <w:rsid w:val="007072CF"/>
    <w:rsid w:val="007114AA"/>
    <w:rsid w:val="007115C2"/>
    <w:rsid w:val="00711A74"/>
    <w:rsid w:val="00711E8F"/>
    <w:rsid w:val="00711F25"/>
    <w:rsid w:val="00711F30"/>
    <w:rsid w:val="00711FAE"/>
    <w:rsid w:val="00712623"/>
    <w:rsid w:val="0071281E"/>
    <w:rsid w:val="00712E90"/>
    <w:rsid w:val="00713430"/>
    <w:rsid w:val="007147AD"/>
    <w:rsid w:val="00714B56"/>
    <w:rsid w:val="00715442"/>
    <w:rsid w:val="00715BD5"/>
    <w:rsid w:val="007164B9"/>
    <w:rsid w:val="00716735"/>
    <w:rsid w:val="00716746"/>
    <w:rsid w:val="00716E95"/>
    <w:rsid w:val="00717163"/>
    <w:rsid w:val="007172A9"/>
    <w:rsid w:val="00717308"/>
    <w:rsid w:val="00717A37"/>
    <w:rsid w:val="00720B28"/>
    <w:rsid w:val="00720DC7"/>
    <w:rsid w:val="0072113A"/>
    <w:rsid w:val="00721201"/>
    <w:rsid w:val="00722334"/>
    <w:rsid w:val="00723F00"/>
    <w:rsid w:val="00723F21"/>
    <w:rsid w:val="00724955"/>
    <w:rsid w:val="00724F58"/>
    <w:rsid w:val="00725D1F"/>
    <w:rsid w:val="00726841"/>
    <w:rsid w:val="00726F02"/>
    <w:rsid w:val="0072715B"/>
    <w:rsid w:val="007279AC"/>
    <w:rsid w:val="007279C8"/>
    <w:rsid w:val="00727E93"/>
    <w:rsid w:val="00730AA5"/>
    <w:rsid w:val="007312A8"/>
    <w:rsid w:val="00732804"/>
    <w:rsid w:val="007328E9"/>
    <w:rsid w:val="00732A2A"/>
    <w:rsid w:val="00732CDC"/>
    <w:rsid w:val="00732DEE"/>
    <w:rsid w:val="00733036"/>
    <w:rsid w:val="007334D7"/>
    <w:rsid w:val="00734A03"/>
    <w:rsid w:val="00734FC0"/>
    <w:rsid w:val="00735065"/>
    <w:rsid w:val="00735755"/>
    <w:rsid w:val="00735C14"/>
    <w:rsid w:val="00737045"/>
    <w:rsid w:val="00737944"/>
    <w:rsid w:val="00737CF8"/>
    <w:rsid w:val="00740D32"/>
    <w:rsid w:val="00740E49"/>
    <w:rsid w:val="00740F11"/>
    <w:rsid w:val="00742454"/>
    <w:rsid w:val="00742B63"/>
    <w:rsid w:val="00742E29"/>
    <w:rsid w:val="00743606"/>
    <w:rsid w:val="00743F46"/>
    <w:rsid w:val="0074416B"/>
    <w:rsid w:val="00745098"/>
    <w:rsid w:val="0074623D"/>
    <w:rsid w:val="00746812"/>
    <w:rsid w:val="007468D6"/>
    <w:rsid w:val="00746A79"/>
    <w:rsid w:val="0074706B"/>
    <w:rsid w:val="007470D5"/>
    <w:rsid w:val="00747161"/>
    <w:rsid w:val="0074716A"/>
    <w:rsid w:val="00747606"/>
    <w:rsid w:val="00747E12"/>
    <w:rsid w:val="00747E63"/>
    <w:rsid w:val="00750046"/>
    <w:rsid w:val="0075085D"/>
    <w:rsid w:val="00750D8B"/>
    <w:rsid w:val="00750E5A"/>
    <w:rsid w:val="0075242E"/>
    <w:rsid w:val="007526A3"/>
    <w:rsid w:val="0075271E"/>
    <w:rsid w:val="0075279B"/>
    <w:rsid w:val="00752C56"/>
    <w:rsid w:val="00753CBD"/>
    <w:rsid w:val="00755DB4"/>
    <w:rsid w:val="0075693A"/>
    <w:rsid w:val="00756B17"/>
    <w:rsid w:val="007577FE"/>
    <w:rsid w:val="007579E7"/>
    <w:rsid w:val="00760349"/>
    <w:rsid w:val="00760D69"/>
    <w:rsid w:val="00762F51"/>
    <w:rsid w:val="00763A43"/>
    <w:rsid w:val="00764C92"/>
    <w:rsid w:val="00764F8F"/>
    <w:rsid w:val="007655FA"/>
    <w:rsid w:val="007675FB"/>
    <w:rsid w:val="00767731"/>
    <w:rsid w:val="00767835"/>
    <w:rsid w:val="00767C50"/>
    <w:rsid w:val="00770378"/>
    <w:rsid w:val="00770B14"/>
    <w:rsid w:val="0077116A"/>
    <w:rsid w:val="0077122D"/>
    <w:rsid w:val="0077241D"/>
    <w:rsid w:val="007727DC"/>
    <w:rsid w:val="00773378"/>
    <w:rsid w:val="007739C8"/>
    <w:rsid w:val="0077433A"/>
    <w:rsid w:val="00774680"/>
    <w:rsid w:val="00774D3F"/>
    <w:rsid w:val="007759BD"/>
    <w:rsid w:val="00775A00"/>
    <w:rsid w:val="0077612D"/>
    <w:rsid w:val="00776A5A"/>
    <w:rsid w:val="00777136"/>
    <w:rsid w:val="00777617"/>
    <w:rsid w:val="00777762"/>
    <w:rsid w:val="0077779B"/>
    <w:rsid w:val="007779C5"/>
    <w:rsid w:val="00777AE9"/>
    <w:rsid w:val="007801FE"/>
    <w:rsid w:val="0078039E"/>
    <w:rsid w:val="007804E0"/>
    <w:rsid w:val="007808BE"/>
    <w:rsid w:val="00780A65"/>
    <w:rsid w:val="00780B85"/>
    <w:rsid w:val="007812E3"/>
    <w:rsid w:val="007822B7"/>
    <w:rsid w:val="00782A13"/>
    <w:rsid w:val="00782F8B"/>
    <w:rsid w:val="007837B2"/>
    <w:rsid w:val="00785236"/>
    <w:rsid w:val="007852FE"/>
    <w:rsid w:val="00785702"/>
    <w:rsid w:val="007859A3"/>
    <w:rsid w:val="00787779"/>
    <w:rsid w:val="00787848"/>
    <w:rsid w:val="00790321"/>
    <w:rsid w:val="00790596"/>
    <w:rsid w:val="00790A05"/>
    <w:rsid w:val="00790B2F"/>
    <w:rsid w:val="00791FEC"/>
    <w:rsid w:val="00794014"/>
    <w:rsid w:val="00794DBC"/>
    <w:rsid w:val="007954D6"/>
    <w:rsid w:val="007958DB"/>
    <w:rsid w:val="00795973"/>
    <w:rsid w:val="007960F0"/>
    <w:rsid w:val="00797EB5"/>
    <w:rsid w:val="007A0135"/>
    <w:rsid w:val="007A104D"/>
    <w:rsid w:val="007A13FE"/>
    <w:rsid w:val="007A20C8"/>
    <w:rsid w:val="007A2B97"/>
    <w:rsid w:val="007A2BCC"/>
    <w:rsid w:val="007A3043"/>
    <w:rsid w:val="007A35BF"/>
    <w:rsid w:val="007A3BDD"/>
    <w:rsid w:val="007A3CAF"/>
    <w:rsid w:val="007A3DA4"/>
    <w:rsid w:val="007A4F13"/>
    <w:rsid w:val="007A50AE"/>
    <w:rsid w:val="007A579D"/>
    <w:rsid w:val="007A7308"/>
    <w:rsid w:val="007B0E14"/>
    <w:rsid w:val="007B164F"/>
    <w:rsid w:val="007B1835"/>
    <w:rsid w:val="007B1B65"/>
    <w:rsid w:val="007B1C8F"/>
    <w:rsid w:val="007B1DAF"/>
    <w:rsid w:val="007B3366"/>
    <w:rsid w:val="007B39BF"/>
    <w:rsid w:val="007B3CF2"/>
    <w:rsid w:val="007B46FA"/>
    <w:rsid w:val="007B59D5"/>
    <w:rsid w:val="007B602B"/>
    <w:rsid w:val="007B605A"/>
    <w:rsid w:val="007B6934"/>
    <w:rsid w:val="007B7302"/>
    <w:rsid w:val="007B7815"/>
    <w:rsid w:val="007C00EE"/>
    <w:rsid w:val="007C01ED"/>
    <w:rsid w:val="007C0250"/>
    <w:rsid w:val="007C1046"/>
    <w:rsid w:val="007C1479"/>
    <w:rsid w:val="007C1D66"/>
    <w:rsid w:val="007C245B"/>
    <w:rsid w:val="007C28E4"/>
    <w:rsid w:val="007C3ABC"/>
    <w:rsid w:val="007C3FED"/>
    <w:rsid w:val="007C5112"/>
    <w:rsid w:val="007C51D3"/>
    <w:rsid w:val="007C6BD1"/>
    <w:rsid w:val="007C6F45"/>
    <w:rsid w:val="007C71B6"/>
    <w:rsid w:val="007C75B6"/>
    <w:rsid w:val="007C7C85"/>
    <w:rsid w:val="007D00E4"/>
    <w:rsid w:val="007D02E6"/>
    <w:rsid w:val="007D1B2D"/>
    <w:rsid w:val="007D1EFB"/>
    <w:rsid w:val="007D238C"/>
    <w:rsid w:val="007D2638"/>
    <w:rsid w:val="007D2666"/>
    <w:rsid w:val="007D2CD8"/>
    <w:rsid w:val="007D3330"/>
    <w:rsid w:val="007D3912"/>
    <w:rsid w:val="007D3C91"/>
    <w:rsid w:val="007D41B7"/>
    <w:rsid w:val="007D4BDC"/>
    <w:rsid w:val="007D5521"/>
    <w:rsid w:val="007D5A09"/>
    <w:rsid w:val="007D5F3C"/>
    <w:rsid w:val="007D6476"/>
    <w:rsid w:val="007D6D74"/>
    <w:rsid w:val="007D7C9D"/>
    <w:rsid w:val="007D7CF3"/>
    <w:rsid w:val="007E07D9"/>
    <w:rsid w:val="007E178C"/>
    <w:rsid w:val="007E2A98"/>
    <w:rsid w:val="007E305C"/>
    <w:rsid w:val="007E3207"/>
    <w:rsid w:val="007E3361"/>
    <w:rsid w:val="007E37EC"/>
    <w:rsid w:val="007E3D56"/>
    <w:rsid w:val="007E482E"/>
    <w:rsid w:val="007E4B58"/>
    <w:rsid w:val="007E5F45"/>
    <w:rsid w:val="007E6A65"/>
    <w:rsid w:val="007E6C9D"/>
    <w:rsid w:val="007E7136"/>
    <w:rsid w:val="007E739D"/>
    <w:rsid w:val="007E73DB"/>
    <w:rsid w:val="007E7C2A"/>
    <w:rsid w:val="007E7DB1"/>
    <w:rsid w:val="007F06D0"/>
    <w:rsid w:val="007F0868"/>
    <w:rsid w:val="007F0BBA"/>
    <w:rsid w:val="007F0DE0"/>
    <w:rsid w:val="007F131E"/>
    <w:rsid w:val="007F1787"/>
    <w:rsid w:val="007F19B4"/>
    <w:rsid w:val="007F223F"/>
    <w:rsid w:val="007F2D7F"/>
    <w:rsid w:val="007F2E44"/>
    <w:rsid w:val="007F3033"/>
    <w:rsid w:val="007F30ED"/>
    <w:rsid w:val="007F4EC1"/>
    <w:rsid w:val="007F5860"/>
    <w:rsid w:val="007F6835"/>
    <w:rsid w:val="007F6B02"/>
    <w:rsid w:val="007F6EC6"/>
    <w:rsid w:val="007F6F7E"/>
    <w:rsid w:val="007F71EF"/>
    <w:rsid w:val="007F7315"/>
    <w:rsid w:val="007F776A"/>
    <w:rsid w:val="008001AB"/>
    <w:rsid w:val="00800587"/>
    <w:rsid w:val="008010E6"/>
    <w:rsid w:val="00801169"/>
    <w:rsid w:val="00801278"/>
    <w:rsid w:val="00802BB7"/>
    <w:rsid w:val="00802CF3"/>
    <w:rsid w:val="008032B8"/>
    <w:rsid w:val="008038AD"/>
    <w:rsid w:val="00803D07"/>
    <w:rsid w:val="00803FBE"/>
    <w:rsid w:val="00804901"/>
    <w:rsid w:val="00804B3B"/>
    <w:rsid w:val="00804B77"/>
    <w:rsid w:val="008050DD"/>
    <w:rsid w:val="008051E1"/>
    <w:rsid w:val="00805BF7"/>
    <w:rsid w:val="0080618E"/>
    <w:rsid w:val="0080764D"/>
    <w:rsid w:val="00807FC8"/>
    <w:rsid w:val="00810BBB"/>
    <w:rsid w:val="00810E24"/>
    <w:rsid w:val="00811224"/>
    <w:rsid w:val="008113AC"/>
    <w:rsid w:val="00811491"/>
    <w:rsid w:val="008117BF"/>
    <w:rsid w:val="00812E36"/>
    <w:rsid w:val="00813AAF"/>
    <w:rsid w:val="00814576"/>
    <w:rsid w:val="00815A3A"/>
    <w:rsid w:val="0081644F"/>
    <w:rsid w:val="00816B55"/>
    <w:rsid w:val="00817C49"/>
    <w:rsid w:val="008205FF"/>
    <w:rsid w:val="00820A3F"/>
    <w:rsid w:val="00821270"/>
    <w:rsid w:val="00821A65"/>
    <w:rsid w:val="00821BE8"/>
    <w:rsid w:val="00822EE6"/>
    <w:rsid w:val="00823E1F"/>
    <w:rsid w:val="0082434D"/>
    <w:rsid w:val="008244D9"/>
    <w:rsid w:val="00824897"/>
    <w:rsid w:val="00824AA5"/>
    <w:rsid w:val="008250D9"/>
    <w:rsid w:val="008258D4"/>
    <w:rsid w:val="00825A4E"/>
    <w:rsid w:val="008261A1"/>
    <w:rsid w:val="008273CE"/>
    <w:rsid w:val="00827432"/>
    <w:rsid w:val="008276BD"/>
    <w:rsid w:val="00827B59"/>
    <w:rsid w:val="008302B9"/>
    <w:rsid w:val="008304AA"/>
    <w:rsid w:val="008304B8"/>
    <w:rsid w:val="0083104C"/>
    <w:rsid w:val="008313C5"/>
    <w:rsid w:val="008313ED"/>
    <w:rsid w:val="0083171A"/>
    <w:rsid w:val="00831B64"/>
    <w:rsid w:val="00831DC4"/>
    <w:rsid w:val="00832915"/>
    <w:rsid w:val="00833300"/>
    <w:rsid w:val="00833565"/>
    <w:rsid w:val="008338C7"/>
    <w:rsid w:val="00834471"/>
    <w:rsid w:val="00834EE8"/>
    <w:rsid w:val="0083610A"/>
    <w:rsid w:val="00836144"/>
    <w:rsid w:val="00836A43"/>
    <w:rsid w:val="00836D81"/>
    <w:rsid w:val="0083728B"/>
    <w:rsid w:val="008378C8"/>
    <w:rsid w:val="008409E5"/>
    <w:rsid w:val="00841663"/>
    <w:rsid w:val="008424D2"/>
    <w:rsid w:val="00842FF3"/>
    <w:rsid w:val="008439EA"/>
    <w:rsid w:val="00844D55"/>
    <w:rsid w:val="0084561E"/>
    <w:rsid w:val="00845C74"/>
    <w:rsid w:val="00846416"/>
    <w:rsid w:val="00846810"/>
    <w:rsid w:val="00846BC1"/>
    <w:rsid w:val="00846D3F"/>
    <w:rsid w:val="00846FFD"/>
    <w:rsid w:val="00847179"/>
    <w:rsid w:val="008508D9"/>
    <w:rsid w:val="0085118A"/>
    <w:rsid w:val="00851B3A"/>
    <w:rsid w:val="00852BA2"/>
    <w:rsid w:val="00852BF1"/>
    <w:rsid w:val="008536C9"/>
    <w:rsid w:val="00854703"/>
    <w:rsid w:val="00855ACF"/>
    <w:rsid w:val="0085673B"/>
    <w:rsid w:val="0086086C"/>
    <w:rsid w:val="00860A72"/>
    <w:rsid w:val="00861A97"/>
    <w:rsid w:val="00861CD7"/>
    <w:rsid w:val="00861F61"/>
    <w:rsid w:val="008620D3"/>
    <w:rsid w:val="00862408"/>
    <w:rsid w:val="00862B85"/>
    <w:rsid w:val="00862CA5"/>
    <w:rsid w:val="00862CBA"/>
    <w:rsid w:val="00862D4B"/>
    <w:rsid w:val="00862F9F"/>
    <w:rsid w:val="0086368F"/>
    <w:rsid w:val="008636DF"/>
    <w:rsid w:val="0086372B"/>
    <w:rsid w:val="0086492A"/>
    <w:rsid w:val="00864C86"/>
    <w:rsid w:val="00865545"/>
    <w:rsid w:val="00865778"/>
    <w:rsid w:val="0086578D"/>
    <w:rsid w:val="008667B6"/>
    <w:rsid w:val="00866A68"/>
    <w:rsid w:val="00866A94"/>
    <w:rsid w:val="008706E6"/>
    <w:rsid w:val="00870BF9"/>
    <w:rsid w:val="00870BFD"/>
    <w:rsid w:val="00871888"/>
    <w:rsid w:val="00871D0C"/>
    <w:rsid w:val="0087241C"/>
    <w:rsid w:val="00872708"/>
    <w:rsid w:val="00872EAF"/>
    <w:rsid w:val="008734D1"/>
    <w:rsid w:val="008740A2"/>
    <w:rsid w:val="008748A4"/>
    <w:rsid w:val="00874DE4"/>
    <w:rsid w:val="00874E30"/>
    <w:rsid w:val="00875DFE"/>
    <w:rsid w:val="008765F6"/>
    <w:rsid w:val="00876903"/>
    <w:rsid w:val="00876D6D"/>
    <w:rsid w:val="00877146"/>
    <w:rsid w:val="008772FC"/>
    <w:rsid w:val="00877EA2"/>
    <w:rsid w:val="008812D8"/>
    <w:rsid w:val="008821E4"/>
    <w:rsid w:val="00883186"/>
    <w:rsid w:val="00884378"/>
    <w:rsid w:val="00884792"/>
    <w:rsid w:val="00884C67"/>
    <w:rsid w:val="00884DB4"/>
    <w:rsid w:val="00885D2E"/>
    <w:rsid w:val="00885EB1"/>
    <w:rsid w:val="00886561"/>
    <w:rsid w:val="00886B70"/>
    <w:rsid w:val="00887349"/>
    <w:rsid w:val="00887572"/>
    <w:rsid w:val="008877D1"/>
    <w:rsid w:val="008901CE"/>
    <w:rsid w:val="00890E3B"/>
    <w:rsid w:val="00890E6B"/>
    <w:rsid w:val="00891518"/>
    <w:rsid w:val="008919F3"/>
    <w:rsid w:val="00891FE8"/>
    <w:rsid w:val="00892E9A"/>
    <w:rsid w:val="008930A2"/>
    <w:rsid w:val="00893456"/>
    <w:rsid w:val="00893A1A"/>
    <w:rsid w:val="00893B7E"/>
    <w:rsid w:val="00894395"/>
    <w:rsid w:val="00894CE9"/>
    <w:rsid w:val="00895628"/>
    <w:rsid w:val="008958A4"/>
    <w:rsid w:val="00896B43"/>
    <w:rsid w:val="00896BE1"/>
    <w:rsid w:val="00896D71"/>
    <w:rsid w:val="00897756"/>
    <w:rsid w:val="00897C29"/>
    <w:rsid w:val="008A003B"/>
    <w:rsid w:val="008A09F6"/>
    <w:rsid w:val="008A1190"/>
    <w:rsid w:val="008A16D9"/>
    <w:rsid w:val="008A18D8"/>
    <w:rsid w:val="008A2839"/>
    <w:rsid w:val="008A3111"/>
    <w:rsid w:val="008A326E"/>
    <w:rsid w:val="008A3355"/>
    <w:rsid w:val="008A3E14"/>
    <w:rsid w:val="008A423C"/>
    <w:rsid w:val="008A485D"/>
    <w:rsid w:val="008A49D8"/>
    <w:rsid w:val="008A5E72"/>
    <w:rsid w:val="008A7103"/>
    <w:rsid w:val="008A770A"/>
    <w:rsid w:val="008A7A52"/>
    <w:rsid w:val="008A7E76"/>
    <w:rsid w:val="008B0A47"/>
    <w:rsid w:val="008B107E"/>
    <w:rsid w:val="008B144D"/>
    <w:rsid w:val="008B1A6C"/>
    <w:rsid w:val="008B1F5B"/>
    <w:rsid w:val="008B1FB0"/>
    <w:rsid w:val="008B1FD1"/>
    <w:rsid w:val="008B2A92"/>
    <w:rsid w:val="008B30C1"/>
    <w:rsid w:val="008B3243"/>
    <w:rsid w:val="008B4DB1"/>
    <w:rsid w:val="008B564B"/>
    <w:rsid w:val="008B5F5A"/>
    <w:rsid w:val="008B6733"/>
    <w:rsid w:val="008B6D75"/>
    <w:rsid w:val="008B7DAF"/>
    <w:rsid w:val="008B7E86"/>
    <w:rsid w:val="008C0653"/>
    <w:rsid w:val="008C0746"/>
    <w:rsid w:val="008C1140"/>
    <w:rsid w:val="008C163C"/>
    <w:rsid w:val="008C1BB1"/>
    <w:rsid w:val="008C1D38"/>
    <w:rsid w:val="008C2E27"/>
    <w:rsid w:val="008C2F71"/>
    <w:rsid w:val="008C3540"/>
    <w:rsid w:val="008C48CC"/>
    <w:rsid w:val="008C5381"/>
    <w:rsid w:val="008C5D27"/>
    <w:rsid w:val="008C5F2A"/>
    <w:rsid w:val="008C6197"/>
    <w:rsid w:val="008C6B49"/>
    <w:rsid w:val="008C6D38"/>
    <w:rsid w:val="008C6F01"/>
    <w:rsid w:val="008C6FE5"/>
    <w:rsid w:val="008C719B"/>
    <w:rsid w:val="008C7585"/>
    <w:rsid w:val="008C7A6B"/>
    <w:rsid w:val="008C7A90"/>
    <w:rsid w:val="008C7BEB"/>
    <w:rsid w:val="008C7FE0"/>
    <w:rsid w:val="008D0674"/>
    <w:rsid w:val="008D0C10"/>
    <w:rsid w:val="008D1FB9"/>
    <w:rsid w:val="008D221E"/>
    <w:rsid w:val="008D23C7"/>
    <w:rsid w:val="008D3255"/>
    <w:rsid w:val="008D3D17"/>
    <w:rsid w:val="008D43F9"/>
    <w:rsid w:val="008D4C35"/>
    <w:rsid w:val="008D503D"/>
    <w:rsid w:val="008D5A66"/>
    <w:rsid w:val="008D5FF9"/>
    <w:rsid w:val="008D6806"/>
    <w:rsid w:val="008D69CF"/>
    <w:rsid w:val="008D6C22"/>
    <w:rsid w:val="008D756E"/>
    <w:rsid w:val="008D7FB6"/>
    <w:rsid w:val="008E0471"/>
    <w:rsid w:val="008E08ED"/>
    <w:rsid w:val="008E1F70"/>
    <w:rsid w:val="008E2163"/>
    <w:rsid w:val="008E2EBE"/>
    <w:rsid w:val="008E3F47"/>
    <w:rsid w:val="008E4045"/>
    <w:rsid w:val="008E4095"/>
    <w:rsid w:val="008E4678"/>
    <w:rsid w:val="008E4FD0"/>
    <w:rsid w:val="008E5A46"/>
    <w:rsid w:val="008E5F04"/>
    <w:rsid w:val="008E63A2"/>
    <w:rsid w:val="008E668B"/>
    <w:rsid w:val="008E6D84"/>
    <w:rsid w:val="008E6DBF"/>
    <w:rsid w:val="008E75BF"/>
    <w:rsid w:val="008E771F"/>
    <w:rsid w:val="008F007B"/>
    <w:rsid w:val="008F0F21"/>
    <w:rsid w:val="008F1098"/>
    <w:rsid w:val="008F1870"/>
    <w:rsid w:val="008F2232"/>
    <w:rsid w:val="008F2842"/>
    <w:rsid w:val="008F2DBC"/>
    <w:rsid w:val="008F3121"/>
    <w:rsid w:val="008F3C1C"/>
    <w:rsid w:val="008F3D07"/>
    <w:rsid w:val="008F4F4E"/>
    <w:rsid w:val="008F59AC"/>
    <w:rsid w:val="008F5DFA"/>
    <w:rsid w:val="008F5E47"/>
    <w:rsid w:val="008F70BE"/>
    <w:rsid w:val="008F7705"/>
    <w:rsid w:val="008F7800"/>
    <w:rsid w:val="008F7850"/>
    <w:rsid w:val="008F78C9"/>
    <w:rsid w:val="008F7F7F"/>
    <w:rsid w:val="009001A7"/>
    <w:rsid w:val="009003F8"/>
    <w:rsid w:val="0090055D"/>
    <w:rsid w:val="00900689"/>
    <w:rsid w:val="00900D36"/>
    <w:rsid w:val="00901EB2"/>
    <w:rsid w:val="00901F8D"/>
    <w:rsid w:val="00902189"/>
    <w:rsid w:val="00902702"/>
    <w:rsid w:val="00902B1D"/>
    <w:rsid w:val="009036E7"/>
    <w:rsid w:val="009049A3"/>
    <w:rsid w:val="00904BA7"/>
    <w:rsid w:val="009054F6"/>
    <w:rsid w:val="00906264"/>
    <w:rsid w:val="00906A03"/>
    <w:rsid w:val="00907FD5"/>
    <w:rsid w:val="00910362"/>
    <w:rsid w:val="00910F03"/>
    <w:rsid w:val="0091109C"/>
    <w:rsid w:val="0091192B"/>
    <w:rsid w:val="00911D21"/>
    <w:rsid w:val="00912247"/>
    <w:rsid w:val="00913781"/>
    <w:rsid w:val="00914676"/>
    <w:rsid w:val="00914DAE"/>
    <w:rsid w:val="00915528"/>
    <w:rsid w:val="00916786"/>
    <w:rsid w:val="009168B5"/>
    <w:rsid w:val="00916C31"/>
    <w:rsid w:val="00917312"/>
    <w:rsid w:val="009178DA"/>
    <w:rsid w:val="00920221"/>
    <w:rsid w:val="009204CA"/>
    <w:rsid w:val="009208E7"/>
    <w:rsid w:val="00920DAB"/>
    <w:rsid w:val="00921844"/>
    <w:rsid w:val="00921DAD"/>
    <w:rsid w:val="009221B0"/>
    <w:rsid w:val="009226DC"/>
    <w:rsid w:val="0092275C"/>
    <w:rsid w:val="0092293F"/>
    <w:rsid w:val="00922EF7"/>
    <w:rsid w:val="00923015"/>
    <w:rsid w:val="0092338C"/>
    <w:rsid w:val="00924B50"/>
    <w:rsid w:val="00924F42"/>
    <w:rsid w:val="00925AD3"/>
    <w:rsid w:val="00926EBE"/>
    <w:rsid w:val="00927740"/>
    <w:rsid w:val="009319B9"/>
    <w:rsid w:val="009319C4"/>
    <w:rsid w:val="00931FCE"/>
    <w:rsid w:val="00932D71"/>
    <w:rsid w:val="00932D81"/>
    <w:rsid w:val="00933453"/>
    <w:rsid w:val="009334CD"/>
    <w:rsid w:val="00933D14"/>
    <w:rsid w:val="00934013"/>
    <w:rsid w:val="0093448A"/>
    <w:rsid w:val="00934881"/>
    <w:rsid w:val="00935070"/>
    <w:rsid w:val="00937672"/>
    <w:rsid w:val="009378C4"/>
    <w:rsid w:val="00940552"/>
    <w:rsid w:val="00940993"/>
    <w:rsid w:val="00940FD1"/>
    <w:rsid w:val="00941915"/>
    <w:rsid w:val="00942F94"/>
    <w:rsid w:val="00943634"/>
    <w:rsid w:val="009440DF"/>
    <w:rsid w:val="00944512"/>
    <w:rsid w:val="00944AA1"/>
    <w:rsid w:val="00944D9E"/>
    <w:rsid w:val="009453E1"/>
    <w:rsid w:val="0094644C"/>
    <w:rsid w:val="00946FCE"/>
    <w:rsid w:val="00947CAF"/>
    <w:rsid w:val="00947D8F"/>
    <w:rsid w:val="00947FC9"/>
    <w:rsid w:val="00950004"/>
    <w:rsid w:val="009502CF"/>
    <w:rsid w:val="00950EED"/>
    <w:rsid w:val="009512B7"/>
    <w:rsid w:val="00951AE6"/>
    <w:rsid w:val="00952204"/>
    <w:rsid w:val="00952B15"/>
    <w:rsid w:val="00953220"/>
    <w:rsid w:val="009533FE"/>
    <w:rsid w:val="00953992"/>
    <w:rsid w:val="009543B3"/>
    <w:rsid w:val="009547E2"/>
    <w:rsid w:val="00954C1B"/>
    <w:rsid w:val="00954E95"/>
    <w:rsid w:val="00954F86"/>
    <w:rsid w:val="00955802"/>
    <w:rsid w:val="0095662D"/>
    <w:rsid w:val="0095709D"/>
    <w:rsid w:val="00957834"/>
    <w:rsid w:val="00957D51"/>
    <w:rsid w:val="009607A7"/>
    <w:rsid w:val="00960834"/>
    <w:rsid w:val="00960DF9"/>
    <w:rsid w:val="009613A0"/>
    <w:rsid w:val="00961848"/>
    <w:rsid w:val="00962094"/>
    <w:rsid w:val="00962195"/>
    <w:rsid w:val="00962A37"/>
    <w:rsid w:val="00962C60"/>
    <w:rsid w:val="00962E0D"/>
    <w:rsid w:val="0096333D"/>
    <w:rsid w:val="0096420C"/>
    <w:rsid w:val="009645AF"/>
    <w:rsid w:val="00964E5B"/>
    <w:rsid w:val="0096583D"/>
    <w:rsid w:val="00965CFF"/>
    <w:rsid w:val="00965D4D"/>
    <w:rsid w:val="00965DF9"/>
    <w:rsid w:val="00966195"/>
    <w:rsid w:val="009662E1"/>
    <w:rsid w:val="009665B2"/>
    <w:rsid w:val="00966DD1"/>
    <w:rsid w:val="00966EC0"/>
    <w:rsid w:val="00967F1E"/>
    <w:rsid w:val="0097114C"/>
    <w:rsid w:val="009714F4"/>
    <w:rsid w:val="0097155D"/>
    <w:rsid w:val="00972879"/>
    <w:rsid w:val="00972C36"/>
    <w:rsid w:val="00972C55"/>
    <w:rsid w:val="009736C1"/>
    <w:rsid w:val="00973FAA"/>
    <w:rsid w:val="0097464D"/>
    <w:rsid w:val="00975E7C"/>
    <w:rsid w:val="00975F98"/>
    <w:rsid w:val="009767B4"/>
    <w:rsid w:val="00976A6C"/>
    <w:rsid w:val="009770C8"/>
    <w:rsid w:val="00980C15"/>
    <w:rsid w:val="009827FC"/>
    <w:rsid w:val="00982C9A"/>
    <w:rsid w:val="00983104"/>
    <w:rsid w:val="0098338A"/>
    <w:rsid w:val="009836D7"/>
    <w:rsid w:val="0098380B"/>
    <w:rsid w:val="009841F3"/>
    <w:rsid w:val="00985017"/>
    <w:rsid w:val="0098518C"/>
    <w:rsid w:val="00985D88"/>
    <w:rsid w:val="00986048"/>
    <w:rsid w:val="00986F19"/>
    <w:rsid w:val="00987682"/>
    <w:rsid w:val="009877A6"/>
    <w:rsid w:val="00987E29"/>
    <w:rsid w:val="00990203"/>
    <w:rsid w:val="009902C4"/>
    <w:rsid w:val="00990D98"/>
    <w:rsid w:val="00991C6B"/>
    <w:rsid w:val="00992549"/>
    <w:rsid w:val="00992F73"/>
    <w:rsid w:val="009934C5"/>
    <w:rsid w:val="00993B25"/>
    <w:rsid w:val="00993CF6"/>
    <w:rsid w:val="00993E5B"/>
    <w:rsid w:val="00993EB0"/>
    <w:rsid w:val="00994818"/>
    <w:rsid w:val="00994E04"/>
    <w:rsid w:val="00994F8F"/>
    <w:rsid w:val="00995072"/>
    <w:rsid w:val="009950FB"/>
    <w:rsid w:val="0099579F"/>
    <w:rsid w:val="00995EB3"/>
    <w:rsid w:val="009962E8"/>
    <w:rsid w:val="009966EC"/>
    <w:rsid w:val="00996DA5"/>
    <w:rsid w:val="00997A9F"/>
    <w:rsid w:val="009A047D"/>
    <w:rsid w:val="009A0A38"/>
    <w:rsid w:val="009A0C87"/>
    <w:rsid w:val="009A10A3"/>
    <w:rsid w:val="009A116A"/>
    <w:rsid w:val="009A1507"/>
    <w:rsid w:val="009A1B31"/>
    <w:rsid w:val="009A20E1"/>
    <w:rsid w:val="009A27BD"/>
    <w:rsid w:val="009A3318"/>
    <w:rsid w:val="009A3C89"/>
    <w:rsid w:val="009A4147"/>
    <w:rsid w:val="009A47FB"/>
    <w:rsid w:val="009A5481"/>
    <w:rsid w:val="009A59E4"/>
    <w:rsid w:val="009A68D1"/>
    <w:rsid w:val="009B04FF"/>
    <w:rsid w:val="009B12A7"/>
    <w:rsid w:val="009B240D"/>
    <w:rsid w:val="009B24E7"/>
    <w:rsid w:val="009B3BAB"/>
    <w:rsid w:val="009B44AA"/>
    <w:rsid w:val="009B4BD3"/>
    <w:rsid w:val="009B5189"/>
    <w:rsid w:val="009B527E"/>
    <w:rsid w:val="009B53CA"/>
    <w:rsid w:val="009B5F1D"/>
    <w:rsid w:val="009B648A"/>
    <w:rsid w:val="009C0BF3"/>
    <w:rsid w:val="009C0C3B"/>
    <w:rsid w:val="009C0CEF"/>
    <w:rsid w:val="009C1927"/>
    <w:rsid w:val="009C1E5C"/>
    <w:rsid w:val="009C2260"/>
    <w:rsid w:val="009C2F23"/>
    <w:rsid w:val="009C31B2"/>
    <w:rsid w:val="009C36DE"/>
    <w:rsid w:val="009C3923"/>
    <w:rsid w:val="009C3F0D"/>
    <w:rsid w:val="009C4698"/>
    <w:rsid w:val="009C4E86"/>
    <w:rsid w:val="009C5CDD"/>
    <w:rsid w:val="009C5D98"/>
    <w:rsid w:val="009C6876"/>
    <w:rsid w:val="009C6FBE"/>
    <w:rsid w:val="009C70FF"/>
    <w:rsid w:val="009C7257"/>
    <w:rsid w:val="009C7506"/>
    <w:rsid w:val="009C78E7"/>
    <w:rsid w:val="009D0942"/>
    <w:rsid w:val="009D15A3"/>
    <w:rsid w:val="009D1712"/>
    <w:rsid w:val="009D1C53"/>
    <w:rsid w:val="009D1E4D"/>
    <w:rsid w:val="009D2B98"/>
    <w:rsid w:val="009D2F53"/>
    <w:rsid w:val="009D3760"/>
    <w:rsid w:val="009D398F"/>
    <w:rsid w:val="009D40D8"/>
    <w:rsid w:val="009D4D23"/>
    <w:rsid w:val="009D521F"/>
    <w:rsid w:val="009D528C"/>
    <w:rsid w:val="009D606B"/>
    <w:rsid w:val="009D60EA"/>
    <w:rsid w:val="009D706E"/>
    <w:rsid w:val="009D7737"/>
    <w:rsid w:val="009D7B8C"/>
    <w:rsid w:val="009E0ADC"/>
    <w:rsid w:val="009E1533"/>
    <w:rsid w:val="009E1F17"/>
    <w:rsid w:val="009E2C60"/>
    <w:rsid w:val="009E304D"/>
    <w:rsid w:val="009E3151"/>
    <w:rsid w:val="009E34CA"/>
    <w:rsid w:val="009E5BA2"/>
    <w:rsid w:val="009E64DC"/>
    <w:rsid w:val="009E689B"/>
    <w:rsid w:val="009E69C4"/>
    <w:rsid w:val="009E6AA3"/>
    <w:rsid w:val="009E7BF4"/>
    <w:rsid w:val="009F1C26"/>
    <w:rsid w:val="009F2E36"/>
    <w:rsid w:val="009F31F7"/>
    <w:rsid w:val="009F33AD"/>
    <w:rsid w:val="009F4CB6"/>
    <w:rsid w:val="009F4D14"/>
    <w:rsid w:val="009F4E98"/>
    <w:rsid w:val="009F4EDF"/>
    <w:rsid w:val="009F558F"/>
    <w:rsid w:val="009F62C3"/>
    <w:rsid w:val="009F635C"/>
    <w:rsid w:val="009F660A"/>
    <w:rsid w:val="009F6A07"/>
    <w:rsid w:val="009F7235"/>
    <w:rsid w:val="00A007EF"/>
    <w:rsid w:val="00A00A07"/>
    <w:rsid w:val="00A00AB4"/>
    <w:rsid w:val="00A01014"/>
    <w:rsid w:val="00A017A2"/>
    <w:rsid w:val="00A02435"/>
    <w:rsid w:val="00A03486"/>
    <w:rsid w:val="00A0375F"/>
    <w:rsid w:val="00A039B9"/>
    <w:rsid w:val="00A03E1A"/>
    <w:rsid w:val="00A048DF"/>
    <w:rsid w:val="00A057BB"/>
    <w:rsid w:val="00A05BE4"/>
    <w:rsid w:val="00A06497"/>
    <w:rsid w:val="00A06A50"/>
    <w:rsid w:val="00A06C45"/>
    <w:rsid w:val="00A06C7A"/>
    <w:rsid w:val="00A06F6E"/>
    <w:rsid w:val="00A07333"/>
    <w:rsid w:val="00A07C78"/>
    <w:rsid w:val="00A07CD3"/>
    <w:rsid w:val="00A1003F"/>
    <w:rsid w:val="00A1070C"/>
    <w:rsid w:val="00A12F16"/>
    <w:rsid w:val="00A136CC"/>
    <w:rsid w:val="00A13E7A"/>
    <w:rsid w:val="00A1493F"/>
    <w:rsid w:val="00A14E32"/>
    <w:rsid w:val="00A158B6"/>
    <w:rsid w:val="00A15A08"/>
    <w:rsid w:val="00A16E81"/>
    <w:rsid w:val="00A17035"/>
    <w:rsid w:val="00A172E5"/>
    <w:rsid w:val="00A206ED"/>
    <w:rsid w:val="00A20D9C"/>
    <w:rsid w:val="00A21337"/>
    <w:rsid w:val="00A22821"/>
    <w:rsid w:val="00A2283B"/>
    <w:rsid w:val="00A234CE"/>
    <w:rsid w:val="00A2351E"/>
    <w:rsid w:val="00A23D56"/>
    <w:rsid w:val="00A23E24"/>
    <w:rsid w:val="00A24553"/>
    <w:rsid w:val="00A2471D"/>
    <w:rsid w:val="00A24B7F"/>
    <w:rsid w:val="00A24C10"/>
    <w:rsid w:val="00A25152"/>
    <w:rsid w:val="00A25A9C"/>
    <w:rsid w:val="00A26AF4"/>
    <w:rsid w:val="00A273E5"/>
    <w:rsid w:val="00A275A4"/>
    <w:rsid w:val="00A275F7"/>
    <w:rsid w:val="00A302B1"/>
    <w:rsid w:val="00A303DA"/>
    <w:rsid w:val="00A303E6"/>
    <w:rsid w:val="00A307A7"/>
    <w:rsid w:val="00A30AC5"/>
    <w:rsid w:val="00A32124"/>
    <w:rsid w:val="00A32312"/>
    <w:rsid w:val="00A32379"/>
    <w:rsid w:val="00A326C3"/>
    <w:rsid w:val="00A3293D"/>
    <w:rsid w:val="00A32A92"/>
    <w:rsid w:val="00A32F30"/>
    <w:rsid w:val="00A334B3"/>
    <w:rsid w:val="00A3404A"/>
    <w:rsid w:val="00A34092"/>
    <w:rsid w:val="00A340C0"/>
    <w:rsid w:val="00A342B3"/>
    <w:rsid w:val="00A36B4E"/>
    <w:rsid w:val="00A3724A"/>
    <w:rsid w:val="00A3732F"/>
    <w:rsid w:val="00A40543"/>
    <w:rsid w:val="00A40DA2"/>
    <w:rsid w:val="00A4171F"/>
    <w:rsid w:val="00A41EB5"/>
    <w:rsid w:val="00A438CD"/>
    <w:rsid w:val="00A439EA"/>
    <w:rsid w:val="00A43A05"/>
    <w:rsid w:val="00A44C0C"/>
    <w:rsid w:val="00A459D1"/>
    <w:rsid w:val="00A45B3D"/>
    <w:rsid w:val="00A45CDB"/>
    <w:rsid w:val="00A45FC6"/>
    <w:rsid w:val="00A4659D"/>
    <w:rsid w:val="00A46A56"/>
    <w:rsid w:val="00A473C9"/>
    <w:rsid w:val="00A478AD"/>
    <w:rsid w:val="00A47CE6"/>
    <w:rsid w:val="00A50227"/>
    <w:rsid w:val="00A510D0"/>
    <w:rsid w:val="00A51827"/>
    <w:rsid w:val="00A518FE"/>
    <w:rsid w:val="00A523C9"/>
    <w:rsid w:val="00A5250E"/>
    <w:rsid w:val="00A52CBD"/>
    <w:rsid w:val="00A52CEB"/>
    <w:rsid w:val="00A53286"/>
    <w:rsid w:val="00A5334C"/>
    <w:rsid w:val="00A54491"/>
    <w:rsid w:val="00A549C7"/>
    <w:rsid w:val="00A54E7A"/>
    <w:rsid w:val="00A55CEF"/>
    <w:rsid w:val="00A5610F"/>
    <w:rsid w:val="00A56649"/>
    <w:rsid w:val="00A566A6"/>
    <w:rsid w:val="00A56EBB"/>
    <w:rsid w:val="00A57C75"/>
    <w:rsid w:val="00A608C2"/>
    <w:rsid w:val="00A60F65"/>
    <w:rsid w:val="00A60F8C"/>
    <w:rsid w:val="00A61434"/>
    <w:rsid w:val="00A615F9"/>
    <w:rsid w:val="00A61A2B"/>
    <w:rsid w:val="00A61C34"/>
    <w:rsid w:val="00A61CD3"/>
    <w:rsid w:val="00A62513"/>
    <w:rsid w:val="00A625CA"/>
    <w:rsid w:val="00A626DC"/>
    <w:rsid w:val="00A62B3D"/>
    <w:rsid w:val="00A63044"/>
    <w:rsid w:val="00A631B0"/>
    <w:rsid w:val="00A63869"/>
    <w:rsid w:val="00A63998"/>
    <w:rsid w:val="00A639DE"/>
    <w:rsid w:val="00A63D90"/>
    <w:rsid w:val="00A65633"/>
    <w:rsid w:val="00A659AC"/>
    <w:rsid w:val="00A65B65"/>
    <w:rsid w:val="00A65FD3"/>
    <w:rsid w:val="00A6630E"/>
    <w:rsid w:val="00A66F12"/>
    <w:rsid w:val="00A679A9"/>
    <w:rsid w:val="00A67C56"/>
    <w:rsid w:val="00A67EF5"/>
    <w:rsid w:val="00A702C6"/>
    <w:rsid w:val="00A70840"/>
    <w:rsid w:val="00A709E3"/>
    <w:rsid w:val="00A70A2D"/>
    <w:rsid w:val="00A71224"/>
    <w:rsid w:val="00A71649"/>
    <w:rsid w:val="00A719D9"/>
    <w:rsid w:val="00A74112"/>
    <w:rsid w:val="00A74C57"/>
    <w:rsid w:val="00A74EEB"/>
    <w:rsid w:val="00A75402"/>
    <w:rsid w:val="00A76B86"/>
    <w:rsid w:val="00A76D0C"/>
    <w:rsid w:val="00A76EEB"/>
    <w:rsid w:val="00A770B3"/>
    <w:rsid w:val="00A77424"/>
    <w:rsid w:val="00A77C6A"/>
    <w:rsid w:val="00A8096E"/>
    <w:rsid w:val="00A80FA2"/>
    <w:rsid w:val="00A81AAB"/>
    <w:rsid w:val="00A82288"/>
    <w:rsid w:val="00A82359"/>
    <w:rsid w:val="00A826FF"/>
    <w:rsid w:val="00A836AC"/>
    <w:rsid w:val="00A83F7A"/>
    <w:rsid w:val="00A84B08"/>
    <w:rsid w:val="00A852E7"/>
    <w:rsid w:val="00A85492"/>
    <w:rsid w:val="00A85920"/>
    <w:rsid w:val="00A86067"/>
    <w:rsid w:val="00A868B2"/>
    <w:rsid w:val="00A87700"/>
    <w:rsid w:val="00A878E4"/>
    <w:rsid w:val="00A90084"/>
    <w:rsid w:val="00A900B4"/>
    <w:rsid w:val="00A906ED"/>
    <w:rsid w:val="00A907D9"/>
    <w:rsid w:val="00A90AE8"/>
    <w:rsid w:val="00A915F4"/>
    <w:rsid w:val="00A91B05"/>
    <w:rsid w:val="00A91BA3"/>
    <w:rsid w:val="00A91EFF"/>
    <w:rsid w:val="00A926A3"/>
    <w:rsid w:val="00A92A48"/>
    <w:rsid w:val="00A93807"/>
    <w:rsid w:val="00A93BB2"/>
    <w:rsid w:val="00A94311"/>
    <w:rsid w:val="00A946CD"/>
    <w:rsid w:val="00A946D1"/>
    <w:rsid w:val="00A95209"/>
    <w:rsid w:val="00A9600C"/>
    <w:rsid w:val="00A96A29"/>
    <w:rsid w:val="00A96CB9"/>
    <w:rsid w:val="00A974AA"/>
    <w:rsid w:val="00A97886"/>
    <w:rsid w:val="00A97B0B"/>
    <w:rsid w:val="00AA06B9"/>
    <w:rsid w:val="00AA089F"/>
    <w:rsid w:val="00AA0FB7"/>
    <w:rsid w:val="00AA11B7"/>
    <w:rsid w:val="00AA1280"/>
    <w:rsid w:val="00AA1B28"/>
    <w:rsid w:val="00AA28C9"/>
    <w:rsid w:val="00AA28ED"/>
    <w:rsid w:val="00AA3786"/>
    <w:rsid w:val="00AA3B47"/>
    <w:rsid w:val="00AA3E4A"/>
    <w:rsid w:val="00AA44DD"/>
    <w:rsid w:val="00AA4D07"/>
    <w:rsid w:val="00AA523C"/>
    <w:rsid w:val="00AA6548"/>
    <w:rsid w:val="00AA6F11"/>
    <w:rsid w:val="00AB0CCC"/>
    <w:rsid w:val="00AB0EDC"/>
    <w:rsid w:val="00AB0F6F"/>
    <w:rsid w:val="00AB1402"/>
    <w:rsid w:val="00AB1CA5"/>
    <w:rsid w:val="00AB1EAB"/>
    <w:rsid w:val="00AB4AD8"/>
    <w:rsid w:val="00AB4E95"/>
    <w:rsid w:val="00AB51C9"/>
    <w:rsid w:val="00AB6325"/>
    <w:rsid w:val="00AB6AFA"/>
    <w:rsid w:val="00AB7B5B"/>
    <w:rsid w:val="00AC11A5"/>
    <w:rsid w:val="00AC1FCB"/>
    <w:rsid w:val="00AC2061"/>
    <w:rsid w:val="00AC253B"/>
    <w:rsid w:val="00AC2808"/>
    <w:rsid w:val="00AC33AB"/>
    <w:rsid w:val="00AC34A0"/>
    <w:rsid w:val="00AC37C4"/>
    <w:rsid w:val="00AC39F4"/>
    <w:rsid w:val="00AC3F02"/>
    <w:rsid w:val="00AC3F96"/>
    <w:rsid w:val="00AC4583"/>
    <w:rsid w:val="00AC4763"/>
    <w:rsid w:val="00AC49BC"/>
    <w:rsid w:val="00AC56A5"/>
    <w:rsid w:val="00AC64BD"/>
    <w:rsid w:val="00AC6913"/>
    <w:rsid w:val="00AC6CB5"/>
    <w:rsid w:val="00AD0108"/>
    <w:rsid w:val="00AD0358"/>
    <w:rsid w:val="00AD09FA"/>
    <w:rsid w:val="00AD122A"/>
    <w:rsid w:val="00AD200C"/>
    <w:rsid w:val="00AD3832"/>
    <w:rsid w:val="00AD4153"/>
    <w:rsid w:val="00AD4A27"/>
    <w:rsid w:val="00AD4B20"/>
    <w:rsid w:val="00AD5AD0"/>
    <w:rsid w:val="00AD770E"/>
    <w:rsid w:val="00AD7ADA"/>
    <w:rsid w:val="00AE0523"/>
    <w:rsid w:val="00AE0D0A"/>
    <w:rsid w:val="00AE1076"/>
    <w:rsid w:val="00AE1305"/>
    <w:rsid w:val="00AE1D1C"/>
    <w:rsid w:val="00AE28D0"/>
    <w:rsid w:val="00AE435C"/>
    <w:rsid w:val="00AE43D5"/>
    <w:rsid w:val="00AE4BC0"/>
    <w:rsid w:val="00AE53E1"/>
    <w:rsid w:val="00AE548D"/>
    <w:rsid w:val="00AE56B4"/>
    <w:rsid w:val="00AE6F79"/>
    <w:rsid w:val="00AE7248"/>
    <w:rsid w:val="00AE7A90"/>
    <w:rsid w:val="00AF04FB"/>
    <w:rsid w:val="00AF058D"/>
    <w:rsid w:val="00AF077F"/>
    <w:rsid w:val="00AF0A9A"/>
    <w:rsid w:val="00AF12DC"/>
    <w:rsid w:val="00AF1AB5"/>
    <w:rsid w:val="00AF1B35"/>
    <w:rsid w:val="00AF1FE0"/>
    <w:rsid w:val="00AF27E4"/>
    <w:rsid w:val="00AF2A62"/>
    <w:rsid w:val="00AF2FD9"/>
    <w:rsid w:val="00AF314E"/>
    <w:rsid w:val="00AF32FF"/>
    <w:rsid w:val="00AF354F"/>
    <w:rsid w:val="00AF3721"/>
    <w:rsid w:val="00AF3E07"/>
    <w:rsid w:val="00AF3FC4"/>
    <w:rsid w:val="00AF4006"/>
    <w:rsid w:val="00AF464C"/>
    <w:rsid w:val="00AF5B5C"/>
    <w:rsid w:val="00AF618F"/>
    <w:rsid w:val="00AF65DE"/>
    <w:rsid w:val="00AF7042"/>
    <w:rsid w:val="00AF7103"/>
    <w:rsid w:val="00AF77DD"/>
    <w:rsid w:val="00B0065B"/>
    <w:rsid w:val="00B007B9"/>
    <w:rsid w:val="00B00917"/>
    <w:rsid w:val="00B01635"/>
    <w:rsid w:val="00B01D5A"/>
    <w:rsid w:val="00B022FB"/>
    <w:rsid w:val="00B02607"/>
    <w:rsid w:val="00B0339D"/>
    <w:rsid w:val="00B03458"/>
    <w:rsid w:val="00B039B9"/>
    <w:rsid w:val="00B03A33"/>
    <w:rsid w:val="00B03A60"/>
    <w:rsid w:val="00B03B98"/>
    <w:rsid w:val="00B042DF"/>
    <w:rsid w:val="00B047C6"/>
    <w:rsid w:val="00B048F6"/>
    <w:rsid w:val="00B05D05"/>
    <w:rsid w:val="00B067D8"/>
    <w:rsid w:val="00B0686A"/>
    <w:rsid w:val="00B0689F"/>
    <w:rsid w:val="00B06930"/>
    <w:rsid w:val="00B06A5D"/>
    <w:rsid w:val="00B07241"/>
    <w:rsid w:val="00B07479"/>
    <w:rsid w:val="00B07D2D"/>
    <w:rsid w:val="00B07E05"/>
    <w:rsid w:val="00B101F2"/>
    <w:rsid w:val="00B10A77"/>
    <w:rsid w:val="00B10F4D"/>
    <w:rsid w:val="00B11132"/>
    <w:rsid w:val="00B1156B"/>
    <w:rsid w:val="00B1160F"/>
    <w:rsid w:val="00B11A4B"/>
    <w:rsid w:val="00B11B1C"/>
    <w:rsid w:val="00B11BE7"/>
    <w:rsid w:val="00B1256A"/>
    <w:rsid w:val="00B12675"/>
    <w:rsid w:val="00B12D5F"/>
    <w:rsid w:val="00B138D0"/>
    <w:rsid w:val="00B1393A"/>
    <w:rsid w:val="00B1397D"/>
    <w:rsid w:val="00B13A43"/>
    <w:rsid w:val="00B14E75"/>
    <w:rsid w:val="00B14F65"/>
    <w:rsid w:val="00B15B78"/>
    <w:rsid w:val="00B15D2D"/>
    <w:rsid w:val="00B16818"/>
    <w:rsid w:val="00B16E34"/>
    <w:rsid w:val="00B201CA"/>
    <w:rsid w:val="00B20DA6"/>
    <w:rsid w:val="00B20EDD"/>
    <w:rsid w:val="00B21AD1"/>
    <w:rsid w:val="00B21FD8"/>
    <w:rsid w:val="00B22203"/>
    <w:rsid w:val="00B22232"/>
    <w:rsid w:val="00B224C0"/>
    <w:rsid w:val="00B2271C"/>
    <w:rsid w:val="00B22D76"/>
    <w:rsid w:val="00B2304D"/>
    <w:rsid w:val="00B23295"/>
    <w:rsid w:val="00B23C65"/>
    <w:rsid w:val="00B23E4C"/>
    <w:rsid w:val="00B2408B"/>
    <w:rsid w:val="00B2481A"/>
    <w:rsid w:val="00B24F61"/>
    <w:rsid w:val="00B25199"/>
    <w:rsid w:val="00B2528A"/>
    <w:rsid w:val="00B25A99"/>
    <w:rsid w:val="00B25D44"/>
    <w:rsid w:val="00B26088"/>
    <w:rsid w:val="00B26A86"/>
    <w:rsid w:val="00B26E0E"/>
    <w:rsid w:val="00B26F7B"/>
    <w:rsid w:val="00B27079"/>
    <w:rsid w:val="00B27306"/>
    <w:rsid w:val="00B27455"/>
    <w:rsid w:val="00B30586"/>
    <w:rsid w:val="00B30B7B"/>
    <w:rsid w:val="00B316BF"/>
    <w:rsid w:val="00B3175E"/>
    <w:rsid w:val="00B317B9"/>
    <w:rsid w:val="00B31FA7"/>
    <w:rsid w:val="00B320BD"/>
    <w:rsid w:val="00B324EB"/>
    <w:rsid w:val="00B32573"/>
    <w:rsid w:val="00B32D8A"/>
    <w:rsid w:val="00B32F54"/>
    <w:rsid w:val="00B331C5"/>
    <w:rsid w:val="00B33CF5"/>
    <w:rsid w:val="00B34D48"/>
    <w:rsid w:val="00B34D91"/>
    <w:rsid w:val="00B34EA7"/>
    <w:rsid w:val="00B356BF"/>
    <w:rsid w:val="00B36087"/>
    <w:rsid w:val="00B3620C"/>
    <w:rsid w:val="00B3630D"/>
    <w:rsid w:val="00B36379"/>
    <w:rsid w:val="00B36FC5"/>
    <w:rsid w:val="00B37124"/>
    <w:rsid w:val="00B372BE"/>
    <w:rsid w:val="00B376B3"/>
    <w:rsid w:val="00B37A9E"/>
    <w:rsid w:val="00B37D17"/>
    <w:rsid w:val="00B4089E"/>
    <w:rsid w:val="00B40E7B"/>
    <w:rsid w:val="00B40EBE"/>
    <w:rsid w:val="00B41097"/>
    <w:rsid w:val="00B4157E"/>
    <w:rsid w:val="00B41D54"/>
    <w:rsid w:val="00B420BC"/>
    <w:rsid w:val="00B42102"/>
    <w:rsid w:val="00B422C7"/>
    <w:rsid w:val="00B422CA"/>
    <w:rsid w:val="00B42985"/>
    <w:rsid w:val="00B42C6C"/>
    <w:rsid w:val="00B42D6D"/>
    <w:rsid w:val="00B4371B"/>
    <w:rsid w:val="00B43832"/>
    <w:rsid w:val="00B441E8"/>
    <w:rsid w:val="00B44DAB"/>
    <w:rsid w:val="00B4530E"/>
    <w:rsid w:val="00B454D9"/>
    <w:rsid w:val="00B46608"/>
    <w:rsid w:val="00B467B9"/>
    <w:rsid w:val="00B46877"/>
    <w:rsid w:val="00B475B5"/>
    <w:rsid w:val="00B47AC7"/>
    <w:rsid w:val="00B5079B"/>
    <w:rsid w:val="00B50959"/>
    <w:rsid w:val="00B5127A"/>
    <w:rsid w:val="00B525DD"/>
    <w:rsid w:val="00B52A83"/>
    <w:rsid w:val="00B53508"/>
    <w:rsid w:val="00B54073"/>
    <w:rsid w:val="00B540C1"/>
    <w:rsid w:val="00B54A50"/>
    <w:rsid w:val="00B55330"/>
    <w:rsid w:val="00B55526"/>
    <w:rsid w:val="00B55777"/>
    <w:rsid w:val="00B563DF"/>
    <w:rsid w:val="00B57358"/>
    <w:rsid w:val="00B576DE"/>
    <w:rsid w:val="00B57EBB"/>
    <w:rsid w:val="00B60185"/>
    <w:rsid w:val="00B60CF2"/>
    <w:rsid w:val="00B612E2"/>
    <w:rsid w:val="00B623E2"/>
    <w:rsid w:val="00B6254D"/>
    <w:rsid w:val="00B62943"/>
    <w:rsid w:val="00B62D7D"/>
    <w:rsid w:val="00B63273"/>
    <w:rsid w:val="00B635F1"/>
    <w:rsid w:val="00B64ACA"/>
    <w:rsid w:val="00B650D8"/>
    <w:rsid w:val="00B65F70"/>
    <w:rsid w:val="00B6688D"/>
    <w:rsid w:val="00B6690B"/>
    <w:rsid w:val="00B70534"/>
    <w:rsid w:val="00B70D30"/>
    <w:rsid w:val="00B71318"/>
    <w:rsid w:val="00B7144B"/>
    <w:rsid w:val="00B717B7"/>
    <w:rsid w:val="00B718B7"/>
    <w:rsid w:val="00B72A49"/>
    <w:rsid w:val="00B73395"/>
    <w:rsid w:val="00B7370D"/>
    <w:rsid w:val="00B74347"/>
    <w:rsid w:val="00B74446"/>
    <w:rsid w:val="00B75884"/>
    <w:rsid w:val="00B75C62"/>
    <w:rsid w:val="00B77321"/>
    <w:rsid w:val="00B779B3"/>
    <w:rsid w:val="00B77D9D"/>
    <w:rsid w:val="00B802AE"/>
    <w:rsid w:val="00B80AEE"/>
    <w:rsid w:val="00B80DD8"/>
    <w:rsid w:val="00B80FAF"/>
    <w:rsid w:val="00B8137D"/>
    <w:rsid w:val="00B81581"/>
    <w:rsid w:val="00B81685"/>
    <w:rsid w:val="00B81894"/>
    <w:rsid w:val="00B81BDF"/>
    <w:rsid w:val="00B826B4"/>
    <w:rsid w:val="00B82717"/>
    <w:rsid w:val="00B8368A"/>
    <w:rsid w:val="00B8479C"/>
    <w:rsid w:val="00B8489F"/>
    <w:rsid w:val="00B85558"/>
    <w:rsid w:val="00B857F7"/>
    <w:rsid w:val="00B85C89"/>
    <w:rsid w:val="00B902C5"/>
    <w:rsid w:val="00B907C1"/>
    <w:rsid w:val="00B909B4"/>
    <w:rsid w:val="00B90FBE"/>
    <w:rsid w:val="00B91233"/>
    <w:rsid w:val="00B91956"/>
    <w:rsid w:val="00B91FCF"/>
    <w:rsid w:val="00B924DB"/>
    <w:rsid w:val="00B92882"/>
    <w:rsid w:val="00B92BEF"/>
    <w:rsid w:val="00B94211"/>
    <w:rsid w:val="00B944AC"/>
    <w:rsid w:val="00B945B5"/>
    <w:rsid w:val="00B95FB2"/>
    <w:rsid w:val="00B962E1"/>
    <w:rsid w:val="00B963CE"/>
    <w:rsid w:val="00B971EF"/>
    <w:rsid w:val="00B973ED"/>
    <w:rsid w:val="00B9742D"/>
    <w:rsid w:val="00B9765D"/>
    <w:rsid w:val="00B9785B"/>
    <w:rsid w:val="00B97ED9"/>
    <w:rsid w:val="00BA0217"/>
    <w:rsid w:val="00BA0873"/>
    <w:rsid w:val="00BA0A38"/>
    <w:rsid w:val="00BA0B53"/>
    <w:rsid w:val="00BA1076"/>
    <w:rsid w:val="00BA10C9"/>
    <w:rsid w:val="00BA10D3"/>
    <w:rsid w:val="00BA12F7"/>
    <w:rsid w:val="00BA1419"/>
    <w:rsid w:val="00BA15B1"/>
    <w:rsid w:val="00BA1CE7"/>
    <w:rsid w:val="00BA1D16"/>
    <w:rsid w:val="00BA214A"/>
    <w:rsid w:val="00BA4440"/>
    <w:rsid w:val="00BA4CDC"/>
    <w:rsid w:val="00BA5273"/>
    <w:rsid w:val="00BA5405"/>
    <w:rsid w:val="00BA5762"/>
    <w:rsid w:val="00BA734D"/>
    <w:rsid w:val="00BA7BDB"/>
    <w:rsid w:val="00BA7CAA"/>
    <w:rsid w:val="00BB06E9"/>
    <w:rsid w:val="00BB079B"/>
    <w:rsid w:val="00BB132C"/>
    <w:rsid w:val="00BB1450"/>
    <w:rsid w:val="00BB1C9B"/>
    <w:rsid w:val="00BB1E6B"/>
    <w:rsid w:val="00BB25A8"/>
    <w:rsid w:val="00BB27D4"/>
    <w:rsid w:val="00BB2AD9"/>
    <w:rsid w:val="00BB3156"/>
    <w:rsid w:val="00BB3489"/>
    <w:rsid w:val="00BB45CF"/>
    <w:rsid w:val="00BB4871"/>
    <w:rsid w:val="00BB4D4D"/>
    <w:rsid w:val="00BB5531"/>
    <w:rsid w:val="00BB5C4F"/>
    <w:rsid w:val="00BC0664"/>
    <w:rsid w:val="00BC079F"/>
    <w:rsid w:val="00BC0F31"/>
    <w:rsid w:val="00BC1241"/>
    <w:rsid w:val="00BC18A8"/>
    <w:rsid w:val="00BC1A04"/>
    <w:rsid w:val="00BC1FCA"/>
    <w:rsid w:val="00BC20D2"/>
    <w:rsid w:val="00BC22C0"/>
    <w:rsid w:val="00BC2FDC"/>
    <w:rsid w:val="00BC3094"/>
    <w:rsid w:val="00BC387B"/>
    <w:rsid w:val="00BC3D54"/>
    <w:rsid w:val="00BC45C7"/>
    <w:rsid w:val="00BC4F54"/>
    <w:rsid w:val="00BC6FBC"/>
    <w:rsid w:val="00BC76FB"/>
    <w:rsid w:val="00BC7DAE"/>
    <w:rsid w:val="00BD0457"/>
    <w:rsid w:val="00BD0A50"/>
    <w:rsid w:val="00BD0CD3"/>
    <w:rsid w:val="00BD11AD"/>
    <w:rsid w:val="00BD13E9"/>
    <w:rsid w:val="00BD1505"/>
    <w:rsid w:val="00BD1ABF"/>
    <w:rsid w:val="00BD251B"/>
    <w:rsid w:val="00BD2C21"/>
    <w:rsid w:val="00BD2F35"/>
    <w:rsid w:val="00BD392D"/>
    <w:rsid w:val="00BD3939"/>
    <w:rsid w:val="00BD3A06"/>
    <w:rsid w:val="00BD4179"/>
    <w:rsid w:val="00BD5422"/>
    <w:rsid w:val="00BD5601"/>
    <w:rsid w:val="00BD5E7A"/>
    <w:rsid w:val="00BD6EAA"/>
    <w:rsid w:val="00BD741F"/>
    <w:rsid w:val="00BD7597"/>
    <w:rsid w:val="00BE01BA"/>
    <w:rsid w:val="00BE02D7"/>
    <w:rsid w:val="00BE051A"/>
    <w:rsid w:val="00BE074F"/>
    <w:rsid w:val="00BE0B9F"/>
    <w:rsid w:val="00BE111B"/>
    <w:rsid w:val="00BE18C4"/>
    <w:rsid w:val="00BE2019"/>
    <w:rsid w:val="00BE26C7"/>
    <w:rsid w:val="00BE28A3"/>
    <w:rsid w:val="00BE298E"/>
    <w:rsid w:val="00BE2DB5"/>
    <w:rsid w:val="00BE3872"/>
    <w:rsid w:val="00BE406F"/>
    <w:rsid w:val="00BE41C0"/>
    <w:rsid w:val="00BE4A71"/>
    <w:rsid w:val="00BE4E59"/>
    <w:rsid w:val="00BE51A2"/>
    <w:rsid w:val="00BE52DE"/>
    <w:rsid w:val="00BE5499"/>
    <w:rsid w:val="00BE54D6"/>
    <w:rsid w:val="00BE5EDE"/>
    <w:rsid w:val="00BE6A3F"/>
    <w:rsid w:val="00BE7BFC"/>
    <w:rsid w:val="00BE7FA9"/>
    <w:rsid w:val="00BE7FC2"/>
    <w:rsid w:val="00BF048D"/>
    <w:rsid w:val="00BF0586"/>
    <w:rsid w:val="00BF0790"/>
    <w:rsid w:val="00BF0BF4"/>
    <w:rsid w:val="00BF0F3A"/>
    <w:rsid w:val="00BF145F"/>
    <w:rsid w:val="00BF19C8"/>
    <w:rsid w:val="00BF1CB0"/>
    <w:rsid w:val="00BF1CD5"/>
    <w:rsid w:val="00BF2A01"/>
    <w:rsid w:val="00BF2AAA"/>
    <w:rsid w:val="00BF33A2"/>
    <w:rsid w:val="00BF3695"/>
    <w:rsid w:val="00BF4966"/>
    <w:rsid w:val="00BF4F4D"/>
    <w:rsid w:val="00BF5CCF"/>
    <w:rsid w:val="00BF66F5"/>
    <w:rsid w:val="00BF696D"/>
    <w:rsid w:val="00BF6B38"/>
    <w:rsid w:val="00BF74FE"/>
    <w:rsid w:val="00C00D92"/>
    <w:rsid w:val="00C0135E"/>
    <w:rsid w:val="00C01795"/>
    <w:rsid w:val="00C017B8"/>
    <w:rsid w:val="00C0190E"/>
    <w:rsid w:val="00C01F72"/>
    <w:rsid w:val="00C0208F"/>
    <w:rsid w:val="00C028D4"/>
    <w:rsid w:val="00C03B3B"/>
    <w:rsid w:val="00C04311"/>
    <w:rsid w:val="00C0464F"/>
    <w:rsid w:val="00C05188"/>
    <w:rsid w:val="00C053D2"/>
    <w:rsid w:val="00C065A3"/>
    <w:rsid w:val="00C06FA7"/>
    <w:rsid w:val="00C07367"/>
    <w:rsid w:val="00C07A2D"/>
    <w:rsid w:val="00C1057A"/>
    <w:rsid w:val="00C10FBF"/>
    <w:rsid w:val="00C11787"/>
    <w:rsid w:val="00C118E1"/>
    <w:rsid w:val="00C11CFD"/>
    <w:rsid w:val="00C11ECD"/>
    <w:rsid w:val="00C1236B"/>
    <w:rsid w:val="00C125AD"/>
    <w:rsid w:val="00C12C6E"/>
    <w:rsid w:val="00C13C74"/>
    <w:rsid w:val="00C13D1F"/>
    <w:rsid w:val="00C13ED8"/>
    <w:rsid w:val="00C13FE1"/>
    <w:rsid w:val="00C14754"/>
    <w:rsid w:val="00C153E5"/>
    <w:rsid w:val="00C15784"/>
    <w:rsid w:val="00C15AFD"/>
    <w:rsid w:val="00C16287"/>
    <w:rsid w:val="00C16C8C"/>
    <w:rsid w:val="00C17225"/>
    <w:rsid w:val="00C17495"/>
    <w:rsid w:val="00C17552"/>
    <w:rsid w:val="00C176A4"/>
    <w:rsid w:val="00C20717"/>
    <w:rsid w:val="00C20A84"/>
    <w:rsid w:val="00C20AB4"/>
    <w:rsid w:val="00C20B09"/>
    <w:rsid w:val="00C21391"/>
    <w:rsid w:val="00C213CF"/>
    <w:rsid w:val="00C2178E"/>
    <w:rsid w:val="00C225C6"/>
    <w:rsid w:val="00C24293"/>
    <w:rsid w:val="00C24ACD"/>
    <w:rsid w:val="00C25929"/>
    <w:rsid w:val="00C25F4B"/>
    <w:rsid w:val="00C2637D"/>
    <w:rsid w:val="00C26760"/>
    <w:rsid w:val="00C26779"/>
    <w:rsid w:val="00C2689A"/>
    <w:rsid w:val="00C26C39"/>
    <w:rsid w:val="00C26C66"/>
    <w:rsid w:val="00C26D90"/>
    <w:rsid w:val="00C26E6D"/>
    <w:rsid w:val="00C301BA"/>
    <w:rsid w:val="00C312B5"/>
    <w:rsid w:val="00C316A6"/>
    <w:rsid w:val="00C31FD3"/>
    <w:rsid w:val="00C31FDF"/>
    <w:rsid w:val="00C32390"/>
    <w:rsid w:val="00C329EF"/>
    <w:rsid w:val="00C32F5C"/>
    <w:rsid w:val="00C332F0"/>
    <w:rsid w:val="00C33D94"/>
    <w:rsid w:val="00C33F49"/>
    <w:rsid w:val="00C3403C"/>
    <w:rsid w:val="00C349B3"/>
    <w:rsid w:val="00C35A75"/>
    <w:rsid w:val="00C36B36"/>
    <w:rsid w:val="00C37922"/>
    <w:rsid w:val="00C37AC8"/>
    <w:rsid w:val="00C37C40"/>
    <w:rsid w:val="00C40B66"/>
    <w:rsid w:val="00C412EE"/>
    <w:rsid w:val="00C413EA"/>
    <w:rsid w:val="00C416ED"/>
    <w:rsid w:val="00C424EC"/>
    <w:rsid w:val="00C42687"/>
    <w:rsid w:val="00C43365"/>
    <w:rsid w:val="00C4340A"/>
    <w:rsid w:val="00C43468"/>
    <w:rsid w:val="00C43A53"/>
    <w:rsid w:val="00C45759"/>
    <w:rsid w:val="00C45E8B"/>
    <w:rsid w:val="00C47527"/>
    <w:rsid w:val="00C47BFD"/>
    <w:rsid w:val="00C5003A"/>
    <w:rsid w:val="00C504D1"/>
    <w:rsid w:val="00C50B4D"/>
    <w:rsid w:val="00C51781"/>
    <w:rsid w:val="00C51D1C"/>
    <w:rsid w:val="00C5292E"/>
    <w:rsid w:val="00C52E80"/>
    <w:rsid w:val="00C53083"/>
    <w:rsid w:val="00C534A9"/>
    <w:rsid w:val="00C536BF"/>
    <w:rsid w:val="00C53B4A"/>
    <w:rsid w:val="00C5443F"/>
    <w:rsid w:val="00C56975"/>
    <w:rsid w:val="00C56DAF"/>
    <w:rsid w:val="00C572AF"/>
    <w:rsid w:val="00C57CBF"/>
    <w:rsid w:val="00C60A51"/>
    <w:rsid w:val="00C615AA"/>
    <w:rsid w:val="00C61624"/>
    <w:rsid w:val="00C61730"/>
    <w:rsid w:val="00C61CD6"/>
    <w:rsid w:val="00C628EB"/>
    <w:rsid w:val="00C62A42"/>
    <w:rsid w:val="00C62A9B"/>
    <w:rsid w:val="00C62BEE"/>
    <w:rsid w:val="00C6339E"/>
    <w:rsid w:val="00C63751"/>
    <w:rsid w:val="00C6386C"/>
    <w:rsid w:val="00C6453A"/>
    <w:rsid w:val="00C64811"/>
    <w:rsid w:val="00C6491A"/>
    <w:rsid w:val="00C64992"/>
    <w:rsid w:val="00C64C1E"/>
    <w:rsid w:val="00C64EFD"/>
    <w:rsid w:val="00C6558E"/>
    <w:rsid w:val="00C65A83"/>
    <w:rsid w:val="00C65B4E"/>
    <w:rsid w:val="00C66D5A"/>
    <w:rsid w:val="00C67373"/>
    <w:rsid w:val="00C67E96"/>
    <w:rsid w:val="00C703ED"/>
    <w:rsid w:val="00C70F53"/>
    <w:rsid w:val="00C711A7"/>
    <w:rsid w:val="00C71412"/>
    <w:rsid w:val="00C716DB"/>
    <w:rsid w:val="00C718F0"/>
    <w:rsid w:val="00C71FC8"/>
    <w:rsid w:val="00C7219B"/>
    <w:rsid w:val="00C7275D"/>
    <w:rsid w:val="00C72EAB"/>
    <w:rsid w:val="00C73526"/>
    <w:rsid w:val="00C73F4E"/>
    <w:rsid w:val="00C74ADC"/>
    <w:rsid w:val="00C7553A"/>
    <w:rsid w:val="00C75C7D"/>
    <w:rsid w:val="00C76333"/>
    <w:rsid w:val="00C763A0"/>
    <w:rsid w:val="00C764FC"/>
    <w:rsid w:val="00C767D2"/>
    <w:rsid w:val="00C76897"/>
    <w:rsid w:val="00C777BE"/>
    <w:rsid w:val="00C77959"/>
    <w:rsid w:val="00C8025D"/>
    <w:rsid w:val="00C80828"/>
    <w:rsid w:val="00C80911"/>
    <w:rsid w:val="00C80D82"/>
    <w:rsid w:val="00C8116C"/>
    <w:rsid w:val="00C812E6"/>
    <w:rsid w:val="00C812F5"/>
    <w:rsid w:val="00C81C2E"/>
    <w:rsid w:val="00C81D78"/>
    <w:rsid w:val="00C82524"/>
    <w:rsid w:val="00C825A9"/>
    <w:rsid w:val="00C82D8D"/>
    <w:rsid w:val="00C82E61"/>
    <w:rsid w:val="00C83098"/>
    <w:rsid w:val="00C8324A"/>
    <w:rsid w:val="00C83716"/>
    <w:rsid w:val="00C83814"/>
    <w:rsid w:val="00C84027"/>
    <w:rsid w:val="00C84830"/>
    <w:rsid w:val="00C85805"/>
    <w:rsid w:val="00C858A1"/>
    <w:rsid w:val="00C86169"/>
    <w:rsid w:val="00C86CFA"/>
    <w:rsid w:val="00C86F18"/>
    <w:rsid w:val="00C905DA"/>
    <w:rsid w:val="00C90F0C"/>
    <w:rsid w:val="00C91528"/>
    <w:rsid w:val="00C9252F"/>
    <w:rsid w:val="00C93372"/>
    <w:rsid w:val="00C93836"/>
    <w:rsid w:val="00C93A4D"/>
    <w:rsid w:val="00C93BB2"/>
    <w:rsid w:val="00C94E5F"/>
    <w:rsid w:val="00C951B3"/>
    <w:rsid w:val="00C95635"/>
    <w:rsid w:val="00C9603D"/>
    <w:rsid w:val="00C9650B"/>
    <w:rsid w:val="00C96BC9"/>
    <w:rsid w:val="00C97239"/>
    <w:rsid w:val="00C9752A"/>
    <w:rsid w:val="00C97980"/>
    <w:rsid w:val="00C97AF9"/>
    <w:rsid w:val="00CA030A"/>
    <w:rsid w:val="00CA0591"/>
    <w:rsid w:val="00CA0D94"/>
    <w:rsid w:val="00CA1409"/>
    <w:rsid w:val="00CA1FE2"/>
    <w:rsid w:val="00CA23AC"/>
    <w:rsid w:val="00CA2777"/>
    <w:rsid w:val="00CA28C0"/>
    <w:rsid w:val="00CA2D02"/>
    <w:rsid w:val="00CA35EA"/>
    <w:rsid w:val="00CA3AA1"/>
    <w:rsid w:val="00CA3FDE"/>
    <w:rsid w:val="00CA438D"/>
    <w:rsid w:val="00CA5327"/>
    <w:rsid w:val="00CA55B3"/>
    <w:rsid w:val="00CA67D7"/>
    <w:rsid w:val="00CA68C8"/>
    <w:rsid w:val="00CA6972"/>
    <w:rsid w:val="00CA7CAF"/>
    <w:rsid w:val="00CB0D05"/>
    <w:rsid w:val="00CB12A3"/>
    <w:rsid w:val="00CB2670"/>
    <w:rsid w:val="00CB29D8"/>
    <w:rsid w:val="00CB2B79"/>
    <w:rsid w:val="00CB2F44"/>
    <w:rsid w:val="00CB3071"/>
    <w:rsid w:val="00CB31AC"/>
    <w:rsid w:val="00CB3420"/>
    <w:rsid w:val="00CB3FC0"/>
    <w:rsid w:val="00CB4323"/>
    <w:rsid w:val="00CB4BA2"/>
    <w:rsid w:val="00CB4CF2"/>
    <w:rsid w:val="00CB5653"/>
    <w:rsid w:val="00CB7ABD"/>
    <w:rsid w:val="00CB7D81"/>
    <w:rsid w:val="00CC0202"/>
    <w:rsid w:val="00CC0532"/>
    <w:rsid w:val="00CC07C8"/>
    <w:rsid w:val="00CC14C0"/>
    <w:rsid w:val="00CC201D"/>
    <w:rsid w:val="00CC2547"/>
    <w:rsid w:val="00CC2738"/>
    <w:rsid w:val="00CC2739"/>
    <w:rsid w:val="00CC2FF7"/>
    <w:rsid w:val="00CC3DB0"/>
    <w:rsid w:val="00CC3FB1"/>
    <w:rsid w:val="00CC4D58"/>
    <w:rsid w:val="00CC526C"/>
    <w:rsid w:val="00CC57B5"/>
    <w:rsid w:val="00CC5846"/>
    <w:rsid w:val="00CC59EC"/>
    <w:rsid w:val="00CC67C6"/>
    <w:rsid w:val="00CC67EE"/>
    <w:rsid w:val="00CC755B"/>
    <w:rsid w:val="00CC77C1"/>
    <w:rsid w:val="00CD05F6"/>
    <w:rsid w:val="00CD0DDC"/>
    <w:rsid w:val="00CD130A"/>
    <w:rsid w:val="00CD1DBB"/>
    <w:rsid w:val="00CD1F8F"/>
    <w:rsid w:val="00CD2608"/>
    <w:rsid w:val="00CD2785"/>
    <w:rsid w:val="00CD27E8"/>
    <w:rsid w:val="00CD2974"/>
    <w:rsid w:val="00CD383C"/>
    <w:rsid w:val="00CD3F82"/>
    <w:rsid w:val="00CD4725"/>
    <w:rsid w:val="00CD5161"/>
    <w:rsid w:val="00CD51DD"/>
    <w:rsid w:val="00CD528D"/>
    <w:rsid w:val="00CD5F69"/>
    <w:rsid w:val="00CD6667"/>
    <w:rsid w:val="00CD6892"/>
    <w:rsid w:val="00CD6999"/>
    <w:rsid w:val="00CD6BAB"/>
    <w:rsid w:val="00CD6CB1"/>
    <w:rsid w:val="00CD6FBE"/>
    <w:rsid w:val="00CE0420"/>
    <w:rsid w:val="00CE0672"/>
    <w:rsid w:val="00CE1C21"/>
    <w:rsid w:val="00CE262C"/>
    <w:rsid w:val="00CE3AC6"/>
    <w:rsid w:val="00CE412D"/>
    <w:rsid w:val="00CE460E"/>
    <w:rsid w:val="00CE463A"/>
    <w:rsid w:val="00CE46E9"/>
    <w:rsid w:val="00CE4FFA"/>
    <w:rsid w:val="00CE583A"/>
    <w:rsid w:val="00CE5F2D"/>
    <w:rsid w:val="00CE694D"/>
    <w:rsid w:val="00CE6BA2"/>
    <w:rsid w:val="00CE6D70"/>
    <w:rsid w:val="00CE72E2"/>
    <w:rsid w:val="00CE74B5"/>
    <w:rsid w:val="00CE77DA"/>
    <w:rsid w:val="00CE7C96"/>
    <w:rsid w:val="00CF0071"/>
    <w:rsid w:val="00CF0997"/>
    <w:rsid w:val="00CF0D3E"/>
    <w:rsid w:val="00CF1A3C"/>
    <w:rsid w:val="00CF33F3"/>
    <w:rsid w:val="00CF346B"/>
    <w:rsid w:val="00CF3D50"/>
    <w:rsid w:val="00CF3DA1"/>
    <w:rsid w:val="00CF4F9C"/>
    <w:rsid w:val="00CF539E"/>
    <w:rsid w:val="00CF5EBC"/>
    <w:rsid w:val="00CF74E2"/>
    <w:rsid w:val="00CF7AB9"/>
    <w:rsid w:val="00D008E7"/>
    <w:rsid w:val="00D0102E"/>
    <w:rsid w:val="00D0131A"/>
    <w:rsid w:val="00D02039"/>
    <w:rsid w:val="00D02B1C"/>
    <w:rsid w:val="00D02F15"/>
    <w:rsid w:val="00D02F24"/>
    <w:rsid w:val="00D0324D"/>
    <w:rsid w:val="00D0373A"/>
    <w:rsid w:val="00D0401D"/>
    <w:rsid w:val="00D0468F"/>
    <w:rsid w:val="00D04C01"/>
    <w:rsid w:val="00D05861"/>
    <w:rsid w:val="00D05D69"/>
    <w:rsid w:val="00D060DF"/>
    <w:rsid w:val="00D06B82"/>
    <w:rsid w:val="00D06C3E"/>
    <w:rsid w:val="00D07931"/>
    <w:rsid w:val="00D0799A"/>
    <w:rsid w:val="00D07FCA"/>
    <w:rsid w:val="00D10781"/>
    <w:rsid w:val="00D1353C"/>
    <w:rsid w:val="00D13C28"/>
    <w:rsid w:val="00D143C6"/>
    <w:rsid w:val="00D149A7"/>
    <w:rsid w:val="00D14E34"/>
    <w:rsid w:val="00D15282"/>
    <w:rsid w:val="00D153B8"/>
    <w:rsid w:val="00D1560E"/>
    <w:rsid w:val="00D157E1"/>
    <w:rsid w:val="00D159B4"/>
    <w:rsid w:val="00D15F40"/>
    <w:rsid w:val="00D160C1"/>
    <w:rsid w:val="00D16150"/>
    <w:rsid w:val="00D164EF"/>
    <w:rsid w:val="00D16A55"/>
    <w:rsid w:val="00D172D8"/>
    <w:rsid w:val="00D17390"/>
    <w:rsid w:val="00D17790"/>
    <w:rsid w:val="00D1794D"/>
    <w:rsid w:val="00D20797"/>
    <w:rsid w:val="00D20E8F"/>
    <w:rsid w:val="00D2103C"/>
    <w:rsid w:val="00D215AC"/>
    <w:rsid w:val="00D2177B"/>
    <w:rsid w:val="00D219EB"/>
    <w:rsid w:val="00D224BB"/>
    <w:rsid w:val="00D2255E"/>
    <w:rsid w:val="00D22778"/>
    <w:rsid w:val="00D23802"/>
    <w:rsid w:val="00D239FE"/>
    <w:rsid w:val="00D23A96"/>
    <w:rsid w:val="00D252B5"/>
    <w:rsid w:val="00D2549C"/>
    <w:rsid w:val="00D25550"/>
    <w:rsid w:val="00D25871"/>
    <w:rsid w:val="00D25E0E"/>
    <w:rsid w:val="00D266B3"/>
    <w:rsid w:val="00D27841"/>
    <w:rsid w:val="00D31419"/>
    <w:rsid w:val="00D316A6"/>
    <w:rsid w:val="00D319F5"/>
    <w:rsid w:val="00D32D0F"/>
    <w:rsid w:val="00D33ACF"/>
    <w:rsid w:val="00D33D10"/>
    <w:rsid w:val="00D33D79"/>
    <w:rsid w:val="00D33FFA"/>
    <w:rsid w:val="00D34AD6"/>
    <w:rsid w:val="00D353FB"/>
    <w:rsid w:val="00D35407"/>
    <w:rsid w:val="00D3554E"/>
    <w:rsid w:val="00D3583A"/>
    <w:rsid w:val="00D35CFE"/>
    <w:rsid w:val="00D35D3C"/>
    <w:rsid w:val="00D361DD"/>
    <w:rsid w:val="00D36A05"/>
    <w:rsid w:val="00D36DDE"/>
    <w:rsid w:val="00D37B7E"/>
    <w:rsid w:val="00D40263"/>
    <w:rsid w:val="00D415DC"/>
    <w:rsid w:val="00D42439"/>
    <w:rsid w:val="00D42898"/>
    <w:rsid w:val="00D4391E"/>
    <w:rsid w:val="00D43D26"/>
    <w:rsid w:val="00D4455E"/>
    <w:rsid w:val="00D44CF9"/>
    <w:rsid w:val="00D452A3"/>
    <w:rsid w:val="00D45334"/>
    <w:rsid w:val="00D4553E"/>
    <w:rsid w:val="00D45F88"/>
    <w:rsid w:val="00D45F94"/>
    <w:rsid w:val="00D470D8"/>
    <w:rsid w:val="00D473BB"/>
    <w:rsid w:val="00D47CE6"/>
    <w:rsid w:val="00D47DF3"/>
    <w:rsid w:val="00D47ED0"/>
    <w:rsid w:val="00D507A7"/>
    <w:rsid w:val="00D51331"/>
    <w:rsid w:val="00D51529"/>
    <w:rsid w:val="00D515EF"/>
    <w:rsid w:val="00D51971"/>
    <w:rsid w:val="00D532E2"/>
    <w:rsid w:val="00D53360"/>
    <w:rsid w:val="00D53477"/>
    <w:rsid w:val="00D53C36"/>
    <w:rsid w:val="00D53DB5"/>
    <w:rsid w:val="00D545DD"/>
    <w:rsid w:val="00D546B7"/>
    <w:rsid w:val="00D548C6"/>
    <w:rsid w:val="00D55AC3"/>
    <w:rsid w:val="00D56709"/>
    <w:rsid w:val="00D568BF"/>
    <w:rsid w:val="00D56B02"/>
    <w:rsid w:val="00D56D2C"/>
    <w:rsid w:val="00D578F0"/>
    <w:rsid w:val="00D57B71"/>
    <w:rsid w:val="00D57EEE"/>
    <w:rsid w:val="00D60D97"/>
    <w:rsid w:val="00D611F5"/>
    <w:rsid w:val="00D62882"/>
    <w:rsid w:val="00D63026"/>
    <w:rsid w:val="00D63211"/>
    <w:rsid w:val="00D6376E"/>
    <w:rsid w:val="00D63947"/>
    <w:rsid w:val="00D63CB1"/>
    <w:rsid w:val="00D64B63"/>
    <w:rsid w:val="00D6552C"/>
    <w:rsid w:val="00D662E4"/>
    <w:rsid w:val="00D665EB"/>
    <w:rsid w:val="00D66E6A"/>
    <w:rsid w:val="00D671A8"/>
    <w:rsid w:val="00D675C4"/>
    <w:rsid w:val="00D67C0A"/>
    <w:rsid w:val="00D67E87"/>
    <w:rsid w:val="00D7062E"/>
    <w:rsid w:val="00D707D9"/>
    <w:rsid w:val="00D709C7"/>
    <w:rsid w:val="00D71234"/>
    <w:rsid w:val="00D715F1"/>
    <w:rsid w:val="00D7278A"/>
    <w:rsid w:val="00D727D5"/>
    <w:rsid w:val="00D729D2"/>
    <w:rsid w:val="00D72B8A"/>
    <w:rsid w:val="00D730E6"/>
    <w:rsid w:val="00D7388C"/>
    <w:rsid w:val="00D739AA"/>
    <w:rsid w:val="00D73AE7"/>
    <w:rsid w:val="00D7403E"/>
    <w:rsid w:val="00D742E9"/>
    <w:rsid w:val="00D742ED"/>
    <w:rsid w:val="00D74CDA"/>
    <w:rsid w:val="00D74FF8"/>
    <w:rsid w:val="00D752CE"/>
    <w:rsid w:val="00D76357"/>
    <w:rsid w:val="00D8080D"/>
    <w:rsid w:val="00D8088F"/>
    <w:rsid w:val="00D80D28"/>
    <w:rsid w:val="00D81CF0"/>
    <w:rsid w:val="00D820E0"/>
    <w:rsid w:val="00D82207"/>
    <w:rsid w:val="00D8257D"/>
    <w:rsid w:val="00D82837"/>
    <w:rsid w:val="00D83668"/>
    <w:rsid w:val="00D83B6E"/>
    <w:rsid w:val="00D8419F"/>
    <w:rsid w:val="00D8510F"/>
    <w:rsid w:val="00D852E9"/>
    <w:rsid w:val="00D859BC"/>
    <w:rsid w:val="00D85C50"/>
    <w:rsid w:val="00D85C87"/>
    <w:rsid w:val="00D8689A"/>
    <w:rsid w:val="00D87EA8"/>
    <w:rsid w:val="00D903E6"/>
    <w:rsid w:val="00D9057C"/>
    <w:rsid w:val="00D905DB"/>
    <w:rsid w:val="00D907E9"/>
    <w:rsid w:val="00D9161E"/>
    <w:rsid w:val="00D91821"/>
    <w:rsid w:val="00D9209F"/>
    <w:rsid w:val="00D925AA"/>
    <w:rsid w:val="00D927EC"/>
    <w:rsid w:val="00D92923"/>
    <w:rsid w:val="00D931FD"/>
    <w:rsid w:val="00D9379A"/>
    <w:rsid w:val="00D93E2E"/>
    <w:rsid w:val="00D93F03"/>
    <w:rsid w:val="00D9434C"/>
    <w:rsid w:val="00D9443C"/>
    <w:rsid w:val="00D946AF"/>
    <w:rsid w:val="00D9484D"/>
    <w:rsid w:val="00D9564A"/>
    <w:rsid w:val="00D95889"/>
    <w:rsid w:val="00D958BA"/>
    <w:rsid w:val="00D960CA"/>
    <w:rsid w:val="00D96839"/>
    <w:rsid w:val="00D97D79"/>
    <w:rsid w:val="00D97F6E"/>
    <w:rsid w:val="00DA01F0"/>
    <w:rsid w:val="00DA0406"/>
    <w:rsid w:val="00DA1BC0"/>
    <w:rsid w:val="00DA25F5"/>
    <w:rsid w:val="00DA2A3D"/>
    <w:rsid w:val="00DA2F15"/>
    <w:rsid w:val="00DA3199"/>
    <w:rsid w:val="00DA3880"/>
    <w:rsid w:val="00DA3FAE"/>
    <w:rsid w:val="00DA402B"/>
    <w:rsid w:val="00DA4076"/>
    <w:rsid w:val="00DA448B"/>
    <w:rsid w:val="00DA5DF5"/>
    <w:rsid w:val="00DA666B"/>
    <w:rsid w:val="00DA6882"/>
    <w:rsid w:val="00DA6DF3"/>
    <w:rsid w:val="00DA6FEE"/>
    <w:rsid w:val="00DA709B"/>
    <w:rsid w:val="00DA7280"/>
    <w:rsid w:val="00DA792C"/>
    <w:rsid w:val="00DA7D55"/>
    <w:rsid w:val="00DB037F"/>
    <w:rsid w:val="00DB09BC"/>
    <w:rsid w:val="00DB196A"/>
    <w:rsid w:val="00DB23D3"/>
    <w:rsid w:val="00DB298E"/>
    <w:rsid w:val="00DB2A86"/>
    <w:rsid w:val="00DB2BB5"/>
    <w:rsid w:val="00DB3260"/>
    <w:rsid w:val="00DB3A0E"/>
    <w:rsid w:val="00DB3A8B"/>
    <w:rsid w:val="00DB4489"/>
    <w:rsid w:val="00DB4585"/>
    <w:rsid w:val="00DB50CD"/>
    <w:rsid w:val="00DB62B9"/>
    <w:rsid w:val="00DB6657"/>
    <w:rsid w:val="00DB70E7"/>
    <w:rsid w:val="00DB7103"/>
    <w:rsid w:val="00DC08B4"/>
    <w:rsid w:val="00DC1025"/>
    <w:rsid w:val="00DC1225"/>
    <w:rsid w:val="00DC128E"/>
    <w:rsid w:val="00DC131A"/>
    <w:rsid w:val="00DC1C41"/>
    <w:rsid w:val="00DC232C"/>
    <w:rsid w:val="00DC28FE"/>
    <w:rsid w:val="00DC4381"/>
    <w:rsid w:val="00DC453C"/>
    <w:rsid w:val="00DC48CC"/>
    <w:rsid w:val="00DC4D01"/>
    <w:rsid w:val="00DC4E8F"/>
    <w:rsid w:val="00DC5049"/>
    <w:rsid w:val="00DC59D6"/>
    <w:rsid w:val="00DC5A69"/>
    <w:rsid w:val="00DC5D8B"/>
    <w:rsid w:val="00DC61D5"/>
    <w:rsid w:val="00DC653A"/>
    <w:rsid w:val="00DC694E"/>
    <w:rsid w:val="00DC6F9A"/>
    <w:rsid w:val="00DC76DD"/>
    <w:rsid w:val="00DC7711"/>
    <w:rsid w:val="00DC77AF"/>
    <w:rsid w:val="00DC7B38"/>
    <w:rsid w:val="00DC7C56"/>
    <w:rsid w:val="00DD0415"/>
    <w:rsid w:val="00DD0864"/>
    <w:rsid w:val="00DD350C"/>
    <w:rsid w:val="00DD357C"/>
    <w:rsid w:val="00DD3DEA"/>
    <w:rsid w:val="00DD4116"/>
    <w:rsid w:val="00DD442D"/>
    <w:rsid w:val="00DD4F3F"/>
    <w:rsid w:val="00DD53AD"/>
    <w:rsid w:val="00DD5966"/>
    <w:rsid w:val="00DD6791"/>
    <w:rsid w:val="00DD6823"/>
    <w:rsid w:val="00DD6DB9"/>
    <w:rsid w:val="00DD72C8"/>
    <w:rsid w:val="00DE058E"/>
    <w:rsid w:val="00DE2024"/>
    <w:rsid w:val="00DE3028"/>
    <w:rsid w:val="00DE3199"/>
    <w:rsid w:val="00DE31D4"/>
    <w:rsid w:val="00DE3E29"/>
    <w:rsid w:val="00DE4B45"/>
    <w:rsid w:val="00DE5BD6"/>
    <w:rsid w:val="00DE651E"/>
    <w:rsid w:val="00DE6C08"/>
    <w:rsid w:val="00DE6CFA"/>
    <w:rsid w:val="00DE7C34"/>
    <w:rsid w:val="00DF078D"/>
    <w:rsid w:val="00DF08CE"/>
    <w:rsid w:val="00DF1108"/>
    <w:rsid w:val="00DF156A"/>
    <w:rsid w:val="00DF1D33"/>
    <w:rsid w:val="00DF2779"/>
    <w:rsid w:val="00DF2A96"/>
    <w:rsid w:val="00DF334C"/>
    <w:rsid w:val="00DF35A8"/>
    <w:rsid w:val="00DF3D9C"/>
    <w:rsid w:val="00DF3FD6"/>
    <w:rsid w:val="00DF44A9"/>
    <w:rsid w:val="00DF4DF3"/>
    <w:rsid w:val="00DF5F45"/>
    <w:rsid w:val="00DF6175"/>
    <w:rsid w:val="00DF63D8"/>
    <w:rsid w:val="00DF7349"/>
    <w:rsid w:val="00DF7C25"/>
    <w:rsid w:val="00DF7E13"/>
    <w:rsid w:val="00DF7EEC"/>
    <w:rsid w:val="00E00287"/>
    <w:rsid w:val="00E00828"/>
    <w:rsid w:val="00E00AFA"/>
    <w:rsid w:val="00E00BCF"/>
    <w:rsid w:val="00E00D40"/>
    <w:rsid w:val="00E01B9D"/>
    <w:rsid w:val="00E01C55"/>
    <w:rsid w:val="00E01DB2"/>
    <w:rsid w:val="00E01F3F"/>
    <w:rsid w:val="00E02F0F"/>
    <w:rsid w:val="00E03196"/>
    <w:rsid w:val="00E03646"/>
    <w:rsid w:val="00E03A45"/>
    <w:rsid w:val="00E03F9E"/>
    <w:rsid w:val="00E04300"/>
    <w:rsid w:val="00E0511A"/>
    <w:rsid w:val="00E05592"/>
    <w:rsid w:val="00E05A4A"/>
    <w:rsid w:val="00E0647B"/>
    <w:rsid w:val="00E06DEC"/>
    <w:rsid w:val="00E073C3"/>
    <w:rsid w:val="00E07542"/>
    <w:rsid w:val="00E100DE"/>
    <w:rsid w:val="00E1147D"/>
    <w:rsid w:val="00E1170C"/>
    <w:rsid w:val="00E12494"/>
    <w:rsid w:val="00E12632"/>
    <w:rsid w:val="00E1330D"/>
    <w:rsid w:val="00E13BA0"/>
    <w:rsid w:val="00E142F5"/>
    <w:rsid w:val="00E14713"/>
    <w:rsid w:val="00E147BD"/>
    <w:rsid w:val="00E14835"/>
    <w:rsid w:val="00E1504E"/>
    <w:rsid w:val="00E15A62"/>
    <w:rsid w:val="00E15C96"/>
    <w:rsid w:val="00E15DC4"/>
    <w:rsid w:val="00E1723F"/>
    <w:rsid w:val="00E173AC"/>
    <w:rsid w:val="00E17953"/>
    <w:rsid w:val="00E17995"/>
    <w:rsid w:val="00E17EEA"/>
    <w:rsid w:val="00E20D11"/>
    <w:rsid w:val="00E215BB"/>
    <w:rsid w:val="00E22036"/>
    <w:rsid w:val="00E22D50"/>
    <w:rsid w:val="00E22E04"/>
    <w:rsid w:val="00E2328F"/>
    <w:rsid w:val="00E23322"/>
    <w:rsid w:val="00E2357E"/>
    <w:rsid w:val="00E24A72"/>
    <w:rsid w:val="00E24DA1"/>
    <w:rsid w:val="00E250EC"/>
    <w:rsid w:val="00E260B2"/>
    <w:rsid w:val="00E26A9F"/>
    <w:rsid w:val="00E26F15"/>
    <w:rsid w:val="00E30819"/>
    <w:rsid w:val="00E30915"/>
    <w:rsid w:val="00E30FD4"/>
    <w:rsid w:val="00E31AE1"/>
    <w:rsid w:val="00E31DE1"/>
    <w:rsid w:val="00E32ABB"/>
    <w:rsid w:val="00E33175"/>
    <w:rsid w:val="00E33555"/>
    <w:rsid w:val="00E33DA5"/>
    <w:rsid w:val="00E35DCE"/>
    <w:rsid w:val="00E361D3"/>
    <w:rsid w:val="00E36A75"/>
    <w:rsid w:val="00E36A84"/>
    <w:rsid w:val="00E36C8A"/>
    <w:rsid w:val="00E37055"/>
    <w:rsid w:val="00E370E2"/>
    <w:rsid w:val="00E3776F"/>
    <w:rsid w:val="00E37897"/>
    <w:rsid w:val="00E37D12"/>
    <w:rsid w:val="00E37D99"/>
    <w:rsid w:val="00E430A2"/>
    <w:rsid w:val="00E43BD4"/>
    <w:rsid w:val="00E443BC"/>
    <w:rsid w:val="00E445B5"/>
    <w:rsid w:val="00E445C0"/>
    <w:rsid w:val="00E449B1"/>
    <w:rsid w:val="00E45521"/>
    <w:rsid w:val="00E463F2"/>
    <w:rsid w:val="00E467EA"/>
    <w:rsid w:val="00E46A1A"/>
    <w:rsid w:val="00E46E54"/>
    <w:rsid w:val="00E474E4"/>
    <w:rsid w:val="00E47507"/>
    <w:rsid w:val="00E477F0"/>
    <w:rsid w:val="00E50535"/>
    <w:rsid w:val="00E50C7A"/>
    <w:rsid w:val="00E50EB8"/>
    <w:rsid w:val="00E51C0D"/>
    <w:rsid w:val="00E51E3D"/>
    <w:rsid w:val="00E51E4E"/>
    <w:rsid w:val="00E52066"/>
    <w:rsid w:val="00E53687"/>
    <w:rsid w:val="00E53AEC"/>
    <w:rsid w:val="00E53E6E"/>
    <w:rsid w:val="00E540BC"/>
    <w:rsid w:val="00E54DEF"/>
    <w:rsid w:val="00E55677"/>
    <w:rsid w:val="00E55AD9"/>
    <w:rsid w:val="00E55E03"/>
    <w:rsid w:val="00E564F9"/>
    <w:rsid w:val="00E57179"/>
    <w:rsid w:val="00E57F3B"/>
    <w:rsid w:val="00E60291"/>
    <w:rsid w:val="00E60493"/>
    <w:rsid w:val="00E60BFF"/>
    <w:rsid w:val="00E60C41"/>
    <w:rsid w:val="00E61BD1"/>
    <w:rsid w:val="00E61F66"/>
    <w:rsid w:val="00E61F7F"/>
    <w:rsid w:val="00E62E00"/>
    <w:rsid w:val="00E63A2C"/>
    <w:rsid w:val="00E64671"/>
    <w:rsid w:val="00E64F0A"/>
    <w:rsid w:val="00E6532C"/>
    <w:rsid w:val="00E65348"/>
    <w:rsid w:val="00E65BD6"/>
    <w:rsid w:val="00E65CFD"/>
    <w:rsid w:val="00E66291"/>
    <w:rsid w:val="00E66820"/>
    <w:rsid w:val="00E67495"/>
    <w:rsid w:val="00E67509"/>
    <w:rsid w:val="00E67594"/>
    <w:rsid w:val="00E67A92"/>
    <w:rsid w:val="00E67B60"/>
    <w:rsid w:val="00E70264"/>
    <w:rsid w:val="00E707C7"/>
    <w:rsid w:val="00E70955"/>
    <w:rsid w:val="00E711C3"/>
    <w:rsid w:val="00E712C9"/>
    <w:rsid w:val="00E714C9"/>
    <w:rsid w:val="00E71F85"/>
    <w:rsid w:val="00E720C1"/>
    <w:rsid w:val="00E72215"/>
    <w:rsid w:val="00E7240A"/>
    <w:rsid w:val="00E728B2"/>
    <w:rsid w:val="00E73280"/>
    <w:rsid w:val="00E7580D"/>
    <w:rsid w:val="00E7603E"/>
    <w:rsid w:val="00E765EE"/>
    <w:rsid w:val="00E7665A"/>
    <w:rsid w:val="00E768D7"/>
    <w:rsid w:val="00E76AAB"/>
    <w:rsid w:val="00E77032"/>
    <w:rsid w:val="00E771C7"/>
    <w:rsid w:val="00E777D1"/>
    <w:rsid w:val="00E803DA"/>
    <w:rsid w:val="00E80A36"/>
    <w:rsid w:val="00E81464"/>
    <w:rsid w:val="00E81B96"/>
    <w:rsid w:val="00E82534"/>
    <w:rsid w:val="00E829DF"/>
    <w:rsid w:val="00E830B8"/>
    <w:rsid w:val="00E8333D"/>
    <w:rsid w:val="00E84FD6"/>
    <w:rsid w:val="00E857C9"/>
    <w:rsid w:val="00E85C4D"/>
    <w:rsid w:val="00E85EBE"/>
    <w:rsid w:val="00E86D7E"/>
    <w:rsid w:val="00E87C41"/>
    <w:rsid w:val="00E87F58"/>
    <w:rsid w:val="00E87F7B"/>
    <w:rsid w:val="00E9087D"/>
    <w:rsid w:val="00E90962"/>
    <w:rsid w:val="00E90B5E"/>
    <w:rsid w:val="00E918F6"/>
    <w:rsid w:val="00E91916"/>
    <w:rsid w:val="00E91B14"/>
    <w:rsid w:val="00E91D73"/>
    <w:rsid w:val="00E925D5"/>
    <w:rsid w:val="00E92D86"/>
    <w:rsid w:val="00E92E23"/>
    <w:rsid w:val="00E92EAC"/>
    <w:rsid w:val="00E93027"/>
    <w:rsid w:val="00E93118"/>
    <w:rsid w:val="00E93342"/>
    <w:rsid w:val="00E93810"/>
    <w:rsid w:val="00E93918"/>
    <w:rsid w:val="00E93988"/>
    <w:rsid w:val="00E94AA8"/>
    <w:rsid w:val="00E94B44"/>
    <w:rsid w:val="00E9503F"/>
    <w:rsid w:val="00E956C1"/>
    <w:rsid w:val="00E961BF"/>
    <w:rsid w:val="00E96512"/>
    <w:rsid w:val="00E9654A"/>
    <w:rsid w:val="00E96756"/>
    <w:rsid w:val="00E97529"/>
    <w:rsid w:val="00E97AE3"/>
    <w:rsid w:val="00EA010E"/>
    <w:rsid w:val="00EA0644"/>
    <w:rsid w:val="00EA0746"/>
    <w:rsid w:val="00EA1538"/>
    <w:rsid w:val="00EA1A78"/>
    <w:rsid w:val="00EA266D"/>
    <w:rsid w:val="00EA27D1"/>
    <w:rsid w:val="00EA2B29"/>
    <w:rsid w:val="00EA2B38"/>
    <w:rsid w:val="00EA2F78"/>
    <w:rsid w:val="00EA38C7"/>
    <w:rsid w:val="00EA53BF"/>
    <w:rsid w:val="00EA54DD"/>
    <w:rsid w:val="00EA56ED"/>
    <w:rsid w:val="00EA5D88"/>
    <w:rsid w:val="00EA5EA9"/>
    <w:rsid w:val="00EA64E5"/>
    <w:rsid w:val="00EA7740"/>
    <w:rsid w:val="00EA79DA"/>
    <w:rsid w:val="00EB13C7"/>
    <w:rsid w:val="00EB1680"/>
    <w:rsid w:val="00EB1AA3"/>
    <w:rsid w:val="00EB2166"/>
    <w:rsid w:val="00EB2907"/>
    <w:rsid w:val="00EB2CA7"/>
    <w:rsid w:val="00EB2CE1"/>
    <w:rsid w:val="00EB3853"/>
    <w:rsid w:val="00EB3ED3"/>
    <w:rsid w:val="00EB42BF"/>
    <w:rsid w:val="00EB5374"/>
    <w:rsid w:val="00EB6BC2"/>
    <w:rsid w:val="00EB70B9"/>
    <w:rsid w:val="00EB7B8B"/>
    <w:rsid w:val="00EB7EC0"/>
    <w:rsid w:val="00EC00A6"/>
    <w:rsid w:val="00EC0301"/>
    <w:rsid w:val="00EC08C3"/>
    <w:rsid w:val="00EC0EA9"/>
    <w:rsid w:val="00EC1032"/>
    <w:rsid w:val="00EC1221"/>
    <w:rsid w:val="00EC15F3"/>
    <w:rsid w:val="00EC2015"/>
    <w:rsid w:val="00EC2291"/>
    <w:rsid w:val="00EC28D2"/>
    <w:rsid w:val="00EC2A21"/>
    <w:rsid w:val="00EC2BF2"/>
    <w:rsid w:val="00EC2F41"/>
    <w:rsid w:val="00EC32CC"/>
    <w:rsid w:val="00EC5052"/>
    <w:rsid w:val="00EC5B71"/>
    <w:rsid w:val="00EC5DA9"/>
    <w:rsid w:val="00EC5DDE"/>
    <w:rsid w:val="00EC5F24"/>
    <w:rsid w:val="00EC6303"/>
    <w:rsid w:val="00EC7378"/>
    <w:rsid w:val="00ED00C0"/>
    <w:rsid w:val="00ED088E"/>
    <w:rsid w:val="00ED0A72"/>
    <w:rsid w:val="00ED0EB3"/>
    <w:rsid w:val="00ED18A7"/>
    <w:rsid w:val="00ED1B22"/>
    <w:rsid w:val="00ED3E79"/>
    <w:rsid w:val="00ED3FBC"/>
    <w:rsid w:val="00ED54A7"/>
    <w:rsid w:val="00ED5BE6"/>
    <w:rsid w:val="00ED6096"/>
    <w:rsid w:val="00ED637A"/>
    <w:rsid w:val="00ED637B"/>
    <w:rsid w:val="00ED648C"/>
    <w:rsid w:val="00ED67F7"/>
    <w:rsid w:val="00EE02A4"/>
    <w:rsid w:val="00EE052D"/>
    <w:rsid w:val="00EE192C"/>
    <w:rsid w:val="00EE2B39"/>
    <w:rsid w:val="00EE3016"/>
    <w:rsid w:val="00EE4245"/>
    <w:rsid w:val="00EE42DD"/>
    <w:rsid w:val="00EE44FC"/>
    <w:rsid w:val="00EE48ED"/>
    <w:rsid w:val="00EE57C2"/>
    <w:rsid w:val="00EE59F5"/>
    <w:rsid w:val="00EE633B"/>
    <w:rsid w:val="00EE6631"/>
    <w:rsid w:val="00EE6641"/>
    <w:rsid w:val="00EE66D9"/>
    <w:rsid w:val="00EE678D"/>
    <w:rsid w:val="00EE687E"/>
    <w:rsid w:val="00EE6D10"/>
    <w:rsid w:val="00EE7034"/>
    <w:rsid w:val="00EE72B3"/>
    <w:rsid w:val="00EE72E4"/>
    <w:rsid w:val="00EE735C"/>
    <w:rsid w:val="00EE76A1"/>
    <w:rsid w:val="00EF0028"/>
    <w:rsid w:val="00EF119F"/>
    <w:rsid w:val="00EF222B"/>
    <w:rsid w:val="00EF2437"/>
    <w:rsid w:val="00EF244E"/>
    <w:rsid w:val="00EF3226"/>
    <w:rsid w:val="00EF37B0"/>
    <w:rsid w:val="00EF3D7D"/>
    <w:rsid w:val="00EF3FD3"/>
    <w:rsid w:val="00EF438A"/>
    <w:rsid w:val="00EF4544"/>
    <w:rsid w:val="00EF51F0"/>
    <w:rsid w:val="00EF5795"/>
    <w:rsid w:val="00EF6D8C"/>
    <w:rsid w:val="00EF70C9"/>
    <w:rsid w:val="00EF736A"/>
    <w:rsid w:val="00EF76CA"/>
    <w:rsid w:val="00EF7D2A"/>
    <w:rsid w:val="00F00CA4"/>
    <w:rsid w:val="00F00E3D"/>
    <w:rsid w:val="00F01229"/>
    <w:rsid w:val="00F014CE"/>
    <w:rsid w:val="00F01813"/>
    <w:rsid w:val="00F01A5F"/>
    <w:rsid w:val="00F022FA"/>
    <w:rsid w:val="00F02503"/>
    <w:rsid w:val="00F037BB"/>
    <w:rsid w:val="00F03D78"/>
    <w:rsid w:val="00F041A9"/>
    <w:rsid w:val="00F046A4"/>
    <w:rsid w:val="00F04C0D"/>
    <w:rsid w:val="00F04C46"/>
    <w:rsid w:val="00F04DF7"/>
    <w:rsid w:val="00F05D33"/>
    <w:rsid w:val="00F06C34"/>
    <w:rsid w:val="00F10061"/>
    <w:rsid w:val="00F1025E"/>
    <w:rsid w:val="00F10261"/>
    <w:rsid w:val="00F10291"/>
    <w:rsid w:val="00F116F0"/>
    <w:rsid w:val="00F11774"/>
    <w:rsid w:val="00F11B6D"/>
    <w:rsid w:val="00F11F59"/>
    <w:rsid w:val="00F123BE"/>
    <w:rsid w:val="00F12B5C"/>
    <w:rsid w:val="00F12BEC"/>
    <w:rsid w:val="00F13555"/>
    <w:rsid w:val="00F13610"/>
    <w:rsid w:val="00F141DD"/>
    <w:rsid w:val="00F1466F"/>
    <w:rsid w:val="00F14AF6"/>
    <w:rsid w:val="00F15343"/>
    <w:rsid w:val="00F15A7D"/>
    <w:rsid w:val="00F169BC"/>
    <w:rsid w:val="00F16D4F"/>
    <w:rsid w:val="00F177FB"/>
    <w:rsid w:val="00F17D90"/>
    <w:rsid w:val="00F20390"/>
    <w:rsid w:val="00F205D1"/>
    <w:rsid w:val="00F208F7"/>
    <w:rsid w:val="00F2147A"/>
    <w:rsid w:val="00F21AB6"/>
    <w:rsid w:val="00F220E8"/>
    <w:rsid w:val="00F2284F"/>
    <w:rsid w:val="00F22E42"/>
    <w:rsid w:val="00F230D2"/>
    <w:rsid w:val="00F23498"/>
    <w:rsid w:val="00F235D1"/>
    <w:rsid w:val="00F238FD"/>
    <w:rsid w:val="00F241B0"/>
    <w:rsid w:val="00F247FB"/>
    <w:rsid w:val="00F24991"/>
    <w:rsid w:val="00F24C1F"/>
    <w:rsid w:val="00F25A42"/>
    <w:rsid w:val="00F25A7F"/>
    <w:rsid w:val="00F26397"/>
    <w:rsid w:val="00F264A7"/>
    <w:rsid w:val="00F26864"/>
    <w:rsid w:val="00F269B8"/>
    <w:rsid w:val="00F26CA5"/>
    <w:rsid w:val="00F27310"/>
    <w:rsid w:val="00F27605"/>
    <w:rsid w:val="00F27702"/>
    <w:rsid w:val="00F27E0F"/>
    <w:rsid w:val="00F27EE8"/>
    <w:rsid w:val="00F3186A"/>
    <w:rsid w:val="00F32015"/>
    <w:rsid w:val="00F32502"/>
    <w:rsid w:val="00F32F23"/>
    <w:rsid w:val="00F32FB9"/>
    <w:rsid w:val="00F337E4"/>
    <w:rsid w:val="00F349CA"/>
    <w:rsid w:val="00F3555F"/>
    <w:rsid w:val="00F3565C"/>
    <w:rsid w:val="00F35AB3"/>
    <w:rsid w:val="00F35AE7"/>
    <w:rsid w:val="00F35D9D"/>
    <w:rsid w:val="00F3617C"/>
    <w:rsid w:val="00F36242"/>
    <w:rsid w:val="00F3630C"/>
    <w:rsid w:val="00F36498"/>
    <w:rsid w:val="00F36706"/>
    <w:rsid w:val="00F367B6"/>
    <w:rsid w:val="00F372BB"/>
    <w:rsid w:val="00F372EB"/>
    <w:rsid w:val="00F372F2"/>
    <w:rsid w:val="00F37BDB"/>
    <w:rsid w:val="00F4061A"/>
    <w:rsid w:val="00F4070B"/>
    <w:rsid w:val="00F40D45"/>
    <w:rsid w:val="00F41047"/>
    <w:rsid w:val="00F414E3"/>
    <w:rsid w:val="00F42367"/>
    <w:rsid w:val="00F427B4"/>
    <w:rsid w:val="00F42B53"/>
    <w:rsid w:val="00F431FA"/>
    <w:rsid w:val="00F438E6"/>
    <w:rsid w:val="00F4391F"/>
    <w:rsid w:val="00F43A5D"/>
    <w:rsid w:val="00F4515C"/>
    <w:rsid w:val="00F4531E"/>
    <w:rsid w:val="00F4548E"/>
    <w:rsid w:val="00F45F87"/>
    <w:rsid w:val="00F467FC"/>
    <w:rsid w:val="00F503C5"/>
    <w:rsid w:val="00F518AF"/>
    <w:rsid w:val="00F532BF"/>
    <w:rsid w:val="00F5345A"/>
    <w:rsid w:val="00F53794"/>
    <w:rsid w:val="00F53B51"/>
    <w:rsid w:val="00F5567E"/>
    <w:rsid w:val="00F562B6"/>
    <w:rsid w:val="00F5651E"/>
    <w:rsid w:val="00F56E0D"/>
    <w:rsid w:val="00F572EA"/>
    <w:rsid w:val="00F57378"/>
    <w:rsid w:val="00F5799D"/>
    <w:rsid w:val="00F57F52"/>
    <w:rsid w:val="00F615BC"/>
    <w:rsid w:val="00F61A19"/>
    <w:rsid w:val="00F61CAA"/>
    <w:rsid w:val="00F639E1"/>
    <w:rsid w:val="00F63FAA"/>
    <w:rsid w:val="00F640AC"/>
    <w:rsid w:val="00F64983"/>
    <w:rsid w:val="00F64A21"/>
    <w:rsid w:val="00F64A2A"/>
    <w:rsid w:val="00F64E4C"/>
    <w:rsid w:val="00F657E1"/>
    <w:rsid w:val="00F6598D"/>
    <w:rsid w:val="00F65DFE"/>
    <w:rsid w:val="00F65F6C"/>
    <w:rsid w:val="00F66A70"/>
    <w:rsid w:val="00F66B94"/>
    <w:rsid w:val="00F66C66"/>
    <w:rsid w:val="00F66CB7"/>
    <w:rsid w:val="00F66E85"/>
    <w:rsid w:val="00F6740E"/>
    <w:rsid w:val="00F703BD"/>
    <w:rsid w:val="00F70572"/>
    <w:rsid w:val="00F709E2"/>
    <w:rsid w:val="00F70E9E"/>
    <w:rsid w:val="00F710A8"/>
    <w:rsid w:val="00F71604"/>
    <w:rsid w:val="00F71ECC"/>
    <w:rsid w:val="00F72220"/>
    <w:rsid w:val="00F72C11"/>
    <w:rsid w:val="00F72ED3"/>
    <w:rsid w:val="00F730D8"/>
    <w:rsid w:val="00F737ED"/>
    <w:rsid w:val="00F73B3B"/>
    <w:rsid w:val="00F73C22"/>
    <w:rsid w:val="00F7482C"/>
    <w:rsid w:val="00F74882"/>
    <w:rsid w:val="00F748AF"/>
    <w:rsid w:val="00F74BE4"/>
    <w:rsid w:val="00F75833"/>
    <w:rsid w:val="00F75CC6"/>
    <w:rsid w:val="00F7600D"/>
    <w:rsid w:val="00F76433"/>
    <w:rsid w:val="00F76566"/>
    <w:rsid w:val="00F76C30"/>
    <w:rsid w:val="00F76D40"/>
    <w:rsid w:val="00F7775C"/>
    <w:rsid w:val="00F77EEE"/>
    <w:rsid w:val="00F80EB7"/>
    <w:rsid w:val="00F8121B"/>
    <w:rsid w:val="00F812CF"/>
    <w:rsid w:val="00F8164B"/>
    <w:rsid w:val="00F818F5"/>
    <w:rsid w:val="00F819F4"/>
    <w:rsid w:val="00F81CBA"/>
    <w:rsid w:val="00F81FA5"/>
    <w:rsid w:val="00F82B61"/>
    <w:rsid w:val="00F82E32"/>
    <w:rsid w:val="00F82F9B"/>
    <w:rsid w:val="00F83D99"/>
    <w:rsid w:val="00F83E1D"/>
    <w:rsid w:val="00F84442"/>
    <w:rsid w:val="00F851C7"/>
    <w:rsid w:val="00F856F1"/>
    <w:rsid w:val="00F8633E"/>
    <w:rsid w:val="00F86772"/>
    <w:rsid w:val="00F867DA"/>
    <w:rsid w:val="00F86820"/>
    <w:rsid w:val="00F8684F"/>
    <w:rsid w:val="00F86D0B"/>
    <w:rsid w:val="00F86F26"/>
    <w:rsid w:val="00F87404"/>
    <w:rsid w:val="00F8745E"/>
    <w:rsid w:val="00F87D42"/>
    <w:rsid w:val="00F87FBD"/>
    <w:rsid w:val="00F90AEC"/>
    <w:rsid w:val="00F91C0F"/>
    <w:rsid w:val="00F9220E"/>
    <w:rsid w:val="00F92480"/>
    <w:rsid w:val="00F93326"/>
    <w:rsid w:val="00F9444A"/>
    <w:rsid w:val="00F945C1"/>
    <w:rsid w:val="00F949C6"/>
    <w:rsid w:val="00F94BB5"/>
    <w:rsid w:val="00F95172"/>
    <w:rsid w:val="00F95338"/>
    <w:rsid w:val="00F95446"/>
    <w:rsid w:val="00F956D1"/>
    <w:rsid w:val="00F95ABE"/>
    <w:rsid w:val="00F963FD"/>
    <w:rsid w:val="00F9677E"/>
    <w:rsid w:val="00F96C87"/>
    <w:rsid w:val="00F96D8F"/>
    <w:rsid w:val="00F97B2D"/>
    <w:rsid w:val="00F97C99"/>
    <w:rsid w:val="00F97E41"/>
    <w:rsid w:val="00FA0320"/>
    <w:rsid w:val="00FA0D18"/>
    <w:rsid w:val="00FA1AF3"/>
    <w:rsid w:val="00FA25B4"/>
    <w:rsid w:val="00FA27CA"/>
    <w:rsid w:val="00FA2B0B"/>
    <w:rsid w:val="00FA2C96"/>
    <w:rsid w:val="00FA2CD2"/>
    <w:rsid w:val="00FA2E4B"/>
    <w:rsid w:val="00FA33A3"/>
    <w:rsid w:val="00FA3475"/>
    <w:rsid w:val="00FA3BBC"/>
    <w:rsid w:val="00FA4844"/>
    <w:rsid w:val="00FA4F5C"/>
    <w:rsid w:val="00FA5083"/>
    <w:rsid w:val="00FA5D3B"/>
    <w:rsid w:val="00FA618C"/>
    <w:rsid w:val="00FA65EB"/>
    <w:rsid w:val="00FA719A"/>
    <w:rsid w:val="00FA73FC"/>
    <w:rsid w:val="00FA7883"/>
    <w:rsid w:val="00FA7DB4"/>
    <w:rsid w:val="00FA7FBA"/>
    <w:rsid w:val="00FB0279"/>
    <w:rsid w:val="00FB0718"/>
    <w:rsid w:val="00FB0DFC"/>
    <w:rsid w:val="00FB143F"/>
    <w:rsid w:val="00FB1AF6"/>
    <w:rsid w:val="00FB2A25"/>
    <w:rsid w:val="00FB2C4C"/>
    <w:rsid w:val="00FB2CD9"/>
    <w:rsid w:val="00FB3C2D"/>
    <w:rsid w:val="00FB4E9E"/>
    <w:rsid w:val="00FB517B"/>
    <w:rsid w:val="00FB568A"/>
    <w:rsid w:val="00FB649E"/>
    <w:rsid w:val="00FB64CD"/>
    <w:rsid w:val="00FB6666"/>
    <w:rsid w:val="00FB6C77"/>
    <w:rsid w:val="00FB6DD1"/>
    <w:rsid w:val="00FB6F32"/>
    <w:rsid w:val="00FB7C6F"/>
    <w:rsid w:val="00FC02EB"/>
    <w:rsid w:val="00FC0868"/>
    <w:rsid w:val="00FC0D3C"/>
    <w:rsid w:val="00FC1423"/>
    <w:rsid w:val="00FC1436"/>
    <w:rsid w:val="00FC1BCE"/>
    <w:rsid w:val="00FC1DE4"/>
    <w:rsid w:val="00FC3A8B"/>
    <w:rsid w:val="00FC3AB6"/>
    <w:rsid w:val="00FC401B"/>
    <w:rsid w:val="00FC4042"/>
    <w:rsid w:val="00FC4085"/>
    <w:rsid w:val="00FC411D"/>
    <w:rsid w:val="00FC5055"/>
    <w:rsid w:val="00FC5CF2"/>
    <w:rsid w:val="00FC5F2A"/>
    <w:rsid w:val="00FC67AB"/>
    <w:rsid w:val="00FC68CA"/>
    <w:rsid w:val="00FC7112"/>
    <w:rsid w:val="00FC7365"/>
    <w:rsid w:val="00FC74CF"/>
    <w:rsid w:val="00FC791C"/>
    <w:rsid w:val="00FC79C2"/>
    <w:rsid w:val="00FC7D42"/>
    <w:rsid w:val="00FD0341"/>
    <w:rsid w:val="00FD0B42"/>
    <w:rsid w:val="00FD0E50"/>
    <w:rsid w:val="00FD1A3C"/>
    <w:rsid w:val="00FD1EB6"/>
    <w:rsid w:val="00FD1F71"/>
    <w:rsid w:val="00FD20F6"/>
    <w:rsid w:val="00FD27C4"/>
    <w:rsid w:val="00FD297D"/>
    <w:rsid w:val="00FD2EE7"/>
    <w:rsid w:val="00FD5773"/>
    <w:rsid w:val="00FD6015"/>
    <w:rsid w:val="00FD6BDE"/>
    <w:rsid w:val="00FD6FCC"/>
    <w:rsid w:val="00FD7C76"/>
    <w:rsid w:val="00FD7F21"/>
    <w:rsid w:val="00FE0318"/>
    <w:rsid w:val="00FE033F"/>
    <w:rsid w:val="00FE0B9F"/>
    <w:rsid w:val="00FE0D2E"/>
    <w:rsid w:val="00FE101B"/>
    <w:rsid w:val="00FE10A3"/>
    <w:rsid w:val="00FE10C3"/>
    <w:rsid w:val="00FE1538"/>
    <w:rsid w:val="00FE1874"/>
    <w:rsid w:val="00FE1B60"/>
    <w:rsid w:val="00FE21C7"/>
    <w:rsid w:val="00FE274F"/>
    <w:rsid w:val="00FE29F6"/>
    <w:rsid w:val="00FE2CC1"/>
    <w:rsid w:val="00FE3283"/>
    <w:rsid w:val="00FE32DC"/>
    <w:rsid w:val="00FE3493"/>
    <w:rsid w:val="00FE354A"/>
    <w:rsid w:val="00FE3D07"/>
    <w:rsid w:val="00FE43D6"/>
    <w:rsid w:val="00FE50CB"/>
    <w:rsid w:val="00FE5172"/>
    <w:rsid w:val="00FE5995"/>
    <w:rsid w:val="00FE5B38"/>
    <w:rsid w:val="00FE5E65"/>
    <w:rsid w:val="00FE5FF4"/>
    <w:rsid w:val="00FE6748"/>
    <w:rsid w:val="00FE68F5"/>
    <w:rsid w:val="00FE6DCB"/>
    <w:rsid w:val="00FE77A7"/>
    <w:rsid w:val="00FE781F"/>
    <w:rsid w:val="00FE78D6"/>
    <w:rsid w:val="00FE7F03"/>
    <w:rsid w:val="00FF007B"/>
    <w:rsid w:val="00FF0E54"/>
    <w:rsid w:val="00FF11B6"/>
    <w:rsid w:val="00FF154E"/>
    <w:rsid w:val="00FF1FCC"/>
    <w:rsid w:val="00FF2C8F"/>
    <w:rsid w:val="00FF2D21"/>
    <w:rsid w:val="00FF3284"/>
    <w:rsid w:val="00FF3CCB"/>
    <w:rsid w:val="00FF571B"/>
    <w:rsid w:val="00FF5878"/>
    <w:rsid w:val="00FF7594"/>
    <w:rsid w:val="00FF75B7"/>
    <w:rsid w:val="00FF7824"/>
    <w:rsid w:val="00FF78DF"/>
    <w:rsid w:val="00FF7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4">
    <w:name w:val="heading 4"/>
    <w:basedOn w:val="a"/>
    <w:next w:val="a"/>
    <w:qFormat/>
    <w:pPr>
      <w:keepNext/>
      <w:numPr>
        <w:ilvl w:val="3"/>
        <w:numId w:val="1"/>
      </w:numPr>
      <w:spacing w:after="120"/>
      <w:jc w:val="both"/>
      <w:outlineLvl w:val="3"/>
    </w:pPr>
    <w:rPr>
      <w:sz w:val="28"/>
      <w:szCs w:val="20"/>
    </w:rPr>
  </w:style>
  <w:style w:type="paragraph" w:styleId="5">
    <w:name w:val="heading 5"/>
    <w:basedOn w:val="a"/>
    <w:next w:val="a"/>
    <w:qFormat/>
    <w:pPr>
      <w:keepNext/>
      <w:numPr>
        <w:ilvl w:val="4"/>
        <w:numId w:val="1"/>
      </w:numPr>
      <w:spacing w:after="120"/>
      <w:outlineLvl w:val="4"/>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1z0">
    <w:name w:val="WW8Num1z0"/>
    <w:rPr>
      <w:b w:val="0"/>
      <w:i w:val="0"/>
    </w:rPr>
  </w:style>
  <w:style w:type="character" w:customStyle="1" w:styleId="10">
    <w:name w:val="Основной шрифт абзаца1"/>
  </w:style>
  <w:style w:type="paragraph" w:styleId="a3">
    <w:name w:val="Заголовок"/>
    <w:basedOn w:val="a"/>
    <w:next w:val="a4"/>
    <w:pPr>
      <w:keepNext/>
      <w:spacing w:before="240" w:after="120"/>
    </w:pPr>
    <w:rPr>
      <w:rFonts w:ascii="Arial" w:eastAsia="Lucida Sans Unicode"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a6">
    <w:name w:val="Статья"/>
    <w:basedOn w:val="a"/>
    <w:pPr>
      <w:keepNext/>
      <w:keepLines/>
      <w:widowControl w:val="0"/>
      <w:spacing w:before="240" w:after="60"/>
      <w:ind w:firstLine="709"/>
      <w:jc w:val="both"/>
    </w:pPr>
    <w:rPr>
      <w:color w:val="000000"/>
      <w:sz w:val="28"/>
      <w:szCs w:val="28"/>
    </w:rPr>
  </w:style>
  <w:style w:type="paragraph" w:customStyle="1" w:styleId="a7">
    <w:name w:val="Абазц_№"/>
    <w:basedOn w:val="a"/>
    <w:pPr>
      <w:keepLines/>
      <w:suppressLineNumbers/>
      <w:spacing w:after="60"/>
      <w:jc w:val="both"/>
    </w:pPr>
    <w:rPr>
      <w:sz w:val="28"/>
      <w:szCs w:val="28"/>
    </w:rPr>
  </w:style>
  <w:style w:type="paragraph" w:customStyle="1" w:styleId="a8">
    <w:name w:val="Пункт_№)"/>
    <w:basedOn w:val="a"/>
    <w:pPr>
      <w:keepLines/>
      <w:tabs>
        <w:tab w:val="left" w:pos="1134"/>
      </w:tabs>
      <w:spacing w:after="60"/>
      <w:ind w:firstLine="709"/>
      <w:jc w:val="both"/>
    </w:pPr>
    <w:rPr>
      <w:sz w:val="28"/>
      <w:szCs w:val="28"/>
    </w:rPr>
  </w:style>
  <w:style w:type="paragraph" w:customStyle="1" w:styleId="a9">
    <w:name w:val="Текст абазаца"/>
    <w:basedOn w:val="a"/>
    <w:pPr>
      <w:keepLines/>
      <w:ind w:firstLine="709"/>
      <w:jc w:val="both"/>
    </w:pPr>
    <w:rPr>
      <w:sz w:val="28"/>
      <w:szCs w:val="28"/>
    </w:rPr>
  </w:style>
  <w:style w:type="paragraph" w:customStyle="1" w:styleId="aa">
    <w:name w:val="Абазц_№ Знак"/>
    <w:basedOn w:val="a"/>
    <w:pPr>
      <w:keepLines/>
      <w:suppressLineNumbers/>
      <w:jc w:val="both"/>
    </w:pPr>
    <w:rPr>
      <w:color w:val="000000"/>
      <w:sz w:val="28"/>
    </w:rPr>
  </w:style>
  <w:style w:type="paragraph" w:customStyle="1" w:styleId="0">
    <w:name w:val="Стиль Пункт_№) + Черный После:  0 пт"/>
    <w:basedOn w:val="a8"/>
    <w:pPr>
      <w:spacing w:after="0"/>
    </w:pPr>
    <w:rPr>
      <w:color w:val="000000"/>
      <w:szCs w:val="20"/>
    </w:rPr>
  </w:style>
  <w:style w:type="paragraph" w:customStyle="1" w:styleId="01">
    <w:name w:val="Стиль Пункт_№) + Черный После:  0 пт1"/>
    <w:basedOn w:val="a8"/>
    <w:pPr>
      <w:spacing w:after="0"/>
    </w:pPr>
    <w:rPr>
      <w:color w:val="000000"/>
      <w:szCs w:val="20"/>
    </w:rPr>
  </w:style>
  <w:style w:type="paragraph" w:styleId="ab">
    <w:name w:val="Balloon Text"/>
    <w:basedOn w:val="a"/>
    <w:rPr>
      <w:rFonts w:ascii="Tahoma" w:hAnsi="Tahoma" w:cs="Tahoma"/>
      <w:sz w:val="16"/>
      <w:szCs w:val="16"/>
    </w:rPr>
  </w:style>
  <w:style w:type="paragraph" w:customStyle="1" w:styleId="21">
    <w:name w:val="Основной текст с отступом 21"/>
    <w:basedOn w:val="a"/>
    <w:pPr>
      <w:spacing w:after="120" w:line="480" w:lineRule="auto"/>
      <w:ind w:left="283"/>
    </w:pPr>
  </w:style>
  <w:style w:type="paragraph" w:customStyle="1" w:styleId="BodyText2">
    <w:name w:val="Body Text 2"/>
    <w:basedOn w:val="a"/>
  </w:style>
  <w:style w:type="paragraph" w:customStyle="1" w:styleId="Normal">
    <w:name w:val="Normal"/>
    <w:pPr>
      <w:widowControl w:val="0"/>
      <w:suppressAutoHyphens/>
    </w:pPr>
    <w:rPr>
      <w:rFonts w:eastAsia="Arial"/>
      <w:lang w:eastAsia="ar-SA"/>
    </w:rPr>
  </w:style>
  <w:style w:type="paragraph" w:customStyle="1" w:styleId="Iauiue">
    <w:name w:val="Iau?iue"/>
    <w:pPr>
      <w:suppressAutoHyphens/>
    </w:pPr>
    <w:rPr>
      <w:rFonts w:eastAsia="Arial"/>
      <w:lang w:eastAsia="ar-SA"/>
    </w:rPr>
  </w:style>
  <w:style w:type="paragraph" w:customStyle="1" w:styleId="13">
    <w:name w:val="Цитата1"/>
    <w:basedOn w:val="a"/>
    <w:pPr>
      <w:ind w:left="567" w:right="-1333" w:firstLine="851"/>
      <w:jc w:val="both"/>
    </w:pPr>
    <w:rPr>
      <w:sz w:val="28"/>
      <w:szCs w:val="20"/>
    </w:rPr>
  </w:style>
  <w:style w:type="paragraph" w:customStyle="1" w:styleId="ConsNormal">
    <w:name w:val="ConsNormal"/>
    <w:pPr>
      <w:widowControl w:val="0"/>
      <w:suppressAutoHyphens/>
      <w:autoSpaceDE w:val="0"/>
      <w:ind w:right="19772" w:firstLine="720"/>
    </w:pPr>
    <w:rPr>
      <w:rFonts w:ascii="Arial" w:eastAsia="Arial" w:hAnsi="Arial" w:cs="Arial"/>
      <w:sz w:val="40"/>
      <w:szCs w:val="40"/>
      <w:lang w:eastAsia="ar-SA"/>
    </w:rPr>
  </w:style>
  <w:style w:type="paragraph" w:customStyle="1" w:styleId="ConsPlusNormal">
    <w:name w:val="ConsPlusNormal"/>
    <w:pPr>
      <w:widowControl w:val="0"/>
      <w:suppressAutoHyphens/>
      <w:ind w:firstLine="720"/>
    </w:pPr>
    <w:rPr>
      <w:rFonts w:ascii="Arial" w:eastAsia="Arial" w:hAnsi="Arial"/>
      <w:lang w:eastAsia="ar-SA"/>
    </w:rPr>
  </w:style>
  <w:style w:type="paragraph" w:customStyle="1" w:styleId="210">
    <w:name w:val="Основной текст 21"/>
    <w:basedOn w:val="a"/>
    <w:pPr>
      <w:spacing w:after="120" w:line="480" w:lineRule="auto"/>
    </w:pPr>
  </w:style>
  <w:style w:type="paragraph" w:customStyle="1" w:styleId="ConsPlusTitle">
    <w:name w:val="ConsPlusTitle"/>
    <w:pPr>
      <w:widowControl w:val="0"/>
      <w:suppressAutoHyphens/>
    </w:pPr>
    <w:rPr>
      <w:rFonts w:ascii="Arial" w:eastAsia="Arial" w:hAnsi="Arial"/>
      <w:b/>
      <w:lang w:eastAsia="ar-SA"/>
    </w:rPr>
  </w:style>
  <w:style w:type="paragraph" w:styleId="ac">
    <w:name w:val="header"/>
    <w:basedOn w:val="a"/>
    <w:link w:val="ad"/>
    <w:uiPriority w:val="99"/>
    <w:unhideWhenUsed/>
    <w:rsid w:val="00265586"/>
    <w:pPr>
      <w:tabs>
        <w:tab w:val="center" w:pos="4677"/>
        <w:tab w:val="right" w:pos="9355"/>
      </w:tabs>
    </w:pPr>
    <w:rPr>
      <w:lang/>
    </w:rPr>
  </w:style>
  <w:style w:type="character" w:customStyle="1" w:styleId="ad">
    <w:name w:val="Верхний колонтитул Знак"/>
    <w:link w:val="ac"/>
    <w:uiPriority w:val="99"/>
    <w:rsid w:val="00265586"/>
    <w:rPr>
      <w:sz w:val="24"/>
      <w:szCs w:val="24"/>
      <w:lang w:eastAsia="ar-SA"/>
    </w:rPr>
  </w:style>
  <w:style w:type="paragraph" w:styleId="ae">
    <w:name w:val="footer"/>
    <w:basedOn w:val="a"/>
    <w:link w:val="af"/>
    <w:uiPriority w:val="99"/>
    <w:unhideWhenUsed/>
    <w:rsid w:val="00265586"/>
    <w:pPr>
      <w:tabs>
        <w:tab w:val="center" w:pos="4677"/>
        <w:tab w:val="right" w:pos="9355"/>
      </w:tabs>
    </w:pPr>
    <w:rPr>
      <w:lang/>
    </w:rPr>
  </w:style>
  <w:style w:type="character" w:customStyle="1" w:styleId="af">
    <w:name w:val="Нижний колонтитул Знак"/>
    <w:link w:val="ae"/>
    <w:uiPriority w:val="99"/>
    <w:rsid w:val="00265586"/>
    <w:rPr>
      <w:sz w:val="24"/>
      <w:szCs w:val="24"/>
      <w:lang w:eastAsia="ar-SA"/>
    </w:rPr>
  </w:style>
  <w:style w:type="table" w:styleId="af0">
    <w:name w:val="Table Grid"/>
    <w:basedOn w:val="a1"/>
    <w:uiPriority w:val="59"/>
    <w:rsid w:val="00CB7A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semiHidden/>
    <w:unhideWhenUsed/>
    <w:rsid w:val="00141BDB"/>
    <w:rPr>
      <w:color w:val="0000FF"/>
      <w:u w:val="single"/>
    </w:rPr>
  </w:style>
  <w:style w:type="character" w:styleId="af2">
    <w:name w:val="FollowedHyperlink"/>
    <w:uiPriority w:val="99"/>
    <w:semiHidden/>
    <w:unhideWhenUsed/>
    <w:rsid w:val="00141BDB"/>
    <w:rPr>
      <w:color w:val="800080"/>
      <w:u w:val="single"/>
    </w:rPr>
  </w:style>
  <w:style w:type="paragraph" w:customStyle="1" w:styleId="xl65">
    <w:name w:val="xl65"/>
    <w:basedOn w:val="a"/>
    <w:rsid w:val="00141BDB"/>
    <w:pPr>
      <w:suppressAutoHyphens w:val="0"/>
      <w:spacing w:before="100" w:beforeAutospacing="1" w:after="100" w:afterAutospacing="1"/>
      <w:textAlignment w:val="center"/>
    </w:pPr>
    <w:rPr>
      <w:sz w:val="28"/>
      <w:szCs w:val="28"/>
      <w:lang w:eastAsia="ru-RU"/>
    </w:rPr>
  </w:style>
  <w:style w:type="paragraph" w:customStyle="1" w:styleId="xl66">
    <w:name w:val="xl66"/>
    <w:basedOn w:val="a"/>
    <w:rsid w:val="00141BDB"/>
    <w:pPr>
      <w:suppressAutoHyphens w:val="0"/>
      <w:spacing w:before="100" w:beforeAutospacing="1" w:after="100" w:afterAutospacing="1"/>
      <w:jc w:val="right"/>
      <w:textAlignment w:val="center"/>
    </w:pPr>
    <w:rPr>
      <w:sz w:val="28"/>
      <w:szCs w:val="28"/>
      <w:lang w:eastAsia="ru-RU"/>
    </w:rPr>
  </w:style>
  <w:style w:type="paragraph" w:customStyle="1" w:styleId="xl67">
    <w:name w:val="xl67"/>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8"/>
      <w:szCs w:val="28"/>
      <w:lang w:eastAsia="ru-RU"/>
    </w:rPr>
  </w:style>
  <w:style w:type="paragraph" w:customStyle="1" w:styleId="xl68">
    <w:name w:val="xl68"/>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8"/>
      <w:szCs w:val="28"/>
      <w:lang w:eastAsia="ru-RU"/>
    </w:rPr>
  </w:style>
  <w:style w:type="paragraph" w:customStyle="1" w:styleId="xl69">
    <w:name w:val="xl69"/>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0">
    <w:name w:val="xl70"/>
    <w:basedOn w:val="a"/>
    <w:rsid w:val="00141BD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1">
    <w:name w:val="xl71"/>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8"/>
      <w:szCs w:val="28"/>
      <w:lang w:eastAsia="ru-RU"/>
    </w:rPr>
  </w:style>
  <w:style w:type="paragraph" w:customStyle="1" w:styleId="xl72">
    <w:name w:val="xl72"/>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customStyle="1" w:styleId="xl73">
    <w:name w:val="xl73"/>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8"/>
      <w:szCs w:val="28"/>
      <w:lang w:eastAsia="ru-RU"/>
    </w:rPr>
  </w:style>
  <w:style w:type="paragraph" w:customStyle="1" w:styleId="xl74">
    <w:name w:val="xl74"/>
    <w:basedOn w:val="a"/>
    <w:rsid w:val="00F3617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8"/>
      <w:szCs w:val="28"/>
      <w:lang w:eastAsia="ru-RU"/>
    </w:rPr>
  </w:style>
  <w:style w:type="paragraph" w:styleId="af3">
    <w:name w:val="Document Map"/>
    <w:basedOn w:val="a"/>
    <w:link w:val="af4"/>
    <w:uiPriority w:val="99"/>
    <w:semiHidden/>
    <w:unhideWhenUsed/>
    <w:rsid w:val="00AC6913"/>
    <w:rPr>
      <w:rFonts w:ascii="Tahoma" w:hAnsi="Tahoma"/>
      <w:sz w:val="16"/>
      <w:szCs w:val="16"/>
      <w:lang/>
    </w:rPr>
  </w:style>
  <w:style w:type="character" w:customStyle="1" w:styleId="af4">
    <w:name w:val="Схема документа Знак"/>
    <w:link w:val="af3"/>
    <w:uiPriority w:val="99"/>
    <w:semiHidden/>
    <w:rsid w:val="00AC6913"/>
    <w:rPr>
      <w:rFonts w:ascii="Tahoma" w:hAnsi="Tahoma" w:cs="Tahoma"/>
      <w:sz w:val="16"/>
      <w:szCs w:val="16"/>
      <w:lang w:eastAsia="ar-SA"/>
    </w:rPr>
  </w:style>
  <w:style w:type="paragraph" w:customStyle="1" w:styleId="font5">
    <w:name w:val="font5"/>
    <w:basedOn w:val="a"/>
    <w:rsid w:val="00C36B36"/>
    <w:pPr>
      <w:suppressAutoHyphens w:val="0"/>
      <w:spacing w:before="100" w:beforeAutospacing="1" w:after="100" w:afterAutospacing="1"/>
    </w:pPr>
    <w:rPr>
      <w:lang w:eastAsia="ru-RU"/>
    </w:rPr>
  </w:style>
  <w:style w:type="paragraph" w:customStyle="1" w:styleId="font6">
    <w:name w:val="font6"/>
    <w:basedOn w:val="a"/>
    <w:rsid w:val="00C36B36"/>
    <w:pPr>
      <w:suppressAutoHyphens w:val="0"/>
      <w:spacing w:before="100" w:beforeAutospacing="1" w:after="100" w:afterAutospacing="1"/>
    </w:pPr>
    <w:rPr>
      <w:color w:val="FF0000"/>
      <w:lang w:eastAsia="ru-RU"/>
    </w:rPr>
  </w:style>
  <w:style w:type="paragraph" w:customStyle="1" w:styleId="xl75">
    <w:name w:val="xl75"/>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76">
    <w:name w:val="xl76"/>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7">
    <w:name w:val="xl77"/>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78">
    <w:name w:val="xl78"/>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9">
    <w:name w:val="xl79"/>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lang w:eastAsia="ru-RU"/>
    </w:rPr>
  </w:style>
  <w:style w:type="paragraph" w:customStyle="1" w:styleId="xl81">
    <w:name w:val="xl81"/>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82">
    <w:name w:val="xl82"/>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b/>
      <w:bCs/>
      <w:lang w:eastAsia="ru-RU"/>
    </w:rPr>
  </w:style>
  <w:style w:type="paragraph" w:customStyle="1" w:styleId="xl83">
    <w:name w:val="xl83"/>
    <w:basedOn w:val="a"/>
    <w:rsid w:val="00C36B36"/>
    <w:pPr>
      <w:shd w:val="clear" w:color="000000" w:fill="FFFFFF"/>
      <w:suppressAutoHyphens w:val="0"/>
      <w:spacing w:before="100" w:beforeAutospacing="1" w:after="100" w:afterAutospacing="1"/>
      <w:textAlignment w:val="top"/>
    </w:pPr>
    <w:rPr>
      <w:lang w:eastAsia="ru-RU"/>
    </w:rPr>
  </w:style>
  <w:style w:type="paragraph" w:customStyle="1" w:styleId="xl84">
    <w:name w:val="xl84"/>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eastAsia="ru-RU"/>
    </w:rPr>
  </w:style>
  <w:style w:type="paragraph" w:customStyle="1" w:styleId="xl85">
    <w:name w:val="xl85"/>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86">
    <w:name w:val="xl86"/>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lang w:eastAsia="ru-RU"/>
    </w:rPr>
  </w:style>
  <w:style w:type="paragraph" w:customStyle="1" w:styleId="xl87">
    <w:name w:val="xl87"/>
    <w:basedOn w:val="a"/>
    <w:rsid w:val="00C36B3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8">
    <w:name w:val="xl88"/>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1">
    <w:name w:val="xl91"/>
    <w:basedOn w:val="a"/>
    <w:rsid w:val="00C36B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styleId="af5">
    <w:name w:val="List Paragraph"/>
    <w:basedOn w:val="a"/>
    <w:uiPriority w:val="34"/>
    <w:qFormat/>
    <w:rsid w:val="00164FEA"/>
    <w:pPr>
      <w:ind w:left="720"/>
      <w:contextualSpacing/>
    </w:pPr>
  </w:style>
  <w:style w:type="paragraph" w:styleId="2">
    <w:name w:val="Body Text Indent 2"/>
    <w:basedOn w:val="a"/>
    <w:link w:val="20"/>
    <w:uiPriority w:val="99"/>
    <w:unhideWhenUsed/>
    <w:rsid w:val="00B81BDF"/>
    <w:pPr>
      <w:spacing w:after="120" w:line="480" w:lineRule="auto"/>
      <w:ind w:left="283"/>
    </w:pPr>
    <w:rPr>
      <w:lang/>
    </w:rPr>
  </w:style>
  <w:style w:type="character" w:customStyle="1" w:styleId="20">
    <w:name w:val="Основной текст с отступом 2 Знак"/>
    <w:link w:val="2"/>
    <w:uiPriority w:val="99"/>
    <w:rsid w:val="00B81BDF"/>
    <w:rPr>
      <w:sz w:val="24"/>
      <w:szCs w:val="24"/>
      <w:lang w:eastAsia="ar-SA"/>
    </w:rPr>
  </w:style>
  <w:style w:type="paragraph" w:customStyle="1" w:styleId="xl63">
    <w:name w:val="xl63"/>
    <w:basedOn w:val="a"/>
    <w:rsid w:val="008C6B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64">
    <w:name w:val="xl64"/>
    <w:basedOn w:val="a"/>
    <w:rsid w:val="008C6B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s>
</file>

<file path=word/webSettings.xml><?xml version="1.0" encoding="utf-8"?>
<w:webSettings xmlns:r="http://schemas.openxmlformats.org/officeDocument/2006/relationships" xmlns:w="http://schemas.openxmlformats.org/wordprocessingml/2006/main">
  <w:divs>
    <w:div w:id="6101848">
      <w:bodyDiv w:val="1"/>
      <w:marLeft w:val="0"/>
      <w:marRight w:val="0"/>
      <w:marTop w:val="0"/>
      <w:marBottom w:val="0"/>
      <w:divBdr>
        <w:top w:val="none" w:sz="0" w:space="0" w:color="auto"/>
        <w:left w:val="none" w:sz="0" w:space="0" w:color="auto"/>
        <w:bottom w:val="none" w:sz="0" w:space="0" w:color="auto"/>
        <w:right w:val="none" w:sz="0" w:space="0" w:color="auto"/>
      </w:divBdr>
    </w:div>
    <w:div w:id="12340503">
      <w:bodyDiv w:val="1"/>
      <w:marLeft w:val="0"/>
      <w:marRight w:val="0"/>
      <w:marTop w:val="0"/>
      <w:marBottom w:val="0"/>
      <w:divBdr>
        <w:top w:val="none" w:sz="0" w:space="0" w:color="auto"/>
        <w:left w:val="none" w:sz="0" w:space="0" w:color="auto"/>
        <w:bottom w:val="none" w:sz="0" w:space="0" w:color="auto"/>
        <w:right w:val="none" w:sz="0" w:space="0" w:color="auto"/>
      </w:divBdr>
    </w:div>
    <w:div w:id="13850821">
      <w:bodyDiv w:val="1"/>
      <w:marLeft w:val="0"/>
      <w:marRight w:val="0"/>
      <w:marTop w:val="0"/>
      <w:marBottom w:val="0"/>
      <w:divBdr>
        <w:top w:val="none" w:sz="0" w:space="0" w:color="auto"/>
        <w:left w:val="none" w:sz="0" w:space="0" w:color="auto"/>
        <w:bottom w:val="none" w:sz="0" w:space="0" w:color="auto"/>
        <w:right w:val="none" w:sz="0" w:space="0" w:color="auto"/>
      </w:divBdr>
    </w:div>
    <w:div w:id="16932261">
      <w:bodyDiv w:val="1"/>
      <w:marLeft w:val="0"/>
      <w:marRight w:val="0"/>
      <w:marTop w:val="0"/>
      <w:marBottom w:val="0"/>
      <w:divBdr>
        <w:top w:val="none" w:sz="0" w:space="0" w:color="auto"/>
        <w:left w:val="none" w:sz="0" w:space="0" w:color="auto"/>
        <w:bottom w:val="none" w:sz="0" w:space="0" w:color="auto"/>
        <w:right w:val="none" w:sz="0" w:space="0" w:color="auto"/>
      </w:divBdr>
    </w:div>
    <w:div w:id="25182763">
      <w:bodyDiv w:val="1"/>
      <w:marLeft w:val="0"/>
      <w:marRight w:val="0"/>
      <w:marTop w:val="0"/>
      <w:marBottom w:val="0"/>
      <w:divBdr>
        <w:top w:val="none" w:sz="0" w:space="0" w:color="auto"/>
        <w:left w:val="none" w:sz="0" w:space="0" w:color="auto"/>
        <w:bottom w:val="none" w:sz="0" w:space="0" w:color="auto"/>
        <w:right w:val="none" w:sz="0" w:space="0" w:color="auto"/>
      </w:divBdr>
    </w:div>
    <w:div w:id="25719739">
      <w:bodyDiv w:val="1"/>
      <w:marLeft w:val="0"/>
      <w:marRight w:val="0"/>
      <w:marTop w:val="0"/>
      <w:marBottom w:val="0"/>
      <w:divBdr>
        <w:top w:val="none" w:sz="0" w:space="0" w:color="auto"/>
        <w:left w:val="none" w:sz="0" w:space="0" w:color="auto"/>
        <w:bottom w:val="none" w:sz="0" w:space="0" w:color="auto"/>
        <w:right w:val="none" w:sz="0" w:space="0" w:color="auto"/>
      </w:divBdr>
    </w:div>
    <w:div w:id="28606335">
      <w:bodyDiv w:val="1"/>
      <w:marLeft w:val="0"/>
      <w:marRight w:val="0"/>
      <w:marTop w:val="0"/>
      <w:marBottom w:val="0"/>
      <w:divBdr>
        <w:top w:val="none" w:sz="0" w:space="0" w:color="auto"/>
        <w:left w:val="none" w:sz="0" w:space="0" w:color="auto"/>
        <w:bottom w:val="none" w:sz="0" w:space="0" w:color="auto"/>
        <w:right w:val="none" w:sz="0" w:space="0" w:color="auto"/>
      </w:divBdr>
    </w:div>
    <w:div w:id="33308932">
      <w:bodyDiv w:val="1"/>
      <w:marLeft w:val="0"/>
      <w:marRight w:val="0"/>
      <w:marTop w:val="0"/>
      <w:marBottom w:val="0"/>
      <w:divBdr>
        <w:top w:val="none" w:sz="0" w:space="0" w:color="auto"/>
        <w:left w:val="none" w:sz="0" w:space="0" w:color="auto"/>
        <w:bottom w:val="none" w:sz="0" w:space="0" w:color="auto"/>
        <w:right w:val="none" w:sz="0" w:space="0" w:color="auto"/>
      </w:divBdr>
    </w:div>
    <w:div w:id="44136759">
      <w:bodyDiv w:val="1"/>
      <w:marLeft w:val="0"/>
      <w:marRight w:val="0"/>
      <w:marTop w:val="0"/>
      <w:marBottom w:val="0"/>
      <w:divBdr>
        <w:top w:val="none" w:sz="0" w:space="0" w:color="auto"/>
        <w:left w:val="none" w:sz="0" w:space="0" w:color="auto"/>
        <w:bottom w:val="none" w:sz="0" w:space="0" w:color="auto"/>
        <w:right w:val="none" w:sz="0" w:space="0" w:color="auto"/>
      </w:divBdr>
    </w:div>
    <w:div w:id="46613458">
      <w:bodyDiv w:val="1"/>
      <w:marLeft w:val="0"/>
      <w:marRight w:val="0"/>
      <w:marTop w:val="0"/>
      <w:marBottom w:val="0"/>
      <w:divBdr>
        <w:top w:val="none" w:sz="0" w:space="0" w:color="auto"/>
        <w:left w:val="none" w:sz="0" w:space="0" w:color="auto"/>
        <w:bottom w:val="none" w:sz="0" w:space="0" w:color="auto"/>
        <w:right w:val="none" w:sz="0" w:space="0" w:color="auto"/>
      </w:divBdr>
    </w:div>
    <w:div w:id="53893373">
      <w:bodyDiv w:val="1"/>
      <w:marLeft w:val="0"/>
      <w:marRight w:val="0"/>
      <w:marTop w:val="0"/>
      <w:marBottom w:val="0"/>
      <w:divBdr>
        <w:top w:val="none" w:sz="0" w:space="0" w:color="auto"/>
        <w:left w:val="none" w:sz="0" w:space="0" w:color="auto"/>
        <w:bottom w:val="none" w:sz="0" w:space="0" w:color="auto"/>
        <w:right w:val="none" w:sz="0" w:space="0" w:color="auto"/>
      </w:divBdr>
    </w:div>
    <w:div w:id="57097711">
      <w:bodyDiv w:val="1"/>
      <w:marLeft w:val="0"/>
      <w:marRight w:val="0"/>
      <w:marTop w:val="0"/>
      <w:marBottom w:val="0"/>
      <w:divBdr>
        <w:top w:val="none" w:sz="0" w:space="0" w:color="auto"/>
        <w:left w:val="none" w:sz="0" w:space="0" w:color="auto"/>
        <w:bottom w:val="none" w:sz="0" w:space="0" w:color="auto"/>
        <w:right w:val="none" w:sz="0" w:space="0" w:color="auto"/>
      </w:divBdr>
    </w:div>
    <w:div w:id="87889768">
      <w:bodyDiv w:val="1"/>
      <w:marLeft w:val="0"/>
      <w:marRight w:val="0"/>
      <w:marTop w:val="0"/>
      <w:marBottom w:val="0"/>
      <w:divBdr>
        <w:top w:val="none" w:sz="0" w:space="0" w:color="auto"/>
        <w:left w:val="none" w:sz="0" w:space="0" w:color="auto"/>
        <w:bottom w:val="none" w:sz="0" w:space="0" w:color="auto"/>
        <w:right w:val="none" w:sz="0" w:space="0" w:color="auto"/>
      </w:divBdr>
    </w:div>
    <w:div w:id="88090541">
      <w:bodyDiv w:val="1"/>
      <w:marLeft w:val="0"/>
      <w:marRight w:val="0"/>
      <w:marTop w:val="0"/>
      <w:marBottom w:val="0"/>
      <w:divBdr>
        <w:top w:val="none" w:sz="0" w:space="0" w:color="auto"/>
        <w:left w:val="none" w:sz="0" w:space="0" w:color="auto"/>
        <w:bottom w:val="none" w:sz="0" w:space="0" w:color="auto"/>
        <w:right w:val="none" w:sz="0" w:space="0" w:color="auto"/>
      </w:divBdr>
    </w:div>
    <w:div w:id="93212761">
      <w:bodyDiv w:val="1"/>
      <w:marLeft w:val="0"/>
      <w:marRight w:val="0"/>
      <w:marTop w:val="0"/>
      <w:marBottom w:val="0"/>
      <w:divBdr>
        <w:top w:val="none" w:sz="0" w:space="0" w:color="auto"/>
        <w:left w:val="none" w:sz="0" w:space="0" w:color="auto"/>
        <w:bottom w:val="none" w:sz="0" w:space="0" w:color="auto"/>
        <w:right w:val="none" w:sz="0" w:space="0" w:color="auto"/>
      </w:divBdr>
    </w:div>
    <w:div w:id="95836559">
      <w:bodyDiv w:val="1"/>
      <w:marLeft w:val="0"/>
      <w:marRight w:val="0"/>
      <w:marTop w:val="0"/>
      <w:marBottom w:val="0"/>
      <w:divBdr>
        <w:top w:val="none" w:sz="0" w:space="0" w:color="auto"/>
        <w:left w:val="none" w:sz="0" w:space="0" w:color="auto"/>
        <w:bottom w:val="none" w:sz="0" w:space="0" w:color="auto"/>
        <w:right w:val="none" w:sz="0" w:space="0" w:color="auto"/>
      </w:divBdr>
    </w:div>
    <w:div w:id="96026718">
      <w:bodyDiv w:val="1"/>
      <w:marLeft w:val="0"/>
      <w:marRight w:val="0"/>
      <w:marTop w:val="0"/>
      <w:marBottom w:val="0"/>
      <w:divBdr>
        <w:top w:val="none" w:sz="0" w:space="0" w:color="auto"/>
        <w:left w:val="none" w:sz="0" w:space="0" w:color="auto"/>
        <w:bottom w:val="none" w:sz="0" w:space="0" w:color="auto"/>
        <w:right w:val="none" w:sz="0" w:space="0" w:color="auto"/>
      </w:divBdr>
    </w:div>
    <w:div w:id="99841883">
      <w:bodyDiv w:val="1"/>
      <w:marLeft w:val="0"/>
      <w:marRight w:val="0"/>
      <w:marTop w:val="0"/>
      <w:marBottom w:val="0"/>
      <w:divBdr>
        <w:top w:val="none" w:sz="0" w:space="0" w:color="auto"/>
        <w:left w:val="none" w:sz="0" w:space="0" w:color="auto"/>
        <w:bottom w:val="none" w:sz="0" w:space="0" w:color="auto"/>
        <w:right w:val="none" w:sz="0" w:space="0" w:color="auto"/>
      </w:divBdr>
    </w:div>
    <w:div w:id="102892567">
      <w:bodyDiv w:val="1"/>
      <w:marLeft w:val="0"/>
      <w:marRight w:val="0"/>
      <w:marTop w:val="0"/>
      <w:marBottom w:val="0"/>
      <w:divBdr>
        <w:top w:val="none" w:sz="0" w:space="0" w:color="auto"/>
        <w:left w:val="none" w:sz="0" w:space="0" w:color="auto"/>
        <w:bottom w:val="none" w:sz="0" w:space="0" w:color="auto"/>
        <w:right w:val="none" w:sz="0" w:space="0" w:color="auto"/>
      </w:divBdr>
    </w:div>
    <w:div w:id="111636414">
      <w:bodyDiv w:val="1"/>
      <w:marLeft w:val="0"/>
      <w:marRight w:val="0"/>
      <w:marTop w:val="0"/>
      <w:marBottom w:val="0"/>
      <w:divBdr>
        <w:top w:val="none" w:sz="0" w:space="0" w:color="auto"/>
        <w:left w:val="none" w:sz="0" w:space="0" w:color="auto"/>
        <w:bottom w:val="none" w:sz="0" w:space="0" w:color="auto"/>
        <w:right w:val="none" w:sz="0" w:space="0" w:color="auto"/>
      </w:divBdr>
    </w:div>
    <w:div w:id="113838537">
      <w:bodyDiv w:val="1"/>
      <w:marLeft w:val="0"/>
      <w:marRight w:val="0"/>
      <w:marTop w:val="0"/>
      <w:marBottom w:val="0"/>
      <w:divBdr>
        <w:top w:val="none" w:sz="0" w:space="0" w:color="auto"/>
        <w:left w:val="none" w:sz="0" w:space="0" w:color="auto"/>
        <w:bottom w:val="none" w:sz="0" w:space="0" w:color="auto"/>
        <w:right w:val="none" w:sz="0" w:space="0" w:color="auto"/>
      </w:divBdr>
    </w:div>
    <w:div w:id="121534423">
      <w:bodyDiv w:val="1"/>
      <w:marLeft w:val="0"/>
      <w:marRight w:val="0"/>
      <w:marTop w:val="0"/>
      <w:marBottom w:val="0"/>
      <w:divBdr>
        <w:top w:val="none" w:sz="0" w:space="0" w:color="auto"/>
        <w:left w:val="none" w:sz="0" w:space="0" w:color="auto"/>
        <w:bottom w:val="none" w:sz="0" w:space="0" w:color="auto"/>
        <w:right w:val="none" w:sz="0" w:space="0" w:color="auto"/>
      </w:divBdr>
    </w:div>
    <w:div w:id="130943614">
      <w:bodyDiv w:val="1"/>
      <w:marLeft w:val="0"/>
      <w:marRight w:val="0"/>
      <w:marTop w:val="0"/>
      <w:marBottom w:val="0"/>
      <w:divBdr>
        <w:top w:val="none" w:sz="0" w:space="0" w:color="auto"/>
        <w:left w:val="none" w:sz="0" w:space="0" w:color="auto"/>
        <w:bottom w:val="none" w:sz="0" w:space="0" w:color="auto"/>
        <w:right w:val="none" w:sz="0" w:space="0" w:color="auto"/>
      </w:divBdr>
    </w:div>
    <w:div w:id="155387731">
      <w:bodyDiv w:val="1"/>
      <w:marLeft w:val="0"/>
      <w:marRight w:val="0"/>
      <w:marTop w:val="0"/>
      <w:marBottom w:val="0"/>
      <w:divBdr>
        <w:top w:val="none" w:sz="0" w:space="0" w:color="auto"/>
        <w:left w:val="none" w:sz="0" w:space="0" w:color="auto"/>
        <w:bottom w:val="none" w:sz="0" w:space="0" w:color="auto"/>
        <w:right w:val="none" w:sz="0" w:space="0" w:color="auto"/>
      </w:divBdr>
    </w:div>
    <w:div w:id="181483369">
      <w:bodyDiv w:val="1"/>
      <w:marLeft w:val="0"/>
      <w:marRight w:val="0"/>
      <w:marTop w:val="0"/>
      <w:marBottom w:val="0"/>
      <w:divBdr>
        <w:top w:val="none" w:sz="0" w:space="0" w:color="auto"/>
        <w:left w:val="none" w:sz="0" w:space="0" w:color="auto"/>
        <w:bottom w:val="none" w:sz="0" w:space="0" w:color="auto"/>
        <w:right w:val="none" w:sz="0" w:space="0" w:color="auto"/>
      </w:divBdr>
    </w:div>
    <w:div w:id="183594259">
      <w:bodyDiv w:val="1"/>
      <w:marLeft w:val="0"/>
      <w:marRight w:val="0"/>
      <w:marTop w:val="0"/>
      <w:marBottom w:val="0"/>
      <w:divBdr>
        <w:top w:val="none" w:sz="0" w:space="0" w:color="auto"/>
        <w:left w:val="none" w:sz="0" w:space="0" w:color="auto"/>
        <w:bottom w:val="none" w:sz="0" w:space="0" w:color="auto"/>
        <w:right w:val="none" w:sz="0" w:space="0" w:color="auto"/>
      </w:divBdr>
    </w:div>
    <w:div w:id="183641960">
      <w:bodyDiv w:val="1"/>
      <w:marLeft w:val="0"/>
      <w:marRight w:val="0"/>
      <w:marTop w:val="0"/>
      <w:marBottom w:val="0"/>
      <w:divBdr>
        <w:top w:val="none" w:sz="0" w:space="0" w:color="auto"/>
        <w:left w:val="none" w:sz="0" w:space="0" w:color="auto"/>
        <w:bottom w:val="none" w:sz="0" w:space="0" w:color="auto"/>
        <w:right w:val="none" w:sz="0" w:space="0" w:color="auto"/>
      </w:divBdr>
    </w:div>
    <w:div w:id="185869741">
      <w:bodyDiv w:val="1"/>
      <w:marLeft w:val="0"/>
      <w:marRight w:val="0"/>
      <w:marTop w:val="0"/>
      <w:marBottom w:val="0"/>
      <w:divBdr>
        <w:top w:val="none" w:sz="0" w:space="0" w:color="auto"/>
        <w:left w:val="none" w:sz="0" w:space="0" w:color="auto"/>
        <w:bottom w:val="none" w:sz="0" w:space="0" w:color="auto"/>
        <w:right w:val="none" w:sz="0" w:space="0" w:color="auto"/>
      </w:divBdr>
    </w:div>
    <w:div w:id="192697627">
      <w:bodyDiv w:val="1"/>
      <w:marLeft w:val="0"/>
      <w:marRight w:val="0"/>
      <w:marTop w:val="0"/>
      <w:marBottom w:val="0"/>
      <w:divBdr>
        <w:top w:val="none" w:sz="0" w:space="0" w:color="auto"/>
        <w:left w:val="none" w:sz="0" w:space="0" w:color="auto"/>
        <w:bottom w:val="none" w:sz="0" w:space="0" w:color="auto"/>
        <w:right w:val="none" w:sz="0" w:space="0" w:color="auto"/>
      </w:divBdr>
    </w:div>
    <w:div w:id="197358773">
      <w:bodyDiv w:val="1"/>
      <w:marLeft w:val="0"/>
      <w:marRight w:val="0"/>
      <w:marTop w:val="0"/>
      <w:marBottom w:val="0"/>
      <w:divBdr>
        <w:top w:val="none" w:sz="0" w:space="0" w:color="auto"/>
        <w:left w:val="none" w:sz="0" w:space="0" w:color="auto"/>
        <w:bottom w:val="none" w:sz="0" w:space="0" w:color="auto"/>
        <w:right w:val="none" w:sz="0" w:space="0" w:color="auto"/>
      </w:divBdr>
    </w:div>
    <w:div w:id="198662707">
      <w:bodyDiv w:val="1"/>
      <w:marLeft w:val="0"/>
      <w:marRight w:val="0"/>
      <w:marTop w:val="0"/>
      <w:marBottom w:val="0"/>
      <w:divBdr>
        <w:top w:val="none" w:sz="0" w:space="0" w:color="auto"/>
        <w:left w:val="none" w:sz="0" w:space="0" w:color="auto"/>
        <w:bottom w:val="none" w:sz="0" w:space="0" w:color="auto"/>
        <w:right w:val="none" w:sz="0" w:space="0" w:color="auto"/>
      </w:divBdr>
    </w:div>
    <w:div w:id="202640149">
      <w:bodyDiv w:val="1"/>
      <w:marLeft w:val="0"/>
      <w:marRight w:val="0"/>
      <w:marTop w:val="0"/>
      <w:marBottom w:val="0"/>
      <w:divBdr>
        <w:top w:val="none" w:sz="0" w:space="0" w:color="auto"/>
        <w:left w:val="none" w:sz="0" w:space="0" w:color="auto"/>
        <w:bottom w:val="none" w:sz="0" w:space="0" w:color="auto"/>
        <w:right w:val="none" w:sz="0" w:space="0" w:color="auto"/>
      </w:divBdr>
    </w:div>
    <w:div w:id="209926598">
      <w:bodyDiv w:val="1"/>
      <w:marLeft w:val="0"/>
      <w:marRight w:val="0"/>
      <w:marTop w:val="0"/>
      <w:marBottom w:val="0"/>
      <w:divBdr>
        <w:top w:val="none" w:sz="0" w:space="0" w:color="auto"/>
        <w:left w:val="none" w:sz="0" w:space="0" w:color="auto"/>
        <w:bottom w:val="none" w:sz="0" w:space="0" w:color="auto"/>
        <w:right w:val="none" w:sz="0" w:space="0" w:color="auto"/>
      </w:divBdr>
    </w:div>
    <w:div w:id="213280414">
      <w:bodyDiv w:val="1"/>
      <w:marLeft w:val="0"/>
      <w:marRight w:val="0"/>
      <w:marTop w:val="0"/>
      <w:marBottom w:val="0"/>
      <w:divBdr>
        <w:top w:val="none" w:sz="0" w:space="0" w:color="auto"/>
        <w:left w:val="none" w:sz="0" w:space="0" w:color="auto"/>
        <w:bottom w:val="none" w:sz="0" w:space="0" w:color="auto"/>
        <w:right w:val="none" w:sz="0" w:space="0" w:color="auto"/>
      </w:divBdr>
    </w:div>
    <w:div w:id="213741995">
      <w:bodyDiv w:val="1"/>
      <w:marLeft w:val="0"/>
      <w:marRight w:val="0"/>
      <w:marTop w:val="0"/>
      <w:marBottom w:val="0"/>
      <w:divBdr>
        <w:top w:val="none" w:sz="0" w:space="0" w:color="auto"/>
        <w:left w:val="none" w:sz="0" w:space="0" w:color="auto"/>
        <w:bottom w:val="none" w:sz="0" w:space="0" w:color="auto"/>
        <w:right w:val="none" w:sz="0" w:space="0" w:color="auto"/>
      </w:divBdr>
    </w:div>
    <w:div w:id="220872561">
      <w:bodyDiv w:val="1"/>
      <w:marLeft w:val="0"/>
      <w:marRight w:val="0"/>
      <w:marTop w:val="0"/>
      <w:marBottom w:val="0"/>
      <w:divBdr>
        <w:top w:val="none" w:sz="0" w:space="0" w:color="auto"/>
        <w:left w:val="none" w:sz="0" w:space="0" w:color="auto"/>
        <w:bottom w:val="none" w:sz="0" w:space="0" w:color="auto"/>
        <w:right w:val="none" w:sz="0" w:space="0" w:color="auto"/>
      </w:divBdr>
    </w:div>
    <w:div w:id="227496880">
      <w:bodyDiv w:val="1"/>
      <w:marLeft w:val="0"/>
      <w:marRight w:val="0"/>
      <w:marTop w:val="0"/>
      <w:marBottom w:val="0"/>
      <w:divBdr>
        <w:top w:val="none" w:sz="0" w:space="0" w:color="auto"/>
        <w:left w:val="none" w:sz="0" w:space="0" w:color="auto"/>
        <w:bottom w:val="none" w:sz="0" w:space="0" w:color="auto"/>
        <w:right w:val="none" w:sz="0" w:space="0" w:color="auto"/>
      </w:divBdr>
    </w:div>
    <w:div w:id="230653109">
      <w:bodyDiv w:val="1"/>
      <w:marLeft w:val="0"/>
      <w:marRight w:val="0"/>
      <w:marTop w:val="0"/>
      <w:marBottom w:val="0"/>
      <w:divBdr>
        <w:top w:val="none" w:sz="0" w:space="0" w:color="auto"/>
        <w:left w:val="none" w:sz="0" w:space="0" w:color="auto"/>
        <w:bottom w:val="none" w:sz="0" w:space="0" w:color="auto"/>
        <w:right w:val="none" w:sz="0" w:space="0" w:color="auto"/>
      </w:divBdr>
    </w:div>
    <w:div w:id="242498468">
      <w:bodyDiv w:val="1"/>
      <w:marLeft w:val="0"/>
      <w:marRight w:val="0"/>
      <w:marTop w:val="0"/>
      <w:marBottom w:val="0"/>
      <w:divBdr>
        <w:top w:val="none" w:sz="0" w:space="0" w:color="auto"/>
        <w:left w:val="none" w:sz="0" w:space="0" w:color="auto"/>
        <w:bottom w:val="none" w:sz="0" w:space="0" w:color="auto"/>
        <w:right w:val="none" w:sz="0" w:space="0" w:color="auto"/>
      </w:divBdr>
    </w:div>
    <w:div w:id="244148819">
      <w:bodyDiv w:val="1"/>
      <w:marLeft w:val="0"/>
      <w:marRight w:val="0"/>
      <w:marTop w:val="0"/>
      <w:marBottom w:val="0"/>
      <w:divBdr>
        <w:top w:val="none" w:sz="0" w:space="0" w:color="auto"/>
        <w:left w:val="none" w:sz="0" w:space="0" w:color="auto"/>
        <w:bottom w:val="none" w:sz="0" w:space="0" w:color="auto"/>
        <w:right w:val="none" w:sz="0" w:space="0" w:color="auto"/>
      </w:divBdr>
    </w:div>
    <w:div w:id="246960538">
      <w:bodyDiv w:val="1"/>
      <w:marLeft w:val="0"/>
      <w:marRight w:val="0"/>
      <w:marTop w:val="0"/>
      <w:marBottom w:val="0"/>
      <w:divBdr>
        <w:top w:val="none" w:sz="0" w:space="0" w:color="auto"/>
        <w:left w:val="none" w:sz="0" w:space="0" w:color="auto"/>
        <w:bottom w:val="none" w:sz="0" w:space="0" w:color="auto"/>
        <w:right w:val="none" w:sz="0" w:space="0" w:color="auto"/>
      </w:divBdr>
    </w:div>
    <w:div w:id="250313560">
      <w:bodyDiv w:val="1"/>
      <w:marLeft w:val="0"/>
      <w:marRight w:val="0"/>
      <w:marTop w:val="0"/>
      <w:marBottom w:val="0"/>
      <w:divBdr>
        <w:top w:val="none" w:sz="0" w:space="0" w:color="auto"/>
        <w:left w:val="none" w:sz="0" w:space="0" w:color="auto"/>
        <w:bottom w:val="none" w:sz="0" w:space="0" w:color="auto"/>
        <w:right w:val="none" w:sz="0" w:space="0" w:color="auto"/>
      </w:divBdr>
    </w:div>
    <w:div w:id="250937405">
      <w:bodyDiv w:val="1"/>
      <w:marLeft w:val="0"/>
      <w:marRight w:val="0"/>
      <w:marTop w:val="0"/>
      <w:marBottom w:val="0"/>
      <w:divBdr>
        <w:top w:val="none" w:sz="0" w:space="0" w:color="auto"/>
        <w:left w:val="none" w:sz="0" w:space="0" w:color="auto"/>
        <w:bottom w:val="none" w:sz="0" w:space="0" w:color="auto"/>
        <w:right w:val="none" w:sz="0" w:space="0" w:color="auto"/>
      </w:divBdr>
    </w:div>
    <w:div w:id="253435519">
      <w:bodyDiv w:val="1"/>
      <w:marLeft w:val="0"/>
      <w:marRight w:val="0"/>
      <w:marTop w:val="0"/>
      <w:marBottom w:val="0"/>
      <w:divBdr>
        <w:top w:val="none" w:sz="0" w:space="0" w:color="auto"/>
        <w:left w:val="none" w:sz="0" w:space="0" w:color="auto"/>
        <w:bottom w:val="none" w:sz="0" w:space="0" w:color="auto"/>
        <w:right w:val="none" w:sz="0" w:space="0" w:color="auto"/>
      </w:divBdr>
    </w:div>
    <w:div w:id="259342582">
      <w:bodyDiv w:val="1"/>
      <w:marLeft w:val="0"/>
      <w:marRight w:val="0"/>
      <w:marTop w:val="0"/>
      <w:marBottom w:val="0"/>
      <w:divBdr>
        <w:top w:val="none" w:sz="0" w:space="0" w:color="auto"/>
        <w:left w:val="none" w:sz="0" w:space="0" w:color="auto"/>
        <w:bottom w:val="none" w:sz="0" w:space="0" w:color="auto"/>
        <w:right w:val="none" w:sz="0" w:space="0" w:color="auto"/>
      </w:divBdr>
    </w:div>
    <w:div w:id="260839845">
      <w:bodyDiv w:val="1"/>
      <w:marLeft w:val="0"/>
      <w:marRight w:val="0"/>
      <w:marTop w:val="0"/>
      <w:marBottom w:val="0"/>
      <w:divBdr>
        <w:top w:val="none" w:sz="0" w:space="0" w:color="auto"/>
        <w:left w:val="none" w:sz="0" w:space="0" w:color="auto"/>
        <w:bottom w:val="none" w:sz="0" w:space="0" w:color="auto"/>
        <w:right w:val="none" w:sz="0" w:space="0" w:color="auto"/>
      </w:divBdr>
    </w:div>
    <w:div w:id="264122757">
      <w:bodyDiv w:val="1"/>
      <w:marLeft w:val="0"/>
      <w:marRight w:val="0"/>
      <w:marTop w:val="0"/>
      <w:marBottom w:val="0"/>
      <w:divBdr>
        <w:top w:val="none" w:sz="0" w:space="0" w:color="auto"/>
        <w:left w:val="none" w:sz="0" w:space="0" w:color="auto"/>
        <w:bottom w:val="none" w:sz="0" w:space="0" w:color="auto"/>
        <w:right w:val="none" w:sz="0" w:space="0" w:color="auto"/>
      </w:divBdr>
    </w:div>
    <w:div w:id="267352538">
      <w:bodyDiv w:val="1"/>
      <w:marLeft w:val="0"/>
      <w:marRight w:val="0"/>
      <w:marTop w:val="0"/>
      <w:marBottom w:val="0"/>
      <w:divBdr>
        <w:top w:val="none" w:sz="0" w:space="0" w:color="auto"/>
        <w:left w:val="none" w:sz="0" w:space="0" w:color="auto"/>
        <w:bottom w:val="none" w:sz="0" w:space="0" w:color="auto"/>
        <w:right w:val="none" w:sz="0" w:space="0" w:color="auto"/>
      </w:divBdr>
    </w:div>
    <w:div w:id="269051181">
      <w:bodyDiv w:val="1"/>
      <w:marLeft w:val="0"/>
      <w:marRight w:val="0"/>
      <w:marTop w:val="0"/>
      <w:marBottom w:val="0"/>
      <w:divBdr>
        <w:top w:val="none" w:sz="0" w:space="0" w:color="auto"/>
        <w:left w:val="none" w:sz="0" w:space="0" w:color="auto"/>
        <w:bottom w:val="none" w:sz="0" w:space="0" w:color="auto"/>
        <w:right w:val="none" w:sz="0" w:space="0" w:color="auto"/>
      </w:divBdr>
    </w:div>
    <w:div w:id="271673657">
      <w:bodyDiv w:val="1"/>
      <w:marLeft w:val="0"/>
      <w:marRight w:val="0"/>
      <w:marTop w:val="0"/>
      <w:marBottom w:val="0"/>
      <w:divBdr>
        <w:top w:val="none" w:sz="0" w:space="0" w:color="auto"/>
        <w:left w:val="none" w:sz="0" w:space="0" w:color="auto"/>
        <w:bottom w:val="none" w:sz="0" w:space="0" w:color="auto"/>
        <w:right w:val="none" w:sz="0" w:space="0" w:color="auto"/>
      </w:divBdr>
    </w:div>
    <w:div w:id="274289436">
      <w:bodyDiv w:val="1"/>
      <w:marLeft w:val="0"/>
      <w:marRight w:val="0"/>
      <w:marTop w:val="0"/>
      <w:marBottom w:val="0"/>
      <w:divBdr>
        <w:top w:val="none" w:sz="0" w:space="0" w:color="auto"/>
        <w:left w:val="none" w:sz="0" w:space="0" w:color="auto"/>
        <w:bottom w:val="none" w:sz="0" w:space="0" w:color="auto"/>
        <w:right w:val="none" w:sz="0" w:space="0" w:color="auto"/>
      </w:divBdr>
    </w:div>
    <w:div w:id="278027789">
      <w:bodyDiv w:val="1"/>
      <w:marLeft w:val="0"/>
      <w:marRight w:val="0"/>
      <w:marTop w:val="0"/>
      <w:marBottom w:val="0"/>
      <w:divBdr>
        <w:top w:val="none" w:sz="0" w:space="0" w:color="auto"/>
        <w:left w:val="none" w:sz="0" w:space="0" w:color="auto"/>
        <w:bottom w:val="none" w:sz="0" w:space="0" w:color="auto"/>
        <w:right w:val="none" w:sz="0" w:space="0" w:color="auto"/>
      </w:divBdr>
    </w:div>
    <w:div w:id="279804549">
      <w:bodyDiv w:val="1"/>
      <w:marLeft w:val="0"/>
      <w:marRight w:val="0"/>
      <w:marTop w:val="0"/>
      <w:marBottom w:val="0"/>
      <w:divBdr>
        <w:top w:val="none" w:sz="0" w:space="0" w:color="auto"/>
        <w:left w:val="none" w:sz="0" w:space="0" w:color="auto"/>
        <w:bottom w:val="none" w:sz="0" w:space="0" w:color="auto"/>
        <w:right w:val="none" w:sz="0" w:space="0" w:color="auto"/>
      </w:divBdr>
    </w:div>
    <w:div w:id="287247607">
      <w:bodyDiv w:val="1"/>
      <w:marLeft w:val="0"/>
      <w:marRight w:val="0"/>
      <w:marTop w:val="0"/>
      <w:marBottom w:val="0"/>
      <w:divBdr>
        <w:top w:val="none" w:sz="0" w:space="0" w:color="auto"/>
        <w:left w:val="none" w:sz="0" w:space="0" w:color="auto"/>
        <w:bottom w:val="none" w:sz="0" w:space="0" w:color="auto"/>
        <w:right w:val="none" w:sz="0" w:space="0" w:color="auto"/>
      </w:divBdr>
    </w:div>
    <w:div w:id="287781542">
      <w:bodyDiv w:val="1"/>
      <w:marLeft w:val="0"/>
      <w:marRight w:val="0"/>
      <w:marTop w:val="0"/>
      <w:marBottom w:val="0"/>
      <w:divBdr>
        <w:top w:val="none" w:sz="0" w:space="0" w:color="auto"/>
        <w:left w:val="none" w:sz="0" w:space="0" w:color="auto"/>
        <w:bottom w:val="none" w:sz="0" w:space="0" w:color="auto"/>
        <w:right w:val="none" w:sz="0" w:space="0" w:color="auto"/>
      </w:divBdr>
    </w:div>
    <w:div w:id="288631240">
      <w:bodyDiv w:val="1"/>
      <w:marLeft w:val="0"/>
      <w:marRight w:val="0"/>
      <w:marTop w:val="0"/>
      <w:marBottom w:val="0"/>
      <w:divBdr>
        <w:top w:val="none" w:sz="0" w:space="0" w:color="auto"/>
        <w:left w:val="none" w:sz="0" w:space="0" w:color="auto"/>
        <w:bottom w:val="none" w:sz="0" w:space="0" w:color="auto"/>
        <w:right w:val="none" w:sz="0" w:space="0" w:color="auto"/>
      </w:divBdr>
    </w:div>
    <w:div w:id="290014396">
      <w:bodyDiv w:val="1"/>
      <w:marLeft w:val="0"/>
      <w:marRight w:val="0"/>
      <w:marTop w:val="0"/>
      <w:marBottom w:val="0"/>
      <w:divBdr>
        <w:top w:val="none" w:sz="0" w:space="0" w:color="auto"/>
        <w:left w:val="none" w:sz="0" w:space="0" w:color="auto"/>
        <w:bottom w:val="none" w:sz="0" w:space="0" w:color="auto"/>
        <w:right w:val="none" w:sz="0" w:space="0" w:color="auto"/>
      </w:divBdr>
    </w:div>
    <w:div w:id="290744138">
      <w:bodyDiv w:val="1"/>
      <w:marLeft w:val="0"/>
      <w:marRight w:val="0"/>
      <w:marTop w:val="0"/>
      <w:marBottom w:val="0"/>
      <w:divBdr>
        <w:top w:val="none" w:sz="0" w:space="0" w:color="auto"/>
        <w:left w:val="none" w:sz="0" w:space="0" w:color="auto"/>
        <w:bottom w:val="none" w:sz="0" w:space="0" w:color="auto"/>
        <w:right w:val="none" w:sz="0" w:space="0" w:color="auto"/>
      </w:divBdr>
    </w:div>
    <w:div w:id="292907041">
      <w:bodyDiv w:val="1"/>
      <w:marLeft w:val="0"/>
      <w:marRight w:val="0"/>
      <w:marTop w:val="0"/>
      <w:marBottom w:val="0"/>
      <w:divBdr>
        <w:top w:val="none" w:sz="0" w:space="0" w:color="auto"/>
        <w:left w:val="none" w:sz="0" w:space="0" w:color="auto"/>
        <w:bottom w:val="none" w:sz="0" w:space="0" w:color="auto"/>
        <w:right w:val="none" w:sz="0" w:space="0" w:color="auto"/>
      </w:divBdr>
    </w:div>
    <w:div w:id="293560574">
      <w:bodyDiv w:val="1"/>
      <w:marLeft w:val="0"/>
      <w:marRight w:val="0"/>
      <w:marTop w:val="0"/>
      <w:marBottom w:val="0"/>
      <w:divBdr>
        <w:top w:val="none" w:sz="0" w:space="0" w:color="auto"/>
        <w:left w:val="none" w:sz="0" w:space="0" w:color="auto"/>
        <w:bottom w:val="none" w:sz="0" w:space="0" w:color="auto"/>
        <w:right w:val="none" w:sz="0" w:space="0" w:color="auto"/>
      </w:divBdr>
    </w:div>
    <w:div w:id="300694025">
      <w:bodyDiv w:val="1"/>
      <w:marLeft w:val="0"/>
      <w:marRight w:val="0"/>
      <w:marTop w:val="0"/>
      <w:marBottom w:val="0"/>
      <w:divBdr>
        <w:top w:val="none" w:sz="0" w:space="0" w:color="auto"/>
        <w:left w:val="none" w:sz="0" w:space="0" w:color="auto"/>
        <w:bottom w:val="none" w:sz="0" w:space="0" w:color="auto"/>
        <w:right w:val="none" w:sz="0" w:space="0" w:color="auto"/>
      </w:divBdr>
    </w:div>
    <w:div w:id="311914795">
      <w:bodyDiv w:val="1"/>
      <w:marLeft w:val="0"/>
      <w:marRight w:val="0"/>
      <w:marTop w:val="0"/>
      <w:marBottom w:val="0"/>
      <w:divBdr>
        <w:top w:val="none" w:sz="0" w:space="0" w:color="auto"/>
        <w:left w:val="none" w:sz="0" w:space="0" w:color="auto"/>
        <w:bottom w:val="none" w:sz="0" w:space="0" w:color="auto"/>
        <w:right w:val="none" w:sz="0" w:space="0" w:color="auto"/>
      </w:divBdr>
    </w:div>
    <w:div w:id="314191931">
      <w:bodyDiv w:val="1"/>
      <w:marLeft w:val="0"/>
      <w:marRight w:val="0"/>
      <w:marTop w:val="0"/>
      <w:marBottom w:val="0"/>
      <w:divBdr>
        <w:top w:val="none" w:sz="0" w:space="0" w:color="auto"/>
        <w:left w:val="none" w:sz="0" w:space="0" w:color="auto"/>
        <w:bottom w:val="none" w:sz="0" w:space="0" w:color="auto"/>
        <w:right w:val="none" w:sz="0" w:space="0" w:color="auto"/>
      </w:divBdr>
    </w:div>
    <w:div w:id="320357721">
      <w:bodyDiv w:val="1"/>
      <w:marLeft w:val="0"/>
      <w:marRight w:val="0"/>
      <w:marTop w:val="0"/>
      <w:marBottom w:val="0"/>
      <w:divBdr>
        <w:top w:val="none" w:sz="0" w:space="0" w:color="auto"/>
        <w:left w:val="none" w:sz="0" w:space="0" w:color="auto"/>
        <w:bottom w:val="none" w:sz="0" w:space="0" w:color="auto"/>
        <w:right w:val="none" w:sz="0" w:space="0" w:color="auto"/>
      </w:divBdr>
    </w:div>
    <w:div w:id="321279209">
      <w:bodyDiv w:val="1"/>
      <w:marLeft w:val="0"/>
      <w:marRight w:val="0"/>
      <w:marTop w:val="0"/>
      <w:marBottom w:val="0"/>
      <w:divBdr>
        <w:top w:val="none" w:sz="0" w:space="0" w:color="auto"/>
        <w:left w:val="none" w:sz="0" w:space="0" w:color="auto"/>
        <w:bottom w:val="none" w:sz="0" w:space="0" w:color="auto"/>
        <w:right w:val="none" w:sz="0" w:space="0" w:color="auto"/>
      </w:divBdr>
    </w:div>
    <w:div w:id="327755912">
      <w:bodyDiv w:val="1"/>
      <w:marLeft w:val="0"/>
      <w:marRight w:val="0"/>
      <w:marTop w:val="0"/>
      <w:marBottom w:val="0"/>
      <w:divBdr>
        <w:top w:val="none" w:sz="0" w:space="0" w:color="auto"/>
        <w:left w:val="none" w:sz="0" w:space="0" w:color="auto"/>
        <w:bottom w:val="none" w:sz="0" w:space="0" w:color="auto"/>
        <w:right w:val="none" w:sz="0" w:space="0" w:color="auto"/>
      </w:divBdr>
    </w:div>
    <w:div w:id="338118494">
      <w:bodyDiv w:val="1"/>
      <w:marLeft w:val="0"/>
      <w:marRight w:val="0"/>
      <w:marTop w:val="0"/>
      <w:marBottom w:val="0"/>
      <w:divBdr>
        <w:top w:val="none" w:sz="0" w:space="0" w:color="auto"/>
        <w:left w:val="none" w:sz="0" w:space="0" w:color="auto"/>
        <w:bottom w:val="none" w:sz="0" w:space="0" w:color="auto"/>
        <w:right w:val="none" w:sz="0" w:space="0" w:color="auto"/>
      </w:divBdr>
    </w:div>
    <w:div w:id="348140935">
      <w:bodyDiv w:val="1"/>
      <w:marLeft w:val="0"/>
      <w:marRight w:val="0"/>
      <w:marTop w:val="0"/>
      <w:marBottom w:val="0"/>
      <w:divBdr>
        <w:top w:val="none" w:sz="0" w:space="0" w:color="auto"/>
        <w:left w:val="none" w:sz="0" w:space="0" w:color="auto"/>
        <w:bottom w:val="none" w:sz="0" w:space="0" w:color="auto"/>
        <w:right w:val="none" w:sz="0" w:space="0" w:color="auto"/>
      </w:divBdr>
    </w:div>
    <w:div w:id="350377644">
      <w:bodyDiv w:val="1"/>
      <w:marLeft w:val="0"/>
      <w:marRight w:val="0"/>
      <w:marTop w:val="0"/>
      <w:marBottom w:val="0"/>
      <w:divBdr>
        <w:top w:val="none" w:sz="0" w:space="0" w:color="auto"/>
        <w:left w:val="none" w:sz="0" w:space="0" w:color="auto"/>
        <w:bottom w:val="none" w:sz="0" w:space="0" w:color="auto"/>
        <w:right w:val="none" w:sz="0" w:space="0" w:color="auto"/>
      </w:divBdr>
    </w:div>
    <w:div w:id="352924655">
      <w:bodyDiv w:val="1"/>
      <w:marLeft w:val="0"/>
      <w:marRight w:val="0"/>
      <w:marTop w:val="0"/>
      <w:marBottom w:val="0"/>
      <w:divBdr>
        <w:top w:val="none" w:sz="0" w:space="0" w:color="auto"/>
        <w:left w:val="none" w:sz="0" w:space="0" w:color="auto"/>
        <w:bottom w:val="none" w:sz="0" w:space="0" w:color="auto"/>
        <w:right w:val="none" w:sz="0" w:space="0" w:color="auto"/>
      </w:divBdr>
    </w:div>
    <w:div w:id="360128752">
      <w:bodyDiv w:val="1"/>
      <w:marLeft w:val="0"/>
      <w:marRight w:val="0"/>
      <w:marTop w:val="0"/>
      <w:marBottom w:val="0"/>
      <w:divBdr>
        <w:top w:val="none" w:sz="0" w:space="0" w:color="auto"/>
        <w:left w:val="none" w:sz="0" w:space="0" w:color="auto"/>
        <w:bottom w:val="none" w:sz="0" w:space="0" w:color="auto"/>
        <w:right w:val="none" w:sz="0" w:space="0" w:color="auto"/>
      </w:divBdr>
    </w:div>
    <w:div w:id="362824374">
      <w:bodyDiv w:val="1"/>
      <w:marLeft w:val="0"/>
      <w:marRight w:val="0"/>
      <w:marTop w:val="0"/>
      <w:marBottom w:val="0"/>
      <w:divBdr>
        <w:top w:val="none" w:sz="0" w:space="0" w:color="auto"/>
        <w:left w:val="none" w:sz="0" w:space="0" w:color="auto"/>
        <w:bottom w:val="none" w:sz="0" w:space="0" w:color="auto"/>
        <w:right w:val="none" w:sz="0" w:space="0" w:color="auto"/>
      </w:divBdr>
    </w:div>
    <w:div w:id="368916988">
      <w:bodyDiv w:val="1"/>
      <w:marLeft w:val="0"/>
      <w:marRight w:val="0"/>
      <w:marTop w:val="0"/>
      <w:marBottom w:val="0"/>
      <w:divBdr>
        <w:top w:val="none" w:sz="0" w:space="0" w:color="auto"/>
        <w:left w:val="none" w:sz="0" w:space="0" w:color="auto"/>
        <w:bottom w:val="none" w:sz="0" w:space="0" w:color="auto"/>
        <w:right w:val="none" w:sz="0" w:space="0" w:color="auto"/>
      </w:divBdr>
    </w:div>
    <w:div w:id="370111784">
      <w:bodyDiv w:val="1"/>
      <w:marLeft w:val="0"/>
      <w:marRight w:val="0"/>
      <w:marTop w:val="0"/>
      <w:marBottom w:val="0"/>
      <w:divBdr>
        <w:top w:val="none" w:sz="0" w:space="0" w:color="auto"/>
        <w:left w:val="none" w:sz="0" w:space="0" w:color="auto"/>
        <w:bottom w:val="none" w:sz="0" w:space="0" w:color="auto"/>
        <w:right w:val="none" w:sz="0" w:space="0" w:color="auto"/>
      </w:divBdr>
    </w:div>
    <w:div w:id="376854551">
      <w:bodyDiv w:val="1"/>
      <w:marLeft w:val="0"/>
      <w:marRight w:val="0"/>
      <w:marTop w:val="0"/>
      <w:marBottom w:val="0"/>
      <w:divBdr>
        <w:top w:val="none" w:sz="0" w:space="0" w:color="auto"/>
        <w:left w:val="none" w:sz="0" w:space="0" w:color="auto"/>
        <w:bottom w:val="none" w:sz="0" w:space="0" w:color="auto"/>
        <w:right w:val="none" w:sz="0" w:space="0" w:color="auto"/>
      </w:divBdr>
    </w:div>
    <w:div w:id="379131980">
      <w:bodyDiv w:val="1"/>
      <w:marLeft w:val="0"/>
      <w:marRight w:val="0"/>
      <w:marTop w:val="0"/>
      <w:marBottom w:val="0"/>
      <w:divBdr>
        <w:top w:val="none" w:sz="0" w:space="0" w:color="auto"/>
        <w:left w:val="none" w:sz="0" w:space="0" w:color="auto"/>
        <w:bottom w:val="none" w:sz="0" w:space="0" w:color="auto"/>
        <w:right w:val="none" w:sz="0" w:space="0" w:color="auto"/>
      </w:divBdr>
    </w:div>
    <w:div w:id="379549747">
      <w:bodyDiv w:val="1"/>
      <w:marLeft w:val="0"/>
      <w:marRight w:val="0"/>
      <w:marTop w:val="0"/>
      <w:marBottom w:val="0"/>
      <w:divBdr>
        <w:top w:val="none" w:sz="0" w:space="0" w:color="auto"/>
        <w:left w:val="none" w:sz="0" w:space="0" w:color="auto"/>
        <w:bottom w:val="none" w:sz="0" w:space="0" w:color="auto"/>
        <w:right w:val="none" w:sz="0" w:space="0" w:color="auto"/>
      </w:divBdr>
    </w:div>
    <w:div w:id="382405548">
      <w:bodyDiv w:val="1"/>
      <w:marLeft w:val="0"/>
      <w:marRight w:val="0"/>
      <w:marTop w:val="0"/>
      <w:marBottom w:val="0"/>
      <w:divBdr>
        <w:top w:val="none" w:sz="0" w:space="0" w:color="auto"/>
        <w:left w:val="none" w:sz="0" w:space="0" w:color="auto"/>
        <w:bottom w:val="none" w:sz="0" w:space="0" w:color="auto"/>
        <w:right w:val="none" w:sz="0" w:space="0" w:color="auto"/>
      </w:divBdr>
    </w:div>
    <w:div w:id="382489533">
      <w:bodyDiv w:val="1"/>
      <w:marLeft w:val="0"/>
      <w:marRight w:val="0"/>
      <w:marTop w:val="0"/>
      <w:marBottom w:val="0"/>
      <w:divBdr>
        <w:top w:val="none" w:sz="0" w:space="0" w:color="auto"/>
        <w:left w:val="none" w:sz="0" w:space="0" w:color="auto"/>
        <w:bottom w:val="none" w:sz="0" w:space="0" w:color="auto"/>
        <w:right w:val="none" w:sz="0" w:space="0" w:color="auto"/>
      </w:divBdr>
    </w:div>
    <w:div w:id="382994358">
      <w:bodyDiv w:val="1"/>
      <w:marLeft w:val="0"/>
      <w:marRight w:val="0"/>
      <w:marTop w:val="0"/>
      <w:marBottom w:val="0"/>
      <w:divBdr>
        <w:top w:val="none" w:sz="0" w:space="0" w:color="auto"/>
        <w:left w:val="none" w:sz="0" w:space="0" w:color="auto"/>
        <w:bottom w:val="none" w:sz="0" w:space="0" w:color="auto"/>
        <w:right w:val="none" w:sz="0" w:space="0" w:color="auto"/>
      </w:divBdr>
    </w:div>
    <w:div w:id="383216928">
      <w:bodyDiv w:val="1"/>
      <w:marLeft w:val="0"/>
      <w:marRight w:val="0"/>
      <w:marTop w:val="0"/>
      <w:marBottom w:val="0"/>
      <w:divBdr>
        <w:top w:val="none" w:sz="0" w:space="0" w:color="auto"/>
        <w:left w:val="none" w:sz="0" w:space="0" w:color="auto"/>
        <w:bottom w:val="none" w:sz="0" w:space="0" w:color="auto"/>
        <w:right w:val="none" w:sz="0" w:space="0" w:color="auto"/>
      </w:divBdr>
    </w:div>
    <w:div w:id="389809658">
      <w:bodyDiv w:val="1"/>
      <w:marLeft w:val="0"/>
      <w:marRight w:val="0"/>
      <w:marTop w:val="0"/>
      <w:marBottom w:val="0"/>
      <w:divBdr>
        <w:top w:val="none" w:sz="0" w:space="0" w:color="auto"/>
        <w:left w:val="none" w:sz="0" w:space="0" w:color="auto"/>
        <w:bottom w:val="none" w:sz="0" w:space="0" w:color="auto"/>
        <w:right w:val="none" w:sz="0" w:space="0" w:color="auto"/>
      </w:divBdr>
    </w:div>
    <w:div w:id="390691242">
      <w:bodyDiv w:val="1"/>
      <w:marLeft w:val="0"/>
      <w:marRight w:val="0"/>
      <w:marTop w:val="0"/>
      <w:marBottom w:val="0"/>
      <w:divBdr>
        <w:top w:val="none" w:sz="0" w:space="0" w:color="auto"/>
        <w:left w:val="none" w:sz="0" w:space="0" w:color="auto"/>
        <w:bottom w:val="none" w:sz="0" w:space="0" w:color="auto"/>
        <w:right w:val="none" w:sz="0" w:space="0" w:color="auto"/>
      </w:divBdr>
    </w:div>
    <w:div w:id="390692178">
      <w:bodyDiv w:val="1"/>
      <w:marLeft w:val="0"/>
      <w:marRight w:val="0"/>
      <w:marTop w:val="0"/>
      <w:marBottom w:val="0"/>
      <w:divBdr>
        <w:top w:val="none" w:sz="0" w:space="0" w:color="auto"/>
        <w:left w:val="none" w:sz="0" w:space="0" w:color="auto"/>
        <w:bottom w:val="none" w:sz="0" w:space="0" w:color="auto"/>
        <w:right w:val="none" w:sz="0" w:space="0" w:color="auto"/>
      </w:divBdr>
    </w:div>
    <w:div w:id="392969167">
      <w:bodyDiv w:val="1"/>
      <w:marLeft w:val="0"/>
      <w:marRight w:val="0"/>
      <w:marTop w:val="0"/>
      <w:marBottom w:val="0"/>
      <w:divBdr>
        <w:top w:val="none" w:sz="0" w:space="0" w:color="auto"/>
        <w:left w:val="none" w:sz="0" w:space="0" w:color="auto"/>
        <w:bottom w:val="none" w:sz="0" w:space="0" w:color="auto"/>
        <w:right w:val="none" w:sz="0" w:space="0" w:color="auto"/>
      </w:divBdr>
    </w:div>
    <w:div w:id="396129506">
      <w:bodyDiv w:val="1"/>
      <w:marLeft w:val="0"/>
      <w:marRight w:val="0"/>
      <w:marTop w:val="0"/>
      <w:marBottom w:val="0"/>
      <w:divBdr>
        <w:top w:val="none" w:sz="0" w:space="0" w:color="auto"/>
        <w:left w:val="none" w:sz="0" w:space="0" w:color="auto"/>
        <w:bottom w:val="none" w:sz="0" w:space="0" w:color="auto"/>
        <w:right w:val="none" w:sz="0" w:space="0" w:color="auto"/>
      </w:divBdr>
    </w:div>
    <w:div w:id="400174933">
      <w:bodyDiv w:val="1"/>
      <w:marLeft w:val="0"/>
      <w:marRight w:val="0"/>
      <w:marTop w:val="0"/>
      <w:marBottom w:val="0"/>
      <w:divBdr>
        <w:top w:val="none" w:sz="0" w:space="0" w:color="auto"/>
        <w:left w:val="none" w:sz="0" w:space="0" w:color="auto"/>
        <w:bottom w:val="none" w:sz="0" w:space="0" w:color="auto"/>
        <w:right w:val="none" w:sz="0" w:space="0" w:color="auto"/>
      </w:divBdr>
    </w:div>
    <w:div w:id="404374392">
      <w:bodyDiv w:val="1"/>
      <w:marLeft w:val="0"/>
      <w:marRight w:val="0"/>
      <w:marTop w:val="0"/>
      <w:marBottom w:val="0"/>
      <w:divBdr>
        <w:top w:val="none" w:sz="0" w:space="0" w:color="auto"/>
        <w:left w:val="none" w:sz="0" w:space="0" w:color="auto"/>
        <w:bottom w:val="none" w:sz="0" w:space="0" w:color="auto"/>
        <w:right w:val="none" w:sz="0" w:space="0" w:color="auto"/>
      </w:divBdr>
    </w:div>
    <w:div w:id="409469832">
      <w:bodyDiv w:val="1"/>
      <w:marLeft w:val="0"/>
      <w:marRight w:val="0"/>
      <w:marTop w:val="0"/>
      <w:marBottom w:val="0"/>
      <w:divBdr>
        <w:top w:val="none" w:sz="0" w:space="0" w:color="auto"/>
        <w:left w:val="none" w:sz="0" w:space="0" w:color="auto"/>
        <w:bottom w:val="none" w:sz="0" w:space="0" w:color="auto"/>
        <w:right w:val="none" w:sz="0" w:space="0" w:color="auto"/>
      </w:divBdr>
    </w:div>
    <w:div w:id="410585810">
      <w:bodyDiv w:val="1"/>
      <w:marLeft w:val="0"/>
      <w:marRight w:val="0"/>
      <w:marTop w:val="0"/>
      <w:marBottom w:val="0"/>
      <w:divBdr>
        <w:top w:val="none" w:sz="0" w:space="0" w:color="auto"/>
        <w:left w:val="none" w:sz="0" w:space="0" w:color="auto"/>
        <w:bottom w:val="none" w:sz="0" w:space="0" w:color="auto"/>
        <w:right w:val="none" w:sz="0" w:space="0" w:color="auto"/>
      </w:divBdr>
    </w:div>
    <w:div w:id="419256378">
      <w:bodyDiv w:val="1"/>
      <w:marLeft w:val="0"/>
      <w:marRight w:val="0"/>
      <w:marTop w:val="0"/>
      <w:marBottom w:val="0"/>
      <w:divBdr>
        <w:top w:val="none" w:sz="0" w:space="0" w:color="auto"/>
        <w:left w:val="none" w:sz="0" w:space="0" w:color="auto"/>
        <w:bottom w:val="none" w:sz="0" w:space="0" w:color="auto"/>
        <w:right w:val="none" w:sz="0" w:space="0" w:color="auto"/>
      </w:divBdr>
    </w:div>
    <w:div w:id="420838415">
      <w:bodyDiv w:val="1"/>
      <w:marLeft w:val="0"/>
      <w:marRight w:val="0"/>
      <w:marTop w:val="0"/>
      <w:marBottom w:val="0"/>
      <w:divBdr>
        <w:top w:val="none" w:sz="0" w:space="0" w:color="auto"/>
        <w:left w:val="none" w:sz="0" w:space="0" w:color="auto"/>
        <w:bottom w:val="none" w:sz="0" w:space="0" w:color="auto"/>
        <w:right w:val="none" w:sz="0" w:space="0" w:color="auto"/>
      </w:divBdr>
    </w:div>
    <w:div w:id="420875213">
      <w:bodyDiv w:val="1"/>
      <w:marLeft w:val="0"/>
      <w:marRight w:val="0"/>
      <w:marTop w:val="0"/>
      <w:marBottom w:val="0"/>
      <w:divBdr>
        <w:top w:val="none" w:sz="0" w:space="0" w:color="auto"/>
        <w:left w:val="none" w:sz="0" w:space="0" w:color="auto"/>
        <w:bottom w:val="none" w:sz="0" w:space="0" w:color="auto"/>
        <w:right w:val="none" w:sz="0" w:space="0" w:color="auto"/>
      </w:divBdr>
    </w:div>
    <w:div w:id="422460890">
      <w:bodyDiv w:val="1"/>
      <w:marLeft w:val="0"/>
      <w:marRight w:val="0"/>
      <w:marTop w:val="0"/>
      <w:marBottom w:val="0"/>
      <w:divBdr>
        <w:top w:val="none" w:sz="0" w:space="0" w:color="auto"/>
        <w:left w:val="none" w:sz="0" w:space="0" w:color="auto"/>
        <w:bottom w:val="none" w:sz="0" w:space="0" w:color="auto"/>
        <w:right w:val="none" w:sz="0" w:space="0" w:color="auto"/>
      </w:divBdr>
    </w:div>
    <w:div w:id="422730514">
      <w:bodyDiv w:val="1"/>
      <w:marLeft w:val="0"/>
      <w:marRight w:val="0"/>
      <w:marTop w:val="0"/>
      <w:marBottom w:val="0"/>
      <w:divBdr>
        <w:top w:val="none" w:sz="0" w:space="0" w:color="auto"/>
        <w:left w:val="none" w:sz="0" w:space="0" w:color="auto"/>
        <w:bottom w:val="none" w:sz="0" w:space="0" w:color="auto"/>
        <w:right w:val="none" w:sz="0" w:space="0" w:color="auto"/>
      </w:divBdr>
    </w:div>
    <w:div w:id="424691418">
      <w:bodyDiv w:val="1"/>
      <w:marLeft w:val="0"/>
      <w:marRight w:val="0"/>
      <w:marTop w:val="0"/>
      <w:marBottom w:val="0"/>
      <w:divBdr>
        <w:top w:val="none" w:sz="0" w:space="0" w:color="auto"/>
        <w:left w:val="none" w:sz="0" w:space="0" w:color="auto"/>
        <w:bottom w:val="none" w:sz="0" w:space="0" w:color="auto"/>
        <w:right w:val="none" w:sz="0" w:space="0" w:color="auto"/>
      </w:divBdr>
    </w:div>
    <w:div w:id="432632418">
      <w:bodyDiv w:val="1"/>
      <w:marLeft w:val="0"/>
      <w:marRight w:val="0"/>
      <w:marTop w:val="0"/>
      <w:marBottom w:val="0"/>
      <w:divBdr>
        <w:top w:val="none" w:sz="0" w:space="0" w:color="auto"/>
        <w:left w:val="none" w:sz="0" w:space="0" w:color="auto"/>
        <w:bottom w:val="none" w:sz="0" w:space="0" w:color="auto"/>
        <w:right w:val="none" w:sz="0" w:space="0" w:color="auto"/>
      </w:divBdr>
    </w:div>
    <w:div w:id="434177793">
      <w:bodyDiv w:val="1"/>
      <w:marLeft w:val="0"/>
      <w:marRight w:val="0"/>
      <w:marTop w:val="0"/>
      <w:marBottom w:val="0"/>
      <w:divBdr>
        <w:top w:val="none" w:sz="0" w:space="0" w:color="auto"/>
        <w:left w:val="none" w:sz="0" w:space="0" w:color="auto"/>
        <w:bottom w:val="none" w:sz="0" w:space="0" w:color="auto"/>
        <w:right w:val="none" w:sz="0" w:space="0" w:color="auto"/>
      </w:divBdr>
    </w:div>
    <w:div w:id="436365006">
      <w:bodyDiv w:val="1"/>
      <w:marLeft w:val="0"/>
      <w:marRight w:val="0"/>
      <w:marTop w:val="0"/>
      <w:marBottom w:val="0"/>
      <w:divBdr>
        <w:top w:val="none" w:sz="0" w:space="0" w:color="auto"/>
        <w:left w:val="none" w:sz="0" w:space="0" w:color="auto"/>
        <w:bottom w:val="none" w:sz="0" w:space="0" w:color="auto"/>
        <w:right w:val="none" w:sz="0" w:space="0" w:color="auto"/>
      </w:divBdr>
    </w:div>
    <w:div w:id="440344039">
      <w:bodyDiv w:val="1"/>
      <w:marLeft w:val="0"/>
      <w:marRight w:val="0"/>
      <w:marTop w:val="0"/>
      <w:marBottom w:val="0"/>
      <w:divBdr>
        <w:top w:val="none" w:sz="0" w:space="0" w:color="auto"/>
        <w:left w:val="none" w:sz="0" w:space="0" w:color="auto"/>
        <w:bottom w:val="none" w:sz="0" w:space="0" w:color="auto"/>
        <w:right w:val="none" w:sz="0" w:space="0" w:color="auto"/>
      </w:divBdr>
    </w:div>
    <w:div w:id="452133663">
      <w:bodyDiv w:val="1"/>
      <w:marLeft w:val="0"/>
      <w:marRight w:val="0"/>
      <w:marTop w:val="0"/>
      <w:marBottom w:val="0"/>
      <w:divBdr>
        <w:top w:val="none" w:sz="0" w:space="0" w:color="auto"/>
        <w:left w:val="none" w:sz="0" w:space="0" w:color="auto"/>
        <w:bottom w:val="none" w:sz="0" w:space="0" w:color="auto"/>
        <w:right w:val="none" w:sz="0" w:space="0" w:color="auto"/>
      </w:divBdr>
    </w:div>
    <w:div w:id="453208571">
      <w:bodyDiv w:val="1"/>
      <w:marLeft w:val="0"/>
      <w:marRight w:val="0"/>
      <w:marTop w:val="0"/>
      <w:marBottom w:val="0"/>
      <w:divBdr>
        <w:top w:val="none" w:sz="0" w:space="0" w:color="auto"/>
        <w:left w:val="none" w:sz="0" w:space="0" w:color="auto"/>
        <w:bottom w:val="none" w:sz="0" w:space="0" w:color="auto"/>
        <w:right w:val="none" w:sz="0" w:space="0" w:color="auto"/>
      </w:divBdr>
    </w:div>
    <w:div w:id="455415846">
      <w:bodyDiv w:val="1"/>
      <w:marLeft w:val="0"/>
      <w:marRight w:val="0"/>
      <w:marTop w:val="0"/>
      <w:marBottom w:val="0"/>
      <w:divBdr>
        <w:top w:val="none" w:sz="0" w:space="0" w:color="auto"/>
        <w:left w:val="none" w:sz="0" w:space="0" w:color="auto"/>
        <w:bottom w:val="none" w:sz="0" w:space="0" w:color="auto"/>
        <w:right w:val="none" w:sz="0" w:space="0" w:color="auto"/>
      </w:divBdr>
    </w:div>
    <w:div w:id="462428982">
      <w:bodyDiv w:val="1"/>
      <w:marLeft w:val="0"/>
      <w:marRight w:val="0"/>
      <w:marTop w:val="0"/>
      <w:marBottom w:val="0"/>
      <w:divBdr>
        <w:top w:val="none" w:sz="0" w:space="0" w:color="auto"/>
        <w:left w:val="none" w:sz="0" w:space="0" w:color="auto"/>
        <w:bottom w:val="none" w:sz="0" w:space="0" w:color="auto"/>
        <w:right w:val="none" w:sz="0" w:space="0" w:color="auto"/>
      </w:divBdr>
    </w:div>
    <w:div w:id="462969566">
      <w:bodyDiv w:val="1"/>
      <w:marLeft w:val="0"/>
      <w:marRight w:val="0"/>
      <w:marTop w:val="0"/>
      <w:marBottom w:val="0"/>
      <w:divBdr>
        <w:top w:val="none" w:sz="0" w:space="0" w:color="auto"/>
        <w:left w:val="none" w:sz="0" w:space="0" w:color="auto"/>
        <w:bottom w:val="none" w:sz="0" w:space="0" w:color="auto"/>
        <w:right w:val="none" w:sz="0" w:space="0" w:color="auto"/>
      </w:divBdr>
    </w:div>
    <w:div w:id="463621967">
      <w:bodyDiv w:val="1"/>
      <w:marLeft w:val="0"/>
      <w:marRight w:val="0"/>
      <w:marTop w:val="0"/>
      <w:marBottom w:val="0"/>
      <w:divBdr>
        <w:top w:val="none" w:sz="0" w:space="0" w:color="auto"/>
        <w:left w:val="none" w:sz="0" w:space="0" w:color="auto"/>
        <w:bottom w:val="none" w:sz="0" w:space="0" w:color="auto"/>
        <w:right w:val="none" w:sz="0" w:space="0" w:color="auto"/>
      </w:divBdr>
    </w:div>
    <w:div w:id="465396614">
      <w:bodyDiv w:val="1"/>
      <w:marLeft w:val="0"/>
      <w:marRight w:val="0"/>
      <w:marTop w:val="0"/>
      <w:marBottom w:val="0"/>
      <w:divBdr>
        <w:top w:val="none" w:sz="0" w:space="0" w:color="auto"/>
        <w:left w:val="none" w:sz="0" w:space="0" w:color="auto"/>
        <w:bottom w:val="none" w:sz="0" w:space="0" w:color="auto"/>
        <w:right w:val="none" w:sz="0" w:space="0" w:color="auto"/>
      </w:divBdr>
    </w:div>
    <w:div w:id="476604700">
      <w:bodyDiv w:val="1"/>
      <w:marLeft w:val="0"/>
      <w:marRight w:val="0"/>
      <w:marTop w:val="0"/>
      <w:marBottom w:val="0"/>
      <w:divBdr>
        <w:top w:val="none" w:sz="0" w:space="0" w:color="auto"/>
        <w:left w:val="none" w:sz="0" w:space="0" w:color="auto"/>
        <w:bottom w:val="none" w:sz="0" w:space="0" w:color="auto"/>
        <w:right w:val="none" w:sz="0" w:space="0" w:color="auto"/>
      </w:divBdr>
    </w:div>
    <w:div w:id="480001484">
      <w:bodyDiv w:val="1"/>
      <w:marLeft w:val="0"/>
      <w:marRight w:val="0"/>
      <w:marTop w:val="0"/>
      <w:marBottom w:val="0"/>
      <w:divBdr>
        <w:top w:val="none" w:sz="0" w:space="0" w:color="auto"/>
        <w:left w:val="none" w:sz="0" w:space="0" w:color="auto"/>
        <w:bottom w:val="none" w:sz="0" w:space="0" w:color="auto"/>
        <w:right w:val="none" w:sz="0" w:space="0" w:color="auto"/>
      </w:divBdr>
    </w:div>
    <w:div w:id="481233946">
      <w:bodyDiv w:val="1"/>
      <w:marLeft w:val="0"/>
      <w:marRight w:val="0"/>
      <w:marTop w:val="0"/>
      <w:marBottom w:val="0"/>
      <w:divBdr>
        <w:top w:val="none" w:sz="0" w:space="0" w:color="auto"/>
        <w:left w:val="none" w:sz="0" w:space="0" w:color="auto"/>
        <w:bottom w:val="none" w:sz="0" w:space="0" w:color="auto"/>
        <w:right w:val="none" w:sz="0" w:space="0" w:color="auto"/>
      </w:divBdr>
    </w:div>
    <w:div w:id="485124340">
      <w:bodyDiv w:val="1"/>
      <w:marLeft w:val="0"/>
      <w:marRight w:val="0"/>
      <w:marTop w:val="0"/>
      <w:marBottom w:val="0"/>
      <w:divBdr>
        <w:top w:val="none" w:sz="0" w:space="0" w:color="auto"/>
        <w:left w:val="none" w:sz="0" w:space="0" w:color="auto"/>
        <w:bottom w:val="none" w:sz="0" w:space="0" w:color="auto"/>
        <w:right w:val="none" w:sz="0" w:space="0" w:color="auto"/>
      </w:divBdr>
    </w:div>
    <w:div w:id="491798471">
      <w:bodyDiv w:val="1"/>
      <w:marLeft w:val="0"/>
      <w:marRight w:val="0"/>
      <w:marTop w:val="0"/>
      <w:marBottom w:val="0"/>
      <w:divBdr>
        <w:top w:val="none" w:sz="0" w:space="0" w:color="auto"/>
        <w:left w:val="none" w:sz="0" w:space="0" w:color="auto"/>
        <w:bottom w:val="none" w:sz="0" w:space="0" w:color="auto"/>
        <w:right w:val="none" w:sz="0" w:space="0" w:color="auto"/>
      </w:divBdr>
    </w:div>
    <w:div w:id="493642574">
      <w:bodyDiv w:val="1"/>
      <w:marLeft w:val="0"/>
      <w:marRight w:val="0"/>
      <w:marTop w:val="0"/>
      <w:marBottom w:val="0"/>
      <w:divBdr>
        <w:top w:val="none" w:sz="0" w:space="0" w:color="auto"/>
        <w:left w:val="none" w:sz="0" w:space="0" w:color="auto"/>
        <w:bottom w:val="none" w:sz="0" w:space="0" w:color="auto"/>
        <w:right w:val="none" w:sz="0" w:space="0" w:color="auto"/>
      </w:divBdr>
    </w:div>
    <w:div w:id="500436723">
      <w:bodyDiv w:val="1"/>
      <w:marLeft w:val="0"/>
      <w:marRight w:val="0"/>
      <w:marTop w:val="0"/>
      <w:marBottom w:val="0"/>
      <w:divBdr>
        <w:top w:val="none" w:sz="0" w:space="0" w:color="auto"/>
        <w:left w:val="none" w:sz="0" w:space="0" w:color="auto"/>
        <w:bottom w:val="none" w:sz="0" w:space="0" w:color="auto"/>
        <w:right w:val="none" w:sz="0" w:space="0" w:color="auto"/>
      </w:divBdr>
    </w:div>
    <w:div w:id="509636148">
      <w:bodyDiv w:val="1"/>
      <w:marLeft w:val="0"/>
      <w:marRight w:val="0"/>
      <w:marTop w:val="0"/>
      <w:marBottom w:val="0"/>
      <w:divBdr>
        <w:top w:val="none" w:sz="0" w:space="0" w:color="auto"/>
        <w:left w:val="none" w:sz="0" w:space="0" w:color="auto"/>
        <w:bottom w:val="none" w:sz="0" w:space="0" w:color="auto"/>
        <w:right w:val="none" w:sz="0" w:space="0" w:color="auto"/>
      </w:divBdr>
    </w:div>
    <w:div w:id="514998883">
      <w:bodyDiv w:val="1"/>
      <w:marLeft w:val="0"/>
      <w:marRight w:val="0"/>
      <w:marTop w:val="0"/>
      <w:marBottom w:val="0"/>
      <w:divBdr>
        <w:top w:val="none" w:sz="0" w:space="0" w:color="auto"/>
        <w:left w:val="none" w:sz="0" w:space="0" w:color="auto"/>
        <w:bottom w:val="none" w:sz="0" w:space="0" w:color="auto"/>
        <w:right w:val="none" w:sz="0" w:space="0" w:color="auto"/>
      </w:divBdr>
    </w:div>
    <w:div w:id="520437608">
      <w:bodyDiv w:val="1"/>
      <w:marLeft w:val="0"/>
      <w:marRight w:val="0"/>
      <w:marTop w:val="0"/>
      <w:marBottom w:val="0"/>
      <w:divBdr>
        <w:top w:val="none" w:sz="0" w:space="0" w:color="auto"/>
        <w:left w:val="none" w:sz="0" w:space="0" w:color="auto"/>
        <w:bottom w:val="none" w:sz="0" w:space="0" w:color="auto"/>
        <w:right w:val="none" w:sz="0" w:space="0" w:color="auto"/>
      </w:divBdr>
    </w:div>
    <w:div w:id="529103596">
      <w:bodyDiv w:val="1"/>
      <w:marLeft w:val="0"/>
      <w:marRight w:val="0"/>
      <w:marTop w:val="0"/>
      <w:marBottom w:val="0"/>
      <w:divBdr>
        <w:top w:val="none" w:sz="0" w:space="0" w:color="auto"/>
        <w:left w:val="none" w:sz="0" w:space="0" w:color="auto"/>
        <w:bottom w:val="none" w:sz="0" w:space="0" w:color="auto"/>
        <w:right w:val="none" w:sz="0" w:space="0" w:color="auto"/>
      </w:divBdr>
    </w:div>
    <w:div w:id="533469197">
      <w:bodyDiv w:val="1"/>
      <w:marLeft w:val="0"/>
      <w:marRight w:val="0"/>
      <w:marTop w:val="0"/>
      <w:marBottom w:val="0"/>
      <w:divBdr>
        <w:top w:val="none" w:sz="0" w:space="0" w:color="auto"/>
        <w:left w:val="none" w:sz="0" w:space="0" w:color="auto"/>
        <w:bottom w:val="none" w:sz="0" w:space="0" w:color="auto"/>
        <w:right w:val="none" w:sz="0" w:space="0" w:color="auto"/>
      </w:divBdr>
    </w:div>
    <w:div w:id="535392499">
      <w:bodyDiv w:val="1"/>
      <w:marLeft w:val="0"/>
      <w:marRight w:val="0"/>
      <w:marTop w:val="0"/>
      <w:marBottom w:val="0"/>
      <w:divBdr>
        <w:top w:val="none" w:sz="0" w:space="0" w:color="auto"/>
        <w:left w:val="none" w:sz="0" w:space="0" w:color="auto"/>
        <w:bottom w:val="none" w:sz="0" w:space="0" w:color="auto"/>
        <w:right w:val="none" w:sz="0" w:space="0" w:color="auto"/>
      </w:divBdr>
    </w:div>
    <w:div w:id="536043965">
      <w:bodyDiv w:val="1"/>
      <w:marLeft w:val="0"/>
      <w:marRight w:val="0"/>
      <w:marTop w:val="0"/>
      <w:marBottom w:val="0"/>
      <w:divBdr>
        <w:top w:val="none" w:sz="0" w:space="0" w:color="auto"/>
        <w:left w:val="none" w:sz="0" w:space="0" w:color="auto"/>
        <w:bottom w:val="none" w:sz="0" w:space="0" w:color="auto"/>
        <w:right w:val="none" w:sz="0" w:space="0" w:color="auto"/>
      </w:divBdr>
    </w:div>
    <w:div w:id="544874800">
      <w:bodyDiv w:val="1"/>
      <w:marLeft w:val="0"/>
      <w:marRight w:val="0"/>
      <w:marTop w:val="0"/>
      <w:marBottom w:val="0"/>
      <w:divBdr>
        <w:top w:val="none" w:sz="0" w:space="0" w:color="auto"/>
        <w:left w:val="none" w:sz="0" w:space="0" w:color="auto"/>
        <w:bottom w:val="none" w:sz="0" w:space="0" w:color="auto"/>
        <w:right w:val="none" w:sz="0" w:space="0" w:color="auto"/>
      </w:divBdr>
    </w:div>
    <w:div w:id="550113184">
      <w:bodyDiv w:val="1"/>
      <w:marLeft w:val="0"/>
      <w:marRight w:val="0"/>
      <w:marTop w:val="0"/>
      <w:marBottom w:val="0"/>
      <w:divBdr>
        <w:top w:val="none" w:sz="0" w:space="0" w:color="auto"/>
        <w:left w:val="none" w:sz="0" w:space="0" w:color="auto"/>
        <w:bottom w:val="none" w:sz="0" w:space="0" w:color="auto"/>
        <w:right w:val="none" w:sz="0" w:space="0" w:color="auto"/>
      </w:divBdr>
    </w:div>
    <w:div w:id="552162131">
      <w:bodyDiv w:val="1"/>
      <w:marLeft w:val="0"/>
      <w:marRight w:val="0"/>
      <w:marTop w:val="0"/>
      <w:marBottom w:val="0"/>
      <w:divBdr>
        <w:top w:val="none" w:sz="0" w:space="0" w:color="auto"/>
        <w:left w:val="none" w:sz="0" w:space="0" w:color="auto"/>
        <w:bottom w:val="none" w:sz="0" w:space="0" w:color="auto"/>
        <w:right w:val="none" w:sz="0" w:space="0" w:color="auto"/>
      </w:divBdr>
    </w:div>
    <w:div w:id="558595912">
      <w:bodyDiv w:val="1"/>
      <w:marLeft w:val="0"/>
      <w:marRight w:val="0"/>
      <w:marTop w:val="0"/>
      <w:marBottom w:val="0"/>
      <w:divBdr>
        <w:top w:val="none" w:sz="0" w:space="0" w:color="auto"/>
        <w:left w:val="none" w:sz="0" w:space="0" w:color="auto"/>
        <w:bottom w:val="none" w:sz="0" w:space="0" w:color="auto"/>
        <w:right w:val="none" w:sz="0" w:space="0" w:color="auto"/>
      </w:divBdr>
    </w:div>
    <w:div w:id="558712542">
      <w:bodyDiv w:val="1"/>
      <w:marLeft w:val="0"/>
      <w:marRight w:val="0"/>
      <w:marTop w:val="0"/>
      <w:marBottom w:val="0"/>
      <w:divBdr>
        <w:top w:val="none" w:sz="0" w:space="0" w:color="auto"/>
        <w:left w:val="none" w:sz="0" w:space="0" w:color="auto"/>
        <w:bottom w:val="none" w:sz="0" w:space="0" w:color="auto"/>
        <w:right w:val="none" w:sz="0" w:space="0" w:color="auto"/>
      </w:divBdr>
    </w:div>
    <w:div w:id="567308029">
      <w:bodyDiv w:val="1"/>
      <w:marLeft w:val="0"/>
      <w:marRight w:val="0"/>
      <w:marTop w:val="0"/>
      <w:marBottom w:val="0"/>
      <w:divBdr>
        <w:top w:val="none" w:sz="0" w:space="0" w:color="auto"/>
        <w:left w:val="none" w:sz="0" w:space="0" w:color="auto"/>
        <w:bottom w:val="none" w:sz="0" w:space="0" w:color="auto"/>
        <w:right w:val="none" w:sz="0" w:space="0" w:color="auto"/>
      </w:divBdr>
    </w:div>
    <w:div w:id="570776094">
      <w:bodyDiv w:val="1"/>
      <w:marLeft w:val="0"/>
      <w:marRight w:val="0"/>
      <w:marTop w:val="0"/>
      <w:marBottom w:val="0"/>
      <w:divBdr>
        <w:top w:val="none" w:sz="0" w:space="0" w:color="auto"/>
        <w:left w:val="none" w:sz="0" w:space="0" w:color="auto"/>
        <w:bottom w:val="none" w:sz="0" w:space="0" w:color="auto"/>
        <w:right w:val="none" w:sz="0" w:space="0" w:color="auto"/>
      </w:divBdr>
    </w:div>
    <w:div w:id="578171161">
      <w:bodyDiv w:val="1"/>
      <w:marLeft w:val="0"/>
      <w:marRight w:val="0"/>
      <w:marTop w:val="0"/>
      <w:marBottom w:val="0"/>
      <w:divBdr>
        <w:top w:val="none" w:sz="0" w:space="0" w:color="auto"/>
        <w:left w:val="none" w:sz="0" w:space="0" w:color="auto"/>
        <w:bottom w:val="none" w:sz="0" w:space="0" w:color="auto"/>
        <w:right w:val="none" w:sz="0" w:space="0" w:color="auto"/>
      </w:divBdr>
    </w:div>
    <w:div w:id="582647226">
      <w:bodyDiv w:val="1"/>
      <w:marLeft w:val="0"/>
      <w:marRight w:val="0"/>
      <w:marTop w:val="0"/>
      <w:marBottom w:val="0"/>
      <w:divBdr>
        <w:top w:val="none" w:sz="0" w:space="0" w:color="auto"/>
        <w:left w:val="none" w:sz="0" w:space="0" w:color="auto"/>
        <w:bottom w:val="none" w:sz="0" w:space="0" w:color="auto"/>
        <w:right w:val="none" w:sz="0" w:space="0" w:color="auto"/>
      </w:divBdr>
    </w:div>
    <w:div w:id="583150650">
      <w:bodyDiv w:val="1"/>
      <w:marLeft w:val="0"/>
      <w:marRight w:val="0"/>
      <w:marTop w:val="0"/>
      <w:marBottom w:val="0"/>
      <w:divBdr>
        <w:top w:val="none" w:sz="0" w:space="0" w:color="auto"/>
        <w:left w:val="none" w:sz="0" w:space="0" w:color="auto"/>
        <w:bottom w:val="none" w:sz="0" w:space="0" w:color="auto"/>
        <w:right w:val="none" w:sz="0" w:space="0" w:color="auto"/>
      </w:divBdr>
    </w:div>
    <w:div w:id="583532831">
      <w:bodyDiv w:val="1"/>
      <w:marLeft w:val="0"/>
      <w:marRight w:val="0"/>
      <w:marTop w:val="0"/>
      <w:marBottom w:val="0"/>
      <w:divBdr>
        <w:top w:val="none" w:sz="0" w:space="0" w:color="auto"/>
        <w:left w:val="none" w:sz="0" w:space="0" w:color="auto"/>
        <w:bottom w:val="none" w:sz="0" w:space="0" w:color="auto"/>
        <w:right w:val="none" w:sz="0" w:space="0" w:color="auto"/>
      </w:divBdr>
    </w:div>
    <w:div w:id="585190516">
      <w:bodyDiv w:val="1"/>
      <w:marLeft w:val="0"/>
      <w:marRight w:val="0"/>
      <w:marTop w:val="0"/>
      <w:marBottom w:val="0"/>
      <w:divBdr>
        <w:top w:val="none" w:sz="0" w:space="0" w:color="auto"/>
        <w:left w:val="none" w:sz="0" w:space="0" w:color="auto"/>
        <w:bottom w:val="none" w:sz="0" w:space="0" w:color="auto"/>
        <w:right w:val="none" w:sz="0" w:space="0" w:color="auto"/>
      </w:divBdr>
    </w:div>
    <w:div w:id="594169615">
      <w:bodyDiv w:val="1"/>
      <w:marLeft w:val="0"/>
      <w:marRight w:val="0"/>
      <w:marTop w:val="0"/>
      <w:marBottom w:val="0"/>
      <w:divBdr>
        <w:top w:val="none" w:sz="0" w:space="0" w:color="auto"/>
        <w:left w:val="none" w:sz="0" w:space="0" w:color="auto"/>
        <w:bottom w:val="none" w:sz="0" w:space="0" w:color="auto"/>
        <w:right w:val="none" w:sz="0" w:space="0" w:color="auto"/>
      </w:divBdr>
    </w:div>
    <w:div w:id="604002867">
      <w:bodyDiv w:val="1"/>
      <w:marLeft w:val="0"/>
      <w:marRight w:val="0"/>
      <w:marTop w:val="0"/>
      <w:marBottom w:val="0"/>
      <w:divBdr>
        <w:top w:val="none" w:sz="0" w:space="0" w:color="auto"/>
        <w:left w:val="none" w:sz="0" w:space="0" w:color="auto"/>
        <w:bottom w:val="none" w:sz="0" w:space="0" w:color="auto"/>
        <w:right w:val="none" w:sz="0" w:space="0" w:color="auto"/>
      </w:divBdr>
    </w:div>
    <w:div w:id="607541929">
      <w:bodyDiv w:val="1"/>
      <w:marLeft w:val="0"/>
      <w:marRight w:val="0"/>
      <w:marTop w:val="0"/>
      <w:marBottom w:val="0"/>
      <w:divBdr>
        <w:top w:val="none" w:sz="0" w:space="0" w:color="auto"/>
        <w:left w:val="none" w:sz="0" w:space="0" w:color="auto"/>
        <w:bottom w:val="none" w:sz="0" w:space="0" w:color="auto"/>
        <w:right w:val="none" w:sz="0" w:space="0" w:color="auto"/>
      </w:divBdr>
    </w:div>
    <w:div w:id="613171140">
      <w:bodyDiv w:val="1"/>
      <w:marLeft w:val="0"/>
      <w:marRight w:val="0"/>
      <w:marTop w:val="0"/>
      <w:marBottom w:val="0"/>
      <w:divBdr>
        <w:top w:val="none" w:sz="0" w:space="0" w:color="auto"/>
        <w:left w:val="none" w:sz="0" w:space="0" w:color="auto"/>
        <w:bottom w:val="none" w:sz="0" w:space="0" w:color="auto"/>
        <w:right w:val="none" w:sz="0" w:space="0" w:color="auto"/>
      </w:divBdr>
    </w:div>
    <w:div w:id="616063943">
      <w:bodyDiv w:val="1"/>
      <w:marLeft w:val="0"/>
      <w:marRight w:val="0"/>
      <w:marTop w:val="0"/>
      <w:marBottom w:val="0"/>
      <w:divBdr>
        <w:top w:val="none" w:sz="0" w:space="0" w:color="auto"/>
        <w:left w:val="none" w:sz="0" w:space="0" w:color="auto"/>
        <w:bottom w:val="none" w:sz="0" w:space="0" w:color="auto"/>
        <w:right w:val="none" w:sz="0" w:space="0" w:color="auto"/>
      </w:divBdr>
    </w:div>
    <w:div w:id="617496123">
      <w:bodyDiv w:val="1"/>
      <w:marLeft w:val="0"/>
      <w:marRight w:val="0"/>
      <w:marTop w:val="0"/>
      <w:marBottom w:val="0"/>
      <w:divBdr>
        <w:top w:val="none" w:sz="0" w:space="0" w:color="auto"/>
        <w:left w:val="none" w:sz="0" w:space="0" w:color="auto"/>
        <w:bottom w:val="none" w:sz="0" w:space="0" w:color="auto"/>
        <w:right w:val="none" w:sz="0" w:space="0" w:color="auto"/>
      </w:divBdr>
    </w:div>
    <w:div w:id="619457856">
      <w:bodyDiv w:val="1"/>
      <w:marLeft w:val="0"/>
      <w:marRight w:val="0"/>
      <w:marTop w:val="0"/>
      <w:marBottom w:val="0"/>
      <w:divBdr>
        <w:top w:val="none" w:sz="0" w:space="0" w:color="auto"/>
        <w:left w:val="none" w:sz="0" w:space="0" w:color="auto"/>
        <w:bottom w:val="none" w:sz="0" w:space="0" w:color="auto"/>
        <w:right w:val="none" w:sz="0" w:space="0" w:color="auto"/>
      </w:divBdr>
    </w:div>
    <w:div w:id="620379282">
      <w:bodyDiv w:val="1"/>
      <w:marLeft w:val="0"/>
      <w:marRight w:val="0"/>
      <w:marTop w:val="0"/>
      <w:marBottom w:val="0"/>
      <w:divBdr>
        <w:top w:val="none" w:sz="0" w:space="0" w:color="auto"/>
        <w:left w:val="none" w:sz="0" w:space="0" w:color="auto"/>
        <w:bottom w:val="none" w:sz="0" w:space="0" w:color="auto"/>
        <w:right w:val="none" w:sz="0" w:space="0" w:color="auto"/>
      </w:divBdr>
    </w:div>
    <w:div w:id="623266695">
      <w:bodyDiv w:val="1"/>
      <w:marLeft w:val="0"/>
      <w:marRight w:val="0"/>
      <w:marTop w:val="0"/>
      <w:marBottom w:val="0"/>
      <w:divBdr>
        <w:top w:val="none" w:sz="0" w:space="0" w:color="auto"/>
        <w:left w:val="none" w:sz="0" w:space="0" w:color="auto"/>
        <w:bottom w:val="none" w:sz="0" w:space="0" w:color="auto"/>
        <w:right w:val="none" w:sz="0" w:space="0" w:color="auto"/>
      </w:divBdr>
    </w:div>
    <w:div w:id="626350784">
      <w:bodyDiv w:val="1"/>
      <w:marLeft w:val="0"/>
      <w:marRight w:val="0"/>
      <w:marTop w:val="0"/>
      <w:marBottom w:val="0"/>
      <w:divBdr>
        <w:top w:val="none" w:sz="0" w:space="0" w:color="auto"/>
        <w:left w:val="none" w:sz="0" w:space="0" w:color="auto"/>
        <w:bottom w:val="none" w:sz="0" w:space="0" w:color="auto"/>
        <w:right w:val="none" w:sz="0" w:space="0" w:color="auto"/>
      </w:divBdr>
    </w:div>
    <w:div w:id="641276007">
      <w:bodyDiv w:val="1"/>
      <w:marLeft w:val="0"/>
      <w:marRight w:val="0"/>
      <w:marTop w:val="0"/>
      <w:marBottom w:val="0"/>
      <w:divBdr>
        <w:top w:val="none" w:sz="0" w:space="0" w:color="auto"/>
        <w:left w:val="none" w:sz="0" w:space="0" w:color="auto"/>
        <w:bottom w:val="none" w:sz="0" w:space="0" w:color="auto"/>
        <w:right w:val="none" w:sz="0" w:space="0" w:color="auto"/>
      </w:divBdr>
    </w:div>
    <w:div w:id="657000367">
      <w:bodyDiv w:val="1"/>
      <w:marLeft w:val="0"/>
      <w:marRight w:val="0"/>
      <w:marTop w:val="0"/>
      <w:marBottom w:val="0"/>
      <w:divBdr>
        <w:top w:val="none" w:sz="0" w:space="0" w:color="auto"/>
        <w:left w:val="none" w:sz="0" w:space="0" w:color="auto"/>
        <w:bottom w:val="none" w:sz="0" w:space="0" w:color="auto"/>
        <w:right w:val="none" w:sz="0" w:space="0" w:color="auto"/>
      </w:divBdr>
    </w:div>
    <w:div w:id="679739928">
      <w:bodyDiv w:val="1"/>
      <w:marLeft w:val="0"/>
      <w:marRight w:val="0"/>
      <w:marTop w:val="0"/>
      <w:marBottom w:val="0"/>
      <w:divBdr>
        <w:top w:val="none" w:sz="0" w:space="0" w:color="auto"/>
        <w:left w:val="none" w:sz="0" w:space="0" w:color="auto"/>
        <w:bottom w:val="none" w:sz="0" w:space="0" w:color="auto"/>
        <w:right w:val="none" w:sz="0" w:space="0" w:color="auto"/>
      </w:divBdr>
    </w:div>
    <w:div w:id="684750028">
      <w:bodyDiv w:val="1"/>
      <w:marLeft w:val="0"/>
      <w:marRight w:val="0"/>
      <w:marTop w:val="0"/>
      <w:marBottom w:val="0"/>
      <w:divBdr>
        <w:top w:val="none" w:sz="0" w:space="0" w:color="auto"/>
        <w:left w:val="none" w:sz="0" w:space="0" w:color="auto"/>
        <w:bottom w:val="none" w:sz="0" w:space="0" w:color="auto"/>
        <w:right w:val="none" w:sz="0" w:space="0" w:color="auto"/>
      </w:divBdr>
    </w:div>
    <w:div w:id="691493798">
      <w:bodyDiv w:val="1"/>
      <w:marLeft w:val="0"/>
      <w:marRight w:val="0"/>
      <w:marTop w:val="0"/>
      <w:marBottom w:val="0"/>
      <w:divBdr>
        <w:top w:val="none" w:sz="0" w:space="0" w:color="auto"/>
        <w:left w:val="none" w:sz="0" w:space="0" w:color="auto"/>
        <w:bottom w:val="none" w:sz="0" w:space="0" w:color="auto"/>
        <w:right w:val="none" w:sz="0" w:space="0" w:color="auto"/>
      </w:divBdr>
    </w:div>
    <w:div w:id="693921281">
      <w:bodyDiv w:val="1"/>
      <w:marLeft w:val="0"/>
      <w:marRight w:val="0"/>
      <w:marTop w:val="0"/>
      <w:marBottom w:val="0"/>
      <w:divBdr>
        <w:top w:val="none" w:sz="0" w:space="0" w:color="auto"/>
        <w:left w:val="none" w:sz="0" w:space="0" w:color="auto"/>
        <w:bottom w:val="none" w:sz="0" w:space="0" w:color="auto"/>
        <w:right w:val="none" w:sz="0" w:space="0" w:color="auto"/>
      </w:divBdr>
    </w:div>
    <w:div w:id="702680477">
      <w:bodyDiv w:val="1"/>
      <w:marLeft w:val="0"/>
      <w:marRight w:val="0"/>
      <w:marTop w:val="0"/>
      <w:marBottom w:val="0"/>
      <w:divBdr>
        <w:top w:val="none" w:sz="0" w:space="0" w:color="auto"/>
        <w:left w:val="none" w:sz="0" w:space="0" w:color="auto"/>
        <w:bottom w:val="none" w:sz="0" w:space="0" w:color="auto"/>
        <w:right w:val="none" w:sz="0" w:space="0" w:color="auto"/>
      </w:divBdr>
    </w:div>
    <w:div w:id="703405547">
      <w:bodyDiv w:val="1"/>
      <w:marLeft w:val="0"/>
      <w:marRight w:val="0"/>
      <w:marTop w:val="0"/>
      <w:marBottom w:val="0"/>
      <w:divBdr>
        <w:top w:val="none" w:sz="0" w:space="0" w:color="auto"/>
        <w:left w:val="none" w:sz="0" w:space="0" w:color="auto"/>
        <w:bottom w:val="none" w:sz="0" w:space="0" w:color="auto"/>
        <w:right w:val="none" w:sz="0" w:space="0" w:color="auto"/>
      </w:divBdr>
    </w:div>
    <w:div w:id="711880519">
      <w:bodyDiv w:val="1"/>
      <w:marLeft w:val="0"/>
      <w:marRight w:val="0"/>
      <w:marTop w:val="0"/>
      <w:marBottom w:val="0"/>
      <w:divBdr>
        <w:top w:val="none" w:sz="0" w:space="0" w:color="auto"/>
        <w:left w:val="none" w:sz="0" w:space="0" w:color="auto"/>
        <w:bottom w:val="none" w:sz="0" w:space="0" w:color="auto"/>
        <w:right w:val="none" w:sz="0" w:space="0" w:color="auto"/>
      </w:divBdr>
    </w:div>
    <w:div w:id="718430838">
      <w:bodyDiv w:val="1"/>
      <w:marLeft w:val="0"/>
      <w:marRight w:val="0"/>
      <w:marTop w:val="0"/>
      <w:marBottom w:val="0"/>
      <w:divBdr>
        <w:top w:val="none" w:sz="0" w:space="0" w:color="auto"/>
        <w:left w:val="none" w:sz="0" w:space="0" w:color="auto"/>
        <w:bottom w:val="none" w:sz="0" w:space="0" w:color="auto"/>
        <w:right w:val="none" w:sz="0" w:space="0" w:color="auto"/>
      </w:divBdr>
    </w:div>
    <w:div w:id="730277458">
      <w:bodyDiv w:val="1"/>
      <w:marLeft w:val="0"/>
      <w:marRight w:val="0"/>
      <w:marTop w:val="0"/>
      <w:marBottom w:val="0"/>
      <w:divBdr>
        <w:top w:val="none" w:sz="0" w:space="0" w:color="auto"/>
        <w:left w:val="none" w:sz="0" w:space="0" w:color="auto"/>
        <w:bottom w:val="none" w:sz="0" w:space="0" w:color="auto"/>
        <w:right w:val="none" w:sz="0" w:space="0" w:color="auto"/>
      </w:divBdr>
    </w:div>
    <w:div w:id="737438842">
      <w:bodyDiv w:val="1"/>
      <w:marLeft w:val="0"/>
      <w:marRight w:val="0"/>
      <w:marTop w:val="0"/>
      <w:marBottom w:val="0"/>
      <w:divBdr>
        <w:top w:val="none" w:sz="0" w:space="0" w:color="auto"/>
        <w:left w:val="none" w:sz="0" w:space="0" w:color="auto"/>
        <w:bottom w:val="none" w:sz="0" w:space="0" w:color="auto"/>
        <w:right w:val="none" w:sz="0" w:space="0" w:color="auto"/>
      </w:divBdr>
    </w:div>
    <w:div w:id="738556725">
      <w:bodyDiv w:val="1"/>
      <w:marLeft w:val="0"/>
      <w:marRight w:val="0"/>
      <w:marTop w:val="0"/>
      <w:marBottom w:val="0"/>
      <w:divBdr>
        <w:top w:val="none" w:sz="0" w:space="0" w:color="auto"/>
        <w:left w:val="none" w:sz="0" w:space="0" w:color="auto"/>
        <w:bottom w:val="none" w:sz="0" w:space="0" w:color="auto"/>
        <w:right w:val="none" w:sz="0" w:space="0" w:color="auto"/>
      </w:divBdr>
    </w:div>
    <w:div w:id="744498553">
      <w:bodyDiv w:val="1"/>
      <w:marLeft w:val="0"/>
      <w:marRight w:val="0"/>
      <w:marTop w:val="0"/>
      <w:marBottom w:val="0"/>
      <w:divBdr>
        <w:top w:val="none" w:sz="0" w:space="0" w:color="auto"/>
        <w:left w:val="none" w:sz="0" w:space="0" w:color="auto"/>
        <w:bottom w:val="none" w:sz="0" w:space="0" w:color="auto"/>
        <w:right w:val="none" w:sz="0" w:space="0" w:color="auto"/>
      </w:divBdr>
    </w:div>
    <w:div w:id="745415164">
      <w:bodyDiv w:val="1"/>
      <w:marLeft w:val="0"/>
      <w:marRight w:val="0"/>
      <w:marTop w:val="0"/>
      <w:marBottom w:val="0"/>
      <w:divBdr>
        <w:top w:val="none" w:sz="0" w:space="0" w:color="auto"/>
        <w:left w:val="none" w:sz="0" w:space="0" w:color="auto"/>
        <w:bottom w:val="none" w:sz="0" w:space="0" w:color="auto"/>
        <w:right w:val="none" w:sz="0" w:space="0" w:color="auto"/>
      </w:divBdr>
    </w:div>
    <w:div w:id="751315038">
      <w:bodyDiv w:val="1"/>
      <w:marLeft w:val="0"/>
      <w:marRight w:val="0"/>
      <w:marTop w:val="0"/>
      <w:marBottom w:val="0"/>
      <w:divBdr>
        <w:top w:val="none" w:sz="0" w:space="0" w:color="auto"/>
        <w:left w:val="none" w:sz="0" w:space="0" w:color="auto"/>
        <w:bottom w:val="none" w:sz="0" w:space="0" w:color="auto"/>
        <w:right w:val="none" w:sz="0" w:space="0" w:color="auto"/>
      </w:divBdr>
    </w:div>
    <w:div w:id="756441448">
      <w:bodyDiv w:val="1"/>
      <w:marLeft w:val="0"/>
      <w:marRight w:val="0"/>
      <w:marTop w:val="0"/>
      <w:marBottom w:val="0"/>
      <w:divBdr>
        <w:top w:val="none" w:sz="0" w:space="0" w:color="auto"/>
        <w:left w:val="none" w:sz="0" w:space="0" w:color="auto"/>
        <w:bottom w:val="none" w:sz="0" w:space="0" w:color="auto"/>
        <w:right w:val="none" w:sz="0" w:space="0" w:color="auto"/>
      </w:divBdr>
    </w:div>
    <w:div w:id="772289090">
      <w:bodyDiv w:val="1"/>
      <w:marLeft w:val="0"/>
      <w:marRight w:val="0"/>
      <w:marTop w:val="0"/>
      <w:marBottom w:val="0"/>
      <w:divBdr>
        <w:top w:val="none" w:sz="0" w:space="0" w:color="auto"/>
        <w:left w:val="none" w:sz="0" w:space="0" w:color="auto"/>
        <w:bottom w:val="none" w:sz="0" w:space="0" w:color="auto"/>
        <w:right w:val="none" w:sz="0" w:space="0" w:color="auto"/>
      </w:divBdr>
    </w:div>
    <w:div w:id="774256234">
      <w:bodyDiv w:val="1"/>
      <w:marLeft w:val="0"/>
      <w:marRight w:val="0"/>
      <w:marTop w:val="0"/>
      <w:marBottom w:val="0"/>
      <w:divBdr>
        <w:top w:val="none" w:sz="0" w:space="0" w:color="auto"/>
        <w:left w:val="none" w:sz="0" w:space="0" w:color="auto"/>
        <w:bottom w:val="none" w:sz="0" w:space="0" w:color="auto"/>
        <w:right w:val="none" w:sz="0" w:space="0" w:color="auto"/>
      </w:divBdr>
    </w:div>
    <w:div w:id="777289350">
      <w:bodyDiv w:val="1"/>
      <w:marLeft w:val="0"/>
      <w:marRight w:val="0"/>
      <w:marTop w:val="0"/>
      <w:marBottom w:val="0"/>
      <w:divBdr>
        <w:top w:val="none" w:sz="0" w:space="0" w:color="auto"/>
        <w:left w:val="none" w:sz="0" w:space="0" w:color="auto"/>
        <w:bottom w:val="none" w:sz="0" w:space="0" w:color="auto"/>
        <w:right w:val="none" w:sz="0" w:space="0" w:color="auto"/>
      </w:divBdr>
    </w:div>
    <w:div w:id="799112112">
      <w:bodyDiv w:val="1"/>
      <w:marLeft w:val="0"/>
      <w:marRight w:val="0"/>
      <w:marTop w:val="0"/>
      <w:marBottom w:val="0"/>
      <w:divBdr>
        <w:top w:val="none" w:sz="0" w:space="0" w:color="auto"/>
        <w:left w:val="none" w:sz="0" w:space="0" w:color="auto"/>
        <w:bottom w:val="none" w:sz="0" w:space="0" w:color="auto"/>
        <w:right w:val="none" w:sz="0" w:space="0" w:color="auto"/>
      </w:divBdr>
    </w:div>
    <w:div w:id="800003972">
      <w:bodyDiv w:val="1"/>
      <w:marLeft w:val="0"/>
      <w:marRight w:val="0"/>
      <w:marTop w:val="0"/>
      <w:marBottom w:val="0"/>
      <w:divBdr>
        <w:top w:val="none" w:sz="0" w:space="0" w:color="auto"/>
        <w:left w:val="none" w:sz="0" w:space="0" w:color="auto"/>
        <w:bottom w:val="none" w:sz="0" w:space="0" w:color="auto"/>
        <w:right w:val="none" w:sz="0" w:space="0" w:color="auto"/>
      </w:divBdr>
    </w:div>
    <w:div w:id="801657933">
      <w:bodyDiv w:val="1"/>
      <w:marLeft w:val="0"/>
      <w:marRight w:val="0"/>
      <w:marTop w:val="0"/>
      <w:marBottom w:val="0"/>
      <w:divBdr>
        <w:top w:val="none" w:sz="0" w:space="0" w:color="auto"/>
        <w:left w:val="none" w:sz="0" w:space="0" w:color="auto"/>
        <w:bottom w:val="none" w:sz="0" w:space="0" w:color="auto"/>
        <w:right w:val="none" w:sz="0" w:space="0" w:color="auto"/>
      </w:divBdr>
    </w:div>
    <w:div w:id="808014189">
      <w:bodyDiv w:val="1"/>
      <w:marLeft w:val="0"/>
      <w:marRight w:val="0"/>
      <w:marTop w:val="0"/>
      <w:marBottom w:val="0"/>
      <w:divBdr>
        <w:top w:val="none" w:sz="0" w:space="0" w:color="auto"/>
        <w:left w:val="none" w:sz="0" w:space="0" w:color="auto"/>
        <w:bottom w:val="none" w:sz="0" w:space="0" w:color="auto"/>
        <w:right w:val="none" w:sz="0" w:space="0" w:color="auto"/>
      </w:divBdr>
    </w:div>
    <w:div w:id="809058328">
      <w:bodyDiv w:val="1"/>
      <w:marLeft w:val="0"/>
      <w:marRight w:val="0"/>
      <w:marTop w:val="0"/>
      <w:marBottom w:val="0"/>
      <w:divBdr>
        <w:top w:val="none" w:sz="0" w:space="0" w:color="auto"/>
        <w:left w:val="none" w:sz="0" w:space="0" w:color="auto"/>
        <w:bottom w:val="none" w:sz="0" w:space="0" w:color="auto"/>
        <w:right w:val="none" w:sz="0" w:space="0" w:color="auto"/>
      </w:divBdr>
    </w:div>
    <w:div w:id="810053144">
      <w:bodyDiv w:val="1"/>
      <w:marLeft w:val="0"/>
      <w:marRight w:val="0"/>
      <w:marTop w:val="0"/>
      <w:marBottom w:val="0"/>
      <w:divBdr>
        <w:top w:val="none" w:sz="0" w:space="0" w:color="auto"/>
        <w:left w:val="none" w:sz="0" w:space="0" w:color="auto"/>
        <w:bottom w:val="none" w:sz="0" w:space="0" w:color="auto"/>
        <w:right w:val="none" w:sz="0" w:space="0" w:color="auto"/>
      </w:divBdr>
    </w:div>
    <w:div w:id="811092966">
      <w:bodyDiv w:val="1"/>
      <w:marLeft w:val="0"/>
      <w:marRight w:val="0"/>
      <w:marTop w:val="0"/>
      <w:marBottom w:val="0"/>
      <w:divBdr>
        <w:top w:val="none" w:sz="0" w:space="0" w:color="auto"/>
        <w:left w:val="none" w:sz="0" w:space="0" w:color="auto"/>
        <w:bottom w:val="none" w:sz="0" w:space="0" w:color="auto"/>
        <w:right w:val="none" w:sz="0" w:space="0" w:color="auto"/>
      </w:divBdr>
    </w:div>
    <w:div w:id="812020797">
      <w:bodyDiv w:val="1"/>
      <w:marLeft w:val="0"/>
      <w:marRight w:val="0"/>
      <w:marTop w:val="0"/>
      <w:marBottom w:val="0"/>
      <w:divBdr>
        <w:top w:val="none" w:sz="0" w:space="0" w:color="auto"/>
        <w:left w:val="none" w:sz="0" w:space="0" w:color="auto"/>
        <w:bottom w:val="none" w:sz="0" w:space="0" w:color="auto"/>
        <w:right w:val="none" w:sz="0" w:space="0" w:color="auto"/>
      </w:divBdr>
    </w:div>
    <w:div w:id="815420307">
      <w:bodyDiv w:val="1"/>
      <w:marLeft w:val="0"/>
      <w:marRight w:val="0"/>
      <w:marTop w:val="0"/>
      <w:marBottom w:val="0"/>
      <w:divBdr>
        <w:top w:val="none" w:sz="0" w:space="0" w:color="auto"/>
        <w:left w:val="none" w:sz="0" w:space="0" w:color="auto"/>
        <w:bottom w:val="none" w:sz="0" w:space="0" w:color="auto"/>
        <w:right w:val="none" w:sz="0" w:space="0" w:color="auto"/>
      </w:divBdr>
    </w:div>
    <w:div w:id="817573807">
      <w:bodyDiv w:val="1"/>
      <w:marLeft w:val="0"/>
      <w:marRight w:val="0"/>
      <w:marTop w:val="0"/>
      <w:marBottom w:val="0"/>
      <w:divBdr>
        <w:top w:val="none" w:sz="0" w:space="0" w:color="auto"/>
        <w:left w:val="none" w:sz="0" w:space="0" w:color="auto"/>
        <w:bottom w:val="none" w:sz="0" w:space="0" w:color="auto"/>
        <w:right w:val="none" w:sz="0" w:space="0" w:color="auto"/>
      </w:divBdr>
    </w:div>
    <w:div w:id="821890126">
      <w:bodyDiv w:val="1"/>
      <w:marLeft w:val="0"/>
      <w:marRight w:val="0"/>
      <w:marTop w:val="0"/>
      <w:marBottom w:val="0"/>
      <w:divBdr>
        <w:top w:val="none" w:sz="0" w:space="0" w:color="auto"/>
        <w:left w:val="none" w:sz="0" w:space="0" w:color="auto"/>
        <w:bottom w:val="none" w:sz="0" w:space="0" w:color="auto"/>
        <w:right w:val="none" w:sz="0" w:space="0" w:color="auto"/>
      </w:divBdr>
    </w:div>
    <w:div w:id="825242087">
      <w:bodyDiv w:val="1"/>
      <w:marLeft w:val="0"/>
      <w:marRight w:val="0"/>
      <w:marTop w:val="0"/>
      <w:marBottom w:val="0"/>
      <w:divBdr>
        <w:top w:val="none" w:sz="0" w:space="0" w:color="auto"/>
        <w:left w:val="none" w:sz="0" w:space="0" w:color="auto"/>
        <w:bottom w:val="none" w:sz="0" w:space="0" w:color="auto"/>
        <w:right w:val="none" w:sz="0" w:space="0" w:color="auto"/>
      </w:divBdr>
    </w:div>
    <w:div w:id="826674708">
      <w:bodyDiv w:val="1"/>
      <w:marLeft w:val="0"/>
      <w:marRight w:val="0"/>
      <w:marTop w:val="0"/>
      <w:marBottom w:val="0"/>
      <w:divBdr>
        <w:top w:val="none" w:sz="0" w:space="0" w:color="auto"/>
        <w:left w:val="none" w:sz="0" w:space="0" w:color="auto"/>
        <w:bottom w:val="none" w:sz="0" w:space="0" w:color="auto"/>
        <w:right w:val="none" w:sz="0" w:space="0" w:color="auto"/>
      </w:divBdr>
    </w:div>
    <w:div w:id="829954008">
      <w:bodyDiv w:val="1"/>
      <w:marLeft w:val="0"/>
      <w:marRight w:val="0"/>
      <w:marTop w:val="0"/>
      <w:marBottom w:val="0"/>
      <w:divBdr>
        <w:top w:val="none" w:sz="0" w:space="0" w:color="auto"/>
        <w:left w:val="none" w:sz="0" w:space="0" w:color="auto"/>
        <w:bottom w:val="none" w:sz="0" w:space="0" w:color="auto"/>
        <w:right w:val="none" w:sz="0" w:space="0" w:color="auto"/>
      </w:divBdr>
    </w:div>
    <w:div w:id="830296251">
      <w:bodyDiv w:val="1"/>
      <w:marLeft w:val="0"/>
      <w:marRight w:val="0"/>
      <w:marTop w:val="0"/>
      <w:marBottom w:val="0"/>
      <w:divBdr>
        <w:top w:val="none" w:sz="0" w:space="0" w:color="auto"/>
        <w:left w:val="none" w:sz="0" w:space="0" w:color="auto"/>
        <w:bottom w:val="none" w:sz="0" w:space="0" w:color="auto"/>
        <w:right w:val="none" w:sz="0" w:space="0" w:color="auto"/>
      </w:divBdr>
    </w:div>
    <w:div w:id="838811339">
      <w:bodyDiv w:val="1"/>
      <w:marLeft w:val="0"/>
      <w:marRight w:val="0"/>
      <w:marTop w:val="0"/>
      <w:marBottom w:val="0"/>
      <w:divBdr>
        <w:top w:val="none" w:sz="0" w:space="0" w:color="auto"/>
        <w:left w:val="none" w:sz="0" w:space="0" w:color="auto"/>
        <w:bottom w:val="none" w:sz="0" w:space="0" w:color="auto"/>
        <w:right w:val="none" w:sz="0" w:space="0" w:color="auto"/>
      </w:divBdr>
    </w:div>
    <w:div w:id="848762651">
      <w:bodyDiv w:val="1"/>
      <w:marLeft w:val="0"/>
      <w:marRight w:val="0"/>
      <w:marTop w:val="0"/>
      <w:marBottom w:val="0"/>
      <w:divBdr>
        <w:top w:val="none" w:sz="0" w:space="0" w:color="auto"/>
        <w:left w:val="none" w:sz="0" w:space="0" w:color="auto"/>
        <w:bottom w:val="none" w:sz="0" w:space="0" w:color="auto"/>
        <w:right w:val="none" w:sz="0" w:space="0" w:color="auto"/>
      </w:divBdr>
    </w:div>
    <w:div w:id="849485885">
      <w:bodyDiv w:val="1"/>
      <w:marLeft w:val="0"/>
      <w:marRight w:val="0"/>
      <w:marTop w:val="0"/>
      <w:marBottom w:val="0"/>
      <w:divBdr>
        <w:top w:val="none" w:sz="0" w:space="0" w:color="auto"/>
        <w:left w:val="none" w:sz="0" w:space="0" w:color="auto"/>
        <w:bottom w:val="none" w:sz="0" w:space="0" w:color="auto"/>
        <w:right w:val="none" w:sz="0" w:space="0" w:color="auto"/>
      </w:divBdr>
    </w:div>
    <w:div w:id="850529608">
      <w:bodyDiv w:val="1"/>
      <w:marLeft w:val="0"/>
      <w:marRight w:val="0"/>
      <w:marTop w:val="0"/>
      <w:marBottom w:val="0"/>
      <w:divBdr>
        <w:top w:val="none" w:sz="0" w:space="0" w:color="auto"/>
        <w:left w:val="none" w:sz="0" w:space="0" w:color="auto"/>
        <w:bottom w:val="none" w:sz="0" w:space="0" w:color="auto"/>
        <w:right w:val="none" w:sz="0" w:space="0" w:color="auto"/>
      </w:divBdr>
    </w:div>
    <w:div w:id="857354031">
      <w:bodyDiv w:val="1"/>
      <w:marLeft w:val="0"/>
      <w:marRight w:val="0"/>
      <w:marTop w:val="0"/>
      <w:marBottom w:val="0"/>
      <w:divBdr>
        <w:top w:val="none" w:sz="0" w:space="0" w:color="auto"/>
        <w:left w:val="none" w:sz="0" w:space="0" w:color="auto"/>
        <w:bottom w:val="none" w:sz="0" w:space="0" w:color="auto"/>
        <w:right w:val="none" w:sz="0" w:space="0" w:color="auto"/>
      </w:divBdr>
    </w:div>
    <w:div w:id="863977392">
      <w:bodyDiv w:val="1"/>
      <w:marLeft w:val="0"/>
      <w:marRight w:val="0"/>
      <w:marTop w:val="0"/>
      <w:marBottom w:val="0"/>
      <w:divBdr>
        <w:top w:val="none" w:sz="0" w:space="0" w:color="auto"/>
        <w:left w:val="none" w:sz="0" w:space="0" w:color="auto"/>
        <w:bottom w:val="none" w:sz="0" w:space="0" w:color="auto"/>
        <w:right w:val="none" w:sz="0" w:space="0" w:color="auto"/>
      </w:divBdr>
    </w:div>
    <w:div w:id="865021164">
      <w:bodyDiv w:val="1"/>
      <w:marLeft w:val="0"/>
      <w:marRight w:val="0"/>
      <w:marTop w:val="0"/>
      <w:marBottom w:val="0"/>
      <w:divBdr>
        <w:top w:val="none" w:sz="0" w:space="0" w:color="auto"/>
        <w:left w:val="none" w:sz="0" w:space="0" w:color="auto"/>
        <w:bottom w:val="none" w:sz="0" w:space="0" w:color="auto"/>
        <w:right w:val="none" w:sz="0" w:space="0" w:color="auto"/>
      </w:divBdr>
    </w:div>
    <w:div w:id="866023214">
      <w:bodyDiv w:val="1"/>
      <w:marLeft w:val="0"/>
      <w:marRight w:val="0"/>
      <w:marTop w:val="0"/>
      <w:marBottom w:val="0"/>
      <w:divBdr>
        <w:top w:val="none" w:sz="0" w:space="0" w:color="auto"/>
        <w:left w:val="none" w:sz="0" w:space="0" w:color="auto"/>
        <w:bottom w:val="none" w:sz="0" w:space="0" w:color="auto"/>
        <w:right w:val="none" w:sz="0" w:space="0" w:color="auto"/>
      </w:divBdr>
    </w:div>
    <w:div w:id="866525990">
      <w:bodyDiv w:val="1"/>
      <w:marLeft w:val="0"/>
      <w:marRight w:val="0"/>
      <w:marTop w:val="0"/>
      <w:marBottom w:val="0"/>
      <w:divBdr>
        <w:top w:val="none" w:sz="0" w:space="0" w:color="auto"/>
        <w:left w:val="none" w:sz="0" w:space="0" w:color="auto"/>
        <w:bottom w:val="none" w:sz="0" w:space="0" w:color="auto"/>
        <w:right w:val="none" w:sz="0" w:space="0" w:color="auto"/>
      </w:divBdr>
    </w:div>
    <w:div w:id="868566979">
      <w:bodyDiv w:val="1"/>
      <w:marLeft w:val="0"/>
      <w:marRight w:val="0"/>
      <w:marTop w:val="0"/>
      <w:marBottom w:val="0"/>
      <w:divBdr>
        <w:top w:val="none" w:sz="0" w:space="0" w:color="auto"/>
        <w:left w:val="none" w:sz="0" w:space="0" w:color="auto"/>
        <w:bottom w:val="none" w:sz="0" w:space="0" w:color="auto"/>
        <w:right w:val="none" w:sz="0" w:space="0" w:color="auto"/>
      </w:divBdr>
    </w:div>
    <w:div w:id="879165566">
      <w:bodyDiv w:val="1"/>
      <w:marLeft w:val="0"/>
      <w:marRight w:val="0"/>
      <w:marTop w:val="0"/>
      <w:marBottom w:val="0"/>
      <w:divBdr>
        <w:top w:val="none" w:sz="0" w:space="0" w:color="auto"/>
        <w:left w:val="none" w:sz="0" w:space="0" w:color="auto"/>
        <w:bottom w:val="none" w:sz="0" w:space="0" w:color="auto"/>
        <w:right w:val="none" w:sz="0" w:space="0" w:color="auto"/>
      </w:divBdr>
    </w:div>
    <w:div w:id="882056085">
      <w:bodyDiv w:val="1"/>
      <w:marLeft w:val="0"/>
      <w:marRight w:val="0"/>
      <w:marTop w:val="0"/>
      <w:marBottom w:val="0"/>
      <w:divBdr>
        <w:top w:val="none" w:sz="0" w:space="0" w:color="auto"/>
        <w:left w:val="none" w:sz="0" w:space="0" w:color="auto"/>
        <w:bottom w:val="none" w:sz="0" w:space="0" w:color="auto"/>
        <w:right w:val="none" w:sz="0" w:space="0" w:color="auto"/>
      </w:divBdr>
    </w:div>
    <w:div w:id="902763219">
      <w:bodyDiv w:val="1"/>
      <w:marLeft w:val="0"/>
      <w:marRight w:val="0"/>
      <w:marTop w:val="0"/>
      <w:marBottom w:val="0"/>
      <w:divBdr>
        <w:top w:val="none" w:sz="0" w:space="0" w:color="auto"/>
        <w:left w:val="none" w:sz="0" w:space="0" w:color="auto"/>
        <w:bottom w:val="none" w:sz="0" w:space="0" w:color="auto"/>
        <w:right w:val="none" w:sz="0" w:space="0" w:color="auto"/>
      </w:divBdr>
    </w:div>
    <w:div w:id="903761499">
      <w:bodyDiv w:val="1"/>
      <w:marLeft w:val="0"/>
      <w:marRight w:val="0"/>
      <w:marTop w:val="0"/>
      <w:marBottom w:val="0"/>
      <w:divBdr>
        <w:top w:val="none" w:sz="0" w:space="0" w:color="auto"/>
        <w:left w:val="none" w:sz="0" w:space="0" w:color="auto"/>
        <w:bottom w:val="none" w:sz="0" w:space="0" w:color="auto"/>
        <w:right w:val="none" w:sz="0" w:space="0" w:color="auto"/>
      </w:divBdr>
    </w:div>
    <w:div w:id="907688653">
      <w:bodyDiv w:val="1"/>
      <w:marLeft w:val="0"/>
      <w:marRight w:val="0"/>
      <w:marTop w:val="0"/>
      <w:marBottom w:val="0"/>
      <w:divBdr>
        <w:top w:val="none" w:sz="0" w:space="0" w:color="auto"/>
        <w:left w:val="none" w:sz="0" w:space="0" w:color="auto"/>
        <w:bottom w:val="none" w:sz="0" w:space="0" w:color="auto"/>
        <w:right w:val="none" w:sz="0" w:space="0" w:color="auto"/>
      </w:divBdr>
    </w:div>
    <w:div w:id="911084558">
      <w:bodyDiv w:val="1"/>
      <w:marLeft w:val="0"/>
      <w:marRight w:val="0"/>
      <w:marTop w:val="0"/>
      <w:marBottom w:val="0"/>
      <w:divBdr>
        <w:top w:val="none" w:sz="0" w:space="0" w:color="auto"/>
        <w:left w:val="none" w:sz="0" w:space="0" w:color="auto"/>
        <w:bottom w:val="none" w:sz="0" w:space="0" w:color="auto"/>
        <w:right w:val="none" w:sz="0" w:space="0" w:color="auto"/>
      </w:divBdr>
    </w:div>
    <w:div w:id="912812891">
      <w:bodyDiv w:val="1"/>
      <w:marLeft w:val="0"/>
      <w:marRight w:val="0"/>
      <w:marTop w:val="0"/>
      <w:marBottom w:val="0"/>
      <w:divBdr>
        <w:top w:val="none" w:sz="0" w:space="0" w:color="auto"/>
        <w:left w:val="none" w:sz="0" w:space="0" w:color="auto"/>
        <w:bottom w:val="none" w:sz="0" w:space="0" w:color="auto"/>
        <w:right w:val="none" w:sz="0" w:space="0" w:color="auto"/>
      </w:divBdr>
    </w:div>
    <w:div w:id="915482152">
      <w:bodyDiv w:val="1"/>
      <w:marLeft w:val="0"/>
      <w:marRight w:val="0"/>
      <w:marTop w:val="0"/>
      <w:marBottom w:val="0"/>
      <w:divBdr>
        <w:top w:val="none" w:sz="0" w:space="0" w:color="auto"/>
        <w:left w:val="none" w:sz="0" w:space="0" w:color="auto"/>
        <w:bottom w:val="none" w:sz="0" w:space="0" w:color="auto"/>
        <w:right w:val="none" w:sz="0" w:space="0" w:color="auto"/>
      </w:divBdr>
    </w:div>
    <w:div w:id="918759399">
      <w:bodyDiv w:val="1"/>
      <w:marLeft w:val="0"/>
      <w:marRight w:val="0"/>
      <w:marTop w:val="0"/>
      <w:marBottom w:val="0"/>
      <w:divBdr>
        <w:top w:val="none" w:sz="0" w:space="0" w:color="auto"/>
        <w:left w:val="none" w:sz="0" w:space="0" w:color="auto"/>
        <w:bottom w:val="none" w:sz="0" w:space="0" w:color="auto"/>
        <w:right w:val="none" w:sz="0" w:space="0" w:color="auto"/>
      </w:divBdr>
    </w:div>
    <w:div w:id="920677288">
      <w:bodyDiv w:val="1"/>
      <w:marLeft w:val="0"/>
      <w:marRight w:val="0"/>
      <w:marTop w:val="0"/>
      <w:marBottom w:val="0"/>
      <w:divBdr>
        <w:top w:val="none" w:sz="0" w:space="0" w:color="auto"/>
        <w:left w:val="none" w:sz="0" w:space="0" w:color="auto"/>
        <w:bottom w:val="none" w:sz="0" w:space="0" w:color="auto"/>
        <w:right w:val="none" w:sz="0" w:space="0" w:color="auto"/>
      </w:divBdr>
    </w:div>
    <w:div w:id="927425082">
      <w:bodyDiv w:val="1"/>
      <w:marLeft w:val="0"/>
      <w:marRight w:val="0"/>
      <w:marTop w:val="0"/>
      <w:marBottom w:val="0"/>
      <w:divBdr>
        <w:top w:val="none" w:sz="0" w:space="0" w:color="auto"/>
        <w:left w:val="none" w:sz="0" w:space="0" w:color="auto"/>
        <w:bottom w:val="none" w:sz="0" w:space="0" w:color="auto"/>
        <w:right w:val="none" w:sz="0" w:space="0" w:color="auto"/>
      </w:divBdr>
    </w:div>
    <w:div w:id="937717167">
      <w:bodyDiv w:val="1"/>
      <w:marLeft w:val="0"/>
      <w:marRight w:val="0"/>
      <w:marTop w:val="0"/>
      <w:marBottom w:val="0"/>
      <w:divBdr>
        <w:top w:val="none" w:sz="0" w:space="0" w:color="auto"/>
        <w:left w:val="none" w:sz="0" w:space="0" w:color="auto"/>
        <w:bottom w:val="none" w:sz="0" w:space="0" w:color="auto"/>
        <w:right w:val="none" w:sz="0" w:space="0" w:color="auto"/>
      </w:divBdr>
    </w:div>
    <w:div w:id="938215896">
      <w:bodyDiv w:val="1"/>
      <w:marLeft w:val="0"/>
      <w:marRight w:val="0"/>
      <w:marTop w:val="0"/>
      <w:marBottom w:val="0"/>
      <w:divBdr>
        <w:top w:val="none" w:sz="0" w:space="0" w:color="auto"/>
        <w:left w:val="none" w:sz="0" w:space="0" w:color="auto"/>
        <w:bottom w:val="none" w:sz="0" w:space="0" w:color="auto"/>
        <w:right w:val="none" w:sz="0" w:space="0" w:color="auto"/>
      </w:divBdr>
    </w:div>
    <w:div w:id="943266118">
      <w:bodyDiv w:val="1"/>
      <w:marLeft w:val="0"/>
      <w:marRight w:val="0"/>
      <w:marTop w:val="0"/>
      <w:marBottom w:val="0"/>
      <w:divBdr>
        <w:top w:val="none" w:sz="0" w:space="0" w:color="auto"/>
        <w:left w:val="none" w:sz="0" w:space="0" w:color="auto"/>
        <w:bottom w:val="none" w:sz="0" w:space="0" w:color="auto"/>
        <w:right w:val="none" w:sz="0" w:space="0" w:color="auto"/>
      </w:divBdr>
    </w:div>
    <w:div w:id="951211000">
      <w:bodyDiv w:val="1"/>
      <w:marLeft w:val="0"/>
      <w:marRight w:val="0"/>
      <w:marTop w:val="0"/>
      <w:marBottom w:val="0"/>
      <w:divBdr>
        <w:top w:val="none" w:sz="0" w:space="0" w:color="auto"/>
        <w:left w:val="none" w:sz="0" w:space="0" w:color="auto"/>
        <w:bottom w:val="none" w:sz="0" w:space="0" w:color="auto"/>
        <w:right w:val="none" w:sz="0" w:space="0" w:color="auto"/>
      </w:divBdr>
    </w:div>
    <w:div w:id="952054137">
      <w:bodyDiv w:val="1"/>
      <w:marLeft w:val="0"/>
      <w:marRight w:val="0"/>
      <w:marTop w:val="0"/>
      <w:marBottom w:val="0"/>
      <w:divBdr>
        <w:top w:val="none" w:sz="0" w:space="0" w:color="auto"/>
        <w:left w:val="none" w:sz="0" w:space="0" w:color="auto"/>
        <w:bottom w:val="none" w:sz="0" w:space="0" w:color="auto"/>
        <w:right w:val="none" w:sz="0" w:space="0" w:color="auto"/>
      </w:divBdr>
    </w:div>
    <w:div w:id="955329641">
      <w:bodyDiv w:val="1"/>
      <w:marLeft w:val="0"/>
      <w:marRight w:val="0"/>
      <w:marTop w:val="0"/>
      <w:marBottom w:val="0"/>
      <w:divBdr>
        <w:top w:val="none" w:sz="0" w:space="0" w:color="auto"/>
        <w:left w:val="none" w:sz="0" w:space="0" w:color="auto"/>
        <w:bottom w:val="none" w:sz="0" w:space="0" w:color="auto"/>
        <w:right w:val="none" w:sz="0" w:space="0" w:color="auto"/>
      </w:divBdr>
    </w:div>
    <w:div w:id="974456034">
      <w:bodyDiv w:val="1"/>
      <w:marLeft w:val="0"/>
      <w:marRight w:val="0"/>
      <w:marTop w:val="0"/>
      <w:marBottom w:val="0"/>
      <w:divBdr>
        <w:top w:val="none" w:sz="0" w:space="0" w:color="auto"/>
        <w:left w:val="none" w:sz="0" w:space="0" w:color="auto"/>
        <w:bottom w:val="none" w:sz="0" w:space="0" w:color="auto"/>
        <w:right w:val="none" w:sz="0" w:space="0" w:color="auto"/>
      </w:divBdr>
    </w:div>
    <w:div w:id="978917318">
      <w:bodyDiv w:val="1"/>
      <w:marLeft w:val="0"/>
      <w:marRight w:val="0"/>
      <w:marTop w:val="0"/>
      <w:marBottom w:val="0"/>
      <w:divBdr>
        <w:top w:val="none" w:sz="0" w:space="0" w:color="auto"/>
        <w:left w:val="none" w:sz="0" w:space="0" w:color="auto"/>
        <w:bottom w:val="none" w:sz="0" w:space="0" w:color="auto"/>
        <w:right w:val="none" w:sz="0" w:space="0" w:color="auto"/>
      </w:divBdr>
    </w:div>
    <w:div w:id="992484562">
      <w:bodyDiv w:val="1"/>
      <w:marLeft w:val="0"/>
      <w:marRight w:val="0"/>
      <w:marTop w:val="0"/>
      <w:marBottom w:val="0"/>
      <w:divBdr>
        <w:top w:val="none" w:sz="0" w:space="0" w:color="auto"/>
        <w:left w:val="none" w:sz="0" w:space="0" w:color="auto"/>
        <w:bottom w:val="none" w:sz="0" w:space="0" w:color="auto"/>
        <w:right w:val="none" w:sz="0" w:space="0" w:color="auto"/>
      </w:divBdr>
    </w:div>
    <w:div w:id="1000473486">
      <w:bodyDiv w:val="1"/>
      <w:marLeft w:val="0"/>
      <w:marRight w:val="0"/>
      <w:marTop w:val="0"/>
      <w:marBottom w:val="0"/>
      <w:divBdr>
        <w:top w:val="none" w:sz="0" w:space="0" w:color="auto"/>
        <w:left w:val="none" w:sz="0" w:space="0" w:color="auto"/>
        <w:bottom w:val="none" w:sz="0" w:space="0" w:color="auto"/>
        <w:right w:val="none" w:sz="0" w:space="0" w:color="auto"/>
      </w:divBdr>
    </w:div>
    <w:div w:id="1007361868">
      <w:bodyDiv w:val="1"/>
      <w:marLeft w:val="0"/>
      <w:marRight w:val="0"/>
      <w:marTop w:val="0"/>
      <w:marBottom w:val="0"/>
      <w:divBdr>
        <w:top w:val="none" w:sz="0" w:space="0" w:color="auto"/>
        <w:left w:val="none" w:sz="0" w:space="0" w:color="auto"/>
        <w:bottom w:val="none" w:sz="0" w:space="0" w:color="auto"/>
        <w:right w:val="none" w:sz="0" w:space="0" w:color="auto"/>
      </w:divBdr>
    </w:div>
    <w:div w:id="1012605498">
      <w:bodyDiv w:val="1"/>
      <w:marLeft w:val="0"/>
      <w:marRight w:val="0"/>
      <w:marTop w:val="0"/>
      <w:marBottom w:val="0"/>
      <w:divBdr>
        <w:top w:val="none" w:sz="0" w:space="0" w:color="auto"/>
        <w:left w:val="none" w:sz="0" w:space="0" w:color="auto"/>
        <w:bottom w:val="none" w:sz="0" w:space="0" w:color="auto"/>
        <w:right w:val="none" w:sz="0" w:space="0" w:color="auto"/>
      </w:divBdr>
    </w:div>
    <w:div w:id="1021014059">
      <w:bodyDiv w:val="1"/>
      <w:marLeft w:val="0"/>
      <w:marRight w:val="0"/>
      <w:marTop w:val="0"/>
      <w:marBottom w:val="0"/>
      <w:divBdr>
        <w:top w:val="none" w:sz="0" w:space="0" w:color="auto"/>
        <w:left w:val="none" w:sz="0" w:space="0" w:color="auto"/>
        <w:bottom w:val="none" w:sz="0" w:space="0" w:color="auto"/>
        <w:right w:val="none" w:sz="0" w:space="0" w:color="auto"/>
      </w:divBdr>
    </w:div>
    <w:div w:id="1028529277">
      <w:bodyDiv w:val="1"/>
      <w:marLeft w:val="0"/>
      <w:marRight w:val="0"/>
      <w:marTop w:val="0"/>
      <w:marBottom w:val="0"/>
      <w:divBdr>
        <w:top w:val="none" w:sz="0" w:space="0" w:color="auto"/>
        <w:left w:val="none" w:sz="0" w:space="0" w:color="auto"/>
        <w:bottom w:val="none" w:sz="0" w:space="0" w:color="auto"/>
        <w:right w:val="none" w:sz="0" w:space="0" w:color="auto"/>
      </w:divBdr>
    </w:div>
    <w:div w:id="1036587188">
      <w:bodyDiv w:val="1"/>
      <w:marLeft w:val="0"/>
      <w:marRight w:val="0"/>
      <w:marTop w:val="0"/>
      <w:marBottom w:val="0"/>
      <w:divBdr>
        <w:top w:val="none" w:sz="0" w:space="0" w:color="auto"/>
        <w:left w:val="none" w:sz="0" w:space="0" w:color="auto"/>
        <w:bottom w:val="none" w:sz="0" w:space="0" w:color="auto"/>
        <w:right w:val="none" w:sz="0" w:space="0" w:color="auto"/>
      </w:divBdr>
    </w:div>
    <w:div w:id="1040400236">
      <w:bodyDiv w:val="1"/>
      <w:marLeft w:val="0"/>
      <w:marRight w:val="0"/>
      <w:marTop w:val="0"/>
      <w:marBottom w:val="0"/>
      <w:divBdr>
        <w:top w:val="none" w:sz="0" w:space="0" w:color="auto"/>
        <w:left w:val="none" w:sz="0" w:space="0" w:color="auto"/>
        <w:bottom w:val="none" w:sz="0" w:space="0" w:color="auto"/>
        <w:right w:val="none" w:sz="0" w:space="0" w:color="auto"/>
      </w:divBdr>
    </w:div>
    <w:div w:id="1041396399">
      <w:bodyDiv w:val="1"/>
      <w:marLeft w:val="0"/>
      <w:marRight w:val="0"/>
      <w:marTop w:val="0"/>
      <w:marBottom w:val="0"/>
      <w:divBdr>
        <w:top w:val="none" w:sz="0" w:space="0" w:color="auto"/>
        <w:left w:val="none" w:sz="0" w:space="0" w:color="auto"/>
        <w:bottom w:val="none" w:sz="0" w:space="0" w:color="auto"/>
        <w:right w:val="none" w:sz="0" w:space="0" w:color="auto"/>
      </w:divBdr>
    </w:div>
    <w:div w:id="1045830716">
      <w:bodyDiv w:val="1"/>
      <w:marLeft w:val="0"/>
      <w:marRight w:val="0"/>
      <w:marTop w:val="0"/>
      <w:marBottom w:val="0"/>
      <w:divBdr>
        <w:top w:val="none" w:sz="0" w:space="0" w:color="auto"/>
        <w:left w:val="none" w:sz="0" w:space="0" w:color="auto"/>
        <w:bottom w:val="none" w:sz="0" w:space="0" w:color="auto"/>
        <w:right w:val="none" w:sz="0" w:space="0" w:color="auto"/>
      </w:divBdr>
    </w:div>
    <w:div w:id="1052071624">
      <w:bodyDiv w:val="1"/>
      <w:marLeft w:val="0"/>
      <w:marRight w:val="0"/>
      <w:marTop w:val="0"/>
      <w:marBottom w:val="0"/>
      <w:divBdr>
        <w:top w:val="none" w:sz="0" w:space="0" w:color="auto"/>
        <w:left w:val="none" w:sz="0" w:space="0" w:color="auto"/>
        <w:bottom w:val="none" w:sz="0" w:space="0" w:color="auto"/>
        <w:right w:val="none" w:sz="0" w:space="0" w:color="auto"/>
      </w:divBdr>
    </w:div>
    <w:div w:id="1056930376">
      <w:bodyDiv w:val="1"/>
      <w:marLeft w:val="0"/>
      <w:marRight w:val="0"/>
      <w:marTop w:val="0"/>
      <w:marBottom w:val="0"/>
      <w:divBdr>
        <w:top w:val="none" w:sz="0" w:space="0" w:color="auto"/>
        <w:left w:val="none" w:sz="0" w:space="0" w:color="auto"/>
        <w:bottom w:val="none" w:sz="0" w:space="0" w:color="auto"/>
        <w:right w:val="none" w:sz="0" w:space="0" w:color="auto"/>
      </w:divBdr>
    </w:div>
    <w:div w:id="1059129494">
      <w:bodyDiv w:val="1"/>
      <w:marLeft w:val="0"/>
      <w:marRight w:val="0"/>
      <w:marTop w:val="0"/>
      <w:marBottom w:val="0"/>
      <w:divBdr>
        <w:top w:val="none" w:sz="0" w:space="0" w:color="auto"/>
        <w:left w:val="none" w:sz="0" w:space="0" w:color="auto"/>
        <w:bottom w:val="none" w:sz="0" w:space="0" w:color="auto"/>
        <w:right w:val="none" w:sz="0" w:space="0" w:color="auto"/>
      </w:divBdr>
    </w:div>
    <w:div w:id="1063529534">
      <w:bodyDiv w:val="1"/>
      <w:marLeft w:val="0"/>
      <w:marRight w:val="0"/>
      <w:marTop w:val="0"/>
      <w:marBottom w:val="0"/>
      <w:divBdr>
        <w:top w:val="none" w:sz="0" w:space="0" w:color="auto"/>
        <w:left w:val="none" w:sz="0" w:space="0" w:color="auto"/>
        <w:bottom w:val="none" w:sz="0" w:space="0" w:color="auto"/>
        <w:right w:val="none" w:sz="0" w:space="0" w:color="auto"/>
      </w:divBdr>
    </w:div>
    <w:div w:id="1071973505">
      <w:bodyDiv w:val="1"/>
      <w:marLeft w:val="0"/>
      <w:marRight w:val="0"/>
      <w:marTop w:val="0"/>
      <w:marBottom w:val="0"/>
      <w:divBdr>
        <w:top w:val="none" w:sz="0" w:space="0" w:color="auto"/>
        <w:left w:val="none" w:sz="0" w:space="0" w:color="auto"/>
        <w:bottom w:val="none" w:sz="0" w:space="0" w:color="auto"/>
        <w:right w:val="none" w:sz="0" w:space="0" w:color="auto"/>
      </w:divBdr>
    </w:div>
    <w:div w:id="1087116259">
      <w:bodyDiv w:val="1"/>
      <w:marLeft w:val="0"/>
      <w:marRight w:val="0"/>
      <w:marTop w:val="0"/>
      <w:marBottom w:val="0"/>
      <w:divBdr>
        <w:top w:val="none" w:sz="0" w:space="0" w:color="auto"/>
        <w:left w:val="none" w:sz="0" w:space="0" w:color="auto"/>
        <w:bottom w:val="none" w:sz="0" w:space="0" w:color="auto"/>
        <w:right w:val="none" w:sz="0" w:space="0" w:color="auto"/>
      </w:divBdr>
    </w:div>
    <w:div w:id="1094090395">
      <w:bodyDiv w:val="1"/>
      <w:marLeft w:val="0"/>
      <w:marRight w:val="0"/>
      <w:marTop w:val="0"/>
      <w:marBottom w:val="0"/>
      <w:divBdr>
        <w:top w:val="none" w:sz="0" w:space="0" w:color="auto"/>
        <w:left w:val="none" w:sz="0" w:space="0" w:color="auto"/>
        <w:bottom w:val="none" w:sz="0" w:space="0" w:color="auto"/>
        <w:right w:val="none" w:sz="0" w:space="0" w:color="auto"/>
      </w:divBdr>
    </w:div>
    <w:div w:id="1101805189">
      <w:bodyDiv w:val="1"/>
      <w:marLeft w:val="0"/>
      <w:marRight w:val="0"/>
      <w:marTop w:val="0"/>
      <w:marBottom w:val="0"/>
      <w:divBdr>
        <w:top w:val="none" w:sz="0" w:space="0" w:color="auto"/>
        <w:left w:val="none" w:sz="0" w:space="0" w:color="auto"/>
        <w:bottom w:val="none" w:sz="0" w:space="0" w:color="auto"/>
        <w:right w:val="none" w:sz="0" w:space="0" w:color="auto"/>
      </w:divBdr>
    </w:div>
    <w:div w:id="1105425956">
      <w:bodyDiv w:val="1"/>
      <w:marLeft w:val="0"/>
      <w:marRight w:val="0"/>
      <w:marTop w:val="0"/>
      <w:marBottom w:val="0"/>
      <w:divBdr>
        <w:top w:val="none" w:sz="0" w:space="0" w:color="auto"/>
        <w:left w:val="none" w:sz="0" w:space="0" w:color="auto"/>
        <w:bottom w:val="none" w:sz="0" w:space="0" w:color="auto"/>
        <w:right w:val="none" w:sz="0" w:space="0" w:color="auto"/>
      </w:divBdr>
    </w:div>
    <w:div w:id="1110778310">
      <w:bodyDiv w:val="1"/>
      <w:marLeft w:val="0"/>
      <w:marRight w:val="0"/>
      <w:marTop w:val="0"/>
      <w:marBottom w:val="0"/>
      <w:divBdr>
        <w:top w:val="none" w:sz="0" w:space="0" w:color="auto"/>
        <w:left w:val="none" w:sz="0" w:space="0" w:color="auto"/>
        <w:bottom w:val="none" w:sz="0" w:space="0" w:color="auto"/>
        <w:right w:val="none" w:sz="0" w:space="0" w:color="auto"/>
      </w:divBdr>
    </w:div>
    <w:div w:id="1121925383">
      <w:bodyDiv w:val="1"/>
      <w:marLeft w:val="0"/>
      <w:marRight w:val="0"/>
      <w:marTop w:val="0"/>
      <w:marBottom w:val="0"/>
      <w:divBdr>
        <w:top w:val="none" w:sz="0" w:space="0" w:color="auto"/>
        <w:left w:val="none" w:sz="0" w:space="0" w:color="auto"/>
        <w:bottom w:val="none" w:sz="0" w:space="0" w:color="auto"/>
        <w:right w:val="none" w:sz="0" w:space="0" w:color="auto"/>
      </w:divBdr>
    </w:div>
    <w:div w:id="1126047771">
      <w:bodyDiv w:val="1"/>
      <w:marLeft w:val="0"/>
      <w:marRight w:val="0"/>
      <w:marTop w:val="0"/>
      <w:marBottom w:val="0"/>
      <w:divBdr>
        <w:top w:val="none" w:sz="0" w:space="0" w:color="auto"/>
        <w:left w:val="none" w:sz="0" w:space="0" w:color="auto"/>
        <w:bottom w:val="none" w:sz="0" w:space="0" w:color="auto"/>
        <w:right w:val="none" w:sz="0" w:space="0" w:color="auto"/>
      </w:divBdr>
    </w:div>
    <w:div w:id="1129518142">
      <w:bodyDiv w:val="1"/>
      <w:marLeft w:val="0"/>
      <w:marRight w:val="0"/>
      <w:marTop w:val="0"/>
      <w:marBottom w:val="0"/>
      <w:divBdr>
        <w:top w:val="none" w:sz="0" w:space="0" w:color="auto"/>
        <w:left w:val="none" w:sz="0" w:space="0" w:color="auto"/>
        <w:bottom w:val="none" w:sz="0" w:space="0" w:color="auto"/>
        <w:right w:val="none" w:sz="0" w:space="0" w:color="auto"/>
      </w:divBdr>
    </w:div>
    <w:div w:id="1141072512">
      <w:bodyDiv w:val="1"/>
      <w:marLeft w:val="0"/>
      <w:marRight w:val="0"/>
      <w:marTop w:val="0"/>
      <w:marBottom w:val="0"/>
      <w:divBdr>
        <w:top w:val="none" w:sz="0" w:space="0" w:color="auto"/>
        <w:left w:val="none" w:sz="0" w:space="0" w:color="auto"/>
        <w:bottom w:val="none" w:sz="0" w:space="0" w:color="auto"/>
        <w:right w:val="none" w:sz="0" w:space="0" w:color="auto"/>
      </w:divBdr>
    </w:div>
    <w:div w:id="1146119003">
      <w:bodyDiv w:val="1"/>
      <w:marLeft w:val="0"/>
      <w:marRight w:val="0"/>
      <w:marTop w:val="0"/>
      <w:marBottom w:val="0"/>
      <w:divBdr>
        <w:top w:val="none" w:sz="0" w:space="0" w:color="auto"/>
        <w:left w:val="none" w:sz="0" w:space="0" w:color="auto"/>
        <w:bottom w:val="none" w:sz="0" w:space="0" w:color="auto"/>
        <w:right w:val="none" w:sz="0" w:space="0" w:color="auto"/>
      </w:divBdr>
    </w:div>
    <w:div w:id="1146822260">
      <w:bodyDiv w:val="1"/>
      <w:marLeft w:val="0"/>
      <w:marRight w:val="0"/>
      <w:marTop w:val="0"/>
      <w:marBottom w:val="0"/>
      <w:divBdr>
        <w:top w:val="none" w:sz="0" w:space="0" w:color="auto"/>
        <w:left w:val="none" w:sz="0" w:space="0" w:color="auto"/>
        <w:bottom w:val="none" w:sz="0" w:space="0" w:color="auto"/>
        <w:right w:val="none" w:sz="0" w:space="0" w:color="auto"/>
      </w:divBdr>
    </w:div>
    <w:div w:id="1149320439">
      <w:bodyDiv w:val="1"/>
      <w:marLeft w:val="0"/>
      <w:marRight w:val="0"/>
      <w:marTop w:val="0"/>
      <w:marBottom w:val="0"/>
      <w:divBdr>
        <w:top w:val="none" w:sz="0" w:space="0" w:color="auto"/>
        <w:left w:val="none" w:sz="0" w:space="0" w:color="auto"/>
        <w:bottom w:val="none" w:sz="0" w:space="0" w:color="auto"/>
        <w:right w:val="none" w:sz="0" w:space="0" w:color="auto"/>
      </w:divBdr>
    </w:div>
    <w:div w:id="1151946826">
      <w:bodyDiv w:val="1"/>
      <w:marLeft w:val="0"/>
      <w:marRight w:val="0"/>
      <w:marTop w:val="0"/>
      <w:marBottom w:val="0"/>
      <w:divBdr>
        <w:top w:val="none" w:sz="0" w:space="0" w:color="auto"/>
        <w:left w:val="none" w:sz="0" w:space="0" w:color="auto"/>
        <w:bottom w:val="none" w:sz="0" w:space="0" w:color="auto"/>
        <w:right w:val="none" w:sz="0" w:space="0" w:color="auto"/>
      </w:divBdr>
    </w:div>
    <w:div w:id="1157919199">
      <w:bodyDiv w:val="1"/>
      <w:marLeft w:val="0"/>
      <w:marRight w:val="0"/>
      <w:marTop w:val="0"/>
      <w:marBottom w:val="0"/>
      <w:divBdr>
        <w:top w:val="none" w:sz="0" w:space="0" w:color="auto"/>
        <w:left w:val="none" w:sz="0" w:space="0" w:color="auto"/>
        <w:bottom w:val="none" w:sz="0" w:space="0" w:color="auto"/>
        <w:right w:val="none" w:sz="0" w:space="0" w:color="auto"/>
      </w:divBdr>
    </w:div>
    <w:div w:id="1160467124">
      <w:bodyDiv w:val="1"/>
      <w:marLeft w:val="0"/>
      <w:marRight w:val="0"/>
      <w:marTop w:val="0"/>
      <w:marBottom w:val="0"/>
      <w:divBdr>
        <w:top w:val="none" w:sz="0" w:space="0" w:color="auto"/>
        <w:left w:val="none" w:sz="0" w:space="0" w:color="auto"/>
        <w:bottom w:val="none" w:sz="0" w:space="0" w:color="auto"/>
        <w:right w:val="none" w:sz="0" w:space="0" w:color="auto"/>
      </w:divBdr>
    </w:div>
    <w:div w:id="1179349466">
      <w:bodyDiv w:val="1"/>
      <w:marLeft w:val="0"/>
      <w:marRight w:val="0"/>
      <w:marTop w:val="0"/>
      <w:marBottom w:val="0"/>
      <w:divBdr>
        <w:top w:val="none" w:sz="0" w:space="0" w:color="auto"/>
        <w:left w:val="none" w:sz="0" w:space="0" w:color="auto"/>
        <w:bottom w:val="none" w:sz="0" w:space="0" w:color="auto"/>
        <w:right w:val="none" w:sz="0" w:space="0" w:color="auto"/>
      </w:divBdr>
    </w:div>
    <w:div w:id="1180507232">
      <w:bodyDiv w:val="1"/>
      <w:marLeft w:val="0"/>
      <w:marRight w:val="0"/>
      <w:marTop w:val="0"/>
      <w:marBottom w:val="0"/>
      <w:divBdr>
        <w:top w:val="none" w:sz="0" w:space="0" w:color="auto"/>
        <w:left w:val="none" w:sz="0" w:space="0" w:color="auto"/>
        <w:bottom w:val="none" w:sz="0" w:space="0" w:color="auto"/>
        <w:right w:val="none" w:sz="0" w:space="0" w:color="auto"/>
      </w:divBdr>
    </w:div>
    <w:div w:id="1184634852">
      <w:bodyDiv w:val="1"/>
      <w:marLeft w:val="0"/>
      <w:marRight w:val="0"/>
      <w:marTop w:val="0"/>
      <w:marBottom w:val="0"/>
      <w:divBdr>
        <w:top w:val="none" w:sz="0" w:space="0" w:color="auto"/>
        <w:left w:val="none" w:sz="0" w:space="0" w:color="auto"/>
        <w:bottom w:val="none" w:sz="0" w:space="0" w:color="auto"/>
        <w:right w:val="none" w:sz="0" w:space="0" w:color="auto"/>
      </w:divBdr>
    </w:div>
    <w:div w:id="1187669659">
      <w:bodyDiv w:val="1"/>
      <w:marLeft w:val="0"/>
      <w:marRight w:val="0"/>
      <w:marTop w:val="0"/>
      <w:marBottom w:val="0"/>
      <w:divBdr>
        <w:top w:val="none" w:sz="0" w:space="0" w:color="auto"/>
        <w:left w:val="none" w:sz="0" w:space="0" w:color="auto"/>
        <w:bottom w:val="none" w:sz="0" w:space="0" w:color="auto"/>
        <w:right w:val="none" w:sz="0" w:space="0" w:color="auto"/>
      </w:divBdr>
    </w:div>
    <w:div w:id="1188373239">
      <w:bodyDiv w:val="1"/>
      <w:marLeft w:val="0"/>
      <w:marRight w:val="0"/>
      <w:marTop w:val="0"/>
      <w:marBottom w:val="0"/>
      <w:divBdr>
        <w:top w:val="none" w:sz="0" w:space="0" w:color="auto"/>
        <w:left w:val="none" w:sz="0" w:space="0" w:color="auto"/>
        <w:bottom w:val="none" w:sz="0" w:space="0" w:color="auto"/>
        <w:right w:val="none" w:sz="0" w:space="0" w:color="auto"/>
      </w:divBdr>
    </w:div>
    <w:div w:id="1192188845">
      <w:bodyDiv w:val="1"/>
      <w:marLeft w:val="0"/>
      <w:marRight w:val="0"/>
      <w:marTop w:val="0"/>
      <w:marBottom w:val="0"/>
      <w:divBdr>
        <w:top w:val="none" w:sz="0" w:space="0" w:color="auto"/>
        <w:left w:val="none" w:sz="0" w:space="0" w:color="auto"/>
        <w:bottom w:val="none" w:sz="0" w:space="0" w:color="auto"/>
        <w:right w:val="none" w:sz="0" w:space="0" w:color="auto"/>
      </w:divBdr>
    </w:div>
    <w:div w:id="1195267092">
      <w:bodyDiv w:val="1"/>
      <w:marLeft w:val="0"/>
      <w:marRight w:val="0"/>
      <w:marTop w:val="0"/>
      <w:marBottom w:val="0"/>
      <w:divBdr>
        <w:top w:val="none" w:sz="0" w:space="0" w:color="auto"/>
        <w:left w:val="none" w:sz="0" w:space="0" w:color="auto"/>
        <w:bottom w:val="none" w:sz="0" w:space="0" w:color="auto"/>
        <w:right w:val="none" w:sz="0" w:space="0" w:color="auto"/>
      </w:divBdr>
    </w:div>
    <w:div w:id="1196968890">
      <w:bodyDiv w:val="1"/>
      <w:marLeft w:val="0"/>
      <w:marRight w:val="0"/>
      <w:marTop w:val="0"/>
      <w:marBottom w:val="0"/>
      <w:divBdr>
        <w:top w:val="none" w:sz="0" w:space="0" w:color="auto"/>
        <w:left w:val="none" w:sz="0" w:space="0" w:color="auto"/>
        <w:bottom w:val="none" w:sz="0" w:space="0" w:color="auto"/>
        <w:right w:val="none" w:sz="0" w:space="0" w:color="auto"/>
      </w:divBdr>
    </w:div>
    <w:div w:id="1199775181">
      <w:bodyDiv w:val="1"/>
      <w:marLeft w:val="0"/>
      <w:marRight w:val="0"/>
      <w:marTop w:val="0"/>
      <w:marBottom w:val="0"/>
      <w:divBdr>
        <w:top w:val="none" w:sz="0" w:space="0" w:color="auto"/>
        <w:left w:val="none" w:sz="0" w:space="0" w:color="auto"/>
        <w:bottom w:val="none" w:sz="0" w:space="0" w:color="auto"/>
        <w:right w:val="none" w:sz="0" w:space="0" w:color="auto"/>
      </w:divBdr>
    </w:div>
    <w:div w:id="1205559781">
      <w:bodyDiv w:val="1"/>
      <w:marLeft w:val="0"/>
      <w:marRight w:val="0"/>
      <w:marTop w:val="0"/>
      <w:marBottom w:val="0"/>
      <w:divBdr>
        <w:top w:val="none" w:sz="0" w:space="0" w:color="auto"/>
        <w:left w:val="none" w:sz="0" w:space="0" w:color="auto"/>
        <w:bottom w:val="none" w:sz="0" w:space="0" w:color="auto"/>
        <w:right w:val="none" w:sz="0" w:space="0" w:color="auto"/>
      </w:divBdr>
    </w:div>
    <w:div w:id="1206866589">
      <w:bodyDiv w:val="1"/>
      <w:marLeft w:val="0"/>
      <w:marRight w:val="0"/>
      <w:marTop w:val="0"/>
      <w:marBottom w:val="0"/>
      <w:divBdr>
        <w:top w:val="none" w:sz="0" w:space="0" w:color="auto"/>
        <w:left w:val="none" w:sz="0" w:space="0" w:color="auto"/>
        <w:bottom w:val="none" w:sz="0" w:space="0" w:color="auto"/>
        <w:right w:val="none" w:sz="0" w:space="0" w:color="auto"/>
      </w:divBdr>
    </w:div>
    <w:div w:id="1207720080">
      <w:bodyDiv w:val="1"/>
      <w:marLeft w:val="0"/>
      <w:marRight w:val="0"/>
      <w:marTop w:val="0"/>
      <w:marBottom w:val="0"/>
      <w:divBdr>
        <w:top w:val="none" w:sz="0" w:space="0" w:color="auto"/>
        <w:left w:val="none" w:sz="0" w:space="0" w:color="auto"/>
        <w:bottom w:val="none" w:sz="0" w:space="0" w:color="auto"/>
        <w:right w:val="none" w:sz="0" w:space="0" w:color="auto"/>
      </w:divBdr>
    </w:div>
    <w:div w:id="1217088848">
      <w:bodyDiv w:val="1"/>
      <w:marLeft w:val="0"/>
      <w:marRight w:val="0"/>
      <w:marTop w:val="0"/>
      <w:marBottom w:val="0"/>
      <w:divBdr>
        <w:top w:val="none" w:sz="0" w:space="0" w:color="auto"/>
        <w:left w:val="none" w:sz="0" w:space="0" w:color="auto"/>
        <w:bottom w:val="none" w:sz="0" w:space="0" w:color="auto"/>
        <w:right w:val="none" w:sz="0" w:space="0" w:color="auto"/>
      </w:divBdr>
    </w:div>
    <w:div w:id="1217816116">
      <w:bodyDiv w:val="1"/>
      <w:marLeft w:val="0"/>
      <w:marRight w:val="0"/>
      <w:marTop w:val="0"/>
      <w:marBottom w:val="0"/>
      <w:divBdr>
        <w:top w:val="none" w:sz="0" w:space="0" w:color="auto"/>
        <w:left w:val="none" w:sz="0" w:space="0" w:color="auto"/>
        <w:bottom w:val="none" w:sz="0" w:space="0" w:color="auto"/>
        <w:right w:val="none" w:sz="0" w:space="0" w:color="auto"/>
      </w:divBdr>
    </w:div>
    <w:div w:id="1219171257">
      <w:bodyDiv w:val="1"/>
      <w:marLeft w:val="0"/>
      <w:marRight w:val="0"/>
      <w:marTop w:val="0"/>
      <w:marBottom w:val="0"/>
      <w:divBdr>
        <w:top w:val="none" w:sz="0" w:space="0" w:color="auto"/>
        <w:left w:val="none" w:sz="0" w:space="0" w:color="auto"/>
        <w:bottom w:val="none" w:sz="0" w:space="0" w:color="auto"/>
        <w:right w:val="none" w:sz="0" w:space="0" w:color="auto"/>
      </w:divBdr>
    </w:div>
    <w:div w:id="1220165535">
      <w:bodyDiv w:val="1"/>
      <w:marLeft w:val="0"/>
      <w:marRight w:val="0"/>
      <w:marTop w:val="0"/>
      <w:marBottom w:val="0"/>
      <w:divBdr>
        <w:top w:val="none" w:sz="0" w:space="0" w:color="auto"/>
        <w:left w:val="none" w:sz="0" w:space="0" w:color="auto"/>
        <w:bottom w:val="none" w:sz="0" w:space="0" w:color="auto"/>
        <w:right w:val="none" w:sz="0" w:space="0" w:color="auto"/>
      </w:divBdr>
    </w:div>
    <w:div w:id="1225873734">
      <w:bodyDiv w:val="1"/>
      <w:marLeft w:val="0"/>
      <w:marRight w:val="0"/>
      <w:marTop w:val="0"/>
      <w:marBottom w:val="0"/>
      <w:divBdr>
        <w:top w:val="none" w:sz="0" w:space="0" w:color="auto"/>
        <w:left w:val="none" w:sz="0" w:space="0" w:color="auto"/>
        <w:bottom w:val="none" w:sz="0" w:space="0" w:color="auto"/>
        <w:right w:val="none" w:sz="0" w:space="0" w:color="auto"/>
      </w:divBdr>
    </w:div>
    <w:div w:id="1228491364">
      <w:bodyDiv w:val="1"/>
      <w:marLeft w:val="0"/>
      <w:marRight w:val="0"/>
      <w:marTop w:val="0"/>
      <w:marBottom w:val="0"/>
      <w:divBdr>
        <w:top w:val="none" w:sz="0" w:space="0" w:color="auto"/>
        <w:left w:val="none" w:sz="0" w:space="0" w:color="auto"/>
        <w:bottom w:val="none" w:sz="0" w:space="0" w:color="auto"/>
        <w:right w:val="none" w:sz="0" w:space="0" w:color="auto"/>
      </w:divBdr>
    </w:div>
    <w:div w:id="1235777193">
      <w:bodyDiv w:val="1"/>
      <w:marLeft w:val="0"/>
      <w:marRight w:val="0"/>
      <w:marTop w:val="0"/>
      <w:marBottom w:val="0"/>
      <w:divBdr>
        <w:top w:val="none" w:sz="0" w:space="0" w:color="auto"/>
        <w:left w:val="none" w:sz="0" w:space="0" w:color="auto"/>
        <w:bottom w:val="none" w:sz="0" w:space="0" w:color="auto"/>
        <w:right w:val="none" w:sz="0" w:space="0" w:color="auto"/>
      </w:divBdr>
    </w:div>
    <w:div w:id="1240292945">
      <w:bodyDiv w:val="1"/>
      <w:marLeft w:val="0"/>
      <w:marRight w:val="0"/>
      <w:marTop w:val="0"/>
      <w:marBottom w:val="0"/>
      <w:divBdr>
        <w:top w:val="none" w:sz="0" w:space="0" w:color="auto"/>
        <w:left w:val="none" w:sz="0" w:space="0" w:color="auto"/>
        <w:bottom w:val="none" w:sz="0" w:space="0" w:color="auto"/>
        <w:right w:val="none" w:sz="0" w:space="0" w:color="auto"/>
      </w:divBdr>
    </w:div>
    <w:div w:id="1241911879">
      <w:bodyDiv w:val="1"/>
      <w:marLeft w:val="0"/>
      <w:marRight w:val="0"/>
      <w:marTop w:val="0"/>
      <w:marBottom w:val="0"/>
      <w:divBdr>
        <w:top w:val="none" w:sz="0" w:space="0" w:color="auto"/>
        <w:left w:val="none" w:sz="0" w:space="0" w:color="auto"/>
        <w:bottom w:val="none" w:sz="0" w:space="0" w:color="auto"/>
        <w:right w:val="none" w:sz="0" w:space="0" w:color="auto"/>
      </w:divBdr>
    </w:div>
    <w:div w:id="1242451635">
      <w:bodyDiv w:val="1"/>
      <w:marLeft w:val="0"/>
      <w:marRight w:val="0"/>
      <w:marTop w:val="0"/>
      <w:marBottom w:val="0"/>
      <w:divBdr>
        <w:top w:val="none" w:sz="0" w:space="0" w:color="auto"/>
        <w:left w:val="none" w:sz="0" w:space="0" w:color="auto"/>
        <w:bottom w:val="none" w:sz="0" w:space="0" w:color="auto"/>
        <w:right w:val="none" w:sz="0" w:space="0" w:color="auto"/>
      </w:divBdr>
    </w:div>
    <w:div w:id="1254242382">
      <w:bodyDiv w:val="1"/>
      <w:marLeft w:val="0"/>
      <w:marRight w:val="0"/>
      <w:marTop w:val="0"/>
      <w:marBottom w:val="0"/>
      <w:divBdr>
        <w:top w:val="none" w:sz="0" w:space="0" w:color="auto"/>
        <w:left w:val="none" w:sz="0" w:space="0" w:color="auto"/>
        <w:bottom w:val="none" w:sz="0" w:space="0" w:color="auto"/>
        <w:right w:val="none" w:sz="0" w:space="0" w:color="auto"/>
      </w:divBdr>
    </w:div>
    <w:div w:id="1279337472">
      <w:bodyDiv w:val="1"/>
      <w:marLeft w:val="0"/>
      <w:marRight w:val="0"/>
      <w:marTop w:val="0"/>
      <w:marBottom w:val="0"/>
      <w:divBdr>
        <w:top w:val="none" w:sz="0" w:space="0" w:color="auto"/>
        <w:left w:val="none" w:sz="0" w:space="0" w:color="auto"/>
        <w:bottom w:val="none" w:sz="0" w:space="0" w:color="auto"/>
        <w:right w:val="none" w:sz="0" w:space="0" w:color="auto"/>
      </w:divBdr>
    </w:div>
    <w:div w:id="1287278452">
      <w:bodyDiv w:val="1"/>
      <w:marLeft w:val="0"/>
      <w:marRight w:val="0"/>
      <w:marTop w:val="0"/>
      <w:marBottom w:val="0"/>
      <w:divBdr>
        <w:top w:val="none" w:sz="0" w:space="0" w:color="auto"/>
        <w:left w:val="none" w:sz="0" w:space="0" w:color="auto"/>
        <w:bottom w:val="none" w:sz="0" w:space="0" w:color="auto"/>
        <w:right w:val="none" w:sz="0" w:space="0" w:color="auto"/>
      </w:divBdr>
    </w:div>
    <w:div w:id="1294673738">
      <w:bodyDiv w:val="1"/>
      <w:marLeft w:val="0"/>
      <w:marRight w:val="0"/>
      <w:marTop w:val="0"/>
      <w:marBottom w:val="0"/>
      <w:divBdr>
        <w:top w:val="none" w:sz="0" w:space="0" w:color="auto"/>
        <w:left w:val="none" w:sz="0" w:space="0" w:color="auto"/>
        <w:bottom w:val="none" w:sz="0" w:space="0" w:color="auto"/>
        <w:right w:val="none" w:sz="0" w:space="0" w:color="auto"/>
      </w:divBdr>
    </w:div>
    <w:div w:id="1294941012">
      <w:bodyDiv w:val="1"/>
      <w:marLeft w:val="0"/>
      <w:marRight w:val="0"/>
      <w:marTop w:val="0"/>
      <w:marBottom w:val="0"/>
      <w:divBdr>
        <w:top w:val="none" w:sz="0" w:space="0" w:color="auto"/>
        <w:left w:val="none" w:sz="0" w:space="0" w:color="auto"/>
        <w:bottom w:val="none" w:sz="0" w:space="0" w:color="auto"/>
        <w:right w:val="none" w:sz="0" w:space="0" w:color="auto"/>
      </w:divBdr>
    </w:div>
    <w:div w:id="1295714892">
      <w:bodyDiv w:val="1"/>
      <w:marLeft w:val="0"/>
      <w:marRight w:val="0"/>
      <w:marTop w:val="0"/>
      <w:marBottom w:val="0"/>
      <w:divBdr>
        <w:top w:val="none" w:sz="0" w:space="0" w:color="auto"/>
        <w:left w:val="none" w:sz="0" w:space="0" w:color="auto"/>
        <w:bottom w:val="none" w:sz="0" w:space="0" w:color="auto"/>
        <w:right w:val="none" w:sz="0" w:space="0" w:color="auto"/>
      </w:divBdr>
    </w:div>
    <w:div w:id="1296452156">
      <w:bodyDiv w:val="1"/>
      <w:marLeft w:val="0"/>
      <w:marRight w:val="0"/>
      <w:marTop w:val="0"/>
      <w:marBottom w:val="0"/>
      <w:divBdr>
        <w:top w:val="none" w:sz="0" w:space="0" w:color="auto"/>
        <w:left w:val="none" w:sz="0" w:space="0" w:color="auto"/>
        <w:bottom w:val="none" w:sz="0" w:space="0" w:color="auto"/>
        <w:right w:val="none" w:sz="0" w:space="0" w:color="auto"/>
      </w:divBdr>
    </w:div>
    <w:div w:id="1299722950">
      <w:bodyDiv w:val="1"/>
      <w:marLeft w:val="0"/>
      <w:marRight w:val="0"/>
      <w:marTop w:val="0"/>
      <w:marBottom w:val="0"/>
      <w:divBdr>
        <w:top w:val="none" w:sz="0" w:space="0" w:color="auto"/>
        <w:left w:val="none" w:sz="0" w:space="0" w:color="auto"/>
        <w:bottom w:val="none" w:sz="0" w:space="0" w:color="auto"/>
        <w:right w:val="none" w:sz="0" w:space="0" w:color="auto"/>
      </w:divBdr>
    </w:div>
    <w:div w:id="1309821290">
      <w:bodyDiv w:val="1"/>
      <w:marLeft w:val="0"/>
      <w:marRight w:val="0"/>
      <w:marTop w:val="0"/>
      <w:marBottom w:val="0"/>
      <w:divBdr>
        <w:top w:val="none" w:sz="0" w:space="0" w:color="auto"/>
        <w:left w:val="none" w:sz="0" w:space="0" w:color="auto"/>
        <w:bottom w:val="none" w:sz="0" w:space="0" w:color="auto"/>
        <w:right w:val="none" w:sz="0" w:space="0" w:color="auto"/>
      </w:divBdr>
    </w:div>
    <w:div w:id="1310401519">
      <w:bodyDiv w:val="1"/>
      <w:marLeft w:val="0"/>
      <w:marRight w:val="0"/>
      <w:marTop w:val="0"/>
      <w:marBottom w:val="0"/>
      <w:divBdr>
        <w:top w:val="none" w:sz="0" w:space="0" w:color="auto"/>
        <w:left w:val="none" w:sz="0" w:space="0" w:color="auto"/>
        <w:bottom w:val="none" w:sz="0" w:space="0" w:color="auto"/>
        <w:right w:val="none" w:sz="0" w:space="0" w:color="auto"/>
      </w:divBdr>
    </w:div>
    <w:div w:id="1312563143">
      <w:bodyDiv w:val="1"/>
      <w:marLeft w:val="0"/>
      <w:marRight w:val="0"/>
      <w:marTop w:val="0"/>
      <w:marBottom w:val="0"/>
      <w:divBdr>
        <w:top w:val="none" w:sz="0" w:space="0" w:color="auto"/>
        <w:left w:val="none" w:sz="0" w:space="0" w:color="auto"/>
        <w:bottom w:val="none" w:sz="0" w:space="0" w:color="auto"/>
        <w:right w:val="none" w:sz="0" w:space="0" w:color="auto"/>
      </w:divBdr>
    </w:div>
    <w:div w:id="1327707317">
      <w:bodyDiv w:val="1"/>
      <w:marLeft w:val="0"/>
      <w:marRight w:val="0"/>
      <w:marTop w:val="0"/>
      <w:marBottom w:val="0"/>
      <w:divBdr>
        <w:top w:val="none" w:sz="0" w:space="0" w:color="auto"/>
        <w:left w:val="none" w:sz="0" w:space="0" w:color="auto"/>
        <w:bottom w:val="none" w:sz="0" w:space="0" w:color="auto"/>
        <w:right w:val="none" w:sz="0" w:space="0" w:color="auto"/>
      </w:divBdr>
    </w:div>
    <w:div w:id="1330249746">
      <w:bodyDiv w:val="1"/>
      <w:marLeft w:val="0"/>
      <w:marRight w:val="0"/>
      <w:marTop w:val="0"/>
      <w:marBottom w:val="0"/>
      <w:divBdr>
        <w:top w:val="none" w:sz="0" w:space="0" w:color="auto"/>
        <w:left w:val="none" w:sz="0" w:space="0" w:color="auto"/>
        <w:bottom w:val="none" w:sz="0" w:space="0" w:color="auto"/>
        <w:right w:val="none" w:sz="0" w:space="0" w:color="auto"/>
      </w:divBdr>
    </w:div>
    <w:div w:id="1331787344">
      <w:bodyDiv w:val="1"/>
      <w:marLeft w:val="0"/>
      <w:marRight w:val="0"/>
      <w:marTop w:val="0"/>
      <w:marBottom w:val="0"/>
      <w:divBdr>
        <w:top w:val="none" w:sz="0" w:space="0" w:color="auto"/>
        <w:left w:val="none" w:sz="0" w:space="0" w:color="auto"/>
        <w:bottom w:val="none" w:sz="0" w:space="0" w:color="auto"/>
        <w:right w:val="none" w:sz="0" w:space="0" w:color="auto"/>
      </w:divBdr>
    </w:div>
    <w:div w:id="1333148158">
      <w:bodyDiv w:val="1"/>
      <w:marLeft w:val="0"/>
      <w:marRight w:val="0"/>
      <w:marTop w:val="0"/>
      <w:marBottom w:val="0"/>
      <w:divBdr>
        <w:top w:val="none" w:sz="0" w:space="0" w:color="auto"/>
        <w:left w:val="none" w:sz="0" w:space="0" w:color="auto"/>
        <w:bottom w:val="none" w:sz="0" w:space="0" w:color="auto"/>
        <w:right w:val="none" w:sz="0" w:space="0" w:color="auto"/>
      </w:divBdr>
    </w:div>
    <w:div w:id="1334607207">
      <w:bodyDiv w:val="1"/>
      <w:marLeft w:val="0"/>
      <w:marRight w:val="0"/>
      <w:marTop w:val="0"/>
      <w:marBottom w:val="0"/>
      <w:divBdr>
        <w:top w:val="none" w:sz="0" w:space="0" w:color="auto"/>
        <w:left w:val="none" w:sz="0" w:space="0" w:color="auto"/>
        <w:bottom w:val="none" w:sz="0" w:space="0" w:color="auto"/>
        <w:right w:val="none" w:sz="0" w:space="0" w:color="auto"/>
      </w:divBdr>
    </w:div>
    <w:div w:id="1345671390">
      <w:bodyDiv w:val="1"/>
      <w:marLeft w:val="0"/>
      <w:marRight w:val="0"/>
      <w:marTop w:val="0"/>
      <w:marBottom w:val="0"/>
      <w:divBdr>
        <w:top w:val="none" w:sz="0" w:space="0" w:color="auto"/>
        <w:left w:val="none" w:sz="0" w:space="0" w:color="auto"/>
        <w:bottom w:val="none" w:sz="0" w:space="0" w:color="auto"/>
        <w:right w:val="none" w:sz="0" w:space="0" w:color="auto"/>
      </w:divBdr>
    </w:div>
    <w:div w:id="1348288557">
      <w:bodyDiv w:val="1"/>
      <w:marLeft w:val="0"/>
      <w:marRight w:val="0"/>
      <w:marTop w:val="0"/>
      <w:marBottom w:val="0"/>
      <w:divBdr>
        <w:top w:val="none" w:sz="0" w:space="0" w:color="auto"/>
        <w:left w:val="none" w:sz="0" w:space="0" w:color="auto"/>
        <w:bottom w:val="none" w:sz="0" w:space="0" w:color="auto"/>
        <w:right w:val="none" w:sz="0" w:space="0" w:color="auto"/>
      </w:divBdr>
    </w:div>
    <w:div w:id="1353921430">
      <w:bodyDiv w:val="1"/>
      <w:marLeft w:val="0"/>
      <w:marRight w:val="0"/>
      <w:marTop w:val="0"/>
      <w:marBottom w:val="0"/>
      <w:divBdr>
        <w:top w:val="none" w:sz="0" w:space="0" w:color="auto"/>
        <w:left w:val="none" w:sz="0" w:space="0" w:color="auto"/>
        <w:bottom w:val="none" w:sz="0" w:space="0" w:color="auto"/>
        <w:right w:val="none" w:sz="0" w:space="0" w:color="auto"/>
      </w:divBdr>
    </w:div>
    <w:div w:id="1366557878">
      <w:bodyDiv w:val="1"/>
      <w:marLeft w:val="0"/>
      <w:marRight w:val="0"/>
      <w:marTop w:val="0"/>
      <w:marBottom w:val="0"/>
      <w:divBdr>
        <w:top w:val="none" w:sz="0" w:space="0" w:color="auto"/>
        <w:left w:val="none" w:sz="0" w:space="0" w:color="auto"/>
        <w:bottom w:val="none" w:sz="0" w:space="0" w:color="auto"/>
        <w:right w:val="none" w:sz="0" w:space="0" w:color="auto"/>
      </w:divBdr>
    </w:div>
    <w:div w:id="1368599653">
      <w:bodyDiv w:val="1"/>
      <w:marLeft w:val="0"/>
      <w:marRight w:val="0"/>
      <w:marTop w:val="0"/>
      <w:marBottom w:val="0"/>
      <w:divBdr>
        <w:top w:val="none" w:sz="0" w:space="0" w:color="auto"/>
        <w:left w:val="none" w:sz="0" w:space="0" w:color="auto"/>
        <w:bottom w:val="none" w:sz="0" w:space="0" w:color="auto"/>
        <w:right w:val="none" w:sz="0" w:space="0" w:color="auto"/>
      </w:divBdr>
    </w:div>
    <w:div w:id="1373383392">
      <w:bodyDiv w:val="1"/>
      <w:marLeft w:val="0"/>
      <w:marRight w:val="0"/>
      <w:marTop w:val="0"/>
      <w:marBottom w:val="0"/>
      <w:divBdr>
        <w:top w:val="none" w:sz="0" w:space="0" w:color="auto"/>
        <w:left w:val="none" w:sz="0" w:space="0" w:color="auto"/>
        <w:bottom w:val="none" w:sz="0" w:space="0" w:color="auto"/>
        <w:right w:val="none" w:sz="0" w:space="0" w:color="auto"/>
      </w:divBdr>
    </w:div>
    <w:div w:id="1380940228">
      <w:bodyDiv w:val="1"/>
      <w:marLeft w:val="0"/>
      <w:marRight w:val="0"/>
      <w:marTop w:val="0"/>
      <w:marBottom w:val="0"/>
      <w:divBdr>
        <w:top w:val="none" w:sz="0" w:space="0" w:color="auto"/>
        <w:left w:val="none" w:sz="0" w:space="0" w:color="auto"/>
        <w:bottom w:val="none" w:sz="0" w:space="0" w:color="auto"/>
        <w:right w:val="none" w:sz="0" w:space="0" w:color="auto"/>
      </w:divBdr>
    </w:div>
    <w:div w:id="1385328623">
      <w:bodyDiv w:val="1"/>
      <w:marLeft w:val="0"/>
      <w:marRight w:val="0"/>
      <w:marTop w:val="0"/>
      <w:marBottom w:val="0"/>
      <w:divBdr>
        <w:top w:val="none" w:sz="0" w:space="0" w:color="auto"/>
        <w:left w:val="none" w:sz="0" w:space="0" w:color="auto"/>
        <w:bottom w:val="none" w:sz="0" w:space="0" w:color="auto"/>
        <w:right w:val="none" w:sz="0" w:space="0" w:color="auto"/>
      </w:divBdr>
    </w:div>
    <w:div w:id="1385906765">
      <w:bodyDiv w:val="1"/>
      <w:marLeft w:val="0"/>
      <w:marRight w:val="0"/>
      <w:marTop w:val="0"/>
      <w:marBottom w:val="0"/>
      <w:divBdr>
        <w:top w:val="none" w:sz="0" w:space="0" w:color="auto"/>
        <w:left w:val="none" w:sz="0" w:space="0" w:color="auto"/>
        <w:bottom w:val="none" w:sz="0" w:space="0" w:color="auto"/>
        <w:right w:val="none" w:sz="0" w:space="0" w:color="auto"/>
      </w:divBdr>
    </w:div>
    <w:div w:id="1399397538">
      <w:bodyDiv w:val="1"/>
      <w:marLeft w:val="0"/>
      <w:marRight w:val="0"/>
      <w:marTop w:val="0"/>
      <w:marBottom w:val="0"/>
      <w:divBdr>
        <w:top w:val="none" w:sz="0" w:space="0" w:color="auto"/>
        <w:left w:val="none" w:sz="0" w:space="0" w:color="auto"/>
        <w:bottom w:val="none" w:sz="0" w:space="0" w:color="auto"/>
        <w:right w:val="none" w:sz="0" w:space="0" w:color="auto"/>
      </w:divBdr>
    </w:div>
    <w:div w:id="1410729903">
      <w:bodyDiv w:val="1"/>
      <w:marLeft w:val="0"/>
      <w:marRight w:val="0"/>
      <w:marTop w:val="0"/>
      <w:marBottom w:val="0"/>
      <w:divBdr>
        <w:top w:val="none" w:sz="0" w:space="0" w:color="auto"/>
        <w:left w:val="none" w:sz="0" w:space="0" w:color="auto"/>
        <w:bottom w:val="none" w:sz="0" w:space="0" w:color="auto"/>
        <w:right w:val="none" w:sz="0" w:space="0" w:color="auto"/>
      </w:divBdr>
    </w:div>
    <w:div w:id="1419595456">
      <w:bodyDiv w:val="1"/>
      <w:marLeft w:val="0"/>
      <w:marRight w:val="0"/>
      <w:marTop w:val="0"/>
      <w:marBottom w:val="0"/>
      <w:divBdr>
        <w:top w:val="none" w:sz="0" w:space="0" w:color="auto"/>
        <w:left w:val="none" w:sz="0" w:space="0" w:color="auto"/>
        <w:bottom w:val="none" w:sz="0" w:space="0" w:color="auto"/>
        <w:right w:val="none" w:sz="0" w:space="0" w:color="auto"/>
      </w:divBdr>
    </w:div>
    <w:div w:id="1428502922">
      <w:bodyDiv w:val="1"/>
      <w:marLeft w:val="0"/>
      <w:marRight w:val="0"/>
      <w:marTop w:val="0"/>
      <w:marBottom w:val="0"/>
      <w:divBdr>
        <w:top w:val="none" w:sz="0" w:space="0" w:color="auto"/>
        <w:left w:val="none" w:sz="0" w:space="0" w:color="auto"/>
        <w:bottom w:val="none" w:sz="0" w:space="0" w:color="auto"/>
        <w:right w:val="none" w:sz="0" w:space="0" w:color="auto"/>
      </w:divBdr>
    </w:div>
    <w:div w:id="1433548551">
      <w:bodyDiv w:val="1"/>
      <w:marLeft w:val="0"/>
      <w:marRight w:val="0"/>
      <w:marTop w:val="0"/>
      <w:marBottom w:val="0"/>
      <w:divBdr>
        <w:top w:val="none" w:sz="0" w:space="0" w:color="auto"/>
        <w:left w:val="none" w:sz="0" w:space="0" w:color="auto"/>
        <w:bottom w:val="none" w:sz="0" w:space="0" w:color="auto"/>
        <w:right w:val="none" w:sz="0" w:space="0" w:color="auto"/>
      </w:divBdr>
    </w:div>
    <w:div w:id="1440225001">
      <w:bodyDiv w:val="1"/>
      <w:marLeft w:val="0"/>
      <w:marRight w:val="0"/>
      <w:marTop w:val="0"/>
      <w:marBottom w:val="0"/>
      <w:divBdr>
        <w:top w:val="none" w:sz="0" w:space="0" w:color="auto"/>
        <w:left w:val="none" w:sz="0" w:space="0" w:color="auto"/>
        <w:bottom w:val="none" w:sz="0" w:space="0" w:color="auto"/>
        <w:right w:val="none" w:sz="0" w:space="0" w:color="auto"/>
      </w:divBdr>
    </w:div>
    <w:div w:id="1443568639">
      <w:bodyDiv w:val="1"/>
      <w:marLeft w:val="0"/>
      <w:marRight w:val="0"/>
      <w:marTop w:val="0"/>
      <w:marBottom w:val="0"/>
      <w:divBdr>
        <w:top w:val="none" w:sz="0" w:space="0" w:color="auto"/>
        <w:left w:val="none" w:sz="0" w:space="0" w:color="auto"/>
        <w:bottom w:val="none" w:sz="0" w:space="0" w:color="auto"/>
        <w:right w:val="none" w:sz="0" w:space="0" w:color="auto"/>
      </w:divBdr>
    </w:div>
    <w:div w:id="1451242801">
      <w:bodyDiv w:val="1"/>
      <w:marLeft w:val="0"/>
      <w:marRight w:val="0"/>
      <w:marTop w:val="0"/>
      <w:marBottom w:val="0"/>
      <w:divBdr>
        <w:top w:val="none" w:sz="0" w:space="0" w:color="auto"/>
        <w:left w:val="none" w:sz="0" w:space="0" w:color="auto"/>
        <w:bottom w:val="none" w:sz="0" w:space="0" w:color="auto"/>
        <w:right w:val="none" w:sz="0" w:space="0" w:color="auto"/>
      </w:divBdr>
    </w:div>
    <w:div w:id="1454328710">
      <w:bodyDiv w:val="1"/>
      <w:marLeft w:val="0"/>
      <w:marRight w:val="0"/>
      <w:marTop w:val="0"/>
      <w:marBottom w:val="0"/>
      <w:divBdr>
        <w:top w:val="none" w:sz="0" w:space="0" w:color="auto"/>
        <w:left w:val="none" w:sz="0" w:space="0" w:color="auto"/>
        <w:bottom w:val="none" w:sz="0" w:space="0" w:color="auto"/>
        <w:right w:val="none" w:sz="0" w:space="0" w:color="auto"/>
      </w:divBdr>
    </w:div>
    <w:div w:id="1455322248">
      <w:bodyDiv w:val="1"/>
      <w:marLeft w:val="0"/>
      <w:marRight w:val="0"/>
      <w:marTop w:val="0"/>
      <w:marBottom w:val="0"/>
      <w:divBdr>
        <w:top w:val="none" w:sz="0" w:space="0" w:color="auto"/>
        <w:left w:val="none" w:sz="0" w:space="0" w:color="auto"/>
        <w:bottom w:val="none" w:sz="0" w:space="0" w:color="auto"/>
        <w:right w:val="none" w:sz="0" w:space="0" w:color="auto"/>
      </w:divBdr>
    </w:div>
    <w:div w:id="1460874295">
      <w:bodyDiv w:val="1"/>
      <w:marLeft w:val="0"/>
      <w:marRight w:val="0"/>
      <w:marTop w:val="0"/>
      <w:marBottom w:val="0"/>
      <w:divBdr>
        <w:top w:val="none" w:sz="0" w:space="0" w:color="auto"/>
        <w:left w:val="none" w:sz="0" w:space="0" w:color="auto"/>
        <w:bottom w:val="none" w:sz="0" w:space="0" w:color="auto"/>
        <w:right w:val="none" w:sz="0" w:space="0" w:color="auto"/>
      </w:divBdr>
    </w:div>
    <w:div w:id="1463042155">
      <w:bodyDiv w:val="1"/>
      <w:marLeft w:val="0"/>
      <w:marRight w:val="0"/>
      <w:marTop w:val="0"/>
      <w:marBottom w:val="0"/>
      <w:divBdr>
        <w:top w:val="none" w:sz="0" w:space="0" w:color="auto"/>
        <w:left w:val="none" w:sz="0" w:space="0" w:color="auto"/>
        <w:bottom w:val="none" w:sz="0" w:space="0" w:color="auto"/>
        <w:right w:val="none" w:sz="0" w:space="0" w:color="auto"/>
      </w:divBdr>
    </w:div>
    <w:div w:id="1463691834">
      <w:bodyDiv w:val="1"/>
      <w:marLeft w:val="0"/>
      <w:marRight w:val="0"/>
      <w:marTop w:val="0"/>
      <w:marBottom w:val="0"/>
      <w:divBdr>
        <w:top w:val="none" w:sz="0" w:space="0" w:color="auto"/>
        <w:left w:val="none" w:sz="0" w:space="0" w:color="auto"/>
        <w:bottom w:val="none" w:sz="0" w:space="0" w:color="auto"/>
        <w:right w:val="none" w:sz="0" w:space="0" w:color="auto"/>
      </w:divBdr>
    </w:div>
    <w:div w:id="1466193930">
      <w:bodyDiv w:val="1"/>
      <w:marLeft w:val="0"/>
      <w:marRight w:val="0"/>
      <w:marTop w:val="0"/>
      <w:marBottom w:val="0"/>
      <w:divBdr>
        <w:top w:val="none" w:sz="0" w:space="0" w:color="auto"/>
        <w:left w:val="none" w:sz="0" w:space="0" w:color="auto"/>
        <w:bottom w:val="none" w:sz="0" w:space="0" w:color="auto"/>
        <w:right w:val="none" w:sz="0" w:space="0" w:color="auto"/>
      </w:divBdr>
    </w:div>
    <w:div w:id="1471364978">
      <w:bodyDiv w:val="1"/>
      <w:marLeft w:val="0"/>
      <w:marRight w:val="0"/>
      <w:marTop w:val="0"/>
      <w:marBottom w:val="0"/>
      <w:divBdr>
        <w:top w:val="none" w:sz="0" w:space="0" w:color="auto"/>
        <w:left w:val="none" w:sz="0" w:space="0" w:color="auto"/>
        <w:bottom w:val="none" w:sz="0" w:space="0" w:color="auto"/>
        <w:right w:val="none" w:sz="0" w:space="0" w:color="auto"/>
      </w:divBdr>
    </w:div>
    <w:div w:id="1478961949">
      <w:bodyDiv w:val="1"/>
      <w:marLeft w:val="0"/>
      <w:marRight w:val="0"/>
      <w:marTop w:val="0"/>
      <w:marBottom w:val="0"/>
      <w:divBdr>
        <w:top w:val="none" w:sz="0" w:space="0" w:color="auto"/>
        <w:left w:val="none" w:sz="0" w:space="0" w:color="auto"/>
        <w:bottom w:val="none" w:sz="0" w:space="0" w:color="auto"/>
        <w:right w:val="none" w:sz="0" w:space="0" w:color="auto"/>
      </w:divBdr>
    </w:div>
    <w:div w:id="1480656341">
      <w:bodyDiv w:val="1"/>
      <w:marLeft w:val="0"/>
      <w:marRight w:val="0"/>
      <w:marTop w:val="0"/>
      <w:marBottom w:val="0"/>
      <w:divBdr>
        <w:top w:val="none" w:sz="0" w:space="0" w:color="auto"/>
        <w:left w:val="none" w:sz="0" w:space="0" w:color="auto"/>
        <w:bottom w:val="none" w:sz="0" w:space="0" w:color="auto"/>
        <w:right w:val="none" w:sz="0" w:space="0" w:color="auto"/>
      </w:divBdr>
    </w:div>
    <w:div w:id="1480920854">
      <w:bodyDiv w:val="1"/>
      <w:marLeft w:val="0"/>
      <w:marRight w:val="0"/>
      <w:marTop w:val="0"/>
      <w:marBottom w:val="0"/>
      <w:divBdr>
        <w:top w:val="none" w:sz="0" w:space="0" w:color="auto"/>
        <w:left w:val="none" w:sz="0" w:space="0" w:color="auto"/>
        <w:bottom w:val="none" w:sz="0" w:space="0" w:color="auto"/>
        <w:right w:val="none" w:sz="0" w:space="0" w:color="auto"/>
      </w:divBdr>
    </w:div>
    <w:div w:id="1482691585">
      <w:bodyDiv w:val="1"/>
      <w:marLeft w:val="0"/>
      <w:marRight w:val="0"/>
      <w:marTop w:val="0"/>
      <w:marBottom w:val="0"/>
      <w:divBdr>
        <w:top w:val="none" w:sz="0" w:space="0" w:color="auto"/>
        <w:left w:val="none" w:sz="0" w:space="0" w:color="auto"/>
        <w:bottom w:val="none" w:sz="0" w:space="0" w:color="auto"/>
        <w:right w:val="none" w:sz="0" w:space="0" w:color="auto"/>
      </w:divBdr>
    </w:div>
    <w:div w:id="1483037781">
      <w:bodyDiv w:val="1"/>
      <w:marLeft w:val="0"/>
      <w:marRight w:val="0"/>
      <w:marTop w:val="0"/>
      <w:marBottom w:val="0"/>
      <w:divBdr>
        <w:top w:val="none" w:sz="0" w:space="0" w:color="auto"/>
        <w:left w:val="none" w:sz="0" w:space="0" w:color="auto"/>
        <w:bottom w:val="none" w:sz="0" w:space="0" w:color="auto"/>
        <w:right w:val="none" w:sz="0" w:space="0" w:color="auto"/>
      </w:divBdr>
    </w:div>
    <w:div w:id="1487168950">
      <w:bodyDiv w:val="1"/>
      <w:marLeft w:val="0"/>
      <w:marRight w:val="0"/>
      <w:marTop w:val="0"/>
      <w:marBottom w:val="0"/>
      <w:divBdr>
        <w:top w:val="none" w:sz="0" w:space="0" w:color="auto"/>
        <w:left w:val="none" w:sz="0" w:space="0" w:color="auto"/>
        <w:bottom w:val="none" w:sz="0" w:space="0" w:color="auto"/>
        <w:right w:val="none" w:sz="0" w:space="0" w:color="auto"/>
      </w:divBdr>
    </w:div>
    <w:div w:id="1500466187">
      <w:bodyDiv w:val="1"/>
      <w:marLeft w:val="0"/>
      <w:marRight w:val="0"/>
      <w:marTop w:val="0"/>
      <w:marBottom w:val="0"/>
      <w:divBdr>
        <w:top w:val="none" w:sz="0" w:space="0" w:color="auto"/>
        <w:left w:val="none" w:sz="0" w:space="0" w:color="auto"/>
        <w:bottom w:val="none" w:sz="0" w:space="0" w:color="auto"/>
        <w:right w:val="none" w:sz="0" w:space="0" w:color="auto"/>
      </w:divBdr>
    </w:div>
    <w:div w:id="1515222020">
      <w:bodyDiv w:val="1"/>
      <w:marLeft w:val="0"/>
      <w:marRight w:val="0"/>
      <w:marTop w:val="0"/>
      <w:marBottom w:val="0"/>
      <w:divBdr>
        <w:top w:val="none" w:sz="0" w:space="0" w:color="auto"/>
        <w:left w:val="none" w:sz="0" w:space="0" w:color="auto"/>
        <w:bottom w:val="none" w:sz="0" w:space="0" w:color="auto"/>
        <w:right w:val="none" w:sz="0" w:space="0" w:color="auto"/>
      </w:divBdr>
    </w:div>
    <w:div w:id="1516112452">
      <w:bodyDiv w:val="1"/>
      <w:marLeft w:val="0"/>
      <w:marRight w:val="0"/>
      <w:marTop w:val="0"/>
      <w:marBottom w:val="0"/>
      <w:divBdr>
        <w:top w:val="none" w:sz="0" w:space="0" w:color="auto"/>
        <w:left w:val="none" w:sz="0" w:space="0" w:color="auto"/>
        <w:bottom w:val="none" w:sz="0" w:space="0" w:color="auto"/>
        <w:right w:val="none" w:sz="0" w:space="0" w:color="auto"/>
      </w:divBdr>
    </w:div>
    <w:div w:id="1518301950">
      <w:bodyDiv w:val="1"/>
      <w:marLeft w:val="0"/>
      <w:marRight w:val="0"/>
      <w:marTop w:val="0"/>
      <w:marBottom w:val="0"/>
      <w:divBdr>
        <w:top w:val="none" w:sz="0" w:space="0" w:color="auto"/>
        <w:left w:val="none" w:sz="0" w:space="0" w:color="auto"/>
        <w:bottom w:val="none" w:sz="0" w:space="0" w:color="auto"/>
        <w:right w:val="none" w:sz="0" w:space="0" w:color="auto"/>
      </w:divBdr>
    </w:div>
    <w:div w:id="1522817055">
      <w:bodyDiv w:val="1"/>
      <w:marLeft w:val="0"/>
      <w:marRight w:val="0"/>
      <w:marTop w:val="0"/>
      <w:marBottom w:val="0"/>
      <w:divBdr>
        <w:top w:val="none" w:sz="0" w:space="0" w:color="auto"/>
        <w:left w:val="none" w:sz="0" w:space="0" w:color="auto"/>
        <w:bottom w:val="none" w:sz="0" w:space="0" w:color="auto"/>
        <w:right w:val="none" w:sz="0" w:space="0" w:color="auto"/>
      </w:divBdr>
    </w:div>
    <w:div w:id="1527988013">
      <w:bodyDiv w:val="1"/>
      <w:marLeft w:val="0"/>
      <w:marRight w:val="0"/>
      <w:marTop w:val="0"/>
      <w:marBottom w:val="0"/>
      <w:divBdr>
        <w:top w:val="none" w:sz="0" w:space="0" w:color="auto"/>
        <w:left w:val="none" w:sz="0" w:space="0" w:color="auto"/>
        <w:bottom w:val="none" w:sz="0" w:space="0" w:color="auto"/>
        <w:right w:val="none" w:sz="0" w:space="0" w:color="auto"/>
      </w:divBdr>
    </w:div>
    <w:div w:id="1530678057">
      <w:bodyDiv w:val="1"/>
      <w:marLeft w:val="0"/>
      <w:marRight w:val="0"/>
      <w:marTop w:val="0"/>
      <w:marBottom w:val="0"/>
      <w:divBdr>
        <w:top w:val="none" w:sz="0" w:space="0" w:color="auto"/>
        <w:left w:val="none" w:sz="0" w:space="0" w:color="auto"/>
        <w:bottom w:val="none" w:sz="0" w:space="0" w:color="auto"/>
        <w:right w:val="none" w:sz="0" w:space="0" w:color="auto"/>
      </w:divBdr>
    </w:div>
    <w:div w:id="1532574742">
      <w:bodyDiv w:val="1"/>
      <w:marLeft w:val="0"/>
      <w:marRight w:val="0"/>
      <w:marTop w:val="0"/>
      <w:marBottom w:val="0"/>
      <w:divBdr>
        <w:top w:val="none" w:sz="0" w:space="0" w:color="auto"/>
        <w:left w:val="none" w:sz="0" w:space="0" w:color="auto"/>
        <w:bottom w:val="none" w:sz="0" w:space="0" w:color="auto"/>
        <w:right w:val="none" w:sz="0" w:space="0" w:color="auto"/>
      </w:divBdr>
    </w:div>
    <w:div w:id="1534804985">
      <w:bodyDiv w:val="1"/>
      <w:marLeft w:val="0"/>
      <w:marRight w:val="0"/>
      <w:marTop w:val="0"/>
      <w:marBottom w:val="0"/>
      <w:divBdr>
        <w:top w:val="none" w:sz="0" w:space="0" w:color="auto"/>
        <w:left w:val="none" w:sz="0" w:space="0" w:color="auto"/>
        <w:bottom w:val="none" w:sz="0" w:space="0" w:color="auto"/>
        <w:right w:val="none" w:sz="0" w:space="0" w:color="auto"/>
      </w:divBdr>
    </w:div>
    <w:div w:id="1538196927">
      <w:bodyDiv w:val="1"/>
      <w:marLeft w:val="0"/>
      <w:marRight w:val="0"/>
      <w:marTop w:val="0"/>
      <w:marBottom w:val="0"/>
      <w:divBdr>
        <w:top w:val="none" w:sz="0" w:space="0" w:color="auto"/>
        <w:left w:val="none" w:sz="0" w:space="0" w:color="auto"/>
        <w:bottom w:val="none" w:sz="0" w:space="0" w:color="auto"/>
        <w:right w:val="none" w:sz="0" w:space="0" w:color="auto"/>
      </w:divBdr>
    </w:div>
    <w:div w:id="1546334793">
      <w:bodyDiv w:val="1"/>
      <w:marLeft w:val="0"/>
      <w:marRight w:val="0"/>
      <w:marTop w:val="0"/>
      <w:marBottom w:val="0"/>
      <w:divBdr>
        <w:top w:val="none" w:sz="0" w:space="0" w:color="auto"/>
        <w:left w:val="none" w:sz="0" w:space="0" w:color="auto"/>
        <w:bottom w:val="none" w:sz="0" w:space="0" w:color="auto"/>
        <w:right w:val="none" w:sz="0" w:space="0" w:color="auto"/>
      </w:divBdr>
    </w:div>
    <w:div w:id="1549340324">
      <w:bodyDiv w:val="1"/>
      <w:marLeft w:val="0"/>
      <w:marRight w:val="0"/>
      <w:marTop w:val="0"/>
      <w:marBottom w:val="0"/>
      <w:divBdr>
        <w:top w:val="none" w:sz="0" w:space="0" w:color="auto"/>
        <w:left w:val="none" w:sz="0" w:space="0" w:color="auto"/>
        <w:bottom w:val="none" w:sz="0" w:space="0" w:color="auto"/>
        <w:right w:val="none" w:sz="0" w:space="0" w:color="auto"/>
      </w:divBdr>
    </w:div>
    <w:div w:id="1550654329">
      <w:bodyDiv w:val="1"/>
      <w:marLeft w:val="0"/>
      <w:marRight w:val="0"/>
      <w:marTop w:val="0"/>
      <w:marBottom w:val="0"/>
      <w:divBdr>
        <w:top w:val="none" w:sz="0" w:space="0" w:color="auto"/>
        <w:left w:val="none" w:sz="0" w:space="0" w:color="auto"/>
        <w:bottom w:val="none" w:sz="0" w:space="0" w:color="auto"/>
        <w:right w:val="none" w:sz="0" w:space="0" w:color="auto"/>
      </w:divBdr>
    </w:div>
    <w:div w:id="1551962534">
      <w:bodyDiv w:val="1"/>
      <w:marLeft w:val="0"/>
      <w:marRight w:val="0"/>
      <w:marTop w:val="0"/>
      <w:marBottom w:val="0"/>
      <w:divBdr>
        <w:top w:val="none" w:sz="0" w:space="0" w:color="auto"/>
        <w:left w:val="none" w:sz="0" w:space="0" w:color="auto"/>
        <w:bottom w:val="none" w:sz="0" w:space="0" w:color="auto"/>
        <w:right w:val="none" w:sz="0" w:space="0" w:color="auto"/>
      </w:divBdr>
    </w:div>
    <w:div w:id="1568959512">
      <w:bodyDiv w:val="1"/>
      <w:marLeft w:val="0"/>
      <w:marRight w:val="0"/>
      <w:marTop w:val="0"/>
      <w:marBottom w:val="0"/>
      <w:divBdr>
        <w:top w:val="none" w:sz="0" w:space="0" w:color="auto"/>
        <w:left w:val="none" w:sz="0" w:space="0" w:color="auto"/>
        <w:bottom w:val="none" w:sz="0" w:space="0" w:color="auto"/>
        <w:right w:val="none" w:sz="0" w:space="0" w:color="auto"/>
      </w:divBdr>
    </w:div>
    <w:div w:id="1571302945">
      <w:bodyDiv w:val="1"/>
      <w:marLeft w:val="0"/>
      <w:marRight w:val="0"/>
      <w:marTop w:val="0"/>
      <w:marBottom w:val="0"/>
      <w:divBdr>
        <w:top w:val="none" w:sz="0" w:space="0" w:color="auto"/>
        <w:left w:val="none" w:sz="0" w:space="0" w:color="auto"/>
        <w:bottom w:val="none" w:sz="0" w:space="0" w:color="auto"/>
        <w:right w:val="none" w:sz="0" w:space="0" w:color="auto"/>
      </w:divBdr>
    </w:div>
    <w:div w:id="1575386379">
      <w:bodyDiv w:val="1"/>
      <w:marLeft w:val="0"/>
      <w:marRight w:val="0"/>
      <w:marTop w:val="0"/>
      <w:marBottom w:val="0"/>
      <w:divBdr>
        <w:top w:val="none" w:sz="0" w:space="0" w:color="auto"/>
        <w:left w:val="none" w:sz="0" w:space="0" w:color="auto"/>
        <w:bottom w:val="none" w:sz="0" w:space="0" w:color="auto"/>
        <w:right w:val="none" w:sz="0" w:space="0" w:color="auto"/>
      </w:divBdr>
    </w:div>
    <w:div w:id="1587879173">
      <w:bodyDiv w:val="1"/>
      <w:marLeft w:val="0"/>
      <w:marRight w:val="0"/>
      <w:marTop w:val="0"/>
      <w:marBottom w:val="0"/>
      <w:divBdr>
        <w:top w:val="none" w:sz="0" w:space="0" w:color="auto"/>
        <w:left w:val="none" w:sz="0" w:space="0" w:color="auto"/>
        <w:bottom w:val="none" w:sz="0" w:space="0" w:color="auto"/>
        <w:right w:val="none" w:sz="0" w:space="0" w:color="auto"/>
      </w:divBdr>
    </w:div>
    <w:div w:id="1588153305">
      <w:bodyDiv w:val="1"/>
      <w:marLeft w:val="0"/>
      <w:marRight w:val="0"/>
      <w:marTop w:val="0"/>
      <w:marBottom w:val="0"/>
      <w:divBdr>
        <w:top w:val="none" w:sz="0" w:space="0" w:color="auto"/>
        <w:left w:val="none" w:sz="0" w:space="0" w:color="auto"/>
        <w:bottom w:val="none" w:sz="0" w:space="0" w:color="auto"/>
        <w:right w:val="none" w:sz="0" w:space="0" w:color="auto"/>
      </w:divBdr>
    </w:div>
    <w:div w:id="1589608021">
      <w:bodyDiv w:val="1"/>
      <w:marLeft w:val="0"/>
      <w:marRight w:val="0"/>
      <w:marTop w:val="0"/>
      <w:marBottom w:val="0"/>
      <w:divBdr>
        <w:top w:val="none" w:sz="0" w:space="0" w:color="auto"/>
        <w:left w:val="none" w:sz="0" w:space="0" w:color="auto"/>
        <w:bottom w:val="none" w:sz="0" w:space="0" w:color="auto"/>
        <w:right w:val="none" w:sz="0" w:space="0" w:color="auto"/>
      </w:divBdr>
    </w:div>
    <w:div w:id="1613315953">
      <w:bodyDiv w:val="1"/>
      <w:marLeft w:val="0"/>
      <w:marRight w:val="0"/>
      <w:marTop w:val="0"/>
      <w:marBottom w:val="0"/>
      <w:divBdr>
        <w:top w:val="none" w:sz="0" w:space="0" w:color="auto"/>
        <w:left w:val="none" w:sz="0" w:space="0" w:color="auto"/>
        <w:bottom w:val="none" w:sz="0" w:space="0" w:color="auto"/>
        <w:right w:val="none" w:sz="0" w:space="0" w:color="auto"/>
      </w:divBdr>
    </w:div>
    <w:div w:id="1614244706">
      <w:bodyDiv w:val="1"/>
      <w:marLeft w:val="0"/>
      <w:marRight w:val="0"/>
      <w:marTop w:val="0"/>
      <w:marBottom w:val="0"/>
      <w:divBdr>
        <w:top w:val="none" w:sz="0" w:space="0" w:color="auto"/>
        <w:left w:val="none" w:sz="0" w:space="0" w:color="auto"/>
        <w:bottom w:val="none" w:sz="0" w:space="0" w:color="auto"/>
        <w:right w:val="none" w:sz="0" w:space="0" w:color="auto"/>
      </w:divBdr>
    </w:div>
    <w:div w:id="1616019410">
      <w:bodyDiv w:val="1"/>
      <w:marLeft w:val="0"/>
      <w:marRight w:val="0"/>
      <w:marTop w:val="0"/>
      <w:marBottom w:val="0"/>
      <w:divBdr>
        <w:top w:val="none" w:sz="0" w:space="0" w:color="auto"/>
        <w:left w:val="none" w:sz="0" w:space="0" w:color="auto"/>
        <w:bottom w:val="none" w:sz="0" w:space="0" w:color="auto"/>
        <w:right w:val="none" w:sz="0" w:space="0" w:color="auto"/>
      </w:divBdr>
    </w:div>
    <w:div w:id="1619800765">
      <w:bodyDiv w:val="1"/>
      <w:marLeft w:val="0"/>
      <w:marRight w:val="0"/>
      <w:marTop w:val="0"/>
      <w:marBottom w:val="0"/>
      <w:divBdr>
        <w:top w:val="none" w:sz="0" w:space="0" w:color="auto"/>
        <w:left w:val="none" w:sz="0" w:space="0" w:color="auto"/>
        <w:bottom w:val="none" w:sz="0" w:space="0" w:color="auto"/>
        <w:right w:val="none" w:sz="0" w:space="0" w:color="auto"/>
      </w:divBdr>
    </w:div>
    <w:div w:id="1625232268">
      <w:bodyDiv w:val="1"/>
      <w:marLeft w:val="0"/>
      <w:marRight w:val="0"/>
      <w:marTop w:val="0"/>
      <w:marBottom w:val="0"/>
      <w:divBdr>
        <w:top w:val="none" w:sz="0" w:space="0" w:color="auto"/>
        <w:left w:val="none" w:sz="0" w:space="0" w:color="auto"/>
        <w:bottom w:val="none" w:sz="0" w:space="0" w:color="auto"/>
        <w:right w:val="none" w:sz="0" w:space="0" w:color="auto"/>
      </w:divBdr>
    </w:div>
    <w:div w:id="1632588981">
      <w:bodyDiv w:val="1"/>
      <w:marLeft w:val="0"/>
      <w:marRight w:val="0"/>
      <w:marTop w:val="0"/>
      <w:marBottom w:val="0"/>
      <w:divBdr>
        <w:top w:val="none" w:sz="0" w:space="0" w:color="auto"/>
        <w:left w:val="none" w:sz="0" w:space="0" w:color="auto"/>
        <w:bottom w:val="none" w:sz="0" w:space="0" w:color="auto"/>
        <w:right w:val="none" w:sz="0" w:space="0" w:color="auto"/>
      </w:divBdr>
    </w:div>
    <w:div w:id="1644770782">
      <w:bodyDiv w:val="1"/>
      <w:marLeft w:val="0"/>
      <w:marRight w:val="0"/>
      <w:marTop w:val="0"/>
      <w:marBottom w:val="0"/>
      <w:divBdr>
        <w:top w:val="none" w:sz="0" w:space="0" w:color="auto"/>
        <w:left w:val="none" w:sz="0" w:space="0" w:color="auto"/>
        <w:bottom w:val="none" w:sz="0" w:space="0" w:color="auto"/>
        <w:right w:val="none" w:sz="0" w:space="0" w:color="auto"/>
      </w:divBdr>
    </w:div>
    <w:div w:id="1660186656">
      <w:bodyDiv w:val="1"/>
      <w:marLeft w:val="0"/>
      <w:marRight w:val="0"/>
      <w:marTop w:val="0"/>
      <w:marBottom w:val="0"/>
      <w:divBdr>
        <w:top w:val="none" w:sz="0" w:space="0" w:color="auto"/>
        <w:left w:val="none" w:sz="0" w:space="0" w:color="auto"/>
        <w:bottom w:val="none" w:sz="0" w:space="0" w:color="auto"/>
        <w:right w:val="none" w:sz="0" w:space="0" w:color="auto"/>
      </w:divBdr>
    </w:div>
    <w:div w:id="1661301852">
      <w:bodyDiv w:val="1"/>
      <w:marLeft w:val="0"/>
      <w:marRight w:val="0"/>
      <w:marTop w:val="0"/>
      <w:marBottom w:val="0"/>
      <w:divBdr>
        <w:top w:val="none" w:sz="0" w:space="0" w:color="auto"/>
        <w:left w:val="none" w:sz="0" w:space="0" w:color="auto"/>
        <w:bottom w:val="none" w:sz="0" w:space="0" w:color="auto"/>
        <w:right w:val="none" w:sz="0" w:space="0" w:color="auto"/>
      </w:divBdr>
    </w:div>
    <w:div w:id="1661427439">
      <w:bodyDiv w:val="1"/>
      <w:marLeft w:val="0"/>
      <w:marRight w:val="0"/>
      <w:marTop w:val="0"/>
      <w:marBottom w:val="0"/>
      <w:divBdr>
        <w:top w:val="none" w:sz="0" w:space="0" w:color="auto"/>
        <w:left w:val="none" w:sz="0" w:space="0" w:color="auto"/>
        <w:bottom w:val="none" w:sz="0" w:space="0" w:color="auto"/>
        <w:right w:val="none" w:sz="0" w:space="0" w:color="auto"/>
      </w:divBdr>
    </w:div>
    <w:div w:id="1664888698">
      <w:bodyDiv w:val="1"/>
      <w:marLeft w:val="0"/>
      <w:marRight w:val="0"/>
      <w:marTop w:val="0"/>
      <w:marBottom w:val="0"/>
      <w:divBdr>
        <w:top w:val="none" w:sz="0" w:space="0" w:color="auto"/>
        <w:left w:val="none" w:sz="0" w:space="0" w:color="auto"/>
        <w:bottom w:val="none" w:sz="0" w:space="0" w:color="auto"/>
        <w:right w:val="none" w:sz="0" w:space="0" w:color="auto"/>
      </w:divBdr>
    </w:div>
    <w:div w:id="1673950265">
      <w:bodyDiv w:val="1"/>
      <w:marLeft w:val="0"/>
      <w:marRight w:val="0"/>
      <w:marTop w:val="0"/>
      <w:marBottom w:val="0"/>
      <w:divBdr>
        <w:top w:val="none" w:sz="0" w:space="0" w:color="auto"/>
        <w:left w:val="none" w:sz="0" w:space="0" w:color="auto"/>
        <w:bottom w:val="none" w:sz="0" w:space="0" w:color="auto"/>
        <w:right w:val="none" w:sz="0" w:space="0" w:color="auto"/>
      </w:divBdr>
    </w:div>
    <w:div w:id="1677030940">
      <w:bodyDiv w:val="1"/>
      <w:marLeft w:val="0"/>
      <w:marRight w:val="0"/>
      <w:marTop w:val="0"/>
      <w:marBottom w:val="0"/>
      <w:divBdr>
        <w:top w:val="none" w:sz="0" w:space="0" w:color="auto"/>
        <w:left w:val="none" w:sz="0" w:space="0" w:color="auto"/>
        <w:bottom w:val="none" w:sz="0" w:space="0" w:color="auto"/>
        <w:right w:val="none" w:sz="0" w:space="0" w:color="auto"/>
      </w:divBdr>
    </w:div>
    <w:div w:id="1683163225">
      <w:bodyDiv w:val="1"/>
      <w:marLeft w:val="0"/>
      <w:marRight w:val="0"/>
      <w:marTop w:val="0"/>
      <w:marBottom w:val="0"/>
      <w:divBdr>
        <w:top w:val="none" w:sz="0" w:space="0" w:color="auto"/>
        <w:left w:val="none" w:sz="0" w:space="0" w:color="auto"/>
        <w:bottom w:val="none" w:sz="0" w:space="0" w:color="auto"/>
        <w:right w:val="none" w:sz="0" w:space="0" w:color="auto"/>
      </w:divBdr>
    </w:div>
    <w:div w:id="1684437685">
      <w:bodyDiv w:val="1"/>
      <w:marLeft w:val="0"/>
      <w:marRight w:val="0"/>
      <w:marTop w:val="0"/>
      <w:marBottom w:val="0"/>
      <w:divBdr>
        <w:top w:val="none" w:sz="0" w:space="0" w:color="auto"/>
        <w:left w:val="none" w:sz="0" w:space="0" w:color="auto"/>
        <w:bottom w:val="none" w:sz="0" w:space="0" w:color="auto"/>
        <w:right w:val="none" w:sz="0" w:space="0" w:color="auto"/>
      </w:divBdr>
    </w:div>
    <w:div w:id="1688822071">
      <w:bodyDiv w:val="1"/>
      <w:marLeft w:val="0"/>
      <w:marRight w:val="0"/>
      <w:marTop w:val="0"/>
      <w:marBottom w:val="0"/>
      <w:divBdr>
        <w:top w:val="none" w:sz="0" w:space="0" w:color="auto"/>
        <w:left w:val="none" w:sz="0" w:space="0" w:color="auto"/>
        <w:bottom w:val="none" w:sz="0" w:space="0" w:color="auto"/>
        <w:right w:val="none" w:sz="0" w:space="0" w:color="auto"/>
      </w:divBdr>
    </w:div>
    <w:div w:id="1695492742">
      <w:bodyDiv w:val="1"/>
      <w:marLeft w:val="0"/>
      <w:marRight w:val="0"/>
      <w:marTop w:val="0"/>
      <w:marBottom w:val="0"/>
      <w:divBdr>
        <w:top w:val="none" w:sz="0" w:space="0" w:color="auto"/>
        <w:left w:val="none" w:sz="0" w:space="0" w:color="auto"/>
        <w:bottom w:val="none" w:sz="0" w:space="0" w:color="auto"/>
        <w:right w:val="none" w:sz="0" w:space="0" w:color="auto"/>
      </w:divBdr>
    </w:div>
    <w:div w:id="1702978053">
      <w:bodyDiv w:val="1"/>
      <w:marLeft w:val="0"/>
      <w:marRight w:val="0"/>
      <w:marTop w:val="0"/>
      <w:marBottom w:val="0"/>
      <w:divBdr>
        <w:top w:val="none" w:sz="0" w:space="0" w:color="auto"/>
        <w:left w:val="none" w:sz="0" w:space="0" w:color="auto"/>
        <w:bottom w:val="none" w:sz="0" w:space="0" w:color="auto"/>
        <w:right w:val="none" w:sz="0" w:space="0" w:color="auto"/>
      </w:divBdr>
    </w:div>
    <w:div w:id="1704400887">
      <w:bodyDiv w:val="1"/>
      <w:marLeft w:val="0"/>
      <w:marRight w:val="0"/>
      <w:marTop w:val="0"/>
      <w:marBottom w:val="0"/>
      <w:divBdr>
        <w:top w:val="none" w:sz="0" w:space="0" w:color="auto"/>
        <w:left w:val="none" w:sz="0" w:space="0" w:color="auto"/>
        <w:bottom w:val="none" w:sz="0" w:space="0" w:color="auto"/>
        <w:right w:val="none" w:sz="0" w:space="0" w:color="auto"/>
      </w:divBdr>
    </w:div>
    <w:div w:id="1705515884">
      <w:bodyDiv w:val="1"/>
      <w:marLeft w:val="0"/>
      <w:marRight w:val="0"/>
      <w:marTop w:val="0"/>
      <w:marBottom w:val="0"/>
      <w:divBdr>
        <w:top w:val="none" w:sz="0" w:space="0" w:color="auto"/>
        <w:left w:val="none" w:sz="0" w:space="0" w:color="auto"/>
        <w:bottom w:val="none" w:sz="0" w:space="0" w:color="auto"/>
        <w:right w:val="none" w:sz="0" w:space="0" w:color="auto"/>
      </w:divBdr>
    </w:div>
    <w:div w:id="1707679260">
      <w:bodyDiv w:val="1"/>
      <w:marLeft w:val="0"/>
      <w:marRight w:val="0"/>
      <w:marTop w:val="0"/>
      <w:marBottom w:val="0"/>
      <w:divBdr>
        <w:top w:val="none" w:sz="0" w:space="0" w:color="auto"/>
        <w:left w:val="none" w:sz="0" w:space="0" w:color="auto"/>
        <w:bottom w:val="none" w:sz="0" w:space="0" w:color="auto"/>
        <w:right w:val="none" w:sz="0" w:space="0" w:color="auto"/>
      </w:divBdr>
    </w:div>
    <w:div w:id="1712417294">
      <w:bodyDiv w:val="1"/>
      <w:marLeft w:val="0"/>
      <w:marRight w:val="0"/>
      <w:marTop w:val="0"/>
      <w:marBottom w:val="0"/>
      <w:divBdr>
        <w:top w:val="none" w:sz="0" w:space="0" w:color="auto"/>
        <w:left w:val="none" w:sz="0" w:space="0" w:color="auto"/>
        <w:bottom w:val="none" w:sz="0" w:space="0" w:color="auto"/>
        <w:right w:val="none" w:sz="0" w:space="0" w:color="auto"/>
      </w:divBdr>
    </w:div>
    <w:div w:id="1713647939">
      <w:bodyDiv w:val="1"/>
      <w:marLeft w:val="0"/>
      <w:marRight w:val="0"/>
      <w:marTop w:val="0"/>
      <w:marBottom w:val="0"/>
      <w:divBdr>
        <w:top w:val="none" w:sz="0" w:space="0" w:color="auto"/>
        <w:left w:val="none" w:sz="0" w:space="0" w:color="auto"/>
        <w:bottom w:val="none" w:sz="0" w:space="0" w:color="auto"/>
        <w:right w:val="none" w:sz="0" w:space="0" w:color="auto"/>
      </w:divBdr>
    </w:div>
    <w:div w:id="1716083532">
      <w:bodyDiv w:val="1"/>
      <w:marLeft w:val="0"/>
      <w:marRight w:val="0"/>
      <w:marTop w:val="0"/>
      <w:marBottom w:val="0"/>
      <w:divBdr>
        <w:top w:val="none" w:sz="0" w:space="0" w:color="auto"/>
        <w:left w:val="none" w:sz="0" w:space="0" w:color="auto"/>
        <w:bottom w:val="none" w:sz="0" w:space="0" w:color="auto"/>
        <w:right w:val="none" w:sz="0" w:space="0" w:color="auto"/>
      </w:divBdr>
    </w:div>
    <w:div w:id="1719427568">
      <w:bodyDiv w:val="1"/>
      <w:marLeft w:val="0"/>
      <w:marRight w:val="0"/>
      <w:marTop w:val="0"/>
      <w:marBottom w:val="0"/>
      <w:divBdr>
        <w:top w:val="none" w:sz="0" w:space="0" w:color="auto"/>
        <w:left w:val="none" w:sz="0" w:space="0" w:color="auto"/>
        <w:bottom w:val="none" w:sz="0" w:space="0" w:color="auto"/>
        <w:right w:val="none" w:sz="0" w:space="0" w:color="auto"/>
      </w:divBdr>
    </w:div>
    <w:div w:id="1725450088">
      <w:bodyDiv w:val="1"/>
      <w:marLeft w:val="0"/>
      <w:marRight w:val="0"/>
      <w:marTop w:val="0"/>
      <w:marBottom w:val="0"/>
      <w:divBdr>
        <w:top w:val="none" w:sz="0" w:space="0" w:color="auto"/>
        <w:left w:val="none" w:sz="0" w:space="0" w:color="auto"/>
        <w:bottom w:val="none" w:sz="0" w:space="0" w:color="auto"/>
        <w:right w:val="none" w:sz="0" w:space="0" w:color="auto"/>
      </w:divBdr>
    </w:div>
    <w:div w:id="1728214484">
      <w:bodyDiv w:val="1"/>
      <w:marLeft w:val="0"/>
      <w:marRight w:val="0"/>
      <w:marTop w:val="0"/>
      <w:marBottom w:val="0"/>
      <w:divBdr>
        <w:top w:val="none" w:sz="0" w:space="0" w:color="auto"/>
        <w:left w:val="none" w:sz="0" w:space="0" w:color="auto"/>
        <w:bottom w:val="none" w:sz="0" w:space="0" w:color="auto"/>
        <w:right w:val="none" w:sz="0" w:space="0" w:color="auto"/>
      </w:divBdr>
    </w:div>
    <w:div w:id="1745763783">
      <w:bodyDiv w:val="1"/>
      <w:marLeft w:val="0"/>
      <w:marRight w:val="0"/>
      <w:marTop w:val="0"/>
      <w:marBottom w:val="0"/>
      <w:divBdr>
        <w:top w:val="none" w:sz="0" w:space="0" w:color="auto"/>
        <w:left w:val="none" w:sz="0" w:space="0" w:color="auto"/>
        <w:bottom w:val="none" w:sz="0" w:space="0" w:color="auto"/>
        <w:right w:val="none" w:sz="0" w:space="0" w:color="auto"/>
      </w:divBdr>
    </w:div>
    <w:div w:id="1749040417">
      <w:bodyDiv w:val="1"/>
      <w:marLeft w:val="0"/>
      <w:marRight w:val="0"/>
      <w:marTop w:val="0"/>
      <w:marBottom w:val="0"/>
      <w:divBdr>
        <w:top w:val="none" w:sz="0" w:space="0" w:color="auto"/>
        <w:left w:val="none" w:sz="0" w:space="0" w:color="auto"/>
        <w:bottom w:val="none" w:sz="0" w:space="0" w:color="auto"/>
        <w:right w:val="none" w:sz="0" w:space="0" w:color="auto"/>
      </w:divBdr>
    </w:div>
    <w:div w:id="1753622935">
      <w:bodyDiv w:val="1"/>
      <w:marLeft w:val="0"/>
      <w:marRight w:val="0"/>
      <w:marTop w:val="0"/>
      <w:marBottom w:val="0"/>
      <w:divBdr>
        <w:top w:val="none" w:sz="0" w:space="0" w:color="auto"/>
        <w:left w:val="none" w:sz="0" w:space="0" w:color="auto"/>
        <w:bottom w:val="none" w:sz="0" w:space="0" w:color="auto"/>
        <w:right w:val="none" w:sz="0" w:space="0" w:color="auto"/>
      </w:divBdr>
    </w:div>
    <w:div w:id="1755129322">
      <w:bodyDiv w:val="1"/>
      <w:marLeft w:val="0"/>
      <w:marRight w:val="0"/>
      <w:marTop w:val="0"/>
      <w:marBottom w:val="0"/>
      <w:divBdr>
        <w:top w:val="none" w:sz="0" w:space="0" w:color="auto"/>
        <w:left w:val="none" w:sz="0" w:space="0" w:color="auto"/>
        <w:bottom w:val="none" w:sz="0" w:space="0" w:color="auto"/>
        <w:right w:val="none" w:sz="0" w:space="0" w:color="auto"/>
      </w:divBdr>
    </w:div>
    <w:div w:id="1767995723">
      <w:bodyDiv w:val="1"/>
      <w:marLeft w:val="0"/>
      <w:marRight w:val="0"/>
      <w:marTop w:val="0"/>
      <w:marBottom w:val="0"/>
      <w:divBdr>
        <w:top w:val="none" w:sz="0" w:space="0" w:color="auto"/>
        <w:left w:val="none" w:sz="0" w:space="0" w:color="auto"/>
        <w:bottom w:val="none" w:sz="0" w:space="0" w:color="auto"/>
        <w:right w:val="none" w:sz="0" w:space="0" w:color="auto"/>
      </w:divBdr>
    </w:div>
    <w:div w:id="1786075351">
      <w:bodyDiv w:val="1"/>
      <w:marLeft w:val="0"/>
      <w:marRight w:val="0"/>
      <w:marTop w:val="0"/>
      <w:marBottom w:val="0"/>
      <w:divBdr>
        <w:top w:val="none" w:sz="0" w:space="0" w:color="auto"/>
        <w:left w:val="none" w:sz="0" w:space="0" w:color="auto"/>
        <w:bottom w:val="none" w:sz="0" w:space="0" w:color="auto"/>
        <w:right w:val="none" w:sz="0" w:space="0" w:color="auto"/>
      </w:divBdr>
    </w:div>
    <w:div w:id="1793475182">
      <w:bodyDiv w:val="1"/>
      <w:marLeft w:val="0"/>
      <w:marRight w:val="0"/>
      <w:marTop w:val="0"/>
      <w:marBottom w:val="0"/>
      <w:divBdr>
        <w:top w:val="none" w:sz="0" w:space="0" w:color="auto"/>
        <w:left w:val="none" w:sz="0" w:space="0" w:color="auto"/>
        <w:bottom w:val="none" w:sz="0" w:space="0" w:color="auto"/>
        <w:right w:val="none" w:sz="0" w:space="0" w:color="auto"/>
      </w:divBdr>
    </w:div>
    <w:div w:id="1797523444">
      <w:bodyDiv w:val="1"/>
      <w:marLeft w:val="0"/>
      <w:marRight w:val="0"/>
      <w:marTop w:val="0"/>
      <w:marBottom w:val="0"/>
      <w:divBdr>
        <w:top w:val="none" w:sz="0" w:space="0" w:color="auto"/>
        <w:left w:val="none" w:sz="0" w:space="0" w:color="auto"/>
        <w:bottom w:val="none" w:sz="0" w:space="0" w:color="auto"/>
        <w:right w:val="none" w:sz="0" w:space="0" w:color="auto"/>
      </w:divBdr>
    </w:div>
    <w:div w:id="1802265849">
      <w:bodyDiv w:val="1"/>
      <w:marLeft w:val="0"/>
      <w:marRight w:val="0"/>
      <w:marTop w:val="0"/>
      <w:marBottom w:val="0"/>
      <w:divBdr>
        <w:top w:val="none" w:sz="0" w:space="0" w:color="auto"/>
        <w:left w:val="none" w:sz="0" w:space="0" w:color="auto"/>
        <w:bottom w:val="none" w:sz="0" w:space="0" w:color="auto"/>
        <w:right w:val="none" w:sz="0" w:space="0" w:color="auto"/>
      </w:divBdr>
    </w:div>
    <w:div w:id="1803573383">
      <w:bodyDiv w:val="1"/>
      <w:marLeft w:val="0"/>
      <w:marRight w:val="0"/>
      <w:marTop w:val="0"/>
      <w:marBottom w:val="0"/>
      <w:divBdr>
        <w:top w:val="none" w:sz="0" w:space="0" w:color="auto"/>
        <w:left w:val="none" w:sz="0" w:space="0" w:color="auto"/>
        <w:bottom w:val="none" w:sz="0" w:space="0" w:color="auto"/>
        <w:right w:val="none" w:sz="0" w:space="0" w:color="auto"/>
      </w:divBdr>
    </w:div>
    <w:div w:id="1812477699">
      <w:bodyDiv w:val="1"/>
      <w:marLeft w:val="0"/>
      <w:marRight w:val="0"/>
      <w:marTop w:val="0"/>
      <w:marBottom w:val="0"/>
      <w:divBdr>
        <w:top w:val="none" w:sz="0" w:space="0" w:color="auto"/>
        <w:left w:val="none" w:sz="0" w:space="0" w:color="auto"/>
        <w:bottom w:val="none" w:sz="0" w:space="0" w:color="auto"/>
        <w:right w:val="none" w:sz="0" w:space="0" w:color="auto"/>
      </w:divBdr>
    </w:div>
    <w:div w:id="1814054933">
      <w:bodyDiv w:val="1"/>
      <w:marLeft w:val="0"/>
      <w:marRight w:val="0"/>
      <w:marTop w:val="0"/>
      <w:marBottom w:val="0"/>
      <w:divBdr>
        <w:top w:val="none" w:sz="0" w:space="0" w:color="auto"/>
        <w:left w:val="none" w:sz="0" w:space="0" w:color="auto"/>
        <w:bottom w:val="none" w:sz="0" w:space="0" w:color="auto"/>
        <w:right w:val="none" w:sz="0" w:space="0" w:color="auto"/>
      </w:divBdr>
    </w:div>
    <w:div w:id="1815483500">
      <w:bodyDiv w:val="1"/>
      <w:marLeft w:val="0"/>
      <w:marRight w:val="0"/>
      <w:marTop w:val="0"/>
      <w:marBottom w:val="0"/>
      <w:divBdr>
        <w:top w:val="none" w:sz="0" w:space="0" w:color="auto"/>
        <w:left w:val="none" w:sz="0" w:space="0" w:color="auto"/>
        <w:bottom w:val="none" w:sz="0" w:space="0" w:color="auto"/>
        <w:right w:val="none" w:sz="0" w:space="0" w:color="auto"/>
      </w:divBdr>
    </w:div>
    <w:div w:id="1817841883">
      <w:bodyDiv w:val="1"/>
      <w:marLeft w:val="0"/>
      <w:marRight w:val="0"/>
      <w:marTop w:val="0"/>
      <w:marBottom w:val="0"/>
      <w:divBdr>
        <w:top w:val="none" w:sz="0" w:space="0" w:color="auto"/>
        <w:left w:val="none" w:sz="0" w:space="0" w:color="auto"/>
        <w:bottom w:val="none" w:sz="0" w:space="0" w:color="auto"/>
        <w:right w:val="none" w:sz="0" w:space="0" w:color="auto"/>
      </w:divBdr>
    </w:div>
    <w:div w:id="1834641830">
      <w:bodyDiv w:val="1"/>
      <w:marLeft w:val="0"/>
      <w:marRight w:val="0"/>
      <w:marTop w:val="0"/>
      <w:marBottom w:val="0"/>
      <w:divBdr>
        <w:top w:val="none" w:sz="0" w:space="0" w:color="auto"/>
        <w:left w:val="none" w:sz="0" w:space="0" w:color="auto"/>
        <w:bottom w:val="none" w:sz="0" w:space="0" w:color="auto"/>
        <w:right w:val="none" w:sz="0" w:space="0" w:color="auto"/>
      </w:divBdr>
    </w:div>
    <w:div w:id="1843936758">
      <w:bodyDiv w:val="1"/>
      <w:marLeft w:val="0"/>
      <w:marRight w:val="0"/>
      <w:marTop w:val="0"/>
      <w:marBottom w:val="0"/>
      <w:divBdr>
        <w:top w:val="none" w:sz="0" w:space="0" w:color="auto"/>
        <w:left w:val="none" w:sz="0" w:space="0" w:color="auto"/>
        <w:bottom w:val="none" w:sz="0" w:space="0" w:color="auto"/>
        <w:right w:val="none" w:sz="0" w:space="0" w:color="auto"/>
      </w:divBdr>
    </w:div>
    <w:div w:id="1848402188">
      <w:bodyDiv w:val="1"/>
      <w:marLeft w:val="0"/>
      <w:marRight w:val="0"/>
      <w:marTop w:val="0"/>
      <w:marBottom w:val="0"/>
      <w:divBdr>
        <w:top w:val="none" w:sz="0" w:space="0" w:color="auto"/>
        <w:left w:val="none" w:sz="0" w:space="0" w:color="auto"/>
        <w:bottom w:val="none" w:sz="0" w:space="0" w:color="auto"/>
        <w:right w:val="none" w:sz="0" w:space="0" w:color="auto"/>
      </w:divBdr>
    </w:div>
    <w:div w:id="1854880409">
      <w:bodyDiv w:val="1"/>
      <w:marLeft w:val="0"/>
      <w:marRight w:val="0"/>
      <w:marTop w:val="0"/>
      <w:marBottom w:val="0"/>
      <w:divBdr>
        <w:top w:val="none" w:sz="0" w:space="0" w:color="auto"/>
        <w:left w:val="none" w:sz="0" w:space="0" w:color="auto"/>
        <w:bottom w:val="none" w:sz="0" w:space="0" w:color="auto"/>
        <w:right w:val="none" w:sz="0" w:space="0" w:color="auto"/>
      </w:divBdr>
    </w:div>
    <w:div w:id="1856309621">
      <w:bodyDiv w:val="1"/>
      <w:marLeft w:val="0"/>
      <w:marRight w:val="0"/>
      <w:marTop w:val="0"/>
      <w:marBottom w:val="0"/>
      <w:divBdr>
        <w:top w:val="none" w:sz="0" w:space="0" w:color="auto"/>
        <w:left w:val="none" w:sz="0" w:space="0" w:color="auto"/>
        <w:bottom w:val="none" w:sz="0" w:space="0" w:color="auto"/>
        <w:right w:val="none" w:sz="0" w:space="0" w:color="auto"/>
      </w:divBdr>
    </w:div>
    <w:div w:id="1865245100">
      <w:bodyDiv w:val="1"/>
      <w:marLeft w:val="0"/>
      <w:marRight w:val="0"/>
      <w:marTop w:val="0"/>
      <w:marBottom w:val="0"/>
      <w:divBdr>
        <w:top w:val="none" w:sz="0" w:space="0" w:color="auto"/>
        <w:left w:val="none" w:sz="0" w:space="0" w:color="auto"/>
        <w:bottom w:val="none" w:sz="0" w:space="0" w:color="auto"/>
        <w:right w:val="none" w:sz="0" w:space="0" w:color="auto"/>
      </w:divBdr>
    </w:div>
    <w:div w:id="1873497765">
      <w:bodyDiv w:val="1"/>
      <w:marLeft w:val="0"/>
      <w:marRight w:val="0"/>
      <w:marTop w:val="0"/>
      <w:marBottom w:val="0"/>
      <w:divBdr>
        <w:top w:val="none" w:sz="0" w:space="0" w:color="auto"/>
        <w:left w:val="none" w:sz="0" w:space="0" w:color="auto"/>
        <w:bottom w:val="none" w:sz="0" w:space="0" w:color="auto"/>
        <w:right w:val="none" w:sz="0" w:space="0" w:color="auto"/>
      </w:divBdr>
    </w:div>
    <w:div w:id="1877740275">
      <w:bodyDiv w:val="1"/>
      <w:marLeft w:val="0"/>
      <w:marRight w:val="0"/>
      <w:marTop w:val="0"/>
      <w:marBottom w:val="0"/>
      <w:divBdr>
        <w:top w:val="none" w:sz="0" w:space="0" w:color="auto"/>
        <w:left w:val="none" w:sz="0" w:space="0" w:color="auto"/>
        <w:bottom w:val="none" w:sz="0" w:space="0" w:color="auto"/>
        <w:right w:val="none" w:sz="0" w:space="0" w:color="auto"/>
      </w:divBdr>
    </w:div>
    <w:div w:id="1885678651">
      <w:bodyDiv w:val="1"/>
      <w:marLeft w:val="0"/>
      <w:marRight w:val="0"/>
      <w:marTop w:val="0"/>
      <w:marBottom w:val="0"/>
      <w:divBdr>
        <w:top w:val="none" w:sz="0" w:space="0" w:color="auto"/>
        <w:left w:val="none" w:sz="0" w:space="0" w:color="auto"/>
        <w:bottom w:val="none" w:sz="0" w:space="0" w:color="auto"/>
        <w:right w:val="none" w:sz="0" w:space="0" w:color="auto"/>
      </w:divBdr>
    </w:div>
    <w:div w:id="1887525267">
      <w:bodyDiv w:val="1"/>
      <w:marLeft w:val="0"/>
      <w:marRight w:val="0"/>
      <w:marTop w:val="0"/>
      <w:marBottom w:val="0"/>
      <w:divBdr>
        <w:top w:val="none" w:sz="0" w:space="0" w:color="auto"/>
        <w:left w:val="none" w:sz="0" w:space="0" w:color="auto"/>
        <w:bottom w:val="none" w:sz="0" w:space="0" w:color="auto"/>
        <w:right w:val="none" w:sz="0" w:space="0" w:color="auto"/>
      </w:divBdr>
    </w:div>
    <w:div w:id="1889104100">
      <w:bodyDiv w:val="1"/>
      <w:marLeft w:val="0"/>
      <w:marRight w:val="0"/>
      <w:marTop w:val="0"/>
      <w:marBottom w:val="0"/>
      <w:divBdr>
        <w:top w:val="none" w:sz="0" w:space="0" w:color="auto"/>
        <w:left w:val="none" w:sz="0" w:space="0" w:color="auto"/>
        <w:bottom w:val="none" w:sz="0" w:space="0" w:color="auto"/>
        <w:right w:val="none" w:sz="0" w:space="0" w:color="auto"/>
      </w:divBdr>
    </w:div>
    <w:div w:id="1889342770">
      <w:bodyDiv w:val="1"/>
      <w:marLeft w:val="0"/>
      <w:marRight w:val="0"/>
      <w:marTop w:val="0"/>
      <w:marBottom w:val="0"/>
      <w:divBdr>
        <w:top w:val="none" w:sz="0" w:space="0" w:color="auto"/>
        <w:left w:val="none" w:sz="0" w:space="0" w:color="auto"/>
        <w:bottom w:val="none" w:sz="0" w:space="0" w:color="auto"/>
        <w:right w:val="none" w:sz="0" w:space="0" w:color="auto"/>
      </w:divBdr>
    </w:div>
    <w:div w:id="1891183432">
      <w:bodyDiv w:val="1"/>
      <w:marLeft w:val="0"/>
      <w:marRight w:val="0"/>
      <w:marTop w:val="0"/>
      <w:marBottom w:val="0"/>
      <w:divBdr>
        <w:top w:val="none" w:sz="0" w:space="0" w:color="auto"/>
        <w:left w:val="none" w:sz="0" w:space="0" w:color="auto"/>
        <w:bottom w:val="none" w:sz="0" w:space="0" w:color="auto"/>
        <w:right w:val="none" w:sz="0" w:space="0" w:color="auto"/>
      </w:divBdr>
    </w:div>
    <w:div w:id="1893033616">
      <w:bodyDiv w:val="1"/>
      <w:marLeft w:val="0"/>
      <w:marRight w:val="0"/>
      <w:marTop w:val="0"/>
      <w:marBottom w:val="0"/>
      <w:divBdr>
        <w:top w:val="none" w:sz="0" w:space="0" w:color="auto"/>
        <w:left w:val="none" w:sz="0" w:space="0" w:color="auto"/>
        <w:bottom w:val="none" w:sz="0" w:space="0" w:color="auto"/>
        <w:right w:val="none" w:sz="0" w:space="0" w:color="auto"/>
      </w:divBdr>
    </w:div>
    <w:div w:id="1908690715">
      <w:bodyDiv w:val="1"/>
      <w:marLeft w:val="0"/>
      <w:marRight w:val="0"/>
      <w:marTop w:val="0"/>
      <w:marBottom w:val="0"/>
      <w:divBdr>
        <w:top w:val="none" w:sz="0" w:space="0" w:color="auto"/>
        <w:left w:val="none" w:sz="0" w:space="0" w:color="auto"/>
        <w:bottom w:val="none" w:sz="0" w:space="0" w:color="auto"/>
        <w:right w:val="none" w:sz="0" w:space="0" w:color="auto"/>
      </w:divBdr>
    </w:div>
    <w:div w:id="1916207472">
      <w:bodyDiv w:val="1"/>
      <w:marLeft w:val="0"/>
      <w:marRight w:val="0"/>
      <w:marTop w:val="0"/>
      <w:marBottom w:val="0"/>
      <w:divBdr>
        <w:top w:val="none" w:sz="0" w:space="0" w:color="auto"/>
        <w:left w:val="none" w:sz="0" w:space="0" w:color="auto"/>
        <w:bottom w:val="none" w:sz="0" w:space="0" w:color="auto"/>
        <w:right w:val="none" w:sz="0" w:space="0" w:color="auto"/>
      </w:divBdr>
    </w:div>
    <w:div w:id="1918130255">
      <w:bodyDiv w:val="1"/>
      <w:marLeft w:val="0"/>
      <w:marRight w:val="0"/>
      <w:marTop w:val="0"/>
      <w:marBottom w:val="0"/>
      <w:divBdr>
        <w:top w:val="none" w:sz="0" w:space="0" w:color="auto"/>
        <w:left w:val="none" w:sz="0" w:space="0" w:color="auto"/>
        <w:bottom w:val="none" w:sz="0" w:space="0" w:color="auto"/>
        <w:right w:val="none" w:sz="0" w:space="0" w:color="auto"/>
      </w:divBdr>
    </w:div>
    <w:div w:id="1922445464">
      <w:bodyDiv w:val="1"/>
      <w:marLeft w:val="0"/>
      <w:marRight w:val="0"/>
      <w:marTop w:val="0"/>
      <w:marBottom w:val="0"/>
      <w:divBdr>
        <w:top w:val="none" w:sz="0" w:space="0" w:color="auto"/>
        <w:left w:val="none" w:sz="0" w:space="0" w:color="auto"/>
        <w:bottom w:val="none" w:sz="0" w:space="0" w:color="auto"/>
        <w:right w:val="none" w:sz="0" w:space="0" w:color="auto"/>
      </w:divBdr>
    </w:div>
    <w:div w:id="1923642945">
      <w:bodyDiv w:val="1"/>
      <w:marLeft w:val="0"/>
      <w:marRight w:val="0"/>
      <w:marTop w:val="0"/>
      <w:marBottom w:val="0"/>
      <w:divBdr>
        <w:top w:val="none" w:sz="0" w:space="0" w:color="auto"/>
        <w:left w:val="none" w:sz="0" w:space="0" w:color="auto"/>
        <w:bottom w:val="none" w:sz="0" w:space="0" w:color="auto"/>
        <w:right w:val="none" w:sz="0" w:space="0" w:color="auto"/>
      </w:divBdr>
    </w:div>
    <w:div w:id="1928029021">
      <w:bodyDiv w:val="1"/>
      <w:marLeft w:val="0"/>
      <w:marRight w:val="0"/>
      <w:marTop w:val="0"/>
      <w:marBottom w:val="0"/>
      <w:divBdr>
        <w:top w:val="none" w:sz="0" w:space="0" w:color="auto"/>
        <w:left w:val="none" w:sz="0" w:space="0" w:color="auto"/>
        <w:bottom w:val="none" w:sz="0" w:space="0" w:color="auto"/>
        <w:right w:val="none" w:sz="0" w:space="0" w:color="auto"/>
      </w:divBdr>
    </w:div>
    <w:div w:id="1929381699">
      <w:bodyDiv w:val="1"/>
      <w:marLeft w:val="0"/>
      <w:marRight w:val="0"/>
      <w:marTop w:val="0"/>
      <w:marBottom w:val="0"/>
      <w:divBdr>
        <w:top w:val="none" w:sz="0" w:space="0" w:color="auto"/>
        <w:left w:val="none" w:sz="0" w:space="0" w:color="auto"/>
        <w:bottom w:val="none" w:sz="0" w:space="0" w:color="auto"/>
        <w:right w:val="none" w:sz="0" w:space="0" w:color="auto"/>
      </w:divBdr>
    </w:div>
    <w:div w:id="1930313549">
      <w:bodyDiv w:val="1"/>
      <w:marLeft w:val="0"/>
      <w:marRight w:val="0"/>
      <w:marTop w:val="0"/>
      <w:marBottom w:val="0"/>
      <w:divBdr>
        <w:top w:val="none" w:sz="0" w:space="0" w:color="auto"/>
        <w:left w:val="none" w:sz="0" w:space="0" w:color="auto"/>
        <w:bottom w:val="none" w:sz="0" w:space="0" w:color="auto"/>
        <w:right w:val="none" w:sz="0" w:space="0" w:color="auto"/>
      </w:divBdr>
    </w:div>
    <w:div w:id="1930775200">
      <w:bodyDiv w:val="1"/>
      <w:marLeft w:val="0"/>
      <w:marRight w:val="0"/>
      <w:marTop w:val="0"/>
      <w:marBottom w:val="0"/>
      <w:divBdr>
        <w:top w:val="none" w:sz="0" w:space="0" w:color="auto"/>
        <w:left w:val="none" w:sz="0" w:space="0" w:color="auto"/>
        <w:bottom w:val="none" w:sz="0" w:space="0" w:color="auto"/>
        <w:right w:val="none" w:sz="0" w:space="0" w:color="auto"/>
      </w:divBdr>
    </w:div>
    <w:div w:id="1933008926">
      <w:bodyDiv w:val="1"/>
      <w:marLeft w:val="0"/>
      <w:marRight w:val="0"/>
      <w:marTop w:val="0"/>
      <w:marBottom w:val="0"/>
      <w:divBdr>
        <w:top w:val="none" w:sz="0" w:space="0" w:color="auto"/>
        <w:left w:val="none" w:sz="0" w:space="0" w:color="auto"/>
        <w:bottom w:val="none" w:sz="0" w:space="0" w:color="auto"/>
        <w:right w:val="none" w:sz="0" w:space="0" w:color="auto"/>
      </w:divBdr>
    </w:div>
    <w:div w:id="1939098302">
      <w:bodyDiv w:val="1"/>
      <w:marLeft w:val="0"/>
      <w:marRight w:val="0"/>
      <w:marTop w:val="0"/>
      <w:marBottom w:val="0"/>
      <w:divBdr>
        <w:top w:val="none" w:sz="0" w:space="0" w:color="auto"/>
        <w:left w:val="none" w:sz="0" w:space="0" w:color="auto"/>
        <w:bottom w:val="none" w:sz="0" w:space="0" w:color="auto"/>
        <w:right w:val="none" w:sz="0" w:space="0" w:color="auto"/>
      </w:divBdr>
    </w:div>
    <w:div w:id="1939410334">
      <w:bodyDiv w:val="1"/>
      <w:marLeft w:val="0"/>
      <w:marRight w:val="0"/>
      <w:marTop w:val="0"/>
      <w:marBottom w:val="0"/>
      <w:divBdr>
        <w:top w:val="none" w:sz="0" w:space="0" w:color="auto"/>
        <w:left w:val="none" w:sz="0" w:space="0" w:color="auto"/>
        <w:bottom w:val="none" w:sz="0" w:space="0" w:color="auto"/>
        <w:right w:val="none" w:sz="0" w:space="0" w:color="auto"/>
      </w:divBdr>
    </w:div>
    <w:div w:id="1945383095">
      <w:bodyDiv w:val="1"/>
      <w:marLeft w:val="0"/>
      <w:marRight w:val="0"/>
      <w:marTop w:val="0"/>
      <w:marBottom w:val="0"/>
      <w:divBdr>
        <w:top w:val="none" w:sz="0" w:space="0" w:color="auto"/>
        <w:left w:val="none" w:sz="0" w:space="0" w:color="auto"/>
        <w:bottom w:val="none" w:sz="0" w:space="0" w:color="auto"/>
        <w:right w:val="none" w:sz="0" w:space="0" w:color="auto"/>
      </w:divBdr>
    </w:div>
    <w:div w:id="1952203318">
      <w:bodyDiv w:val="1"/>
      <w:marLeft w:val="0"/>
      <w:marRight w:val="0"/>
      <w:marTop w:val="0"/>
      <w:marBottom w:val="0"/>
      <w:divBdr>
        <w:top w:val="none" w:sz="0" w:space="0" w:color="auto"/>
        <w:left w:val="none" w:sz="0" w:space="0" w:color="auto"/>
        <w:bottom w:val="none" w:sz="0" w:space="0" w:color="auto"/>
        <w:right w:val="none" w:sz="0" w:space="0" w:color="auto"/>
      </w:divBdr>
    </w:div>
    <w:div w:id="1957324312">
      <w:bodyDiv w:val="1"/>
      <w:marLeft w:val="0"/>
      <w:marRight w:val="0"/>
      <w:marTop w:val="0"/>
      <w:marBottom w:val="0"/>
      <w:divBdr>
        <w:top w:val="none" w:sz="0" w:space="0" w:color="auto"/>
        <w:left w:val="none" w:sz="0" w:space="0" w:color="auto"/>
        <w:bottom w:val="none" w:sz="0" w:space="0" w:color="auto"/>
        <w:right w:val="none" w:sz="0" w:space="0" w:color="auto"/>
      </w:divBdr>
    </w:div>
    <w:div w:id="1959099485">
      <w:bodyDiv w:val="1"/>
      <w:marLeft w:val="0"/>
      <w:marRight w:val="0"/>
      <w:marTop w:val="0"/>
      <w:marBottom w:val="0"/>
      <w:divBdr>
        <w:top w:val="none" w:sz="0" w:space="0" w:color="auto"/>
        <w:left w:val="none" w:sz="0" w:space="0" w:color="auto"/>
        <w:bottom w:val="none" w:sz="0" w:space="0" w:color="auto"/>
        <w:right w:val="none" w:sz="0" w:space="0" w:color="auto"/>
      </w:divBdr>
    </w:div>
    <w:div w:id="1960338678">
      <w:bodyDiv w:val="1"/>
      <w:marLeft w:val="0"/>
      <w:marRight w:val="0"/>
      <w:marTop w:val="0"/>
      <w:marBottom w:val="0"/>
      <w:divBdr>
        <w:top w:val="none" w:sz="0" w:space="0" w:color="auto"/>
        <w:left w:val="none" w:sz="0" w:space="0" w:color="auto"/>
        <w:bottom w:val="none" w:sz="0" w:space="0" w:color="auto"/>
        <w:right w:val="none" w:sz="0" w:space="0" w:color="auto"/>
      </w:divBdr>
    </w:div>
    <w:div w:id="1966034047">
      <w:bodyDiv w:val="1"/>
      <w:marLeft w:val="0"/>
      <w:marRight w:val="0"/>
      <w:marTop w:val="0"/>
      <w:marBottom w:val="0"/>
      <w:divBdr>
        <w:top w:val="none" w:sz="0" w:space="0" w:color="auto"/>
        <w:left w:val="none" w:sz="0" w:space="0" w:color="auto"/>
        <w:bottom w:val="none" w:sz="0" w:space="0" w:color="auto"/>
        <w:right w:val="none" w:sz="0" w:space="0" w:color="auto"/>
      </w:divBdr>
    </w:div>
    <w:div w:id="1967545855">
      <w:bodyDiv w:val="1"/>
      <w:marLeft w:val="0"/>
      <w:marRight w:val="0"/>
      <w:marTop w:val="0"/>
      <w:marBottom w:val="0"/>
      <w:divBdr>
        <w:top w:val="none" w:sz="0" w:space="0" w:color="auto"/>
        <w:left w:val="none" w:sz="0" w:space="0" w:color="auto"/>
        <w:bottom w:val="none" w:sz="0" w:space="0" w:color="auto"/>
        <w:right w:val="none" w:sz="0" w:space="0" w:color="auto"/>
      </w:divBdr>
    </w:div>
    <w:div w:id="1973703468">
      <w:bodyDiv w:val="1"/>
      <w:marLeft w:val="0"/>
      <w:marRight w:val="0"/>
      <w:marTop w:val="0"/>
      <w:marBottom w:val="0"/>
      <w:divBdr>
        <w:top w:val="none" w:sz="0" w:space="0" w:color="auto"/>
        <w:left w:val="none" w:sz="0" w:space="0" w:color="auto"/>
        <w:bottom w:val="none" w:sz="0" w:space="0" w:color="auto"/>
        <w:right w:val="none" w:sz="0" w:space="0" w:color="auto"/>
      </w:divBdr>
    </w:div>
    <w:div w:id="1977947773">
      <w:bodyDiv w:val="1"/>
      <w:marLeft w:val="0"/>
      <w:marRight w:val="0"/>
      <w:marTop w:val="0"/>
      <w:marBottom w:val="0"/>
      <w:divBdr>
        <w:top w:val="none" w:sz="0" w:space="0" w:color="auto"/>
        <w:left w:val="none" w:sz="0" w:space="0" w:color="auto"/>
        <w:bottom w:val="none" w:sz="0" w:space="0" w:color="auto"/>
        <w:right w:val="none" w:sz="0" w:space="0" w:color="auto"/>
      </w:divBdr>
    </w:div>
    <w:div w:id="1979455034">
      <w:bodyDiv w:val="1"/>
      <w:marLeft w:val="0"/>
      <w:marRight w:val="0"/>
      <w:marTop w:val="0"/>
      <w:marBottom w:val="0"/>
      <w:divBdr>
        <w:top w:val="none" w:sz="0" w:space="0" w:color="auto"/>
        <w:left w:val="none" w:sz="0" w:space="0" w:color="auto"/>
        <w:bottom w:val="none" w:sz="0" w:space="0" w:color="auto"/>
        <w:right w:val="none" w:sz="0" w:space="0" w:color="auto"/>
      </w:divBdr>
    </w:div>
    <w:div w:id="1981038728">
      <w:bodyDiv w:val="1"/>
      <w:marLeft w:val="0"/>
      <w:marRight w:val="0"/>
      <w:marTop w:val="0"/>
      <w:marBottom w:val="0"/>
      <w:divBdr>
        <w:top w:val="none" w:sz="0" w:space="0" w:color="auto"/>
        <w:left w:val="none" w:sz="0" w:space="0" w:color="auto"/>
        <w:bottom w:val="none" w:sz="0" w:space="0" w:color="auto"/>
        <w:right w:val="none" w:sz="0" w:space="0" w:color="auto"/>
      </w:divBdr>
    </w:div>
    <w:div w:id="2000889271">
      <w:bodyDiv w:val="1"/>
      <w:marLeft w:val="0"/>
      <w:marRight w:val="0"/>
      <w:marTop w:val="0"/>
      <w:marBottom w:val="0"/>
      <w:divBdr>
        <w:top w:val="none" w:sz="0" w:space="0" w:color="auto"/>
        <w:left w:val="none" w:sz="0" w:space="0" w:color="auto"/>
        <w:bottom w:val="none" w:sz="0" w:space="0" w:color="auto"/>
        <w:right w:val="none" w:sz="0" w:space="0" w:color="auto"/>
      </w:divBdr>
    </w:div>
    <w:div w:id="2003459694">
      <w:bodyDiv w:val="1"/>
      <w:marLeft w:val="0"/>
      <w:marRight w:val="0"/>
      <w:marTop w:val="0"/>
      <w:marBottom w:val="0"/>
      <w:divBdr>
        <w:top w:val="none" w:sz="0" w:space="0" w:color="auto"/>
        <w:left w:val="none" w:sz="0" w:space="0" w:color="auto"/>
        <w:bottom w:val="none" w:sz="0" w:space="0" w:color="auto"/>
        <w:right w:val="none" w:sz="0" w:space="0" w:color="auto"/>
      </w:divBdr>
    </w:div>
    <w:div w:id="2009870574">
      <w:bodyDiv w:val="1"/>
      <w:marLeft w:val="0"/>
      <w:marRight w:val="0"/>
      <w:marTop w:val="0"/>
      <w:marBottom w:val="0"/>
      <w:divBdr>
        <w:top w:val="none" w:sz="0" w:space="0" w:color="auto"/>
        <w:left w:val="none" w:sz="0" w:space="0" w:color="auto"/>
        <w:bottom w:val="none" w:sz="0" w:space="0" w:color="auto"/>
        <w:right w:val="none" w:sz="0" w:space="0" w:color="auto"/>
      </w:divBdr>
    </w:div>
    <w:div w:id="2020426802">
      <w:bodyDiv w:val="1"/>
      <w:marLeft w:val="0"/>
      <w:marRight w:val="0"/>
      <w:marTop w:val="0"/>
      <w:marBottom w:val="0"/>
      <w:divBdr>
        <w:top w:val="none" w:sz="0" w:space="0" w:color="auto"/>
        <w:left w:val="none" w:sz="0" w:space="0" w:color="auto"/>
        <w:bottom w:val="none" w:sz="0" w:space="0" w:color="auto"/>
        <w:right w:val="none" w:sz="0" w:space="0" w:color="auto"/>
      </w:divBdr>
    </w:div>
    <w:div w:id="2021348905">
      <w:bodyDiv w:val="1"/>
      <w:marLeft w:val="0"/>
      <w:marRight w:val="0"/>
      <w:marTop w:val="0"/>
      <w:marBottom w:val="0"/>
      <w:divBdr>
        <w:top w:val="none" w:sz="0" w:space="0" w:color="auto"/>
        <w:left w:val="none" w:sz="0" w:space="0" w:color="auto"/>
        <w:bottom w:val="none" w:sz="0" w:space="0" w:color="auto"/>
        <w:right w:val="none" w:sz="0" w:space="0" w:color="auto"/>
      </w:divBdr>
    </w:div>
    <w:div w:id="2024865952">
      <w:bodyDiv w:val="1"/>
      <w:marLeft w:val="0"/>
      <w:marRight w:val="0"/>
      <w:marTop w:val="0"/>
      <w:marBottom w:val="0"/>
      <w:divBdr>
        <w:top w:val="none" w:sz="0" w:space="0" w:color="auto"/>
        <w:left w:val="none" w:sz="0" w:space="0" w:color="auto"/>
        <w:bottom w:val="none" w:sz="0" w:space="0" w:color="auto"/>
        <w:right w:val="none" w:sz="0" w:space="0" w:color="auto"/>
      </w:divBdr>
    </w:div>
    <w:div w:id="2038964733">
      <w:bodyDiv w:val="1"/>
      <w:marLeft w:val="0"/>
      <w:marRight w:val="0"/>
      <w:marTop w:val="0"/>
      <w:marBottom w:val="0"/>
      <w:divBdr>
        <w:top w:val="none" w:sz="0" w:space="0" w:color="auto"/>
        <w:left w:val="none" w:sz="0" w:space="0" w:color="auto"/>
        <w:bottom w:val="none" w:sz="0" w:space="0" w:color="auto"/>
        <w:right w:val="none" w:sz="0" w:space="0" w:color="auto"/>
      </w:divBdr>
    </w:div>
    <w:div w:id="2039043506">
      <w:bodyDiv w:val="1"/>
      <w:marLeft w:val="0"/>
      <w:marRight w:val="0"/>
      <w:marTop w:val="0"/>
      <w:marBottom w:val="0"/>
      <w:divBdr>
        <w:top w:val="none" w:sz="0" w:space="0" w:color="auto"/>
        <w:left w:val="none" w:sz="0" w:space="0" w:color="auto"/>
        <w:bottom w:val="none" w:sz="0" w:space="0" w:color="auto"/>
        <w:right w:val="none" w:sz="0" w:space="0" w:color="auto"/>
      </w:divBdr>
    </w:div>
    <w:div w:id="2041275942">
      <w:bodyDiv w:val="1"/>
      <w:marLeft w:val="0"/>
      <w:marRight w:val="0"/>
      <w:marTop w:val="0"/>
      <w:marBottom w:val="0"/>
      <w:divBdr>
        <w:top w:val="none" w:sz="0" w:space="0" w:color="auto"/>
        <w:left w:val="none" w:sz="0" w:space="0" w:color="auto"/>
        <w:bottom w:val="none" w:sz="0" w:space="0" w:color="auto"/>
        <w:right w:val="none" w:sz="0" w:space="0" w:color="auto"/>
      </w:divBdr>
    </w:div>
    <w:div w:id="2045864928">
      <w:bodyDiv w:val="1"/>
      <w:marLeft w:val="0"/>
      <w:marRight w:val="0"/>
      <w:marTop w:val="0"/>
      <w:marBottom w:val="0"/>
      <w:divBdr>
        <w:top w:val="none" w:sz="0" w:space="0" w:color="auto"/>
        <w:left w:val="none" w:sz="0" w:space="0" w:color="auto"/>
        <w:bottom w:val="none" w:sz="0" w:space="0" w:color="auto"/>
        <w:right w:val="none" w:sz="0" w:space="0" w:color="auto"/>
      </w:divBdr>
    </w:div>
    <w:div w:id="2046171620">
      <w:bodyDiv w:val="1"/>
      <w:marLeft w:val="0"/>
      <w:marRight w:val="0"/>
      <w:marTop w:val="0"/>
      <w:marBottom w:val="0"/>
      <w:divBdr>
        <w:top w:val="none" w:sz="0" w:space="0" w:color="auto"/>
        <w:left w:val="none" w:sz="0" w:space="0" w:color="auto"/>
        <w:bottom w:val="none" w:sz="0" w:space="0" w:color="auto"/>
        <w:right w:val="none" w:sz="0" w:space="0" w:color="auto"/>
      </w:divBdr>
    </w:div>
    <w:div w:id="2052915855">
      <w:bodyDiv w:val="1"/>
      <w:marLeft w:val="0"/>
      <w:marRight w:val="0"/>
      <w:marTop w:val="0"/>
      <w:marBottom w:val="0"/>
      <w:divBdr>
        <w:top w:val="none" w:sz="0" w:space="0" w:color="auto"/>
        <w:left w:val="none" w:sz="0" w:space="0" w:color="auto"/>
        <w:bottom w:val="none" w:sz="0" w:space="0" w:color="auto"/>
        <w:right w:val="none" w:sz="0" w:space="0" w:color="auto"/>
      </w:divBdr>
    </w:div>
    <w:div w:id="2053267877">
      <w:bodyDiv w:val="1"/>
      <w:marLeft w:val="0"/>
      <w:marRight w:val="0"/>
      <w:marTop w:val="0"/>
      <w:marBottom w:val="0"/>
      <w:divBdr>
        <w:top w:val="none" w:sz="0" w:space="0" w:color="auto"/>
        <w:left w:val="none" w:sz="0" w:space="0" w:color="auto"/>
        <w:bottom w:val="none" w:sz="0" w:space="0" w:color="auto"/>
        <w:right w:val="none" w:sz="0" w:space="0" w:color="auto"/>
      </w:divBdr>
    </w:div>
    <w:div w:id="2054190870">
      <w:bodyDiv w:val="1"/>
      <w:marLeft w:val="0"/>
      <w:marRight w:val="0"/>
      <w:marTop w:val="0"/>
      <w:marBottom w:val="0"/>
      <w:divBdr>
        <w:top w:val="none" w:sz="0" w:space="0" w:color="auto"/>
        <w:left w:val="none" w:sz="0" w:space="0" w:color="auto"/>
        <w:bottom w:val="none" w:sz="0" w:space="0" w:color="auto"/>
        <w:right w:val="none" w:sz="0" w:space="0" w:color="auto"/>
      </w:divBdr>
    </w:div>
    <w:div w:id="2057581360">
      <w:bodyDiv w:val="1"/>
      <w:marLeft w:val="0"/>
      <w:marRight w:val="0"/>
      <w:marTop w:val="0"/>
      <w:marBottom w:val="0"/>
      <w:divBdr>
        <w:top w:val="none" w:sz="0" w:space="0" w:color="auto"/>
        <w:left w:val="none" w:sz="0" w:space="0" w:color="auto"/>
        <w:bottom w:val="none" w:sz="0" w:space="0" w:color="auto"/>
        <w:right w:val="none" w:sz="0" w:space="0" w:color="auto"/>
      </w:divBdr>
    </w:div>
    <w:div w:id="2058771142">
      <w:bodyDiv w:val="1"/>
      <w:marLeft w:val="0"/>
      <w:marRight w:val="0"/>
      <w:marTop w:val="0"/>
      <w:marBottom w:val="0"/>
      <w:divBdr>
        <w:top w:val="none" w:sz="0" w:space="0" w:color="auto"/>
        <w:left w:val="none" w:sz="0" w:space="0" w:color="auto"/>
        <w:bottom w:val="none" w:sz="0" w:space="0" w:color="auto"/>
        <w:right w:val="none" w:sz="0" w:space="0" w:color="auto"/>
      </w:divBdr>
    </w:div>
    <w:div w:id="2059475310">
      <w:bodyDiv w:val="1"/>
      <w:marLeft w:val="0"/>
      <w:marRight w:val="0"/>
      <w:marTop w:val="0"/>
      <w:marBottom w:val="0"/>
      <w:divBdr>
        <w:top w:val="none" w:sz="0" w:space="0" w:color="auto"/>
        <w:left w:val="none" w:sz="0" w:space="0" w:color="auto"/>
        <w:bottom w:val="none" w:sz="0" w:space="0" w:color="auto"/>
        <w:right w:val="none" w:sz="0" w:space="0" w:color="auto"/>
      </w:divBdr>
    </w:div>
    <w:div w:id="2060855819">
      <w:bodyDiv w:val="1"/>
      <w:marLeft w:val="0"/>
      <w:marRight w:val="0"/>
      <w:marTop w:val="0"/>
      <w:marBottom w:val="0"/>
      <w:divBdr>
        <w:top w:val="none" w:sz="0" w:space="0" w:color="auto"/>
        <w:left w:val="none" w:sz="0" w:space="0" w:color="auto"/>
        <w:bottom w:val="none" w:sz="0" w:space="0" w:color="auto"/>
        <w:right w:val="none" w:sz="0" w:space="0" w:color="auto"/>
      </w:divBdr>
    </w:div>
    <w:div w:id="2063868031">
      <w:bodyDiv w:val="1"/>
      <w:marLeft w:val="0"/>
      <w:marRight w:val="0"/>
      <w:marTop w:val="0"/>
      <w:marBottom w:val="0"/>
      <w:divBdr>
        <w:top w:val="none" w:sz="0" w:space="0" w:color="auto"/>
        <w:left w:val="none" w:sz="0" w:space="0" w:color="auto"/>
        <w:bottom w:val="none" w:sz="0" w:space="0" w:color="auto"/>
        <w:right w:val="none" w:sz="0" w:space="0" w:color="auto"/>
      </w:divBdr>
    </w:div>
    <w:div w:id="2064939355">
      <w:bodyDiv w:val="1"/>
      <w:marLeft w:val="0"/>
      <w:marRight w:val="0"/>
      <w:marTop w:val="0"/>
      <w:marBottom w:val="0"/>
      <w:divBdr>
        <w:top w:val="none" w:sz="0" w:space="0" w:color="auto"/>
        <w:left w:val="none" w:sz="0" w:space="0" w:color="auto"/>
        <w:bottom w:val="none" w:sz="0" w:space="0" w:color="auto"/>
        <w:right w:val="none" w:sz="0" w:space="0" w:color="auto"/>
      </w:divBdr>
    </w:div>
    <w:div w:id="2073428301">
      <w:bodyDiv w:val="1"/>
      <w:marLeft w:val="0"/>
      <w:marRight w:val="0"/>
      <w:marTop w:val="0"/>
      <w:marBottom w:val="0"/>
      <w:divBdr>
        <w:top w:val="none" w:sz="0" w:space="0" w:color="auto"/>
        <w:left w:val="none" w:sz="0" w:space="0" w:color="auto"/>
        <w:bottom w:val="none" w:sz="0" w:space="0" w:color="auto"/>
        <w:right w:val="none" w:sz="0" w:space="0" w:color="auto"/>
      </w:divBdr>
    </w:div>
    <w:div w:id="2076469660">
      <w:bodyDiv w:val="1"/>
      <w:marLeft w:val="0"/>
      <w:marRight w:val="0"/>
      <w:marTop w:val="0"/>
      <w:marBottom w:val="0"/>
      <w:divBdr>
        <w:top w:val="none" w:sz="0" w:space="0" w:color="auto"/>
        <w:left w:val="none" w:sz="0" w:space="0" w:color="auto"/>
        <w:bottom w:val="none" w:sz="0" w:space="0" w:color="auto"/>
        <w:right w:val="none" w:sz="0" w:space="0" w:color="auto"/>
      </w:divBdr>
    </w:div>
    <w:div w:id="2078044697">
      <w:bodyDiv w:val="1"/>
      <w:marLeft w:val="0"/>
      <w:marRight w:val="0"/>
      <w:marTop w:val="0"/>
      <w:marBottom w:val="0"/>
      <w:divBdr>
        <w:top w:val="none" w:sz="0" w:space="0" w:color="auto"/>
        <w:left w:val="none" w:sz="0" w:space="0" w:color="auto"/>
        <w:bottom w:val="none" w:sz="0" w:space="0" w:color="auto"/>
        <w:right w:val="none" w:sz="0" w:space="0" w:color="auto"/>
      </w:divBdr>
    </w:div>
    <w:div w:id="2078744987">
      <w:bodyDiv w:val="1"/>
      <w:marLeft w:val="0"/>
      <w:marRight w:val="0"/>
      <w:marTop w:val="0"/>
      <w:marBottom w:val="0"/>
      <w:divBdr>
        <w:top w:val="none" w:sz="0" w:space="0" w:color="auto"/>
        <w:left w:val="none" w:sz="0" w:space="0" w:color="auto"/>
        <w:bottom w:val="none" w:sz="0" w:space="0" w:color="auto"/>
        <w:right w:val="none" w:sz="0" w:space="0" w:color="auto"/>
      </w:divBdr>
    </w:div>
    <w:div w:id="2078892485">
      <w:bodyDiv w:val="1"/>
      <w:marLeft w:val="0"/>
      <w:marRight w:val="0"/>
      <w:marTop w:val="0"/>
      <w:marBottom w:val="0"/>
      <w:divBdr>
        <w:top w:val="none" w:sz="0" w:space="0" w:color="auto"/>
        <w:left w:val="none" w:sz="0" w:space="0" w:color="auto"/>
        <w:bottom w:val="none" w:sz="0" w:space="0" w:color="auto"/>
        <w:right w:val="none" w:sz="0" w:space="0" w:color="auto"/>
      </w:divBdr>
    </w:div>
    <w:div w:id="2089843524">
      <w:bodyDiv w:val="1"/>
      <w:marLeft w:val="0"/>
      <w:marRight w:val="0"/>
      <w:marTop w:val="0"/>
      <w:marBottom w:val="0"/>
      <w:divBdr>
        <w:top w:val="none" w:sz="0" w:space="0" w:color="auto"/>
        <w:left w:val="none" w:sz="0" w:space="0" w:color="auto"/>
        <w:bottom w:val="none" w:sz="0" w:space="0" w:color="auto"/>
        <w:right w:val="none" w:sz="0" w:space="0" w:color="auto"/>
      </w:divBdr>
    </w:div>
    <w:div w:id="2091807587">
      <w:bodyDiv w:val="1"/>
      <w:marLeft w:val="0"/>
      <w:marRight w:val="0"/>
      <w:marTop w:val="0"/>
      <w:marBottom w:val="0"/>
      <w:divBdr>
        <w:top w:val="none" w:sz="0" w:space="0" w:color="auto"/>
        <w:left w:val="none" w:sz="0" w:space="0" w:color="auto"/>
        <w:bottom w:val="none" w:sz="0" w:space="0" w:color="auto"/>
        <w:right w:val="none" w:sz="0" w:space="0" w:color="auto"/>
      </w:divBdr>
    </w:div>
    <w:div w:id="2098020836">
      <w:bodyDiv w:val="1"/>
      <w:marLeft w:val="0"/>
      <w:marRight w:val="0"/>
      <w:marTop w:val="0"/>
      <w:marBottom w:val="0"/>
      <w:divBdr>
        <w:top w:val="none" w:sz="0" w:space="0" w:color="auto"/>
        <w:left w:val="none" w:sz="0" w:space="0" w:color="auto"/>
        <w:bottom w:val="none" w:sz="0" w:space="0" w:color="auto"/>
        <w:right w:val="none" w:sz="0" w:space="0" w:color="auto"/>
      </w:divBdr>
    </w:div>
    <w:div w:id="2100131624">
      <w:bodyDiv w:val="1"/>
      <w:marLeft w:val="0"/>
      <w:marRight w:val="0"/>
      <w:marTop w:val="0"/>
      <w:marBottom w:val="0"/>
      <w:divBdr>
        <w:top w:val="none" w:sz="0" w:space="0" w:color="auto"/>
        <w:left w:val="none" w:sz="0" w:space="0" w:color="auto"/>
        <w:bottom w:val="none" w:sz="0" w:space="0" w:color="auto"/>
        <w:right w:val="none" w:sz="0" w:space="0" w:color="auto"/>
      </w:divBdr>
    </w:div>
    <w:div w:id="2103913093">
      <w:bodyDiv w:val="1"/>
      <w:marLeft w:val="0"/>
      <w:marRight w:val="0"/>
      <w:marTop w:val="0"/>
      <w:marBottom w:val="0"/>
      <w:divBdr>
        <w:top w:val="none" w:sz="0" w:space="0" w:color="auto"/>
        <w:left w:val="none" w:sz="0" w:space="0" w:color="auto"/>
        <w:bottom w:val="none" w:sz="0" w:space="0" w:color="auto"/>
        <w:right w:val="none" w:sz="0" w:space="0" w:color="auto"/>
      </w:divBdr>
    </w:div>
    <w:div w:id="2104036377">
      <w:bodyDiv w:val="1"/>
      <w:marLeft w:val="0"/>
      <w:marRight w:val="0"/>
      <w:marTop w:val="0"/>
      <w:marBottom w:val="0"/>
      <w:divBdr>
        <w:top w:val="none" w:sz="0" w:space="0" w:color="auto"/>
        <w:left w:val="none" w:sz="0" w:space="0" w:color="auto"/>
        <w:bottom w:val="none" w:sz="0" w:space="0" w:color="auto"/>
        <w:right w:val="none" w:sz="0" w:space="0" w:color="auto"/>
      </w:divBdr>
    </w:div>
    <w:div w:id="2122188832">
      <w:bodyDiv w:val="1"/>
      <w:marLeft w:val="0"/>
      <w:marRight w:val="0"/>
      <w:marTop w:val="0"/>
      <w:marBottom w:val="0"/>
      <w:divBdr>
        <w:top w:val="none" w:sz="0" w:space="0" w:color="auto"/>
        <w:left w:val="none" w:sz="0" w:space="0" w:color="auto"/>
        <w:bottom w:val="none" w:sz="0" w:space="0" w:color="auto"/>
        <w:right w:val="none" w:sz="0" w:space="0" w:color="auto"/>
      </w:divBdr>
    </w:div>
    <w:div w:id="2128545664">
      <w:bodyDiv w:val="1"/>
      <w:marLeft w:val="0"/>
      <w:marRight w:val="0"/>
      <w:marTop w:val="0"/>
      <w:marBottom w:val="0"/>
      <w:divBdr>
        <w:top w:val="none" w:sz="0" w:space="0" w:color="auto"/>
        <w:left w:val="none" w:sz="0" w:space="0" w:color="auto"/>
        <w:bottom w:val="none" w:sz="0" w:space="0" w:color="auto"/>
        <w:right w:val="none" w:sz="0" w:space="0" w:color="auto"/>
      </w:divBdr>
    </w:div>
    <w:div w:id="2131511506">
      <w:bodyDiv w:val="1"/>
      <w:marLeft w:val="0"/>
      <w:marRight w:val="0"/>
      <w:marTop w:val="0"/>
      <w:marBottom w:val="0"/>
      <w:divBdr>
        <w:top w:val="none" w:sz="0" w:space="0" w:color="auto"/>
        <w:left w:val="none" w:sz="0" w:space="0" w:color="auto"/>
        <w:bottom w:val="none" w:sz="0" w:space="0" w:color="auto"/>
        <w:right w:val="none" w:sz="0" w:space="0" w:color="auto"/>
      </w:divBdr>
    </w:div>
    <w:div w:id="2133354794">
      <w:bodyDiv w:val="1"/>
      <w:marLeft w:val="0"/>
      <w:marRight w:val="0"/>
      <w:marTop w:val="0"/>
      <w:marBottom w:val="0"/>
      <w:divBdr>
        <w:top w:val="none" w:sz="0" w:space="0" w:color="auto"/>
        <w:left w:val="none" w:sz="0" w:space="0" w:color="auto"/>
        <w:bottom w:val="none" w:sz="0" w:space="0" w:color="auto"/>
        <w:right w:val="none" w:sz="0" w:space="0" w:color="auto"/>
      </w:divBdr>
    </w:div>
    <w:div w:id="2144083153">
      <w:bodyDiv w:val="1"/>
      <w:marLeft w:val="0"/>
      <w:marRight w:val="0"/>
      <w:marTop w:val="0"/>
      <w:marBottom w:val="0"/>
      <w:divBdr>
        <w:top w:val="none" w:sz="0" w:space="0" w:color="auto"/>
        <w:left w:val="none" w:sz="0" w:space="0" w:color="auto"/>
        <w:bottom w:val="none" w:sz="0" w:space="0" w:color="auto"/>
        <w:right w:val="none" w:sz="0" w:space="0" w:color="auto"/>
      </w:divBdr>
    </w:div>
    <w:div w:id="2145079245">
      <w:bodyDiv w:val="1"/>
      <w:marLeft w:val="0"/>
      <w:marRight w:val="0"/>
      <w:marTop w:val="0"/>
      <w:marBottom w:val="0"/>
      <w:divBdr>
        <w:top w:val="none" w:sz="0" w:space="0" w:color="auto"/>
        <w:left w:val="none" w:sz="0" w:space="0" w:color="auto"/>
        <w:bottom w:val="none" w:sz="0" w:space="0" w:color="auto"/>
        <w:right w:val="none" w:sz="0" w:space="0" w:color="auto"/>
      </w:divBdr>
    </w:div>
    <w:div w:id="2146190396">
      <w:bodyDiv w:val="1"/>
      <w:marLeft w:val="0"/>
      <w:marRight w:val="0"/>
      <w:marTop w:val="0"/>
      <w:marBottom w:val="0"/>
      <w:divBdr>
        <w:top w:val="none" w:sz="0" w:space="0" w:color="auto"/>
        <w:left w:val="none" w:sz="0" w:space="0" w:color="auto"/>
        <w:bottom w:val="none" w:sz="0" w:space="0" w:color="auto"/>
        <w:right w:val="none" w:sz="0" w:space="0" w:color="auto"/>
      </w:divBdr>
    </w:div>
    <w:div w:id="21473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CFEB-A065-4A73-9E57-B9A57AD6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78313</Words>
  <Characters>446389</Characters>
  <Application>Microsoft Office Word</Application>
  <DocSecurity>0</DocSecurity>
  <Lines>3719</Lines>
  <Paragraphs>1047</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523655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Михаил Васильевич</dc:creator>
  <cp:lastModifiedBy>Горбунов</cp:lastModifiedBy>
  <cp:revision>2</cp:revision>
  <cp:lastPrinted>2022-07-14T09:32:00Z</cp:lastPrinted>
  <dcterms:created xsi:type="dcterms:W3CDTF">2022-07-18T09:49:00Z</dcterms:created>
  <dcterms:modified xsi:type="dcterms:W3CDTF">2022-07-18T09:49:00Z</dcterms:modified>
</cp:coreProperties>
</file>