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07" w:rsidRPr="00B00A07" w:rsidRDefault="00B00A07" w:rsidP="00B00A07">
      <w:pPr>
        <w:shd w:val="clear" w:color="auto" w:fill="FFFFFF"/>
        <w:spacing w:before="543" w:after="272" w:line="240" w:lineRule="auto"/>
        <w:outlineLvl w:val="0"/>
        <w:rPr>
          <w:rFonts w:ascii="Roboto Condensed" w:eastAsia="Times New Roman" w:hAnsi="Roboto Condensed" w:cs="Times New Roman"/>
          <w:b/>
          <w:bCs/>
          <w:color w:val="142B4F"/>
          <w:kern w:val="36"/>
          <w:sz w:val="48"/>
          <w:szCs w:val="48"/>
          <w:lang w:eastAsia="ru-RU"/>
        </w:rPr>
      </w:pPr>
      <w:r w:rsidRPr="00B00A07">
        <w:rPr>
          <w:rFonts w:ascii="Roboto Condensed" w:eastAsia="Times New Roman" w:hAnsi="Roboto Condensed" w:cs="Times New Roman"/>
          <w:b/>
          <w:bCs/>
          <w:color w:val="142B4F"/>
          <w:kern w:val="36"/>
          <w:sz w:val="48"/>
          <w:szCs w:val="48"/>
          <w:lang w:eastAsia="ru-RU"/>
        </w:rPr>
        <w:t>Центры молодежного инновационного творчества (ЦМИТ)</w:t>
      </w:r>
    </w:p>
    <w:p w:rsidR="00B00A07" w:rsidRPr="00B00A07" w:rsidRDefault="00B00A07" w:rsidP="00B00A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lang w:eastAsia="ru-RU"/>
        </w:rPr>
      </w:pPr>
      <w:r w:rsidRPr="00B00A07">
        <w:rPr>
          <w:rFonts w:ascii="Roboto" w:eastAsia="Times New Roman" w:hAnsi="Roboto" w:cs="Times New Roman"/>
          <w:color w:val="020B22"/>
          <w:lang w:eastAsia="ru-RU"/>
        </w:rPr>
        <w:t>В Ростовской области, начиная с 2017 года, реализуется программа по созданию и обеспечению деятельности центров молодежного инновационного творчества (ЦМИТ).</w:t>
      </w:r>
    </w:p>
    <w:p w:rsidR="00B00A07" w:rsidRPr="00B00A07" w:rsidRDefault="00B00A07" w:rsidP="00B00A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lang w:eastAsia="ru-RU"/>
        </w:rPr>
      </w:pPr>
      <w:r w:rsidRPr="00B00A07">
        <w:rPr>
          <w:rFonts w:ascii="Roboto" w:eastAsia="Times New Roman" w:hAnsi="Roboto" w:cs="Times New Roman"/>
          <w:color w:val="020B22"/>
          <w:lang w:eastAsia="ru-RU"/>
        </w:rPr>
        <w:t>ЦМИТ созданы с целью ознакомления детей и молодежи с возможностями современного оборудования и вовлечения в научно-техническую деятельность.</w:t>
      </w:r>
    </w:p>
    <w:p w:rsidR="00B00A07" w:rsidRPr="00B00A07" w:rsidRDefault="00B00A07" w:rsidP="00B00A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lang w:eastAsia="ru-RU"/>
        </w:rPr>
      </w:pPr>
      <w:r w:rsidRPr="00B00A07">
        <w:rPr>
          <w:rFonts w:ascii="Roboto" w:eastAsia="Times New Roman" w:hAnsi="Roboto" w:cs="Times New Roman"/>
          <w:color w:val="020B22"/>
          <w:lang w:eastAsia="ru-RU"/>
        </w:rPr>
        <w:t>Основными задачами таких центров являются:</w:t>
      </w:r>
    </w:p>
    <w:p w:rsidR="00B00A07" w:rsidRPr="00B00A07" w:rsidRDefault="00B00A07" w:rsidP="00B00A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lang w:eastAsia="ru-RU"/>
        </w:rPr>
      </w:pPr>
      <w:r w:rsidRPr="00B00A07">
        <w:rPr>
          <w:rFonts w:ascii="Roboto" w:eastAsia="Times New Roman" w:hAnsi="Roboto" w:cs="Times New Roman"/>
          <w:color w:val="020B22"/>
          <w:lang w:eastAsia="ru-RU"/>
        </w:rPr>
        <w:t>- обеспечение доступа детей и молодежи к современному оборудованию прямого цифрового производства для реализации, проверки и коммерциализации их инновационных идей;</w:t>
      </w:r>
    </w:p>
    <w:p w:rsidR="00B00A07" w:rsidRPr="00B00A07" w:rsidRDefault="00B00A07" w:rsidP="00B00A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lang w:eastAsia="ru-RU"/>
        </w:rPr>
      </w:pPr>
      <w:r w:rsidRPr="00B00A07">
        <w:rPr>
          <w:rFonts w:ascii="Roboto" w:eastAsia="Times New Roman" w:hAnsi="Roboto" w:cs="Times New Roman"/>
          <w:color w:val="020B22"/>
          <w:lang w:eastAsia="ru-RU"/>
        </w:rPr>
        <w:t xml:space="preserve">- поддержка инновационного творчества детей и молодежи, в том числе в целях профессиональной реализации и обеспечения </w:t>
      </w:r>
      <w:proofErr w:type="spellStart"/>
      <w:r w:rsidRPr="00B00A07">
        <w:rPr>
          <w:rFonts w:ascii="Roboto" w:eastAsia="Times New Roman" w:hAnsi="Roboto" w:cs="Times New Roman"/>
          <w:color w:val="020B22"/>
          <w:lang w:eastAsia="ru-RU"/>
        </w:rPr>
        <w:t>самозанятости</w:t>
      </w:r>
      <w:proofErr w:type="spellEnd"/>
      <w:r w:rsidRPr="00B00A07">
        <w:rPr>
          <w:rFonts w:ascii="Roboto" w:eastAsia="Times New Roman" w:hAnsi="Roboto" w:cs="Times New Roman"/>
          <w:color w:val="020B22"/>
          <w:lang w:eastAsia="ru-RU"/>
        </w:rPr>
        <w:t xml:space="preserve"> молодежного предпринимательства;</w:t>
      </w:r>
    </w:p>
    <w:p w:rsidR="00B00A07" w:rsidRPr="00B00A07" w:rsidRDefault="00B00A07" w:rsidP="00B00A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lang w:eastAsia="ru-RU"/>
        </w:rPr>
      </w:pPr>
      <w:r w:rsidRPr="00B00A07">
        <w:rPr>
          <w:rFonts w:ascii="Roboto" w:eastAsia="Times New Roman" w:hAnsi="Roboto" w:cs="Times New Roman"/>
          <w:color w:val="020B22"/>
          <w:lang w:eastAsia="ru-RU"/>
        </w:rPr>
        <w:t>- техническая и производственная поддержка детей и молодежи, субъектов малого и среднего предпринимательства, осуществляющих разработку перспективных видов продукции и технологий и т.д.</w:t>
      </w:r>
    </w:p>
    <w:p w:rsidR="00B00A07" w:rsidRPr="00B00A07" w:rsidRDefault="00B00A07" w:rsidP="00B00A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lang w:eastAsia="ru-RU"/>
        </w:rPr>
      </w:pPr>
      <w:r w:rsidRPr="00B00A07">
        <w:rPr>
          <w:rFonts w:ascii="Roboto" w:eastAsia="Times New Roman" w:hAnsi="Roboto" w:cs="Times New Roman"/>
          <w:color w:val="020B22"/>
          <w:lang w:eastAsia="ru-RU"/>
        </w:rPr>
        <w:t>Благодаря привлечению средств областного и федерального бюджетов в период с 2017 по 2021 годы в регионе создано 8 центров молодежного инновационного творчества: ЦМИТ «</w:t>
      </w:r>
      <w:proofErr w:type="spellStart"/>
      <w:r w:rsidRPr="00B00A07">
        <w:rPr>
          <w:rFonts w:ascii="Roboto" w:eastAsia="Times New Roman" w:hAnsi="Roboto" w:cs="Times New Roman"/>
          <w:color w:val="020B22"/>
          <w:lang w:eastAsia="ru-RU"/>
        </w:rPr>
        <w:t>Фаблаб</w:t>
      </w:r>
      <w:proofErr w:type="spellEnd"/>
      <w:r w:rsidRPr="00B00A07">
        <w:rPr>
          <w:rFonts w:ascii="Roboto" w:eastAsia="Times New Roman" w:hAnsi="Roboto" w:cs="Times New Roman"/>
          <w:color w:val="020B22"/>
          <w:lang w:eastAsia="ru-RU"/>
        </w:rPr>
        <w:t xml:space="preserve"> Технократ», ЦМИТ «</w:t>
      </w:r>
      <w:proofErr w:type="spellStart"/>
      <w:r w:rsidRPr="00B00A07">
        <w:rPr>
          <w:rFonts w:ascii="Roboto" w:eastAsia="Times New Roman" w:hAnsi="Roboto" w:cs="Times New Roman"/>
          <w:color w:val="020B22"/>
          <w:lang w:eastAsia="ru-RU"/>
        </w:rPr>
        <w:t>Фаблаб</w:t>
      </w:r>
      <w:proofErr w:type="spellEnd"/>
      <w:r w:rsidRPr="00B00A07">
        <w:rPr>
          <w:rFonts w:ascii="Roboto" w:eastAsia="Times New Roman" w:hAnsi="Roboto" w:cs="Times New Roman"/>
          <w:color w:val="020B22"/>
          <w:lang w:eastAsia="ru-RU"/>
        </w:rPr>
        <w:t xml:space="preserve"> Генератор», ЦМИТ «</w:t>
      </w:r>
      <w:proofErr w:type="spellStart"/>
      <w:r w:rsidRPr="00B00A07">
        <w:rPr>
          <w:rFonts w:ascii="Roboto" w:eastAsia="Times New Roman" w:hAnsi="Roboto" w:cs="Times New Roman"/>
          <w:color w:val="020B22"/>
          <w:lang w:eastAsia="ru-RU"/>
        </w:rPr>
        <w:t>РОБОТО</w:t>
      </w:r>
      <w:proofErr w:type="gramStart"/>
      <w:r w:rsidRPr="00B00A07">
        <w:rPr>
          <w:rFonts w:ascii="Roboto" w:eastAsia="Times New Roman" w:hAnsi="Roboto" w:cs="Times New Roman"/>
          <w:color w:val="020B22"/>
          <w:lang w:eastAsia="ru-RU"/>
        </w:rPr>
        <w:t>School</w:t>
      </w:r>
      <w:proofErr w:type="spellEnd"/>
      <w:proofErr w:type="gramEnd"/>
      <w:r w:rsidRPr="00B00A07">
        <w:rPr>
          <w:rFonts w:ascii="Roboto" w:eastAsia="Times New Roman" w:hAnsi="Roboto" w:cs="Times New Roman"/>
          <w:color w:val="020B22"/>
          <w:lang w:eastAsia="ru-RU"/>
        </w:rPr>
        <w:t>», ЦМИТ «РОБОТОКОТ», ЦМИТ «ФИРОН-ЛАБ», НЕЙРО ЦМИТ «CAT IN THE HAT», ЦМИТ ««Умный кубик», ЦМИТ «</w:t>
      </w:r>
      <w:proofErr w:type="spellStart"/>
      <w:r w:rsidRPr="00B00A07">
        <w:rPr>
          <w:rFonts w:ascii="Roboto" w:eastAsia="Times New Roman" w:hAnsi="Roboto" w:cs="Times New Roman"/>
          <w:color w:val="020B22"/>
          <w:lang w:eastAsia="ru-RU"/>
        </w:rPr>
        <w:t>DroidCentr</w:t>
      </w:r>
      <w:proofErr w:type="spellEnd"/>
      <w:r w:rsidRPr="00B00A07">
        <w:rPr>
          <w:rFonts w:ascii="Roboto" w:eastAsia="Times New Roman" w:hAnsi="Roboto" w:cs="Times New Roman"/>
          <w:color w:val="020B22"/>
          <w:lang w:eastAsia="ru-RU"/>
        </w:rPr>
        <w:t xml:space="preserve">». Общий размер господдержки за период 2017-2021 гг. составил порядка 23,8 </w:t>
      </w:r>
      <w:proofErr w:type="spellStart"/>
      <w:proofErr w:type="gramStart"/>
      <w:r w:rsidRPr="00B00A07">
        <w:rPr>
          <w:rFonts w:ascii="Roboto" w:eastAsia="Times New Roman" w:hAnsi="Roboto" w:cs="Times New Roman"/>
          <w:color w:val="020B22"/>
          <w:lang w:eastAsia="ru-RU"/>
        </w:rPr>
        <w:t>млн</w:t>
      </w:r>
      <w:proofErr w:type="spellEnd"/>
      <w:proofErr w:type="gramEnd"/>
      <w:r w:rsidRPr="00B00A07">
        <w:rPr>
          <w:rFonts w:ascii="Roboto" w:eastAsia="Times New Roman" w:hAnsi="Roboto" w:cs="Times New Roman"/>
          <w:color w:val="020B22"/>
          <w:lang w:eastAsia="ru-RU"/>
        </w:rPr>
        <w:t xml:space="preserve"> рублей.</w:t>
      </w:r>
    </w:p>
    <w:p w:rsidR="00B00A07" w:rsidRPr="00B00A07" w:rsidRDefault="00B00A07" w:rsidP="00B00A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lang w:eastAsia="ru-RU"/>
        </w:rPr>
      </w:pPr>
      <w:r w:rsidRPr="00B00A07">
        <w:rPr>
          <w:rFonts w:ascii="Roboto" w:eastAsia="Times New Roman" w:hAnsi="Roboto" w:cs="Times New Roman"/>
          <w:color w:val="020B22"/>
          <w:lang w:eastAsia="ru-RU"/>
        </w:rPr>
        <w:t>Создание таких центров полностью соответствует направлениям инновационного развития региона на долгосрочную перспективу.</w:t>
      </w:r>
    </w:p>
    <w:p w:rsidR="00B00A07" w:rsidRPr="00B00A07" w:rsidRDefault="00B00A07" w:rsidP="00B00A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lang w:eastAsia="ru-RU"/>
        </w:rPr>
      </w:pPr>
      <w:r w:rsidRPr="00B00A07">
        <w:rPr>
          <w:rFonts w:ascii="Roboto" w:eastAsia="Times New Roman" w:hAnsi="Roboto" w:cs="Times New Roman"/>
          <w:color w:val="020B22"/>
          <w:lang w:eastAsia="ru-RU"/>
        </w:rPr>
        <w:t>Реализация мероприятия по созданию в регионе новых ЦМИТ также нашла свое отражение в </w:t>
      </w:r>
      <w:hyperlink r:id="rId5" w:history="1">
        <w:r w:rsidRPr="00B00A07">
          <w:rPr>
            <w:rFonts w:ascii="Roboto" w:eastAsia="Times New Roman" w:hAnsi="Roboto" w:cs="Times New Roman"/>
            <w:color w:val="2449AF"/>
            <w:u w:val="single"/>
            <w:lang w:eastAsia="ru-RU"/>
          </w:rPr>
          <w:t>Стратегии социально-экономического развития</w:t>
        </w:r>
      </w:hyperlink>
      <w:r w:rsidRPr="00B00A07">
        <w:rPr>
          <w:rFonts w:ascii="Roboto" w:eastAsia="Times New Roman" w:hAnsi="Roboto" w:cs="Times New Roman"/>
          <w:color w:val="020B22"/>
          <w:lang w:eastAsia="ru-RU"/>
        </w:rPr>
        <w:t> Ростовской области на период до 2030 года и </w:t>
      </w:r>
      <w:hyperlink r:id="rId6" w:history="1">
        <w:r w:rsidRPr="00B00A07">
          <w:rPr>
            <w:rFonts w:ascii="Roboto" w:eastAsia="Times New Roman" w:hAnsi="Roboto" w:cs="Times New Roman"/>
            <w:color w:val="2449AF"/>
            <w:u w:val="single"/>
            <w:lang w:eastAsia="ru-RU"/>
          </w:rPr>
          <w:t>региональном проекте</w:t>
        </w:r>
      </w:hyperlink>
      <w:r w:rsidRPr="00B00A07">
        <w:rPr>
          <w:rFonts w:ascii="Roboto" w:eastAsia="Times New Roman" w:hAnsi="Roboto" w:cs="Times New Roman"/>
          <w:color w:val="020B22"/>
          <w:lang w:eastAsia="ru-RU"/>
        </w:rPr>
        <w:t> «Акселерация субъектов малого и среднего предпринимательства» (Ростовская область)» </w:t>
      </w:r>
      <w:hyperlink r:id="rId7" w:history="1">
        <w:r w:rsidRPr="00B00A07">
          <w:rPr>
            <w:rFonts w:ascii="Roboto" w:eastAsia="Times New Roman" w:hAnsi="Roboto" w:cs="Times New Roman"/>
            <w:color w:val="2449AF"/>
            <w:u w:val="single"/>
            <w:lang w:eastAsia="ru-RU"/>
          </w:rPr>
          <w:t>национального проекта</w:t>
        </w:r>
      </w:hyperlink>
      <w:r w:rsidRPr="00B00A07">
        <w:rPr>
          <w:rFonts w:ascii="Roboto" w:eastAsia="Times New Roman" w:hAnsi="Roboto" w:cs="Times New Roman"/>
          <w:color w:val="020B22"/>
          <w:lang w:eastAsia="ru-RU"/>
        </w:rPr>
        <w:t> «Малое и среднее предпринимательство и поддержка индивидуальной предпринимательской инициативы».</w:t>
      </w:r>
    </w:p>
    <w:p w:rsidR="00B00A07" w:rsidRPr="00B00A07" w:rsidRDefault="00B00A07" w:rsidP="00B00A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20B22"/>
          <w:lang w:eastAsia="ru-RU"/>
        </w:rPr>
      </w:pPr>
      <w:r w:rsidRPr="00B00A07">
        <w:rPr>
          <w:rFonts w:ascii="Roboto" w:eastAsia="Times New Roman" w:hAnsi="Roboto" w:cs="Times New Roman"/>
          <w:b/>
          <w:bCs/>
          <w:color w:val="020B22"/>
          <w:lang w:eastAsia="ru-RU"/>
        </w:rPr>
        <w:t>Контактные лица:</w:t>
      </w:r>
    </w:p>
    <w:p w:rsidR="00B00A07" w:rsidRPr="00B00A07" w:rsidRDefault="00B00A07" w:rsidP="00B00A07">
      <w:pPr>
        <w:numPr>
          <w:ilvl w:val="0"/>
          <w:numId w:val="1"/>
        </w:numPr>
        <w:shd w:val="clear" w:color="auto" w:fill="FFFFFF"/>
        <w:spacing w:before="272" w:after="272" w:line="240" w:lineRule="auto"/>
        <w:ind w:left="0"/>
        <w:rPr>
          <w:rFonts w:ascii="Roboto" w:eastAsia="Times New Roman" w:hAnsi="Roboto" w:cs="Times New Roman"/>
          <w:color w:val="020B22"/>
          <w:lang w:eastAsia="ru-RU"/>
        </w:rPr>
      </w:pPr>
      <w:proofErr w:type="spellStart"/>
      <w:r w:rsidRPr="00B00A07">
        <w:rPr>
          <w:rFonts w:ascii="Roboto" w:eastAsia="Times New Roman" w:hAnsi="Roboto" w:cs="Times New Roman"/>
          <w:color w:val="020B22"/>
          <w:lang w:eastAsia="ru-RU"/>
        </w:rPr>
        <w:t>Костоянцев</w:t>
      </w:r>
      <w:proofErr w:type="spellEnd"/>
      <w:r w:rsidRPr="00B00A07">
        <w:rPr>
          <w:rFonts w:ascii="Roboto" w:eastAsia="Times New Roman" w:hAnsi="Roboto" w:cs="Times New Roman"/>
          <w:color w:val="020B22"/>
          <w:lang w:eastAsia="ru-RU"/>
        </w:rPr>
        <w:t xml:space="preserve"> </w:t>
      </w:r>
      <w:proofErr w:type="spellStart"/>
      <w:r w:rsidRPr="00B00A07">
        <w:rPr>
          <w:rFonts w:ascii="Roboto" w:eastAsia="Times New Roman" w:hAnsi="Roboto" w:cs="Times New Roman"/>
          <w:color w:val="020B22"/>
          <w:lang w:eastAsia="ru-RU"/>
        </w:rPr>
        <w:t>Самвел</w:t>
      </w:r>
      <w:proofErr w:type="spellEnd"/>
      <w:r w:rsidRPr="00B00A07">
        <w:rPr>
          <w:rFonts w:ascii="Roboto" w:eastAsia="Times New Roman" w:hAnsi="Roboto" w:cs="Times New Roman"/>
          <w:color w:val="020B22"/>
          <w:lang w:eastAsia="ru-RU"/>
        </w:rPr>
        <w:t xml:space="preserve"> </w:t>
      </w:r>
      <w:proofErr w:type="spellStart"/>
      <w:r w:rsidRPr="00B00A07">
        <w:rPr>
          <w:rFonts w:ascii="Roboto" w:eastAsia="Times New Roman" w:hAnsi="Roboto" w:cs="Times New Roman"/>
          <w:color w:val="020B22"/>
          <w:lang w:eastAsia="ru-RU"/>
        </w:rPr>
        <w:t>Левонович</w:t>
      </w:r>
      <w:proofErr w:type="spellEnd"/>
      <w:r w:rsidRPr="00B00A07">
        <w:rPr>
          <w:rFonts w:ascii="Roboto" w:eastAsia="Times New Roman" w:hAnsi="Roboto" w:cs="Times New Roman"/>
          <w:color w:val="020B22"/>
          <w:lang w:eastAsia="ru-RU"/>
        </w:rPr>
        <w:t xml:space="preserve"> – начальник </w:t>
      </w:r>
      <w:proofErr w:type="gramStart"/>
      <w:r w:rsidRPr="00B00A07">
        <w:rPr>
          <w:rFonts w:ascii="Roboto" w:eastAsia="Times New Roman" w:hAnsi="Roboto" w:cs="Times New Roman"/>
          <w:color w:val="020B22"/>
          <w:lang w:eastAsia="ru-RU"/>
        </w:rPr>
        <w:t>отдела инновационного развития управления стратегического планирования министерства экономического развития Ростовской</w:t>
      </w:r>
      <w:proofErr w:type="gramEnd"/>
      <w:r w:rsidRPr="00B00A07">
        <w:rPr>
          <w:rFonts w:ascii="Roboto" w:eastAsia="Times New Roman" w:hAnsi="Roboto" w:cs="Times New Roman"/>
          <w:color w:val="020B22"/>
          <w:lang w:eastAsia="ru-RU"/>
        </w:rPr>
        <w:t xml:space="preserve"> области, тел. +7 (863) 240-11-12;</w:t>
      </w:r>
    </w:p>
    <w:p w:rsidR="00B00A07" w:rsidRPr="00B00A07" w:rsidRDefault="00B00A07" w:rsidP="00B00A07">
      <w:pPr>
        <w:numPr>
          <w:ilvl w:val="0"/>
          <w:numId w:val="1"/>
        </w:numPr>
        <w:shd w:val="clear" w:color="auto" w:fill="FFFFFF"/>
        <w:spacing w:before="272" w:after="272" w:line="240" w:lineRule="auto"/>
        <w:ind w:left="0"/>
        <w:rPr>
          <w:rFonts w:ascii="Roboto" w:eastAsia="Times New Roman" w:hAnsi="Roboto" w:cs="Times New Roman"/>
          <w:color w:val="020B22"/>
          <w:lang w:eastAsia="ru-RU"/>
        </w:rPr>
      </w:pPr>
      <w:proofErr w:type="spellStart"/>
      <w:r w:rsidRPr="00B00A07">
        <w:rPr>
          <w:rFonts w:ascii="Roboto" w:eastAsia="Times New Roman" w:hAnsi="Roboto" w:cs="Times New Roman"/>
          <w:color w:val="020B22"/>
          <w:lang w:eastAsia="ru-RU"/>
        </w:rPr>
        <w:t>Гарайшина</w:t>
      </w:r>
      <w:proofErr w:type="spellEnd"/>
      <w:r w:rsidRPr="00B00A07">
        <w:rPr>
          <w:rFonts w:ascii="Roboto" w:eastAsia="Times New Roman" w:hAnsi="Roboto" w:cs="Times New Roman"/>
          <w:color w:val="020B22"/>
          <w:lang w:eastAsia="ru-RU"/>
        </w:rPr>
        <w:t xml:space="preserve"> Юлия </w:t>
      </w:r>
      <w:proofErr w:type="spellStart"/>
      <w:r w:rsidRPr="00B00A07">
        <w:rPr>
          <w:rFonts w:ascii="Roboto" w:eastAsia="Times New Roman" w:hAnsi="Roboto" w:cs="Times New Roman"/>
          <w:color w:val="020B22"/>
          <w:lang w:eastAsia="ru-RU"/>
        </w:rPr>
        <w:t>Ильясовна</w:t>
      </w:r>
      <w:proofErr w:type="spellEnd"/>
      <w:r w:rsidRPr="00B00A07">
        <w:rPr>
          <w:rFonts w:ascii="Roboto" w:eastAsia="Times New Roman" w:hAnsi="Roboto" w:cs="Times New Roman"/>
          <w:color w:val="020B22"/>
          <w:lang w:eastAsia="ru-RU"/>
        </w:rPr>
        <w:t xml:space="preserve"> – специалист первой </w:t>
      </w:r>
      <w:proofErr w:type="gramStart"/>
      <w:r w:rsidRPr="00B00A07">
        <w:rPr>
          <w:rFonts w:ascii="Roboto" w:eastAsia="Times New Roman" w:hAnsi="Roboto" w:cs="Times New Roman"/>
          <w:color w:val="020B22"/>
          <w:lang w:eastAsia="ru-RU"/>
        </w:rPr>
        <w:t>категории отдела инновационного развития управления стратегического планирования министерства экономического развития Ростовской</w:t>
      </w:r>
      <w:proofErr w:type="gramEnd"/>
      <w:r w:rsidRPr="00B00A07">
        <w:rPr>
          <w:rFonts w:ascii="Roboto" w:eastAsia="Times New Roman" w:hAnsi="Roboto" w:cs="Times New Roman"/>
          <w:color w:val="020B22"/>
          <w:lang w:eastAsia="ru-RU"/>
        </w:rPr>
        <w:t xml:space="preserve"> области, тел. +7 (863) 240-11-90.</w:t>
      </w:r>
    </w:p>
    <w:p w:rsidR="0053079F" w:rsidRDefault="00B00A07"/>
    <w:sectPr w:rsidR="0053079F" w:rsidSect="005B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F6CCB"/>
    <w:multiLevelType w:val="multilevel"/>
    <w:tmpl w:val="D2F4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0A07"/>
    <w:rsid w:val="005B63CD"/>
    <w:rsid w:val="00B00A07"/>
    <w:rsid w:val="00DB1783"/>
    <w:rsid w:val="00DD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CD"/>
  </w:style>
  <w:style w:type="paragraph" w:styleId="1">
    <w:name w:val="heading 1"/>
    <w:basedOn w:val="a"/>
    <w:link w:val="10"/>
    <w:uiPriority w:val="9"/>
    <w:qFormat/>
    <w:rsid w:val="00B00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00A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0A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2823">
          <w:marLeft w:val="204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nland.ru/activity/25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nland.ru/activity/2551/" TargetMode="External"/><Relationship Id="rId5" Type="http://schemas.openxmlformats.org/officeDocument/2006/relationships/hyperlink" Target="https://www.donland.ru/activity/215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2068</Characters>
  <Application>Microsoft Office Word</Application>
  <DocSecurity>0</DocSecurity>
  <Lines>17</Lines>
  <Paragraphs>4</Paragraphs>
  <ScaleCrop>false</ScaleCrop>
  <Company>Администрация города Волгодонска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deynikina</dc:creator>
  <cp:lastModifiedBy>deynikina</cp:lastModifiedBy>
  <cp:revision>1</cp:revision>
  <dcterms:created xsi:type="dcterms:W3CDTF">2022-08-01T07:36:00Z</dcterms:created>
  <dcterms:modified xsi:type="dcterms:W3CDTF">2022-08-01T07:38:00Z</dcterms:modified>
</cp:coreProperties>
</file>