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F65154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C46"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BD7D42">
        <w:rPr>
          <w:rFonts w:ascii="Times New Roman" w:hAnsi="Times New Roman"/>
          <w:sz w:val="28"/>
          <w:szCs w:val="28"/>
        </w:rPr>
        <w:t>________</w:t>
      </w:r>
      <w:r w:rsidR="0007587A">
        <w:rPr>
          <w:rFonts w:ascii="Times New Roman" w:hAnsi="Times New Roman"/>
          <w:sz w:val="28"/>
          <w:szCs w:val="28"/>
        </w:rPr>
        <w:t>.2022</w:t>
      </w:r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2A4852">
        <w:rPr>
          <w:rFonts w:ascii="Times New Roman" w:hAnsi="Times New Roman"/>
          <w:sz w:val="28"/>
          <w:szCs w:val="28"/>
        </w:rPr>
        <w:t>й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B30929">
        <w:rPr>
          <w:rFonts w:ascii="Times New Roman" w:hAnsi="Times New Roman"/>
          <w:sz w:val="28"/>
          <w:szCs w:val="28"/>
        </w:rPr>
        <w:t>Об о</w:t>
      </w:r>
      <w:r w:rsidR="00B30929" w:rsidRPr="00B30929">
        <w:rPr>
          <w:rFonts w:ascii="Times New Roman" w:hAnsi="Times New Roman"/>
          <w:sz w:val="28"/>
          <w:szCs w:val="28"/>
        </w:rPr>
        <w:t>бщих правилах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определения нормативных затрат на</w:t>
      </w:r>
      <w:proofErr w:type="gramEnd"/>
      <w:r w:rsidR="00B30929" w:rsidRPr="00B30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929" w:rsidRPr="00B30929">
        <w:rPr>
          <w:rFonts w:ascii="Times New Roman" w:hAnsi="Times New Roman"/>
          <w:sz w:val="28"/>
          <w:szCs w:val="28"/>
        </w:rPr>
        <w:t>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а также Государственной</w:t>
      </w:r>
      <w:r w:rsidR="00B30929">
        <w:rPr>
          <w:rFonts w:ascii="Times New Roman" w:hAnsi="Times New Roman"/>
          <w:sz w:val="28"/>
          <w:szCs w:val="28"/>
        </w:rPr>
        <w:t xml:space="preserve"> корпорации по атомной энергии 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Росатом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B30929">
        <w:rPr>
          <w:rFonts w:ascii="Times New Roman" w:hAnsi="Times New Roman"/>
          <w:sz w:val="28"/>
          <w:szCs w:val="28"/>
        </w:rPr>
        <w:t>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224008">
        <w:rPr>
          <w:rFonts w:ascii="Times New Roman" w:hAnsi="Times New Roman"/>
          <w:sz w:val="28"/>
          <w:szCs w:val="28"/>
        </w:rPr>
        <w:t>», постановлением Администрации города Волгодонска от 07.12.2015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</w:t>
      </w:r>
      <w:r w:rsidR="00B30929">
        <w:rPr>
          <w:rFonts w:ascii="Times New Roman" w:hAnsi="Times New Roman"/>
          <w:sz w:val="28"/>
          <w:szCs w:val="28"/>
        </w:rPr>
        <w:t xml:space="preserve"> включая</w:t>
      </w:r>
      <w:r w:rsidRPr="00224008">
        <w:rPr>
          <w:rFonts w:ascii="Times New Roman" w:hAnsi="Times New Roman"/>
          <w:sz w:val="28"/>
          <w:szCs w:val="28"/>
        </w:rPr>
        <w:t xml:space="preserve"> подведомственны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муниципальны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казенны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учреждени</w:t>
      </w:r>
      <w:r w:rsidR="00B30929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>»</w:t>
      </w: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A8" w:rsidRDefault="00632182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2182">
        <w:rPr>
          <w:rFonts w:ascii="Times New Roman" w:hAnsi="Times New Roman"/>
          <w:sz w:val="28"/>
          <w:szCs w:val="28"/>
        </w:rPr>
        <w:t>1.</w:t>
      </w:r>
      <w:r w:rsidR="00F43DA8">
        <w:t xml:space="preserve"> </w:t>
      </w:r>
      <w:r w:rsidR="00F43DA8" w:rsidRPr="00F43DA8">
        <w:rPr>
          <w:rFonts w:ascii="Times New Roman" w:hAnsi="Times New Roman"/>
          <w:sz w:val="28"/>
          <w:szCs w:val="28"/>
        </w:rPr>
        <w:t>Внести в приложение к приказу Отдела культуры г. Волгодонска от  30.05.2016 №76 «Об утверждении нормативных затрат на обеспечение функций Отдела культуры г. Волгодонска» следующие изменения:</w:t>
      </w:r>
      <w:r w:rsidRPr="00632182">
        <w:rPr>
          <w:rFonts w:ascii="Times New Roman" w:hAnsi="Times New Roman"/>
          <w:sz w:val="28"/>
          <w:szCs w:val="28"/>
        </w:rPr>
        <w:tab/>
      </w:r>
    </w:p>
    <w:p w:rsidR="0022355A" w:rsidRDefault="00E7694D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2. «</w:t>
      </w:r>
      <w:r w:rsidRPr="00E7694D">
        <w:rPr>
          <w:rFonts w:ascii="Times New Roman" w:hAnsi="Times New Roman"/>
          <w:sz w:val="28"/>
          <w:szCs w:val="28"/>
        </w:rPr>
        <w:t>Затраты на информацио</w:t>
      </w:r>
      <w:r>
        <w:rPr>
          <w:rFonts w:ascii="Times New Roman" w:hAnsi="Times New Roman"/>
          <w:sz w:val="28"/>
          <w:szCs w:val="28"/>
        </w:rPr>
        <w:t>нно-коммуникационные технологии»</w:t>
      </w:r>
      <w:r w:rsidR="0022355A">
        <w:rPr>
          <w:rFonts w:ascii="Times New Roman" w:hAnsi="Times New Roman"/>
          <w:sz w:val="28"/>
          <w:szCs w:val="28"/>
        </w:rPr>
        <w:t>:</w:t>
      </w:r>
    </w:p>
    <w:p w:rsidR="00E7694D" w:rsidRDefault="0022355A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</w:t>
      </w:r>
      <w:r w:rsidR="005466E2">
        <w:rPr>
          <w:rFonts w:ascii="Times New Roman" w:hAnsi="Times New Roman"/>
          <w:sz w:val="28"/>
          <w:szCs w:val="28"/>
        </w:rPr>
        <w:t xml:space="preserve"> </w:t>
      </w:r>
      <w:r w:rsidR="005466E2" w:rsidRPr="005466E2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е</w:t>
      </w:r>
      <w:r w:rsidR="005466E2" w:rsidRPr="005466E2">
        <w:rPr>
          <w:rFonts w:ascii="Times New Roman" w:hAnsi="Times New Roman"/>
          <w:sz w:val="28"/>
          <w:szCs w:val="28"/>
        </w:rPr>
        <w:t xml:space="preserve"> 2.</w:t>
      </w:r>
      <w:r w:rsidR="001A48FA">
        <w:rPr>
          <w:rFonts w:ascii="Times New Roman" w:hAnsi="Times New Roman"/>
          <w:sz w:val="28"/>
          <w:szCs w:val="28"/>
        </w:rPr>
        <w:t>2</w:t>
      </w:r>
      <w:r w:rsidR="005466E2" w:rsidRPr="005466E2">
        <w:rPr>
          <w:rFonts w:ascii="Times New Roman" w:hAnsi="Times New Roman"/>
          <w:sz w:val="28"/>
          <w:szCs w:val="28"/>
        </w:rPr>
        <w:t>. «</w:t>
      </w:r>
      <w:r w:rsidR="001A48FA" w:rsidRPr="001A48FA">
        <w:rPr>
          <w:rFonts w:ascii="Times New Roman" w:hAnsi="Times New Roman"/>
          <w:sz w:val="28"/>
          <w:szCs w:val="28"/>
        </w:rPr>
        <w:t>Затраты на содержание имущества</w:t>
      </w:r>
      <w:r w:rsidR="005466E2" w:rsidRPr="005466E2">
        <w:rPr>
          <w:rFonts w:ascii="Times New Roman" w:hAnsi="Times New Roman"/>
          <w:sz w:val="28"/>
          <w:szCs w:val="28"/>
        </w:rPr>
        <w:t>»</w:t>
      </w:r>
      <w:r w:rsidR="00E7694D">
        <w:rPr>
          <w:rFonts w:ascii="Times New Roman" w:hAnsi="Times New Roman"/>
          <w:sz w:val="28"/>
          <w:szCs w:val="28"/>
        </w:rPr>
        <w:t>:</w:t>
      </w:r>
      <w:r w:rsidR="003B4697">
        <w:rPr>
          <w:rFonts w:ascii="Times New Roman" w:hAnsi="Times New Roman"/>
          <w:sz w:val="28"/>
          <w:szCs w:val="28"/>
        </w:rPr>
        <w:t xml:space="preserve"> </w:t>
      </w:r>
    </w:p>
    <w:p w:rsidR="00E7694D" w:rsidRDefault="00E7694D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35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22355A">
        <w:rPr>
          <w:rFonts w:ascii="Times New Roman" w:hAnsi="Times New Roman"/>
          <w:sz w:val="28"/>
          <w:szCs w:val="28"/>
        </w:rPr>
        <w:t>1.</w:t>
      </w:r>
      <w:r w:rsidR="003B4697">
        <w:rPr>
          <w:rFonts w:ascii="Times New Roman" w:hAnsi="Times New Roman"/>
          <w:sz w:val="28"/>
          <w:szCs w:val="28"/>
        </w:rPr>
        <w:t xml:space="preserve">Таблицу </w:t>
      </w:r>
      <w:r w:rsidR="001A48FA">
        <w:rPr>
          <w:rFonts w:ascii="Times New Roman" w:hAnsi="Times New Roman"/>
          <w:sz w:val="28"/>
          <w:szCs w:val="28"/>
        </w:rPr>
        <w:t>5</w:t>
      </w:r>
      <w:r w:rsidR="003B4697">
        <w:rPr>
          <w:rFonts w:ascii="Times New Roman" w:hAnsi="Times New Roman"/>
          <w:sz w:val="28"/>
          <w:szCs w:val="28"/>
        </w:rPr>
        <w:t xml:space="preserve"> </w:t>
      </w:r>
      <w:r w:rsidR="003A6757">
        <w:rPr>
          <w:rFonts w:ascii="Times New Roman" w:hAnsi="Times New Roman"/>
          <w:sz w:val="28"/>
          <w:szCs w:val="28"/>
        </w:rPr>
        <w:t>пункта 2.</w:t>
      </w:r>
      <w:r w:rsidR="001A48FA">
        <w:rPr>
          <w:rFonts w:ascii="Times New Roman" w:hAnsi="Times New Roman"/>
          <w:sz w:val="28"/>
          <w:szCs w:val="28"/>
        </w:rPr>
        <w:t>2</w:t>
      </w:r>
      <w:r w:rsidR="003A6757">
        <w:rPr>
          <w:rFonts w:ascii="Times New Roman" w:hAnsi="Times New Roman"/>
          <w:sz w:val="28"/>
          <w:szCs w:val="28"/>
        </w:rPr>
        <w:t>.1. «</w:t>
      </w:r>
      <w:r w:rsidR="001A48FA" w:rsidRPr="001A48FA">
        <w:rPr>
          <w:rFonts w:ascii="Times New Roman" w:hAnsi="Times New Roman"/>
          <w:sz w:val="28"/>
          <w:szCs w:val="28"/>
        </w:rPr>
        <w:t>Затраты на заправку и восстановление картриджей принтеров</w:t>
      </w:r>
      <w:r w:rsidR="003A675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A6757" w:rsidRDefault="003A6757" w:rsidP="003A67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«Таблица </w:t>
      </w:r>
      <w:r w:rsidR="001A48FA">
        <w:rPr>
          <w:rFonts w:ascii="Times New Roman" w:hAnsi="Times New Roman"/>
          <w:sz w:val="28"/>
          <w:szCs w:val="28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985"/>
      </w:tblGrid>
      <w:tr w:rsidR="00A816C1" w:rsidRPr="00A816C1" w:rsidTr="00A816C1">
        <w:tc>
          <w:tcPr>
            <w:tcW w:w="6771" w:type="dxa"/>
            <w:vAlign w:val="center"/>
          </w:tcPr>
          <w:p w:rsidR="00A816C1" w:rsidRPr="00A816C1" w:rsidRDefault="00A816C1" w:rsidP="00A81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</w:rPr>
            </w:pPr>
            <w:r w:rsidRPr="00A816C1">
              <w:rPr>
                <w:rFonts w:ascii="Times New Roman" w:eastAsia="Calibri" w:hAnsi="Times New Roman"/>
                <w:bCs/>
              </w:rPr>
              <w:t>Наименование услуг</w:t>
            </w:r>
          </w:p>
        </w:tc>
        <w:tc>
          <w:tcPr>
            <w:tcW w:w="1842" w:type="dxa"/>
            <w:vAlign w:val="center"/>
          </w:tcPr>
          <w:p w:rsidR="00A816C1" w:rsidRPr="00A816C1" w:rsidRDefault="00A816C1" w:rsidP="00A816C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A816C1">
              <w:rPr>
                <w:rFonts w:ascii="Times New Roman" w:eastAsia="Lucida Sans Unicode" w:hAnsi="Times New Roman"/>
                <w:kern w:val="1"/>
              </w:rPr>
              <w:t xml:space="preserve">Количество </w:t>
            </w:r>
            <w:r w:rsidRPr="00A816C1">
              <w:rPr>
                <w:rFonts w:ascii="Times New Roman" w:eastAsia="Lucida Sans Unicode" w:hAnsi="Times New Roman"/>
                <w:kern w:val="1"/>
                <w:lang w:val="en-US"/>
              </w:rPr>
              <w:t>i</w:t>
            </w:r>
            <w:r w:rsidRPr="00A816C1">
              <w:rPr>
                <w:rFonts w:ascii="Times New Roman" w:eastAsia="Lucida Sans Unicode" w:hAnsi="Times New Roman"/>
                <w:kern w:val="1"/>
              </w:rPr>
              <w:t>-й услуги</w:t>
            </w:r>
          </w:p>
          <w:p w:rsidR="00A816C1" w:rsidRPr="00A816C1" w:rsidRDefault="00A816C1" w:rsidP="00A81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</w:rPr>
            </w:pPr>
            <w:r w:rsidRPr="00A816C1">
              <w:rPr>
                <w:rFonts w:ascii="Times New Roman" w:eastAsia="Lucida Sans Unicode" w:hAnsi="Times New Roman"/>
                <w:kern w:val="1"/>
              </w:rPr>
              <w:t>(</w:t>
            </w:r>
            <w:r w:rsidRPr="00A816C1">
              <w:rPr>
                <w:rFonts w:ascii="Times New Roman" w:eastAsia="Lucida Sans Unicode" w:hAnsi="Times New Roman"/>
                <w:kern w:val="1"/>
                <w:lang w:val="en-US"/>
              </w:rPr>
              <w:t>Q</w:t>
            </w:r>
            <w:r w:rsidRPr="00A816C1">
              <w:rPr>
                <w:rFonts w:ascii="Times New Roman" w:eastAsia="Lucida Sans Unicode" w:hAnsi="Times New Roman"/>
                <w:kern w:val="1"/>
                <w:vertAlign w:val="subscript"/>
                <w:lang w:val="en-US"/>
              </w:rPr>
              <w:t>i</w:t>
            </w:r>
            <w:r w:rsidRPr="00A816C1">
              <w:rPr>
                <w:rFonts w:ascii="Times New Roman" w:eastAsia="Lucida Sans Unicode" w:hAnsi="Times New Roman"/>
                <w:kern w:val="1"/>
                <w:vertAlign w:val="subscript"/>
              </w:rPr>
              <w:t xml:space="preserve"> </w:t>
            </w:r>
            <w:proofErr w:type="spellStart"/>
            <w:r w:rsidRPr="00A816C1">
              <w:rPr>
                <w:rFonts w:ascii="Times New Roman" w:eastAsia="Lucida Sans Unicode" w:hAnsi="Times New Roman"/>
                <w:kern w:val="1"/>
                <w:vertAlign w:val="subscript"/>
              </w:rPr>
              <w:t>звк</w:t>
            </w:r>
            <w:proofErr w:type="spellEnd"/>
            <w:r w:rsidRPr="00A816C1">
              <w:rPr>
                <w:rFonts w:ascii="Times New Roman" w:eastAsia="Lucida Sans Unicode" w:hAnsi="Times New Roman"/>
                <w:kern w:val="1"/>
              </w:rPr>
              <w:t>) в год</w:t>
            </w:r>
          </w:p>
        </w:tc>
        <w:tc>
          <w:tcPr>
            <w:tcW w:w="1985" w:type="dxa"/>
            <w:vAlign w:val="center"/>
          </w:tcPr>
          <w:p w:rsidR="00A816C1" w:rsidRPr="00A816C1" w:rsidRDefault="00A816C1" w:rsidP="00A816C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A816C1">
              <w:rPr>
                <w:rFonts w:ascii="Times New Roman" w:eastAsia="Lucida Sans Unicode" w:hAnsi="Times New Roman"/>
                <w:kern w:val="1"/>
              </w:rPr>
              <w:t xml:space="preserve">Цена </w:t>
            </w:r>
            <w:r w:rsidRPr="00A816C1">
              <w:rPr>
                <w:rFonts w:ascii="Times New Roman" w:eastAsia="Lucida Sans Unicode" w:hAnsi="Times New Roman"/>
                <w:kern w:val="1"/>
                <w:lang w:val="en-US"/>
              </w:rPr>
              <w:t>i</w:t>
            </w:r>
            <w:r w:rsidRPr="00A816C1">
              <w:rPr>
                <w:rFonts w:ascii="Times New Roman" w:eastAsia="Lucida Sans Unicode" w:hAnsi="Times New Roman"/>
                <w:kern w:val="1"/>
              </w:rPr>
              <w:t>-й услуги</w:t>
            </w:r>
          </w:p>
          <w:p w:rsidR="00A816C1" w:rsidRPr="00A816C1" w:rsidRDefault="00A816C1" w:rsidP="00A816C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A816C1">
              <w:rPr>
                <w:rFonts w:ascii="Times New Roman" w:eastAsia="Lucida Sans Unicode" w:hAnsi="Times New Roman"/>
                <w:kern w:val="1"/>
              </w:rPr>
              <w:t>(Р</w:t>
            </w:r>
            <w:proofErr w:type="gramStart"/>
            <w:r w:rsidRPr="00A816C1">
              <w:rPr>
                <w:rFonts w:ascii="Times New Roman" w:eastAsia="Lucida Sans Unicode" w:hAnsi="Times New Roman"/>
                <w:kern w:val="1"/>
                <w:vertAlign w:val="subscript"/>
                <w:lang w:val="en-US"/>
              </w:rPr>
              <w:t>i</w:t>
            </w:r>
            <w:proofErr w:type="gramEnd"/>
            <w:r w:rsidRPr="00A816C1">
              <w:rPr>
                <w:rFonts w:ascii="Times New Roman" w:eastAsia="Lucida Sans Unicode" w:hAnsi="Times New Roman"/>
                <w:kern w:val="1"/>
                <w:vertAlign w:val="subscript"/>
              </w:rPr>
              <w:t xml:space="preserve"> </w:t>
            </w:r>
            <w:proofErr w:type="spellStart"/>
            <w:r w:rsidRPr="00A816C1">
              <w:rPr>
                <w:rFonts w:ascii="Times New Roman" w:eastAsia="Lucida Sans Unicode" w:hAnsi="Times New Roman"/>
                <w:kern w:val="1"/>
                <w:vertAlign w:val="subscript"/>
              </w:rPr>
              <w:t>звк</w:t>
            </w:r>
            <w:proofErr w:type="spellEnd"/>
            <w:r w:rsidRPr="00A816C1">
              <w:rPr>
                <w:rFonts w:ascii="Times New Roman" w:eastAsia="Lucida Sans Unicode" w:hAnsi="Times New Roman"/>
                <w:kern w:val="1"/>
              </w:rPr>
              <w:t>)</w:t>
            </w:r>
          </w:p>
          <w:p w:rsidR="00A816C1" w:rsidRPr="00A816C1" w:rsidRDefault="00A816C1" w:rsidP="00A81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</w:rPr>
            </w:pPr>
            <w:r w:rsidRPr="00A816C1">
              <w:rPr>
                <w:rFonts w:ascii="Times New Roman" w:eastAsia="Lucida Sans Unicode" w:hAnsi="Times New Roman"/>
                <w:kern w:val="1"/>
              </w:rPr>
              <w:t>(не более рублей)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lastRenderedPageBreak/>
              <w:t>Заправка картриджа для принтера  HP LJ P1606dn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430,00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 xml:space="preserve">Заправка картриджа для принтера  </w:t>
            </w:r>
            <w:proofErr w:type="spellStart"/>
            <w:r w:rsidRPr="00A816C1">
              <w:rPr>
                <w:rFonts w:ascii="Times New Roman" w:hAnsi="Times New Roman"/>
              </w:rPr>
              <w:t>Canon</w:t>
            </w:r>
            <w:proofErr w:type="spellEnd"/>
            <w:r w:rsidRPr="00A816C1">
              <w:rPr>
                <w:rFonts w:ascii="Times New Roman" w:hAnsi="Times New Roman"/>
              </w:rPr>
              <w:t xml:space="preserve"> MF4870dn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816C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430,00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Заправка картриджа для принтера  HP LJ 1020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430,00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 xml:space="preserve">Заправка картриджа для принтера  </w:t>
            </w:r>
            <w:proofErr w:type="spellStart"/>
            <w:r w:rsidRPr="00A816C1">
              <w:rPr>
                <w:rFonts w:ascii="Times New Roman" w:hAnsi="Times New Roman"/>
              </w:rPr>
              <w:t>Canon</w:t>
            </w:r>
            <w:proofErr w:type="spellEnd"/>
            <w:r w:rsidRPr="00A816C1">
              <w:rPr>
                <w:rFonts w:ascii="Times New Roman" w:hAnsi="Times New Roman"/>
              </w:rPr>
              <w:t xml:space="preserve"> MF216n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430,00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Заправка картриджа для принтера  HP LJ1320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430,00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 xml:space="preserve">Заправка картриджа для принтера  </w:t>
            </w:r>
            <w:proofErr w:type="spellStart"/>
            <w:r w:rsidRPr="00A816C1">
              <w:rPr>
                <w:rFonts w:ascii="Times New Roman" w:hAnsi="Times New Roman"/>
              </w:rPr>
              <w:t>Canon</w:t>
            </w:r>
            <w:proofErr w:type="spellEnd"/>
            <w:r w:rsidRPr="00A816C1">
              <w:rPr>
                <w:rFonts w:ascii="Times New Roman" w:hAnsi="Times New Roman"/>
              </w:rPr>
              <w:t xml:space="preserve"> ir1020j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816C1">
              <w:rPr>
                <w:rFonts w:ascii="Times New Roman" w:hAnsi="Times New Roman"/>
              </w:rPr>
              <w:t>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Замена барабана и ракеля  картриджа для принтера  HP LJ P1606dn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1 170,00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 xml:space="preserve">Замена барабана и ракеля  картриджа для принтера  </w:t>
            </w:r>
            <w:proofErr w:type="spellStart"/>
            <w:r w:rsidRPr="00A816C1">
              <w:rPr>
                <w:rFonts w:ascii="Times New Roman" w:hAnsi="Times New Roman"/>
              </w:rPr>
              <w:t>Canon</w:t>
            </w:r>
            <w:proofErr w:type="spellEnd"/>
            <w:r w:rsidRPr="00A816C1">
              <w:rPr>
                <w:rFonts w:ascii="Times New Roman" w:hAnsi="Times New Roman"/>
              </w:rPr>
              <w:t xml:space="preserve"> MF4870dn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1 170,00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Замена барабана и ракеля  картриджа для принтера  HP LJ 1020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1 170,00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 xml:space="preserve">Замена барабана и ракеля  картриджа для принтера  </w:t>
            </w:r>
            <w:proofErr w:type="spellStart"/>
            <w:r w:rsidRPr="00A816C1">
              <w:rPr>
                <w:rFonts w:ascii="Times New Roman" w:hAnsi="Times New Roman"/>
              </w:rPr>
              <w:t>Canon</w:t>
            </w:r>
            <w:proofErr w:type="spellEnd"/>
            <w:r w:rsidRPr="00A816C1">
              <w:rPr>
                <w:rFonts w:ascii="Times New Roman" w:hAnsi="Times New Roman"/>
              </w:rPr>
              <w:t xml:space="preserve"> MF216n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1 170,00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Замена барабана и ракеля  картриджа для принтера  HP LJ1320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1 170,00</w:t>
            </w:r>
          </w:p>
        </w:tc>
      </w:tr>
      <w:tr w:rsidR="00A816C1" w:rsidRPr="00A816C1" w:rsidTr="00A816C1">
        <w:tc>
          <w:tcPr>
            <w:tcW w:w="6771" w:type="dxa"/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 xml:space="preserve">Замена барабана и ракеля  картриджа для принтера  </w:t>
            </w:r>
            <w:proofErr w:type="spellStart"/>
            <w:r w:rsidRPr="00A816C1">
              <w:rPr>
                <w:rFonts w:ascii="Times New Roman" w:hAnsi="Times New Roman"/>
              </w:rPr>
              <w:t>Canon</w:t>
            </w:r>
            <w:proofErr w:type="spellEnd"/>
            <w:r w:rsidRPr="00A816C1">
              <w:rPr>
                <w:rFonts w:ascii="Times New Roman" w:hAnsi="Times New Roman"/>
              </w:rPr>
              <w:t xml:space="preserve"> ir1020j</w:t>
            </w:r>
          </w:p>
        </w:tc>
        <w:tc>
          <w:tcPr>
            <w:tcW w:w="1842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1 170,00</w:t>
            </w:r>
          </w:p>
        </w:tc>
      </w:tr>
      <w:tr w:rsidR="00A816C1" w:rsidRPr="00A816C1" w:rsidTr="00A816C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Заправка картриджа для принтера НР MFP 132a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443,00</w:t>
            </w:r>
          </w:p>
        </w:tc>
      </w:tr>
      <w:tr w:rsidR="00A816C1" w:rsidRPr="00A816C1" w:rsidTr="00A816C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C1" w:rsidRPr="00A816C1" w:rsidRDefault="00A816C1" w:rsidP="00A816C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Замена барабана и ракеля  картриджа для принтера НР MFP 132a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C1" w:rsidRPr="00A816C1" w:rsidRDefault="00A816C1" w:rsidP="00A816C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16C1">
              <w:rPr>
                <w:rFonts w:ascii="Times New Roman" w:hAnsi="Times New Roman"/>
              </w:rPr>
              <w:t>1 200,00</w:t>
            </w:r>
            <w:r w:rsidR="0022355A">
              <w:rPr>
                <w:rFonts w:ascii="Times New Roman" w:hAnsi="Times New Roman"/>
              </w:rPr>
              <w:t>»</w:t>
            </w:r>
          </w:p>
        </w:tc>
      </w:tr>
    </w:tbl>
    <w:p w:rsidR="003A6757" w:rsidRDefault="003A6757" w:rsidP="00546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94D" w:rsidRDefault="005466E2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694D">
        <w:rPr>
          <w:rFonts w:ascii="Times New Roman" w:hAnsi="Times New Roman"/>
          <w:sz w:val="28"/>
          <w:szCs w:val="28"/>
        </w:rPr>
        <w:t>.</w:t>
      </w:r>
      <w:r w:rsidR="0022355A">
        <w:rPr>
          <w:rFonts w:ascii="Times New Roman" w:hAnsi="Times New Roman"/>
          <w:sz w:val="28"/>
          <w:szCs w:val="28"/>
        </w:rPr>
        <w:t>1.1.2</w:t>
      </w:r>
      <w:r w:rsidR="00E7694D">
        <w:rPr>
          <w:rFonts w:ascii="Times New Roman" w:hAnsi="Times New Roman"/>
          <w:sz w:val="28"/>
          <w:szCs w:val="28"/>
        </w:rPr>
        <w:t>.</w:t>
      </w:r>
      <w:r w:rsidRPr="005466E2"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Таблицу </w:t>
      </w:r>
      <w:r w:rsidR="0022355A">
        <w:rPr>
          <w:rFonts w:ascii="Times New Roman" w:hAnsi="Times New Roman"/>
          <w:sz w:val="28"/>
          <w:szCs w:val="28"/>
        </w:rPr>
        <w:t>6</w:t>
      </w:r>
      <w:r w:rsidRPr="005466E2">
        <w:t xml:space="preserve"> </w:t>
      </w:r>
      <w:r w:rsidRPr="005466E2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2.</w:t>
      </w:r>
      <w:r w:rsidR="002235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«</w:t>
      </w:r>
      <w:r w:rsidR="0022355A" w:rsidRPr="0022355A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22355A" w:rsidRPr="0022355A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22355A" w:rsidRPr="0022355A">
        <w:rPr>
          <w:rFonts w:ascii="Times New Roman" w:hAnsi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8"/>
          <w:szCs w:val="28"/>
        </w:rPr>
        <w:t>»</w:t>
      </w:r>
      <w:r w:rsidRPr="005466E2">
        <w:t xml:space="preserve"> </w:t>
      </w:r>
      <w:r w:rsidRPr="005466E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66E2" w:rsidRDefault="005466E2" w:rsidP="005466E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Таблица </w:t>
      </w:r>
      <w:r w:rsidR="0022355A">
        <w:rPr>
          <w:rFonts w:ascii="Times New Roman" w:hAnsi="Times New Roman"/>
          <w:sz w:val="28"/>
          <w:szCs w:val="28"/>
        </w:rPr>
        <w:t>6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833"/>
        <w:gridCol w:w="1706"/>
      </w:tblGrid>
      <w:tr w:rsidR="0022355A" w:rsidRPr="0022355A" w:rsidTr="0022355A">
        <w:tc>
          <w:tcPr>
            <w:tcW w:w="3369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Наименование оргтехники</w:t>
            </w:r>
          </w:p>
        </w:tc>
        <w:tc>
          <w:tcPr>
            <w:tcW w:w="2551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Количество принтеров, многофункциональных устройств и копировальных аппаратов и иной оргтехники</w:t>
            </w:r>
          </w:p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(</w:t>
            </w:r>
            <w:r w:rsidRPr="0022355A">
              <w:rPr>
                <w:rFonts w:ascii="Times New Roman" w:eastAsia="Lucida Sans Unicode" w:hAnsi="Times New Roman"/>
                <w:kern w:val="1"/>
                <w:lang w:val="en-US"/>
              </w:rPr>
              <w:t>Q</w:t>
            </w:r>
            <w:r w:rsidRPr="0022355A">
              <w:rPr>
                <w:rFonts w:ascii="Times New Roman" w:eastAsia="Lucida Sans Unicode" w:hAnsi="Times New Roman"/>
                <w:kern w:val="1"/>
                <w:vertAlign w:val="subscript"/>
                <w:lang w:val="en-US"/>
              </w:rPr>
              <w:t>i</w:t>
            </w:r>
            <w:r w:rsidRPr="0022355A">
              <w:rPr>
                <w:rFonts w:ascii="Times New Roman" w:eastAsia="Lucida Sans Unicode" w:hAnsi="Times New Roman"/>
                <w:kern w:val="1"/>
                <w:vertAlign w:val="subscript"/>
              </w:rPr>
              <w:t xml:space="preserve"> </w:t>
            </w:r>
            <w:proofErr w:type="spellStart"/>
            <w:r w:rsidRPr="0022355A">
              <w:rPr>
                <w:rFonts w:ascii="Times New Roman" w:eastAsia="Lucida Sans Unicode" w:hAnsi="Times New Roman"/>
                <w:kern w:val="1"/>
                <w:vertAlign w:val="subscript"/>
              </w:rPr>
              <w:t>рпм</w:t>
            </w:r>
            <w:proofErr w:type="spellEnd"/>
            <w:r w:rsidRPr="0022355A">
              <w:rPr>
                <w:rFonts w:ascii="Times New Roman" w:eastAsia="Lucida Sans Unicode" w:hAnsi="Times New Roman"/>
                <w:kern w:val="1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 xml:space="preserve">Цена технического обслуживания и </w:t>
            </w:r>
            <w:proofErr w:type="spellStart"/>
            <w:r w:rsidRPr="0022355A">
              <w:rPr>
                <w:rFonts w:ascii="Times New Roman" w:eastAsia="Lucida Sans Unicode" w:hAnsi="Times New Roman"/>
                <w:kern w:val="1"/>
              </w:rPr>
              <w:t>регламентно</w:t>
            </w:r>
            <w:proofErr w:type="spellEnd"/>
            <w:r w:rsidRPr="0022355A">
              <w:rPr>
                <w:rFonts w:ascii="Times New Roman" w:eastAsia="Lucida Sans Unicode" w:hAnsi="Times New Roman"/>
                <w:kern w:val="1"/>
              </w:rPr>
              <w:t>-профилактического ремонта</w:t>
            </w:r>
          </w:p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(Р</w:t>
            </w:r>
            <w:proofErr w:type="gramStart"/>
            <w:r w:rsidRPr="0022355A">
              <w:rPr>
                <w:rFonts w:ascii="Times New Roman" w:eastAsia="Lucida Sans Unicode" w:hAnsi="Times New Roman"/>
                <w:kern w:val="1"/>
                <w:vertAlign w:val="subscript"/>
                <w:lang w:val="en-US"/>
              </w:rPr>
              <w:t>i</w:t>
            </w:r>
            <w:proofErr w:type="gramEnd"/>
            <w:r w:rsidRPr="0022355A">
              <w:rPr>
                <w:rFonts w:ascii="Times New Roman" w:eastAsia="Lucida Sans Unicode" w:hAnsi="Times New Roman"/>
                <w:kern w:val="1"/>
                <w:vertAlign w:val="subscript"/>
              </w:rPr>
              <w:t xml:space="preserve"> </w:t>
            </w:r>
            <w:proofErr w:type="spellStart"/>
            <w:r w:rsidRPr="0022355A">
              <w:rPr>
                <w:rFonts w:ascii="Times New Roman" w:eastAsia="Lucida Sans Unicode" w:hAnsi="Times New Roman"/>
                <w:kern w:val="1"/>
                <w:vertAlign w:val="subscript"/>
              </w:rPr>
              <w:t>рпм</w:t>
            </w:r>
            <w:proofErr w:type="spellEnd"/>
            <w:r w:rsidRPr="0022355A">
              <w:rPr>
                <w:rFonts w:ascii="Times New Roman" w:eastAsia="Lucida Sans Unicode" w:hAnsi="Times New Roman"/>
                <w:kern w:val="1"/>
              </w:rPr>
              <w:t>)</w:t>
            </w:r>
          </w:p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(не более рублей)</w:t>
            </w:r>
          </w:p>
        </w:tc>
        <w:tc>
          <w:tcPr>
            <w:tcW w:w="1706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Количество месяцев предоставления услуги</w:t>
            </w:r>
          </w:p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</m:oMath>
            <w:r w:rsidRPr="0022355A">
              <w:rPr>
                <w:rFonts w:ascii="Times New Roman" w:eastAsia="Lucida Sans Unicode" w:hAnsi="Times New Roman"/>
                <w:kern w:val="1"/>
              </w:rPr>
              <w:t>)</w:t>
            </w:r>
          </w:p>
        </w:tc>
      </w:tr>
      <w:tr w:rsidR="0022355A" w:rsidRPr="0022355A" w:rsidTr="0022355A">
        <w:tc>
          <w:tcPr>
            <w:tcW w:w="3369" w:type="dxa"/>
            <w:shd w:val="clear" w:color="auto" w:fill="auto"/>
          </w:tcPr>
          <w:p w:rsidR="0022355A" w:rsidRPr="0022355A" w:rsidRDefault="0022355A" w:rsidP="002235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2355A">
              <w:rPr>
                <w:rFonts w:ascii="Times New Roman" w:hAnsi="Times New Roman"/>
              </w:rPr>
              <w:t>Принтер HP LJ P1606dn</w:t>
            </w:r>
          </w:p>
        </w:tc>
        <w:tc>
          <w:tcPr>
            <w:tcW w:w="2551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1 100,00</w:t>
            </w:r>
          </w:p>
        </w:tc>
        <w:tc>
          <w:tcPr>
            <w:tcW w:w="1706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</w:tr>
      <w:tr w:rsidR="0022355A" w:rsidRPr="0022355A" w:rsidTr="0022355A">
        <w:tc>
          <w:tcPr>
            <w:tcW w:w="3369" w:type="dxa"/>
            <w:shd w:val="clear" w:color="auto" w:fill="auto"/>
          </w:tcPr>
          <w:p w:rsidR="0022355A" w:rsidRPr="0022355A" w:rsidRDefault="0022355A" w:rsidP="002235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2355A">
              <w:rPr>
                <w:rFonts w:ascii="Times New Roman" w:hAnsi="Times New Roman"/>
              </w:rPr>
              <w:t xml:space="preserve">Принтер </w:t>
            </w:r>
            <w:proofErr w:type="spellStart"/>
            <w:r w:rsidRPr="0022355A">
              <w:rPr>
                <w:rFonts w:ascii="Times New Roman" w:hAnsi="Times New Roman"/>
              </w:rPr>
              <w:t>Canon</w:t>
            </w:r>
            <w:proofErr w:type="spellEnd"/>
            <w:r w:rsidRPr="0022355A">
              <w:rPr>
                <w:rFonts w:ascii="Times New Roman" w:hAnsi="Times New Roman"/>
              </w:rPr>
              <w:t xml:space="preserve"> MF4870dn</w:t>
            </w:r>
          </w:p>
        </w:tc>
        <w:tc>
          <w:tcPr>
            <w:tcW w:w="2551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1 100,00</w:t>
            </w:r>
          </w:p>
        </w:tc>
        <w:tc>
          <w:tcPr>
            <w:tcW w:w="1706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</w:tr>
      <w:tr w:rsidR="0022355A" w:rsidRPr="0022355A" w:rsidTr="0022355A">
        <w:tc>
          <w:tcPr>
            <w:tcW w:w="3369" w:type="dxa"/>
            <w:shd w:val="clear" w:color="auto" w:fill="auto"/>
          </w:tcPr>
          <w:p w:rsidR="0022355A" w:rsidRPr="0022355A" w:rsidRDefault="0022355A" w:rsidP="002235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2355A">
              <w:rPr>
                <w:rFonts w:ascii="Times New Roman" w:hAnsi="Times New Roman"/>
              </w:rPr>
              <w:t>Принтер  HP LJ 1020</w:t>
            </w:r>
          </w:p>
        </w:tc>
        <w:tc>
          <w:tcPr>
            <w:tcW w:w="2551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7</w:t>
            </w:r>
          </w:p>
        </w:tc>
        <w:tc>
          <w:tcPr>
            <w:tcW w:w="2833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1 100,00</w:t>
            </w:r>
          </w:p>
        </w:tc>
        <w:tc>
          <w:tcPr>
            <w:tcW w:w="1706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</w:tr>
      <w:tr w:rsidR="0022355A" w:rsidRPr="0022355A" w:rsidTr="0022355A">
        <w:tc>
          <w:tcPr>
            <w:tcW w:w="3369" w:type="dxa"/>
            <w:shd w:val="clear" w:color="auto" w:fill="auto"/>
          </w:tcPr>
          <w:p w:rsidR="0022355A" w:rsidRPr="0022355A" w:rsidRDefault="0022355A" w:rsidP="002235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2355A">
              <w:rPr>
                <w:rFonts w:ascii="Times New Roman" w:hAnsi="Times New Roman"/>
              </w:rPr>
              <w:t xml:space="preserve">Принтер  </w:t>
            </w:r>
            <w:proofErr w:type="spellStart"/>
            <w:r w:rsidRPr="0022355A">
              <w:rPr>
                <w:rFonts w:ascii="Times New Roman" w:hAnsi="Times New Roman"/>
              </w:rPr>
              <w:t>Canon</w:t>
            </w:r>
            <w:proofErr w:type="spellEnd"/>
            <w:r w:rsidRPr="0022355A">
              <w:rPr>
                <w:rFonts w:ascii="Times New Roman" w:hAnsi="Times New Roman"/>
              </w:rPr>
              <w:t xml:space="preserve"> MF216n</w:t>
            </w:r>
          </w:p>
        </w:tc>
        <w:tc>
          <w:tcPr>
            <w:tcW w:w="2551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  <w:r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Pr="0022355A">
              <w:rPr>
                <w:rFonts w:ascii="Times New Roman" w:eastAsia="Lucida Sans Unicode" w:hAnsi="Times New Roman"/>
                <w:kern w:val="1"/>
              </w:rPr>
              <w:t>200,00</w:t>
            </w:r>
          </w:p>
        </w:tc>
        <w:tc>
          <w:tcPr>
            <w:tcW w:w="1706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</w:tr>
      <w:tr w:rsidR="0022355A" w:rsidRPr="0022355A" w:rsidTr="0022355A">
        <w:tc>
          <w:tcPr>
            <w:tcW w:w="3369" w:type="dxa"/>
            <w:shd w:val="clear" w:color="auto" w:fill="auto"/>
          </w:tcPr>
          <w:p w:rsidR="0022355A" w:rsidRPr="0022355A" w:rsidRDefault="0022355A" w:rsidP="002235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2355A">
              <w:rPr>
                <w:rFonts w:ascii="Times New Roman" w:hAnsi="Times New Roman"/>
              </w:rPr>
              <w:t>Принтер  HP LJ1320</w:t>
            </w:r>
          </w:p>
        </w:tc>
        <w:tc>
          <w:tcPr>
            <w:tcW w:w="2551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1 200,00</w:t>
            </w:r>
          </w:p>
        </w:tc>
        <w:tc>
          <w:tcPr>
            <w:tcW w:w="1706" w:type="dxa"/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</w:tr>
      <w:tr w:rsidR="0022355A" w:rsidRPr="0022355A" w:rsidTr="002235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2235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2355A">
              <w:rPr>
                <w:rFonts w:ascii="Times New Roman" w:hAnsi="Times New Roman"/>
              </w:rPr>
              <w:t>Принтер НР MFP 132a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1 143,00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22355A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22355A">
              <w:rPr>
                <w:rFonts w:ascii="Times New Roman" w:eastAsia="Lucida Sans Unicode" w:hAnsi="Times New Roman"/>
                <w:kern w:val="1"/>
              </w:rPr>
              <w:t>1</w:t>
            </w:r>
            <w:r>
              <w:rPr>
                <w:rFonts w:ascii="Times New Roman" w:eastAsia="Lucida Sans Unicode" w:hAnsi="Times New Roman"/>
                <w:kern w:val="1"/>
              </w:rPr>
              <w:t>»</w:t>
            </w:r>
          </w:p>
        </w:tc>
      </w:tr>
    </w:tbl>
    <w:p w:rsidR="00E7694D" w:rsidRPr="00093841" w:rsidRDefault="00E7694D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1075" w:rsidRDefault="004E17CD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t>1.</w:t>
      </w:r>
      <w:r w:rsidR="0022355A">
        <w:rPr>
          <w:rFonts w:ascii="Times New Roman" w:hAnsi="Times New Roman"/>
          <w:sz w:val="28"/>
          <w:szCs w:val="28"/>
        </w:rPr>
        <w:t>1</w:t>
      </w:r>
      <w:r w:rsidR="00615C9C" w:rsidRPr="0089747D">
        <w:rPr>
          <w:rFonts w:ascii="Times New Roman" w:hAnsi="Times New Roman"/>
          <w:sz w:val="28"/>
          <w:szCs w:val="28"/>
        </w:rPr>
        <w:t>.</w:t>
      </w:r>
      <w:r w:rsidR="0022355A">
        <w:rPr>
          <w:rFonts w:ascii="Times New Roman" w:hAnsi="Times New Roman"/>
          <w:sz w:val="28"/>
          <w:szCs w:val="28"/>
        </w:rPr>
        <w:t>2</w:t>
      </w:r>
      <w:r w:rsidR="00615C9C" w:rsidRPr="0089747D">
        <w:rPr>
          <w:rFonts w:ascii="Times New Roman" w:hAnsi="Times New Roman"/>
          <w:sz w:val="28"/>
          <w:szCs w:val="28"/>
        </w:rPr>
        <w:t xml:space="preserve"> </w:t>
      </w:r>
      <w:r w:rsidR="003126B2">
        <w:rPr>
          <w:rFonts w:ascii="Times New Roman" w:hAnsi="Times New Roman"/>
          <w:sz w:val="28"/>
          <w:szCs w:val="28"/>
        </w:rPr>
        <w:t>Таблицу п</w:t>
      </w:r>
      <w:r w:rsidR="0022355A">
        <w:rPr>
          <w:rFonts w:ascii="Times New Roman" w:hAnsi="Times New Roman"/>
          <w:sz w:val="28"/>
          <w:szCs w:val="28"/>
        </w:rPr>
        <w:t>риложени</w:t>
      </w:r>
      <w:r w:rsidR="003126B2">
        <w:rPr>
          <w:rFonts w:ascii="Times New Roman" w:hAnsi="Times New Roman"/>
          <w:sz w:val="28"/>
          <w:szCs w:val="28"/>
        </w:rPr>
        <w:t>я</w:t>
      </w:r>
      <w:r w:rsidR="0022355A">
        <w:rPr>
          <w:rFonts w:ascii="Times New Roman" w:hAnsi="Times New Roman"/>
          <w:sz w:val="28"/>
          <w:szCs w:val="28"/>
        </w:rPr>
        <w:t xml:space="preserve"> 4 пункта 2.5.4. «</w:t>
      </w:r>
      <w:r w:rsidR="0022355A" w:rsidRPr="0022355A">
        <w:rPr>
          <w:rFonts w:ascii="Times New Roman" w:hAnsi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r w:rsidR="0022355A">
        <w:rPr>
          <w:rFonts w:ascii="Times New Roman" w:hAnsi="Times New Roman"/>
          <w:sz w:val="28"/>
          <w:szCs w:val="28"/>
        </w:rPr>
        <w:t>» п</w:t>
      </w:r>
      <w:r w:rsidR="007965E3">
        <w:rPr>
          <w:rFonts w:ascii="Times New Roman" w:hAnsi="Times New Roman"/>
          <w:sz w:val="28"/>
          <w:szCs w:val="28"/>
        </w:rPr>
        <w:t>одраздел</w:t>
      </w:r>
      <w:r w:rsidR="0022355A">
        <w:rPr>
          <w:rFonts w:ascii="Times New Roman" w:hAnsi="Times New Roman"/>
          <w:sz w:val="28"/>
          <w:szCs w:val="28"/>
        </w:rPr>
        <w:t>а</w:t>
      </w:r>
      <w:r w:rsidR="007965E3">
        <w:rPr>
          <w:rFonts w:ascii="Times New Roman" w:hAnsi="Times New Roman"/>
          <w:sz w:val="28"/>
          <w:szCs w:val="28"/>
        </w:rPr>
        <w:t xml:space="preserve"> 2.</w:t>
      </w:r>
      <w:r w:rsidR="0022355A">
        <w:rPr>
          <w:rFonts w:ascii="Times New Roman" w:hAnsi="Times New Roman"/>
          <w:sz w:val="28"/>
          <w:szCs w:val="28"/>
        </w:rPr>
        <w:t>5</w:t>
      </w:r>
      <w:r w:rsidR="007965E3">
        <w:rPr>
          <w:rFonts w:ascii="Times New Roman" w:hAnsi="Times New Roman"/>
          <w:sz w:val="28"/>
          <w:szCs w:val="28"/>
        </w:rPr>
        <w:t>.</w:t>
      </w:r>
      <w:r w:rsidR="00B01075">
        <w:rPr>
          <w:rFonts w:ascii="Times New Roman" w:hAnsi="Times New Roman"/>
          <w:sz w:val="28"/>
          <w:szCs w:val="28"/>
        </w:rPr>
        <w:t xml:space="preserve"> «</w:t>
      </w:r>
      <w:r w:rsidR="0022355A" w:rsidRPr="0022355A">
        <w:rPr>
          <w:rFonts w:ascii="Times New Roman" w:hAnsi="Times New Roman"/>
          <w:sz w:val="28"/>
          <w:szCs w:val="28"/>
        </w:rPr>
        <w:t>Затраты на пр</w:t>
      </w:r>
      <w:r w:rsidR="0022355A">
        <w:rPr>
          <w:rFonts w:ascii="Times New Roman" w:hAnsi="Times New Roman"/>
          <w:sz w:val="28"/>
          <w:szCs w:val="28"/>
        </w:rPr>
        <w:t>иобретение материальных запасов</w:t>
      </w:r>
      <w:r w:rsidR="00B01075">
        <w:rPr>
          <w:rFonts w:ascii="Times New Roman" w:hAnsi="Times New Roman"/>
          <w:sz w:val="28"/>
          <w:szCs w:val="28"/>
        </w:rPr>
        <w:t>»</w:t>
      </w:r>
      <w:r w:rsidR="003126B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01075" w:rsidRPr="00B01075">
        <w:rPr>
          <w:rFonts w:ascii="Times New Roman" w:hAnsi="Times New Roman"/>
          <w:sz w:val="28"/>
          <w:szCs w:val="28"/>
        </w:rPr>
        <w:t>:</w:t>
      </w:r>
    </w:p>
    <w:p w:rsidR="005C2085" w:rsidRDefault="005C2085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1242"/>
      </w:tblGrid>
      <w:tr w:rsidR="003126B2" w:rsidRPr="005C2085" w:rsidTr="003126B2">
        <w:trPr>
          <w:trHeight w:val="1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«</w:t>
            </w:r>
            <w:r w:rsidRPr="003126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position w:val="-14"/>
              </w:rPr>
            </w:pPr>
            <w:r w:rsidRPr="003126B2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 и копировальных аппаратов (оргтехники) (шт.)</w:t>
            </w:r>
            <w:r w:rsidRPr="003126B2">
              <w:rPr>
                <w:rFonts w:ascii="Times New Roman" w:hAnsi="Times New Roman"/>
                <w:noProof/>
                <w:position w:val="-14"/>
              </w:rPr>
              <w:t xml:space="preserve"> </w:t>
            </w:r>
          </w:p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085">
              <w:rPr>
                <w:rFonts w:ascii="Times New Roman" w:hAnsi="Times New Roman"/>
                <w:noProof/>
                <w:position w:val="-14"/>
              </w:rPr>
              <w:drawing>
                <wp:inline distT="0" distB="0" distL="0" distR="0" wp14:anchorId="4F48583A" wp14:editId="256D92DF">
                  <wp:extent cx="429260" cy="33401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B2">
              <w:rPr>
                <w:rFonts w:ascii="Times New Roman" w:hAnsi="Times New Roman"/>
              </w:rPr>
              <w:t xml:space="preserve"> </w:t>
            </w:r>
            <w:r w:rsidRPr="003126B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eastAsia="Calibri" w:hAnsi="Times New Roman"/>
                <w:lang w:eastAsia="en-US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  <w:r w:rsidRPr="003126B2">
              <w:rPr>
                <w:rFonts w:ascii="Times New Roman" w:hAnsi="Times New Roman"/>
              </w:rPr>
              <w:t xml:space="preserve"> </w:t>
            </w:r>
          </w:p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 xml:space="preserve">(не более, </w:t>
            </w:r>
            <w:proofErr w:type="spellStart"/>
            <w:proofErr w:type="gramStart"/>
            <w:r w:rsidRPr="003126B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126B2">
              <w:rPr>
                <w:rFonts w:ascii="Times New Roman" w:hAnsi="Times New Roman"/>
              </w:rPr>
              <w:t>)</w:t>
            </w:r>
          </w:p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 </w:t>
            </w:r>
            <w:r w:rsidRPr="005C2085">
              <w:rPr>
                <w:rFonts w:ascii="Times New Roman" w:hAnsi="Times New Roman"/>
                <w:noProof/>
                <w:position w:val="-14"/>
              </w:rPr>
              <w:drawing>
                <wp:inline distT="0" distB="0" distL="0" distR="0" wp14:anchorId="77A83AC4" wp14:editId="0BE37588">
                  <wp:extent cx="453390" cy="33401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 xml:space="preserve">Цена </w:t>
            </w:r>
            <w:r w:rsidRPr="003126B2">
              <w:rPr>
                <w:rFonts w:ascii="Times New Roman" w:hAnsi="Times New Roman"/>
              </w:rPr>
              <w:br/>
              <w:t>(не более), руб.</w:t>
            </w:r>
          </w:p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  <w:noProof/>
                <w:position w:val="-14"/>
              </w:rPr>
              <w:drawing>
                <wp:inline distT="0" distB="0" distL="0" distR="0" wp14:anchorId="30208D7E" wp14:editId="6BE0DF41">
                  <wp:extent cx="397510" cy="33401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B2" w:rsidRPr="003126B2" w:rsidTr="003126B2">
        <w:trPr>
          <w:trHeight w:val="375"/>
        </w:trPr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Для всех групп должностей муниципальной службы, работников осуществляющих техническое обеспечение деятельности и специалисты, координирующие деятельность муниципальных учреждений, подведомственных Отделу культуры г. Волгодонска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Картридж совместимый с принтером HP LJ P1606dn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1 300,00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 xml:space="preserve">Картридж совместимый с принтером </w:t>
            </w:r>
            <w:proofErr w:type="spellStart"/>
            <w:r w:rsidRPr="003126B2">
              <w:rPr>
                <w:rFonts w:ascii="Times New Roman" w:hAnsi="Times New Roman"/>
              </w:rPr>
              <w:t>Canon</w:t>
            </w:r>
            <w:proofErr w:type="spellEnd"/>
            <w:r w:rsidRPr="003126B2">
              <w:rPr>
                <w:rFonts w:ascii="Times New Roman" w:hAnsi="Times New Roman"/>
              </w:rPr>
              <w:t xml:space="preserve"> MF4870dn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1 300,00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lastRenderedPageBreak/>
              <w:t>Картридж совместимый с принтером HP LJ 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1 250,00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 xml:space="preserve">Картридж совместимый с принтером </w:t>
            </w:r>
            <w:proofErr w:type="spellStart"/>
            <w:r w:rsidRPr="003126B2">
              <w:rPr>
                <w:rFonts w:ascii="Times New Roman" w:hAnsi="Times New Roman"/>
              </w:rPr>
              <w:t>Canon</w:t>
            </w:r>
            <w:proofErr w:type="spellEnd"/>
            <w:r w:rsidRPr="003126B2">
              <w:rPr>
                <w:rFonts w:ascii="Times New Roman" w:hAnsi="Times New Roman"/>
              </w:rPr>
              <w:t xml:space="preserve"> MF216n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1 600,00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Картридж совместимый с принтером HP LJ1320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1 5</w:t>
            </w:r>
            <w:r w:rsidRPr="003126B2">
              <w:rPr>
                <w:rFonts w:ascii="Times New Roman" w:hAnsi="Times New Roman"/>
              </w:rPr>
              <w:t>00,00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 xml:space="preserve">Картридж совместимый с копиром </w:t>
            </w:r>
            <w:proofErr w:type="spellStart"/>
            <w:r w:rsidRPr="003126B2">
              <w:rPr>
                <w:rFonts w:ascii="Times New Roman" w:hAnsi="Times New Roman"/>
              </w:rPr>
              <w:t>Canon</w:t>
            </w:r>
            <w:proofErr w:type="spellEnd"/>
            <w:r w:rsidRPr="003126B2">
              <w:rPr>
                <w:rFonts w:ascii="Times New Roman" w:hAnsi="Times New Roman"/>
              </w:rPr>
              <w:t xml:space="preserve"> ir1020j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1 950,00</w:t>
            </w:r>
          </w:p>
        </w:tc>
      </w:tr>
      <w:tr w:rsidR="003126B2" w:rsidRPr="005C2085" w:rsidTr="003126B2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Картридж совместимый с принтером НР MFP 132a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26B2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6B2" w:rsidRPr="003126B2" w:rsidRDefault="003126B2" w:rsidP="003126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3 000</w:t>
            </w:r>
            <w:r w:rsidRPr="003126B2">
              <w:rPr>
                <w:rFonts w:ascii="Times New Roman" w:hAnsi="Times New Roman"/>
              </w:rPr>
              <w:t>,00</w:t>
            </w:r>
            <w:r w:rsidRPr="005C2085">
              <w:rPr>
                <w:rFonts w:ascii="Times New Roman" w:hAnsi="Times New Roman"/>
              </w:rPr>
              <w:t>»</w:t>
            </w:r>
          </w:p>
        </w:tc>
      </w:tr>
    </w:tbl>
    <w:p w:rsidR="003126B2" w:rsidRDefault="003126B2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6B2" w:rsidRDefault="003126B2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разделе 4. «Прочие затраты»:</w:t>
      </w:r>
    </w:p>
    <w:p w:rsidR="003126B2" w:rsidRDefault="003126B2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Таблицу 18 пункта 4.2.8. «</w:t>
      </w:r>
      <w:r w:rsidRPr="003126B2">
        <w:rPr>
          <w:rFonts w:ascii="Times New Roman" w:hAnsi="Times New Roman"/>
          <w:sz w:val="28"/>
          <w:szCs w:val="28"/>
        </w:rPr>
        <w:t>Затраты на выполнение работ для проведения дератизации и дезинсекции в Отделе культуры г. Волгодонска</w:t>
      </w:r>
      <w:r>
        <w:rPr>
          <w:rFonts w:ascii="Times New Roman" w:hAnsi="Times New Roman"/>
          <w:sz w:val="28"/>
          <w:szCs w:val="28"/>
        </w:rPr>
        <w:t>» подраздела 4.2. «</w:t>
      </w:r>
      <w:r w:rsidR="00E8001B" w:rsidRPr="00E8001B">
        <w:rPr>
          <w:rFonts w:ascii="Times New Roman" w:hAnsi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E8001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8001B" w:rsidRDefault="00E8001B" w:rsidP="00E8001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701"/>
        <w:gridCol w:w="1559"/>
      </w:tblGrid>
      <w:tr w:rsidR="00E8001B" w:rsidRPr="005C2085" w:rsidTr="00893CF8">
        <w:tc>
          <w:tcPr>
            <w:tcW w:w="3794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Наименование услуг</w:t>
            </w:r>
          </w:p>
        </w:tc>
        <w:tc>
          <w:tcPr>
            <w:tcW w:w="1843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Количество обработок в год</w:t>
            </w:r>
          </w:p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  <w:lang w:val="en-US"/>
              </w:rPr>
              <w:t>Q</w:t>
            </w:r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 xml:space="preserve"> </w:t>
            </w:r>
            <w:proofErr w:type="spellStart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обр</w:t>
            </w:r>
            <w:proofErr w:type="spellEnd"/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Размер физической площади, (м</w:t>
            </w:r>
            <w:proofErr w:type="gramStart"/>
            <w:r w:rsidRPr="005C2085">
              <w:rPr>
                <w:rFonts w:ascii="Times New Roman" w:eastAsia="Calibri" w:hAnsi="Times New Roman"/>
                <w:bCs/>
                <w:color w:val="000000"/>
                <w:vertAlign w:val="superscript"/>
              </w:rPr>
              <w:t>2</w:t>
            </w:r>
            <w:proofErr w:type="gramEnd"/>
            <w:r w:rsidRPr="005C2085">
              <w:rPr>
                <w:rFonts w:ascii="Times New Roman" w:eastAsia="Calibri" w:hAnsi="Times New Roman"/>
                <w:bCs/>
                <w:color w:val="000000"/>
              </w:rPr>
              <w:t>)</w:t>
            </w:r>
            <w:r w:rsidRPr="005C2085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Pr="005C2085">
              <w:rPr>
                <w:rFonts w:ascii="Times New Roman" w:eastAsia="Lucida Sans Unicode" w:hAnsi="Times New Roman"/>
                <w:kern w:val="1"/>
                <w:lang w:val="en-US"/>
              </w:rPr>
              <w:t>S</w:t>
            </w:r>
            <w:proofErr w:type="spellStart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обр</w:t>
            </w:r>
            <w:proofErr w:type="spellEnd"/>
          </w:p>
        </w:tc>
        <w:tc>
          <w:tcPr>
            <w:tcW w:w="1701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hAnsi="Times New Roman"/>
              </w:rPr>
              <w:t>Стоимость обработки площади 1 м</w:t>
            </w:r>
            <w:proofErr w:type="gramStart"/>
            <w:r w:rsidRPr="005C208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C2085">
              <w:rPr>
                <w:rFonts w:ascii="Times New Roman" w:hAnsi="Times New Roman"/>
              </w:rPr>
              <w:t>,  (руб.)</w:t>
            </w:r>
            <w:r w:rsidRPr="005C2085">
              <w:rPr>
                <w:rFonts w:ascii="Times New Roman" w:eastAsia="Lucida Sans Unicode" w:hAnsi="Times New Roman"/>
                <w:kern w:val="1"/>
              </w:rPr>
              <w:t xml:space="preserve"> </w:t>
            </w:r>
            <w:proofErr w:type="spellStart"/>
            <w:r w:rsidRPr="005C2085">
              <w:rPr>
                <w:rFonts w:ascii="Times New Roman" w:eastAsia="Lucida Sans Unicode" w:hAnsi="Times New Roman"/>
                <w:kern w:val="1"/>
              </w:rPr>
              <w:t>Р</w:t>
            </w:r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раб</w:t>
            </w:r>
            <w:proofErr w:type="spellEnd"/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Сумма, руб.</w:t>
            </w:r>
          </w:p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proofErr w:type="gramStart"/>
            <w:r w:rsidRPr="005C2085">
              <w:rPr>
                <w:rFonts w:ascii="Times New Roman" w:eastAsia="Lucida Sans Unicode" w:hAnsi="Times New Roman"/>
                <w:kern w:val="1"/>
              </w:rPr>
              <w:t>З</w:t>
            </w:r>
            <w:proofErr w:type="gramEnd"/>
            <w:r w:rsidRPr="005C2085">
              <w:rPr>
                <w:rFonts w:ascii="Times New Roman" w:eastAsia="Lucida Sans Unicode" w:hAnsi="Times New Roman"/>
                <w:kern w:val="1"/>
              </w:rPr>
              <w:t xml:space="preserve"> </w:t>
            </w:r>
            <w:proofErr w:type="spellStart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дез</w:t>
            </w:r>
            <w:proofErr w:type="spellEnd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. раб.</w:t>
            </w:r>
          </w:p>
        </w:tc>
      </w:tr>
      <w:tr w:rsidR="00E8001B" w:rsidRPr="005C2085" w:rsidTr="005C2085">
        <w:trPr>
          <w:trHeight w:val="570"/>
        </w:trPr>
        <w:tc>
          <w:tcPr>
            <w:tcW w:w="3794" w:type="dxa"/>
          </w:tcPr>
          <w:p w:rsidR="00E8001B" w:rsidRPr="005C2085" w:rsidRDefault="00E8001B" w:rsidP="005C2085">
            <w:pPr>
              <w:spacing w:after="0" w:line="240" w:lineRule="auto"/>
              <w:contextualSpacing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Проведение дезинфекционных работ в Отделе культуры г. Волгодонск в том числе:</w:t>
            </w:r>
          </w:p>
        </w:tc>
        <w:tc>
          <w:tcPr>
            <w:tcW w:w="1843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701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</w:p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</w:rPr>
              <w:t>8 913,72</w:t>
            </w:r>
          </w:p>
        </w:tc>
      </w:tr>
      <w:tr w:rsidR="00E8001B" w:rsidRPr="005C2085" w:rsidTr="00893CF8">
        <w:trPr>
          <w:trHeight w:val="268"/>
        </w:trPr>
        <w:tc>
          <w:tcPr>
            <w:tcW w:w="3794" w:type="dxa"/>
          </w:tcPr>
          <w:p w:rsidR="00E8001B" w:rsidRPr="005C2085" w:rsidRDefault="00E8001B" w:rsidP="005C2085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Дератизация</w:t>
            </w:r>
          </w:p>
        </w:tc>
        <w:tc>
          <w:tcPr>
            <w:tcW w:w="1843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</w:rPr>
              <w:t>12</w:t>
            </w:r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251,8</w:t>
            </w:r>
          </w:p>
        </w:tc>
        <w:tc>
          <w:tcPr>
            <w:tcW w:w="1701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</w:rPr>
              <w:t>1,40</w:t>
            </w:r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</w:rPr>
              <w:t>4 230,24</w:t>
            </w:r>
          </w:p>
        </w:tc>
      </w:tr>
      <w:tr w:rsidR="00E8001B" w:rsidRPr="005C2085" w:rsidTr="00893CF8">
        <w:trPr>
          <w:trHeight w:val="260"/>
        </w:trPr>
        <w:tc>
          <w:tcPr>
            <w:tcW w:w="3794" w:type="dxa"/>
          </w:tcPr>
          <w:p w:rsidR="00E8001B" w:rsidRPr="005C2085" w:rsidRDefault="00E8001B" w:rsidP="005C2085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Дезинсекция</w:t>
            </w:r>
          </w:p>
        </w:tc>
        <w:tc>
          <w:tcPr>
            <w:tcW w:w="1843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</w:rPr>
              <w:t>12</w:t>
            </w:r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251,8</w:t>
            </w:r>
          </w:p>
        </w:tc>
        <w:tc>
          <w:tcPr>
            <w:tcW w:w="1701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1,55</w:t>
            </w:r>
          </w:p>
        </w:tc>
        <w:tc>
          <w:tcPr>
            <w:tcW w:w="1559" w:type="dxa"/>
          </w:tcPr>
          <w:p w:rsidR="00E8001B" w:rsidRPr="005C2085" w:rsidRDefault="00E8001B" w:rsidP="005C208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C2085">
              <w:rPr>
                <w:rFonts w:ascii="Times New Roman" w:eastAsia="Lucida Sans Unicode" w:hAnsi="Times New Roman"/>
                <w:kern w:val="1"/>
              </w:rPr>
              <w:t>4 683,48»</w:t>
            </w:r>
          </w:p>
        </w:tc>
      </w:tr>
    </w:tbl>
    <w:p w:rsidR="00E8001B" w:rsidRDefault="00E8001B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001B" w:rsidRDefault="00E8001B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Таблицу 21 пункта 4.3.2. «</w:t>
      </w:r>
      <w:r w:rsidRPr="00E8001B">
        <w:rPr>
          <w:rFonts w:ascii="Times New Roman" w:hAnsi="Times New Roman"/>
          <w:sz w:val="28"/>
          <w:szCs w:val="28"/>
        </w:rPr>
        <w:t>Затраты на оплату услуг по охране помещений</w:t>
      </w:r>
      <w:r>
        <w:rPr>
          <w:rFonts w:ascii="Times New Roman" w:hAnsi="Times New Roman"/>
          <w:sz w:val="28"/>
          <w:szCs w:val="28"/>
        </w:rPr>
        <w:t xml:space="preserve">» подраздела 4.3.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8001B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E8001B">
        <w:rPr>
          <w:rFonts w:ascii="Times New Roman" w:hAnsi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8001B" w:rsidRPr="00E8001B" w:rsidRDefault="00E8001B" w:rsidP="00E8001B">
      <w:pPr>
        <w:widowControl w:val="0"/>
        <w:tabs>
          <w:tab w:val="left" w:pos="930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E8001B">
        <w:rPr>
          <w:rFonts w:ascii="Times New Roman" w:eastAsia="Lucida Sans Unicode" w:hAnsi="Times New Roman"/>
          <w:kern w:val="1"/>
          <w:sz w:val="28"/>
          <w:szCs w:val="28"/>
        </w:rPr>
        <w:t xml:space="preserve">       </w:t>
      </w:r>
      <w:r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Pr="00E8001B">
        <w:rPr>
          <w:rFonts w:ascii="Times New Roman" w:eastAsia="Lucida Sans Unicode" w:hAnsi="Times New Roman"/>
          <w:kern w:val="1"/>
          <w:sz w:val="28"/>
          <w:szCs w:val="28"/>
        </w:rPr>
        <w:t>Таблица 21</w:t>
      </w:r>
    </w:p>
    <w:tbl>
      <w:tblPr>
        <w:tblpPr w:leftFromText="180" w:rightFromText="180" w:vertAnchor="text" w:horzAnchor="margin" w:tblpY="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2"/>
        <w:gridCol w:w="3149"/>
        <w:gridCol w:w="3617"/>
      </w:tblGrid>
      <w:tr w:rsidR="00E8001B" w:rsidRPr="00E8001B" w:rsidTr="00893CF8">
        <w:trPr>
          <w:trHeight w:val="375"/>
        </w:trPr>
        <w:tc>
          <w:tcPr>
            <w:tcW w:w="3832" w:type="dxa"/>
          </w:tcPr>
          <w:p w:rsidR="00E8001B" w:rsidRPr="00E8001B" w:rsidRDefault="00E8001B" w:rsidP="00E8001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E8001B">
              <w:rPr>
                <w:rFonts w:ascii="Times New Roman" w:hAnsi="Times New Roman"/>
                <w:kern w:val="1"/>
              </w:rPr>
              <w:t>Наименование услуги</w:t>
            </w:r>
          </w:p>
        </w:tc>
        <w:tc>
          <w:tcPr>
            <w:tcW w:w="3149" w:type="dxa"/>
          </w:tcPr>
          <w:p w:rsidR="00E8001B" w:rsidRPr="00E8001B" w:rsidRDefault="00E8001B" w:rsidP="00E8001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E8001B">
              <w:rPr>
                <w:rFonts w:ascii="Times New Roman" w:hAnsi="Times New Roman"/>
                <w:kern w:val="1"/>
              </w:rPr>
              <w:t xml:space="preserve"> Цена услуги в месяц (</w:t>
            </w:r>
            <w:proofErr w:type="spellStart"/>
            <w:r w:rsidRPr="00E8001B">
              <w:rPr>
                <w:rFonts w:ascii="Times New Roman" w:hAnsi="Times New Roman"/>
                <w:kern w:val="1"/>
              </w:rPr>
              <w:t>Р</w:t>
            </w:r>
            <w:r w:rsidRPr="00E8001B">
              <w:rPr>
                <w:rFonts w:ascii="Times New Roman" w:hAnsi="Times New Roman"/>
                <w:kern w:val="1"/>
                <w:vertAlign w:val="subscript"/>
              </w:rPr>
              <w:t>охр</w:t>
            </w:r>
            <w:proofErr w:type="spellEnd"/>
            <w:r w:rsidRPr="00E8001B">
              <w:rPr>
                <w:rFonts w:ascii="Times New Roman" w:hAnsi="Times New Roman"/>
                <w:kern w:val="1"/>
              </w:rPr>
              <w:t>)</w:t>
            </w:r>
            <w:r w:rsidRPr="00E8001B">
              <w:rPr>
                <w:rFonts w:ascii="Times New Roman" w:hAnsi="Times New Roman"/>
                <w:kern w:val="1"/>
              </w:rPr>
              <w:br/>
              <w:t>(не более в месяц)</w:t>
            </w:r>
          </w:p>
        </w:tc>
        <w:tc>
          <w:tcPr>
            <w:tcW w:w="3617" w:type="dxa"/>
          </w:tcPr>
          <w:p w:rsidR="00E8001B" w:rsidRPr="00E8001B" w:rsidRDefault="00E8001B" w:rsidP="00E8001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E8001B">
              <w:rPr>
                <w:rFonts w:ascii="Times New Roman" w:hAnsi="Times New Roman"/>
                <w:kern w:val="1"/>
              </w:rPr>
              <w:t>Количество месяцев предоставления услуги (</w:t>
            </w:r>
            <w:proofErr w:type="gramStart"/>
            <w:r w:rsidRPr="00E8001B">
              <w:rPr>
                <w:rFonts w:ascii="Times New Roman" w:hAnsi="Times New Roman"/>
                <w:kern w:val="1"/>
                <w:lang w:val="en-US"/>
              </w:rPr>
              <w:t>N</w:t>
            </w:r>
            <w:proofErr w:type="gramEnd"/>
            <w:r w:rsidRPr="00E8001B">
              <w:rPr>
                <w:rFonts w:ascii="Times New Roman" w:hAnsi="Times New Roman"/>
                <w:kern w:val="1"/>
                <w:vertAlign w:val="subscript"/>
              </w:rPr>
              <w:t>охр</w:t>
            </w:r>
            <w:r w:rsidRPr="00E8001B">
              <w:rPr>
                <w:rFonts w:ascii="Times New Roman" w:hAnsi="Times New Roman"/>
                <w:kern w:val="1"/>
              </w:rPr>
              <w:t>)</w:t>
            </w:r>
          </w:p>
        </w:tc>
      </w:tr>
      <w:tr w:rsidR="00E8001B" w:rsidRPr="00E8001B" w:rsidTr="00893CF8">
        <w:trPr>
          <w:trHeight w:val="354"/>
        </w:trPr>
        <w:tc>
          <w:tcPr>
            <w:tcW w:w="3832" w:type="dxa"/>
          </w:tcPr>
          <w:p w:rsidR="00E8001B" w:rsidRPr="00E8001B" w:rsidRDefault="00E8001B" w:rsidP="00E8001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E8001B">
              <w:rPr>
                <w:rFonts w:ascii="Times New Roman" w:hAnsi="Times New Roman"/>
                <w:kern w:val="1"/>
              </w:rPr>
              <w:t xml:space="preserve">Охрана объекта с помощью тревожной сигнализации </w:t>
            </w:r>
          </w:p>
        </w:tc>
        <w:tc>
          <w:tcPr>
            <w:tcW w:w="3149" w:type="dxa"/>
            <w:vAlign w:val="center"/>
          </w:tcPr>
          <w:p w:rsidR="00E8001B" w:rsidRPr="00E8001B" w:rsidRDefault="00E8001B" w:rsidP="00E8001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C2085">
              <w:rPr>
                <w:rFonts w:ascii="Times New Roman" w:hAnsi="Times New Roman"/>
                <w:kern w:val="1"/>
              </w:rPr>
              <w:t>3 000</w:t>
            </w:r>
            <w:r w:rsidRPr="00E8001B">
              <w:rPr>
                <w:rFonts w:ascii="Times New Roman" w:hAnsi="Times New Roman"/>
                <w:kern w:val="1"/>
              </w:rPr>
              <w:t>,00</w:t>
            </w:r>
          </w:p>
        </w:tc>
        <w:tc>
          <w:tcPr>
            <w:tcW w:w="3617" w:type="dxa"/>
            <w:vAlign w:val="center"/>
          </w:tcPr>
          <w:p w:rsidR="00E8001B" w:rsidRPr="00E8001B" w:rsidRDefault="00E8001B" w:rsidP="00E8001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E8001B">
              <w:rPr>
                <w:rFonts w:ascii="Times New Roman" w:hAnsi="Times New Roman"/>
                <w:kern w:val="1"/>
              </w:rPr>
              <w:t>12</w:t>
            </w:r>
            <w:r w:rsidRPr="005C2085">
              <w:rPr>
                <w:rFonts w:ascii="Times New Roman" w:hAnsi="Times New Roman"/>
                <w:kern w:val="1"/>
              </w:rPr>
              <w:t>»</w:t>
            </w:r>
          </w:p>
        </w:tc>
      </w:tr>
    </w:tbl>
    <w:p w:rsidR="00E8001B" w:rsidRDefault="00E8001B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001B" w:rsidRDefault="00E8001B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 подразделе 4.5. « </w:t>
      </w:r>
      <w:r w:rsidRPr="00E8001B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»:</w:t>
      </w:r>
    </w:p>
    <w:p w:rsidR="005C2085" w:rsidRDefault="00E8001B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1.2.3.1. </w:t>
      </w:r>
      <w:r w:rsidR="005C2085">
        <w:rPr>
          <w:rFonts w:ascii="Times New Roman" w:hAnsi="Times New Roman"/>
          <w:sz w:val="28"/>
          <w:szCs w:val="28"/>
        </w:rPr>
        <w:t>В приложение 6 пункта 4.5.1. «</w:t>
      </w:r>
      <w:r w:rsidR="005C2085" w:rsidRPr="005C2085">
        <w:rPr>
          <w:rFonts w:ascii="Times New Roman" w:hAnsi="Times New Roman"/>
          <w:sz w:val="28"/>
          <w:szCs w:val="28"/>
        </w:rPr>
        <w:t>Затраты на приобретение канцелярских принадлежностей</w:t>
      </w:r>
      <w:r w:rsidR="005C2085">
        <w:rPr>
          <w:rFonts w:ascii="Times New Roman" w:hAnsi="Times New Roman"/>
          <w:sz w:val="28"/>
          <w:szCs w:val="28"/>
        </w:rPr>
        <w:t>» строку:</w:t>
      </w:r>
    </w:p>
    <w:p w:rsidR="005C2085" w:rsidRDefault="005C2085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4961"/>
        <w:gridCol w:w="1099"/>
      </w:tblGrid>
      <w:tr w:rsidR="005C2085" w:rsidRPr="005C2085" w:rsidTr="005C2085">
        <w:trPr>
          <w:jc w:val="center"/>
        </w:trPr>
        <w:tc>
          <w:tcPr>
            <w:tcW w:w="2376" w:type="dxa"/>
            <w:vAlign w:val="center"/>
          </w:tcPr>
          <w:p w:rsidR="005C2085" w:rsidRPr="005C2085" w:rsidRDefault="005C2085" w:rsidP="005C208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C2085">
              <w:rPr>
                <w:rFonts w:ascii="Times New Roman" w:hAnsi="Times New Roman"/>
              </w:rPr>
              <w:t>Бумага для офисной техники А</w:t>
            </w:r>
            <w:proofErr w:type="gramStart"/>
            <w:r w:rsidRPr="005C2085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5C2085" w:rsidRPr="005C2085" w:rsidRDefault="005C2085" w:rsidP="005C208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C208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C2085" w:rsidRPr="005C2085" w:rsidRDefault="005C2085" w:rsidP="005C208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vAlign w:val="center"/>
          </w:tcPr>
          <w:p w:rsidR="005C2085" w:rsidRPr="005C2085" w:rsidRDefault="005C2085" w:rsidP="005C208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бумага листовая для офисной техники, формат А</w:t>
            </w:r>
            <w:proofErr w:type="gramStart"/>
            <w:r w:rsidRPr="005C2085">
              <w:rPr>
                <w:rFonts w:ascii="Times New Roman" w:hAnsi="Times New Roman"/>
              </w:rPr>
              <w:t>4</w:t>
            </w:r>
            <w:proofErr w:type="gramEnd"/>
            <w:r w:rsidRPr="005C2085">
              <w:rPr>
                <w:rFonts w:ascii="Times New Roman" w:hAnsi="Times New Roman"/>
              </w:rPr>
              <w:t xml:space="preserve"> 210*297, 80г/</w:t>
            </w:r>
            <w:proofErr w:type="spellStart"/>
            <w:r w:rsidRPr="005C2085">
              <w:rPr>
                <w:rFonts w:ascii="Times New Roman" w:hAnsi="Times New Roman"/>
              </w:rPr>
              <w:t>кв.м</w:t>
            </w:r>
            <w:proofErr w:type="spellEnd"/>
            <w:r w:rsidRPr="005C2085">
              <w:rPr>
                <w:rFonts w:ascii="Times New Roman" w:hAnsi="Times New Roman"/>
              </w:rPr>
              <w:t xml:space="preserve">.; белизна CIE 146%; белизна ISO 96%; непрозрачность 89%; толщина 104 </w:t>
            </w:r>
            <w:proofErr w:type="spellStart"/>
            <w:r w:rsidRPr="005C2085">
              <w:rPr>
                <w:rFonts w:ascii="Times New Roman" w:hAnsi="Times New Roman"/>
              </w:rPr>
              <w:t>мк</w:t>
            </w:r>
            <w:proofErr w:type="spellEnd"/>
            <w:r w:rsidRPr="005C2085">
              <w:rPr>
                <w:rFonts w:ascii="Times New Roman" w:hAnsi="Times New Roman"/>
              </w:rPr>
              <w:t>, гладкость 250 мл/мин. Упаковка: пачка по 500 листов</w:t>
            </w:r>
          </w:p>
        </w:tc>
        <w:tc>
          <w:tcPr>
            <w:tcW w:w="1099" w:type="dxa"/>
            <w:vAlign w:val="center"/>
          </w:tcPr>
          <w:p w:rsidR="005C2085" w:rsidRPr="005C2085" w:rsidRDefault="005C2085" w:rsidP="005C208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260,42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5C2085" w:rsidRDefault="005C2085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085" w:rsidRDefault="005C2085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2085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126B2" w:rsidRPr="003126B2">
        <w:rPr>
          <w:rFonts w:ascii="Times New Roman" w:hAnsi="Times New Roman"/>
          <w:sz w:val="28"/>
          <w:szCs w:val="28"/>
        </w:rPr>
        <w:t xml:space="preserve"> </w:t>
      </w:r>
    </w:p>
    <w:p w:rsidR="005C2085" w:rsidRPr="003126B2" w:rsidRDefault="005C2085" w:rsidP="005C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4961"/>
        <w:gridCol w:w="1099"/>
      </w:tblGrid>
      <w:tr w:rsidR="005C2085" w:rsidRPr="005C2085" w:rsidTr="00893CF8">
        <w:trPr>
          <w:jc w:val="center"/>
        </w:trPr>
        <w:tc>
          <w:tcPr>
            <w:tcW w:w="2376" w:type="dxa"/>
            <w:vAlign w:val="center"/>
          </w:tcPr>
          <w:p w:rsidR="005C2085" w:rsidRPr="005C2085" w:rsidRDefault="005C2085" w:rsidP="00893CF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C2085">
              <w:rPr>
                <w:rFonts w:ascii="Times New Roman" w:hAnsi="Times New Roman"/>
              </w:rPr>
              <w:t>Бумага для офисной техники А</w:t>
            </w:r>
            <w:proofErr w:type="gramStart"/>
            <w:r w:rsidRPr="005C2085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5C2085" w:rsidRPr="005C2085" w:rsidRDefault="005C2085" w:rsidP="00893CF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C208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C2085" w:rsidRPr="005C2085" w:rsidRDefault="00D94C73" w:rsidP="00893CF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5C2085" w:rsidRPr="005C2085" w:rsidRDefault="005C2085" w:rsidP="00893CF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бумага листовая для офисной техники, формат А</w:t>
            </w:r>
            <w:proofErr w:type="gramStart"/>
            <w:r w:rsidRPr="005C2085">
              <w:rPr>
                <w:rFonts w:ascii="Times New Roman" w:hAnsi="Times New Roman"/>
              </w:rPr>
              <w:t>4</w:t>
            </w:r>
            <w:proofErr w:type="gramEnd"/>
            <w:r w:rsidRPr="005C2085">
              <w:rPr>
                <w:rFonts w:ascii="Times New Roman" w:hAnsi="Times New Roman"/>
              </w:rPr>
              <w:t xml:space="preserve"> 210*297, 80г/</w:t>
            </w:r>
            <w:proofErr w:type="spellStart"/>
            <w:r w:rsidRPr="005C2085">
              <w:rPr>
                <w:rFonts w:ascii="Times New Roman" w:hAnsi="Times New Roman"/>
              </w:rPr>
              <w:t>кв.м</w:t>
            </w:r>
            <w:proofErr w:type="spellEnd"/>
            <w:r w:rsidRPr="005C2085">
              <w:rPr>
                <w:rFonts w:ascii="Times New Roman" w:hAnsi="Times New Roman"/>
              </w:rPr>
              <w:t xml:space="preserve">.; белизна CIE 146%; белизна ISO 96%; непрозрачность 89%; толщина 104 </w:t>
            </w:r>
            <w:proofErr w:type="spellStart"/>
            <w:r w:rsidRPr="005C2085">
              <w:rPr>
                <w:rFonts w:ascii="Times New Roman" w:hAnsi="Times New Roman"/>
              </w:rPr>
              <w:t>мк</w:t>
            </w:r>
            <w:proofErr w:type="spellEnd"/>
            <w:r w:rsidRPr="005C2085">
              <w:rPr>
                <w:rFonts w:ascii="Times New Roman" w:hAnsi="Times New Roman"/>
              </w:rPr>
              <w:t>, гладкость 250 мл/мин. Упаковка: пачка по 500 листов</w:t>
            </w:r>
          </w:p>
        </w:tc>
        <w:tc>
          <w:tcPr>
            <w:tcW w:w="1099" w:type="dxa"/>
            <w:vAlign w:val="center"/>
          </w:tcPr>
          <w:p w:rsidR="005C2085" w:rsidRPr="005C2085" w:rsidRDefault="00D94C73" w:rsidP="00893CF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380,00</w:t>
            </w:r>
            <w:r w:rsidR="005C2085">
              <w:rPr>
                <w:rFonts w:ascii="Times New Roman" w:hAnsi="Times New Roman"/>
              </w:rPr>
              <w:t>»</w:t>
            </w:r>
          </w:p>
        </w:tc>
      </w:tr>
    </w:tbl>
    <w:p w:rsidR="005C2085" w:rsidRDefault="005C2085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26B2" w:rsidRDefault="005C2085" w:rsidP="00E800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1.2.3.2. Таблицу 30 пункта 4.5.4. «</w:t>
      </w:r>
      <w:r w:rsidRPr="005C2085">
        <w:rPr>
          <w:rFonts w:ascii="Times New Roman" w:hAnsi="Times New Roman"/>
          <w:sz w:val="28"/>
          <w:szCs w:val="28"/>
        </w:rPr>
        <w:t>Затраты на приобретение служебных удостоверений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C2085" w:rsidRDefault="005C2085" w:rsidP="005C208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485"/>
        <w:gridCol w:w="2909"/>
        <w:gridCol w:w="2541"/>
      </w:tblGrid>
      <w:tr w:rsidR="005C2085" w:rsidRPr="005C2085" w:rsidTr="00893CF8">
        <w:tc>
          <w:tcPr>
            <w:tcW w:w="2383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492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Количество,</w:t>
            </w: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 xml:space="preserve"> (не более, шт.)</w:t>
            </w: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eastAsia="Lucida Sans Unicode" w:hAnsi="Times New Roman"/>
                <w:kern w:val="1"/>
                <w:lang w:val="en-US"/>
              </w:rPr>
              <w:t>Q</w:t>
            </w:r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 xml:space="preserve"> </w:t>
            </w:r>
            <w:proofErr w:type="spellStart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сл.уд</w:t>
            </w:r>
            <w:proofErr w:type="spellEnd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.</w:t>
            </w:r>
          </w:p>
        </w:tc>
        <w:tc>
          <w:tcPr>
            <w:tcW w:w="2922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 xml:space="preserve">Цена за 1 шт., </w:t>
            </w: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(не более, руб.)</w:t>
            </w: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2085">
              <w:rPr>
                <w:rFonts w:ascii="Times New Roman" w:eastAsia="Lucida Sans Unicode" w:hAnsi="Times New Roman"/>
                <w:kern w:val="1"/>
              </w:rPr>
              <w:t>Р</w:t>
            </w:r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сл.уд</w:t>
            </w:r>
            <w:proofErr w:type="spellEnd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.</w:t>
            </w:r>
          </w:p>
        </w:tc>
        <w:tc>
          <w:tcPr>
            <w:tcW w:w="2551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>Сумма,</w:t>
            </w: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 xml:space="preserve"> (не более, руб.)</w:t>
            </w: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5C2085">
              <w:rPr>
                <w:rFonts w:ascii="Times New Roman" w:eastAsia="Lucida Sans Unicode" w:hAnsi="Times New Roman"/>
                <w:kern w:val="1"/>
              </w:rPr>
              <w:t>З</w:t>
            </w:r>
            <w:proofErr w:type="gramEnd"/>
            <w:r w:rsidRPr="005C2085">
              <w:rPr>
                <w:rFonts w:ascii="Times New Roman" w:eastAsia="Lucida Sans Unicode" w:hAnsi="Times New Roman"/>
                <w:kern w:val="1"/>
              </w:rPr>
              <w:t xml:space="preserve"> </w:t>
            </w:r>
            <w:proofErr w:type="spellStart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>сл</w:t>
            </w:r>
            <w:proofErr w:type="spellEnd"/>
            <w:r w:rsidRPr="005C2085">
              <w:rPr>
                <w:rFonts w:ascii="Times New Roman" w:eastAsia="Lucida Sans Unicode" w:hAnsi="Times New Roman"/>
                <w:kern w:val="28"/>
                <w:vertAlign w:val="subscript"/>
              </w:rPr>
              <w:t xml:space="preserve"> .уд..</w:t>
            </w:r>
          </w:p>
        </w:tc>
      </w:tr>
      <w:tr w:rsidR="005C2085" w:rsidRPr="005C2085" w:rsidTr="00893CF8">
        <w:tc>
          <w:tcPr>
            <w:tcW w:w="2383" w:type="dxa"/>
          </w:tcPr>
          <w:p w:rsidR="005C2085" w:rsidRPr="005C2085" w:rsidRDefault="005C2085" w:rsidP="005C208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Удостоверение (служебное удостоверение)</w:t>
            </w:r>
          </w:p>
        </w:tc>
        <w:tc>
          <w:tcPr>
            <w:tcW w:w="2492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hAnsi="Times New Roman"/>
              </w:rPr>
              <w:t>10</w:t>
            </w:r>
          </w:p>
        </w:tc>
        <w:tc>
          <w:tcPr>
            <w:tcW w:w="2922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  <w:lang w:val="en-US"/>
              </w:rPr>
              <w:t>3</w:t>
            </w:r>
            <w:r>
              <w:rPr>
                <w:rFonts w:ascii="Times New Roman" w:eastAsia="Calibri" w:hAnsi="Times New Roman"/>
                <w:bCs/>
                <w:color w:val="000000"/>
              </w:rPr>
              <w:t>40</w:t>
            </w:r>
            <w:r w:rsidRPr="005C2085">
              <w:rPr>
                <w:rFonts w:ascii="Times New Roman" w:eastAsia="Calibri" w:hAnsi="Times New Roman"/>
                <w:bCs/>
                <w:color w:val="000000"/>
              </w:rPr>
              <w:t>,</w:t>
            </w:r>
            <w:r w:rsidRPr="005C2085">
              <w:rPr>
                <w:rFonts w:ascii="Times New Roman" w:eastAsia="Calibri" w:hAnsi="Times New Roman"/>
                <w:bCs/>
                <w:color w:val="000000"/>
                <w:lang w:val="en-US"/>
              </w:rPr>
              <w:t>00</w:t>
            </w:r>
          </w:p>
        </w:tc>
        <w:tc>
          <w:tcPr>
            <w:tcW w:w="2551" w:type="dxa"/>
          </w:tcPr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5C2085" w:rsidRPr="005C2085" w:rsidRDefault="005C2085" w:rsidP="005C2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085">
              <w:rPr>
                <w:rFonts w:ascii="Times New Roman" w:eastAsia="Calibri" w:hAnsi="Times New Roman"/>
                <w:bCs/>
                <w:color w:val="000000"/>
              </w:rPr>
              <w:t xml:space="preserve">3 </w:t>
            </w:r>
            <w:r>
              <w:rPr>
                <w:rFonts w:ascii="Times New Roman" w:eastAsia="Calibri" w:hAnsi="Times New Roman"/>
                <w:bCs/>
                <w:color w:val="000000"/>
              </w:rPr>
              <w:t>400</w:t>
            </w:r>
            <w:r w:rsidRPr="005C2085">
              <w:rPr>
                <w:rFonts w:ascii="Times New Roman" w:eastAsia="Calibri" w:hAnsi="Times New Roman"/>
                <w:bCs/>
                <w:color w:val="000000"/>
              </w:rPr>
              <w:t>,00</w:t>
            </w:r>
            <w:r>
              <w:rPr>
                <w:rFonts w:ascii="Times New Roman" w:eastAsia="Calibri" w:hAnsi="Times New Roman"/>
                <w:bCs/>
                <w:color w:val="000000"/>
              </w:rPr>
              <w:t>»</w:t>
            </w:r>
          </w:p>
        </w:tc>
      </w:tr>
    </w:tbl>
    <w:p w:rsidR="003319C5" w:rsidRDefault="003319C5" w:rsidP="005C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100EE3" w:rsidRPr="00100EE3">
        <w:rPr>
          <w:rFonts w:ascii="Times New Roman" w:hAnsi="Times New Roman"/>
          <w:sz w:val="28"/>
          <w:szCs w:val="28"/>
        </w:rPr>
        <w:t xml:space="preserve">службы бухгалтерского учета и отчетности Отдела культуры г. Волгодонска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</w:t>
      </w:r>
      <w:r w:rsidR="007965E3" w:rsidRPr="00224008">
        <w:rPr>
          <w:rFonts w:ascii="Times New Roman" w:hAnsi="Times New Roman"/>
          <w:sz w:val="28"/>
          <w:szCs w:val="28"/>
        </w:rPr>
        <w:t xml:space="preserve">приказа </w:t>
      </w:r>
      <w:r w:rsidR="007965E3">
        <w:rPr>
          <w:rFonts w:ascii="Times New Roman" w:hAnsi="Times New Roman"/>
          <w:sz w:val="28"/>
          <w:szCs w:val="28"/>
        </w:rPr>
        <w:t>в</w:t>
      </w:r>
      <w:r w:rsidRPr="00224008">
        <w:rPr>
          <w:rFonts w:ascii="Times New Roman" w:hAnsi="Times New Roman"/>
          <w:sz w:val="28"/>
          <w:szCs w:val="28"/>
        </w:rPr>
        <w:t xml:space="preserve">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5C2085">
        <w:rPr>
          <w:rFonts w:ascii="Times New Roman" w:hAnsi="Times New Roman"/>
          <w:sz w:val="28"/>
          <w:szCs w:val="28"/>
        </w:rPr>
        <w:t>____________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</w:t>
      </w:r>
      <w:r w:rsidR="00100EE3" w:rsidRPr="00100EE3">
        <w:t xml:space="preserve"> </w:t>
      </w:r>
      <w:r w:rsidR="00100EE3" w:rsidRPr="00100EE3">
        <w:rPr>
          <w:rFonts w:ascii="Times New Roman" w:hAnsi="Times New Roman"/>
          <w:sz w:val="28"/>
          <w:szCs w:val="28"/>
        </w:rPr>
        <w:t>службы бухгалтерского учета и отчетности Отдела культуры г. Волгодонска</w:t>
      </w:r>
      <w:r>
        <w:rPr>
          <w:rFonts w:ascii="Times New Roman" w:hAnsi="Times New Roman"/>
          <w:sz w:val="28"/>
          <w:szCs w:val="28"/>
        </w:rPr>
        <w:t xml:space="preserve">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C34" w:rsidRPr="00FC2C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2C34" w:rsidRPr="00FC2C3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D20417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A65CD0" w:rsidRPr="0022400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65CD0" w:rsidRPr="00224008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Н.А. </w:t>
      </w:r>
      <w:proofErr w:type="spellStart"/>
      <w:r>
        <w:rPr>
          <w:rFonts w:ascii="Times New Roman" w:hAnsi="Times New Roman"/>
          <w:sz w:val="28"/>
          <w:szCs w:val="28"/>
        </w:rPr>
        <w:t>Просвернина</w:t>
      </w:r>
      <w:proofErr w:type="spellEnd"/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732B" w:rsidRDefault="00AC732B" w:rsidP="0016647C">
      <w:pPr>
        <w:ind w:firstLine="851"/>
        <w:rPr>
          <w:rFonts w:ascii="Times New Roman" w:hAnsi="Times New Roman"/>
          <w:sz w:val="28"/>
          <w:szCs w:val="28"/>
        </w:rPr>
      </w:pP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7935AE">
        <w:rPr>
          <w:rFonts w:ascii="Times New Roman" w:hAnsi="Times New Roman"/>
          <w:sz w:val="28"/>
          <w:szCs w:val="28"/>
        </w:rPr>
        <w:t xml:space="preserve">  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 Ю.В.         </w:t>
      </w:r>
      <w:r w:rsidR="007935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265E78">
      <w:pgSz w:w="11906" w:h="16838" w:code="9"/>
      <w:pgMar w:top="568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FA" w:rsidRDefault="00556CFA" w:rsidP="0000346D">
      <w:pPr>
        <w:spacing w:after="0" w:line="240" w:lineRule="auto"/>
      </w:pPr>
      <w:r>
        <w:separator/>
      </w:r>
    </w:p>
  </w:endnote>
  <w:endnote w:type="continuationSeparator" w:id="0">
    <w:p w:rsidR="00556CFA" w:rsidRDefault="00556CFA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FA" w:rsidRDefault="00556CFA" w:rsidP="0000346D">
      <w:pPr>
        <w:spacing w:after="0" w:line="240" w:lineRule="auto"/>
      </w:pPr>
      <w:r>
        <w:separator/>
      </w:r>
    </w:p>
  </w:footnote>
  <w:footnote w:type="continuationSeparator" w:id="0">
    <w:p w:rsidR="00556CFA" w:rsidRDefault="00556CFA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228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575E7"/>
    <w:rsid w:val="00061E5B"/>
    <w:rsid w:val="00062026"/>
    <w:rsid w:val="000621E6"/>
    <w:rsid w:val="00067BDC"/>
    <w:rsid w:val="000705DA"/>
    <w:rsid w:val="0007537C"/>
    <w:rsid w:val="0007587A"/>
    <w:rsid w:val="00075A1E"/>
    <w:rsid w:val="000843DA"/>
    <w:rsid w:val="00085763"/>
    <w:rsid w:val="00086127"/>
    <w:rsid w:val="00093841"/>
    <w:rsid w:val="000960F9"/>
    <w:rsid w:val="0009643D"/>
    <w:rsid w:val="000A2F3E"/>
    <w:rsid w:val="000B257A"/>
    <w:rsid w:val="000B659E"/>
    <w:rsid w:val="000C347E"/>
    <w:rsid w:val="000D6425"/>
    <w:rsid w:val="000D70C1"/>
    <w:rsid w:val="000D7267"/>
    <w:rsid w:val="000E3968"/>
    <w:rsid w:val="000F691C"/>
    <w:rsid w:val="00100EE3"/>
    <w:rsid w:val="00110C69"/>
    <w:rsid w:val="00111027"/>
    <w:rsid w:val="001131E8"/>
    <w:rsid w:val="00115D27"/>
    <w:rsid w:val="00117097"/>
    <w:rsid w:val="00121336"/>
    <w:rsid w:val="00122CF9"/>
    <w:rsid w:val="001260D5"/>
    <w:rsid w:val="00144E9C"/>
    <w:rsid w:val="00146A51"/>
    <w:rsid w:val="00156889"/>
    <w:rsid w:val="0015699B"/>
    <w:rsid w:val="001615DA"/>
    <w:rsid w:val="0016647C"/>
    <w:rsid w:val="00185BB4"/>
    <w:rsid w:val="00197F46"/>
    <w:rsid w:val="001A48FA"/>
    <w:rsid w:val="001B1A9E"/>
    <w:rsid w:val="001B54C3"/>
    <w:rsid w:val="001C267F"/>
    <w:rsid w:val="001E21E6"/>
    <w:rsid w:val="001E3052"/>
    <w:rsid w:val="001E51B9"/>
    <w:rsid w:val="001F1A3A"/>
    <w:rsid w:val="001F7D79"/>
    <w:rsid w:val="0022355A"/>
    <w:rsid w:val="0023114C"/>
    <w:rsid w:val="00231F6A"/>
    <w:rsid w:val="0024201A"/>
    <w:rsid w:val="00260D6F"/>
    <w:rsid w:val="00265E78"/>
    <w:rsid w:val="00280E0E"/>
    <w:rsid w:val="002835DA"/>
    <w:rsid w:val="00286242"/>
    <w:rsid w:val="00287040"/>
    <w:rsid w:val="00287B0B"/>
    <w:rsid w:val="00290635"/>
    <w:rsid w:val="002A4852"/>
    <w:rsid w:val="002A78CD"/>
    <w:rsid w:val="002B54B1"/>
    <w:rsid w:val="002B60C9"/>
    <w:rsid w:val="002C55E3"/>
    <w:rsid w:val="002D46C2"/>
    <w:rsid w:val="002E32BF"/>
    <w:rsid w:val="002E7F73"/>
    <w:rsid w:val="002F1073"/>
    <w:rsid w:val="00303AC1"/>
    <w:rsid w:val="003126B2"/>
    <w:rsid w:val="00314F36"/>
    <w:rsid w:val="00315026"/>
    <w:rsid w:val="003319C5"/>
    <w:rsid w:val="00333151"/>
    <w:rsid w:val="00354A4F"/>
    <w:rsid w:val="00362CF3"/>
    <w:rsid w:val="00367E35"/>
    <w:rsid w:val="00390BFE"/>
    <w:rsid w:val="003A185D"/>
    <w:rsid w:val="003A37FB"/>
    <w:rsid w:val="003A6757"/>
    <w:rsid w:val="003B4697"/>
    <w:rsid w:val="003B63BD"/>
    <w:rsid w:val="003B6631"/>
    <w:rsid w:val="00400F8A"/>
    <w:rsid w:val="00401088"/>
    <w:rsid w:val="00404683"/>
    <w:rsid w:val="004234F3"/>
    <w:rsid w:val="004348A4"/>
    <w:rsid w:val="004409A3"/>
    <w:rsid w:val="00445EB0"/>
    <w:rsid w:val="00446ADA"/>
    <w:rsid w:val="00453779"/>
    <w:rsid w:val="004664C7"/>
    <w:rsid w:val="004728D8"/>
    <w:rsid w:val="00480EB0"/>
    <w:rsid w:val="00481111"/>
    <w:rsid w:val="0049668B"/>
    <w:rsid w:val="004A42D0"/>
    <w:rsid w:val="004B1B88"/>
    <w:rsid w:val="004C0DC6"/>
    <w:rsid w:val="004C3EE0"/>
    <w:rsid w:val="004E17CD"/>
    <w:rsid w:val="004E7E6C"/>
    <w:rsid w:val="005008CE"/>
    <w:rsid w:val="00504E2E"/>
    <w:rsid w:val="00505A5D"/>
    <w:rsid w:val="0050796F"/>
    <w:rsid w:val="00515F41"/>
    <w:rsid w:val="00531374"/>
    <w:rsid w:val="00542E59"/>
    <w:rsid w:val="005442A3"/>
    <w:rsid w:val="005466E2"/>
    <w:rsid w:val="0055555E"/>
    <w:rsid w:val="00556CFA"/>
    <w:rsid w:val="005636AB"/>
    <w:rsid w:val="005728D3"/>
    <w:rsid w:val="00586030"/>
    <w:rsid w:val="00586462"/>
    <w:rsid w:val="005A5219"/>
    <w:rsid w:val="005B0783"/>
    <w:rsid w:val="005B2A6D"/>
    <w:rsid w:val="005B440D"/>
    <w:rsid w:val="005B7410"/>
    <w:rsid w:val="005C2085"/>
    <w:rsid w:val="005C7CB3"/>
    <w:rsid w:val="005D176A"/>
    <w:rsid w:val="005D31EF"/>
    <w:rsid w:val="005D3690"/>
    <w:rsid w:val="005E1755"/>
    <w:rsid w:val="005E27C5"/>
    <w:rsid w:val="005F40B9"/>
    <w:rsid w:val="00601B5D"/>
    <w:rsid w:val="0060473D"/>
    <w:rsid w:val="00605E00"/>
    <w:rsid w:val="00613B85"/>
    <w:rsid w:val="00615C9C"/>
    <w:rsid w:val="0062121F"/>
    <w:rsid w:val="00624F3E"/>
    <w:rsid w:val="006318DE"/>
    <w:rsid w:val="00632182"/>
    <w:rsid w:val="00646257"/>
    <w:rsid w:val="006563F6"/>
    <w:rsid w:val="00660684"/>
    <w:rsid w:val="0066273E"/>
    <w:rsid w:val="00674B83"/>
    <w:rsid w:val="00684495"/>
    <w:rsid w:val="006931D6"/>
    <w:rsid w:val="00693CCA"/>
    <w:rsid w:val="006959CD"/>
    <w:rsid w:val="006A4CB6"/>
    <w:rsid w:val="006B4579"/>
    <w:rsid w:val="006B5739"/>
    <w:rsid w:val="006C3E38"/>
    <w:rsid w:val="006E2E93"/>
    <w:rsid w:val="006E6AFD"/>
    <w:rsid w:val="006F4ECF"/>
    <w:rsid w:val="007017AF"/>
    <w:rsid w:val="00703EE7"/>
    <w:rsid w:val="007205E1"/>
    <w:rsid w:val="00722019"/>
    <w:rsid w:val="00722319"/>
    <w:rsid w:val="00722B3B"/>
    <w:rsid w:val="0072606D"/>
    <w:rsid w:val="00734F73"/>
    <w:rsid w:val="0074016D"/>
    <w:rsid w:val="00740B6E"/>
    <w:rsid w:val="007411DE"/>
    <w:rsid w:val="00744376"/>
    <w:rsid w:val="007605CC"/>
    <w:rsid w:val="00760999"/>
    <w:rsid w:val="00760A17"/>
    <w:rsid w:val="00764BAC"/>
    <w:rsid w:val="00767F31"/>
    <w:rsid w:val="00771ADC"/>
    <w:rsid w:val="00780133"/>
    <w:rsid w:val="00783B2D"/>
    <w:rsid w:val="00787284"/>
    <w:rsid w:val="007935AE"/>
    <w:rsid w:val="007965E3"/>
    <w:rsid w:val="007A0628"/>
    <w:rsid w:val="007A6C46"/>
    <w:rsid w:val="007A781D"/>
    <w:rsid w:val="007B0A93"/>
    <w:rsid w:val="007D1303"/>
    <w:rsid w:val="007E6822"/>
    <w:rsid w:val="007F02E3"/>
    <w:rsid w:val="007F3ADD"/>
    <w:rsid w:val="007F7F0C"/>
    <w:rsid w:val="0080770A"/>
    <w:rsid w:val="00814989"/>
    <w:rsid w:val="008163D3"/>
    <w:rsid w:val="008263B0"/>
    <w:rsid w:val="00845587"/>
    <w:rsid w:val="00846BB8"/>
    <w:rsid w:val="00875220"/>
    <w:rsid w:val="00882C3E"/>
    <w:rsid w:val="00890266"/>
    <w:rsid w:val="0089747D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830"/>
    <w:rsid w:val="00915FDC"/>
    <w:rsid w:val="00922658"/>
    <w:rsid w:val="00942022"/>
    <w:rsid w:val="00945822"/>
    <w:rsid w:val="009612AC"/>
    <w:rsid w:val="00963283"/>
    <w:rsid w:val="00977B25"/>
    <w:rsid w:val="00983D7E"/>
    <w:rsid w:val="0099460F"/>
    <w:rsid w:val="009A7615"/>
    <w:rsid w:val="009B29E6"/>
    <w:rsid w:val="009B54C4"/>
    <w:rsid w:val="009B79CA"/>
    <w:rsid w:val="009D2C68"/>
    <w:rsid w:val="009E6DA2"/>
    <w:rsid w:val="00A0003D"/>
    <w:rsid w:val="00A000B3"/>
    <w:rsid w:val="00A0219F"/>
    <w:rsid w:val="00A13CF8"/>
    <w:rsid w:val="00A15EE0"/>
    <w:rsid w:val="00A22045"/>
    <w:rsid w:val="00A25A16"/>
    <w:rsid w:val="00A31DF9"/>
    <w:rsid w:val="00A36B58"/>
    <w:rsid w:val="00A51A68"/>
    <w:rsid w:val="00A65CD0"/>
    <w:rsid w:val="00A76769"/>
    <w:rsid w:val="00A816C1"/>
    <w:rsid w:val="00A97071"/>
    <w:rsid w:val="00AA1CAD"/>
    <w:rsid w:val="00AB4ECF"/>
    <w:rsid w:val="00AC3726"/>
    <w:rsid w:val="00AC732B"/>
    <w:rsid w:val="00AD0673"/>
    <w:rsid w:val="00AD303E"/>
    <w:rsid w:val="00AF2BF1"/>
    <w:rsid w:val="00AF376B"/>
    <w:rsid w:val="00AF706D"/>
    <w:rsid w:val="00B01075"/>
    <w:rsid w:val="00B051A2"/>
    <w:rsid w:val="00B1334D"/>
    <w:rsid w:val="00B17B80"/>
    <w:rsid w:val="00B21C03"/>
    <w:rsid w:val="00B21EE5"/>
    <w:rsid w:val="00B26E09"/>
    <w:rsid w:val="00B30929"/>
    <w:rsid w:val="00B30FDC"/>
    <w:rsid w:val="00B33B58"/>
    <w:rsid w:val="00B43E24"/>
    <w:rsid w:val="00B50306"/>
    <w:rsid w:val="00B51060"/>
    <w:rsid w:val="00B567A6"/>
    <w:rsid w:val="00B56FC7"/>
    <w:rsid w:val="00B644A3"/>
    <w:rsid w:val="00B75ADD"/>
    <w:rsid w:val="00B764D6"/>
    <w:rsid w:val="00B8408B"/>
    <w:rsid w:val="00B84F54"/>
    <w:rsid w:val="00B874C8"/>
    <w:rsid w:val="00BA2381"/>
    <w:rsid w:val="00BB262E"/>
    <w:rsid w:val="00BB454D"/>
    <w:rsid w:val="00BC026D"/>
    <w:rsid w:val="00BC3292"/>
    <w:rsid w:val="00BC5BB7"/>
    <w:rsid w:val="00BC7AA0"/>
    <w:rsid w:val="00BD1E15"/>
    <w:rsid w:val="00BD255C"/>
    <w:rsid w:val="00BD7A8B"/>
    <w:rsid w:val="00BD7D42"/>
    <w:rsid w:val="00BE058E"/>
    <w:rsid w:val="00C011C9"/>
    <w:rsid w:val="00C01934"/>
    <w:rsid w:val="00C0265D"/>
    <w:rsid w:val="00C2067F"/>
    <w:rsid w:val="00C3226C"/>
    <w:rsid w:val="00C3590F"/>
    <w:rsid w:val="00C374A5"/>
    <w:rsid w:val="00C44155"/>
    <w:rsid w:val="00C45F15"/>
    <w:rsid w:val="00C5319A"/>
    <w:rsid w:val="00C55D98"/>
    <w:rsid w:val="00C560BE"/>
    <w:rsid w:val="00C6186B"/>
    <w:rsid w:val="00C62B2A"/>
    <w:rsid w:val="00C77DC8"/>
    <w:rsid w:val="00C80DB1"/>
    <w:rsid w:val="00C820C2"/>
    <w:rsid w:val="00C96FA6"/>
    <w:rsid w:val="00CA227E"/>
    <w:rsid w:val="00CB5322"/>
    <w:rsid w:val="00CB5FC7"/>
    <w:rsid w:val="00CD61CB"/>
    <w:rsid w:val="00CE4E19"/>
    <w:rsid w:val="00CF6773"/>
    <w:rsid w:val="00CF6D45"/>
    <w:rsid w:val="00CF6E25"/>
    <w:rsid w:val="00D07305"/>
    <w:rsid w:val="00D11088"/>
    <w:rsid w:val="00D11905"/>
    <w:rsid w:val="00D1357F"/>
    <w:rsid w:val="00D170C0"/>
    <w:rsid w:val="00D20417"/>
    <w:rsid w:val="00D3249D"/>
    <w:rsid w:val="00D35593"/>
    <w:rsid w:val="00D527B4"/>
    <w:rsid w:val="00D53560"/>
    <w:rsid w:val="00D53AE3"/>
    <w:rsid w:val="00D66838"/>
    <w:rsid w:val="00D66EDF"/>
    <w:rsid w:val="00D7216D"/>
    <w:rsid w:val="00D7635C"/>
    <w:rsid w:val="00D93CEB"/>
    <w:rsid w:val="00D94C73"/>
    <w:rsid w:val="00D956B9"/>
    <w:rsid w:val="00DA1A75"/>
    <w:rsid w:val="00DA1C9D"/>
    <w:rsid w:val="00DA3974"/>
    <w:rsid w:val="00DB0A0F"/>
    <w:rsid w:val="00DB61FD"/>
    <w:rsid w:val="00DB6802"/>
    <w:rsid w:val="00DC1DA8"/>
    <w:rsid w:val="00DE3C7E"/>
    <w:rsid w:val="00DF3226"/>
    <w:rsid w:val="00DF4138"/>
    <w:rsid w:val="00DF7221"/>
    <w:rsid w:val="00E04B60"/>
    <w:rsid w:val="00E069E1"/>
    <w:rsid w:val="00E24D2A"/>
    <w:rsid w:val="00E31984"/>
    <w:rsid w:val="00E3271C"/>
    <w:rsid w:val="00E43FD6"/>
    <w:rsid w:val="00E67055"/>
    <w:rsid w:val="00E72A95"/>
    <w:rsid w:val="00E75749"/>
    <w:rsid w:val="00E7694D"/>
    <w:rsid w:val="00E8001B"/>
    <w:rsid w:val="00EA3EC8"/>
    <w:rsid w:val="00EB11EC"/>
    <w:rsid w:val="00EB7C25"/>
    <w:rsid w:val="00EC042E"/>
    <w:rsid w:val="00EC334A"/>
    <w:rsid w:val="00EE6004"/>
    <w:rsid w:val="00EF0CCE"/>
    <w:rsid w:val="00F224FC"/>
    <w:rsid w:val="00F25FDE"/>
    <w:rsid w:val="00F43472"/>
    <w:rsid w:val="00F43DA8"/>
    <w:rsid w:val="00F45DFC"/>
    <w:rsid w:val="00F5279F"/>
    <w:rsid w:val="00F62A77"/>
    <w:rsid w:val="00F65154"/>
    <w:rsid w:val="00F66338"/>
    <w:rsid w:val="00F86183"/>
    <w:rsid w:val="00F96575"/>
    <w:rsid w:val="00F979D3"/>
    <w:rsid w:val="00FA32D1"/>
    <w:rsid w:val="00FC0888"/>
    <w:rsid w:val="00FC22C9"/>
    <w:rsid w:val="00FC2C34"/>
    <w:rsid w:val="00FD172C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5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uiPriority w:val="99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5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uiPriority w:val="99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A026-7571-42EE-AB23-F90B4BE9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user</cp:lastModifiedBy>
  <cp:revision>71</cp:revision>
  <cp:lastPrinted>2022-06-09T05:57:00Z</cp:lastPrinted>
  <dcterms:created xsi:type="dcterms:W3CDTF">2021-01-25T06:28:00Z</dcterms:created>
  <dcterms:modified xsi:type="dcterms:W3CDTF">2022-07-29T08:33:00Z</dcterms:modified>
</cp:coreProperties>
</file>